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46763512"/>
        <w:docPartObj>
          <w:docPartGallery w:val="Cover Pages"/>
          <w:docPartUnique/>
        </w:docPartObj>
      </w:sdtPr>
      <w:sdtContent>
        <w:p w14:paraId="2A0A7F68" w14:textId="77777777" w:rsidR="00D065A9" w:rsidRDefault="00D065A9">
          <w:pPr>
            <w:pStyle w:val="NoSpacing"/>
            <w:rPr>
              <w:rFonts w:eastAsiaTheme="minorHAnsi"/>
              <w:kern w:val="2"/>
              <w:lang w:val="en-GB"/>
              <w14:ligatures w14:val="standardContextual"/>
            </w:rPr>
          </w:pPr>
        </w:p>
        <w:p w14:paraId="2C95563C" w14:textId="77777777" w:rsidR="00D065A9" w:rsidRDefault="00D065A9">
          <w:pPr>
            <w:pStyle w:val="NoSpacing"/>
            <w:rPr>
              <w:rFonts w:eastAsiaTheme="minorHAnsi"/>
              <w:kern w:val="2"/>
              <w:lang w:val="en-GB"/>
              <w14:ligatures w14:val="standardContextual"/>
            </w:rPr>
          </w:pPr>
        </w:p>
        <w:p w14:paraId="173F139F" w14:textId="77777777" w:rsidR="00D065A9" w:rsidRDefault="00D065A9">
          <w:pPr>
            <w:pStyle w:val="NoSpacing"/>
            <w:rPr>
              <w:rFonts w:eastAsiaTheme="minorHAnsi"/>
              <w:kern w:val="2"/>
              <w:lang w:val="en-GB"/>
              <w14:ligatures w14:val="standardContextual"/>
            </w:rPr>
          </w:pPr>
        </w:p>
        <w:p w14:paraId="61B86E6B" w14:textId="77777777" w:rsidR="00D065A9" w:rsidRDefault="00D065A9">
          <w:pPr>
            <w:pStyle w:val="NoSpacing"/>
            <w:rPr>
              <w:rFonts w:eastAsiaTheme="minorHAnsi"/>
              <w:kern w:val="2"/>
              <w:lang w:val="en-GB"/>
              <w14:ligatures w14:val="standardContextual"/>
            </w:rPr>
          </w:pPr>
        </w:p>
        <w:p w14:paraId="33FFC6BD" w14:textId="77777777" w:rsidR="00D065A9" w:rsidRDefault="00D065A9">
          <w:pPr>
            <w:pStyle w:val="NoSpacing"/>
            <w:rPr>
              <w:rFonts w:eastAsiaTheme="minorHAnsi"/>
              <w:kern w:val="2"/>
              <w:lang w:val="en-GB"/>
              <w14:ligatures w14:val="standardContextual"/>
            </w:rPr>
          </w:pPr>
        </w:p>
        <w:p w14:paraId="758F9558" w14:textId="77777777" w:rsidR="00D065A9" w:rsidRDefault="00D065A9">
          <w:pPr>
            <w:pStyle w:val="NoSpacing"/>
            <w:rPr>
              <w:rFonts w:eastAsiaTheme="minorHAnsi"/>
              <w:kern w:val="2"/>
              <w:lang w:val="en-GB"/>
              <w14:ligatures w14:val="standardContextual"/>
            </w:rPr>
          </w:pPr>
        </w:p>
        <w:p w14:paraId="51AA48C3" w14:textId="77777777" w:rsidR="00D065A9" w:rsidRDefault="00D065A9">
          <w:pPr>
            <w:pStyle w:val="NoSpacing"/>
            <w:rPr>
              <w:rFonts w:eastAsiaTheme="minorHAnsi"/>
              <w:kern w:val="2"/>
              <w:lang w:val="en-GB"/>
              <w14:ligatures w14:val="standardContextual"/>
            </w:rPr>
          </w:pPr>
        </w:p>
        <w:p w14:paraId="493A7140" w14:textId="77777777" w:rsidR="00D065A9" w:rsidRDefault="00D065A9">
          <w:pPr>
            <w:pStyle w:val="NoSpacing"/>
            <w:rPr>
              <w:rFonts w:eastAsiaTheme="minorHAnsi"/>
              <w:kern w:val="2"/>
              <w:lang w:val="en-GB"/>
              <w14:ligatures w14:val="standardContextual"/>
            </w:rPr>
          </w:pPr>
        </w:p>
        <w:p w14:paraId="38BD7C01" w14:textId="77777777" w:rsidR="00D065A9" w:rsidRDefault="00D065A9">
          <w:pPr>
            <w:pStyle w:val="NoSpacing"/>
            <w:rPr>
              <w:rFonts w:eastAsiaTheme="minorHAnsi"/>
              <w:kern w:val="2"/>
              <w:lang w:val="en-GB"/>
              <w14:ligatures w14:val="standardContextual"/>
            </w:rPr>
          </w:pPr>
        </w:p>
        <w:p w14:paraId="51AA1DDD" w14:textId="77777777" w:rsidR="00D065A9" w:rsidRDefault="00D065A9">
          <w:pPr>
            <w:pStyle w:val="NoSpacing"/>
            <w:rPr>
              <w:rFonts w:eastAsiaTheme="minorHAnsi"/>
              <w:kern w:val="2"/>
              <w:lang w:val="en-GB"/>
              <w14:ligatures w14:val="standardContextual"/>
            </w:rPr>
          </w:pPr>
        </w:p>
        <w:p w14:paraId="28D0404E" w14:textId="77777777" w:rsidR="00D065A9" w:rsidRDefault="00D065A9">
          <w:pPr>
            <w:pStyle w:val="NoSpacing"/>
            <w:rPr>
              <w:rFonts w:eastAsiaTheme="minorHAnsi"/>
              <w:kern w:val="2"/>
              <w:lang w:val="en-GB"/>
              <w14:ligatures w14:val="standardContextual"/>
            </w:rPr>
          </w:pPr>
        </w:p>
        <w:p w14:paraId="1EC3B9FC" w14:textId="77777777" w:rsidR="00D065A9" w:rsidRDefault="00D065A9">
          <w:pPr>
            <w:pStyle w:val="NoSpacing"/>
            <w:rPr>
              <w:rFonts w:eastAsiaTheme="minorHAnsi"/>
              <w:kern w:val="2"/>
              <w:lang w:val="en-GB"/>
              <w14:ligatures w14:val="standardContextual"/>
            </w:rPr>
          </w:pPr>
        </w:p>
        <w:p w14:paraId="295987D3" w14:textId="77777777" w:rsidR="00D065A9" w:rsidRDefault="00D065A9">
          <w:pPr>
            <w:pStyle w:val="NoSpacing"/>
            <w:rPr>
              <w:rFonts w:eastAsiaTheme="minorHAnsi"/>
              <w:kern w:val="2"/>
              <w:lang w:val="en-GB"/>
              <w14:ligatures w14:val="standardContextual"/>
            </w:rPr>
          </w:pPr>
        </w:p>
        <w:p w14:paraId="34C63FA1" w14:textId="77777777" w:rsidR="00B76328" w:rsidRDefault="00B76328" w:rsidP="00D065A9">
          <w:pPr>
            <w:pStyle w:val="NoSpacing"/>
            <w:jc w:val="center"/>
            <w:rPr>
              <w:rFonts w:ascii="Segoe UI" w:hAnsi="Segoe UI" w:cs="Segoe UI"/>
              <w:color w:val="202124"/>
              <w:sz w:val="30"/>
              <w:szCs w:val="30"/>
              <w:shd w:val="clear" w:color="auto" w:fill="FFFFFF"/>
            </w:rPr>
          </w:pPr>
        </w:p>
        <w:p w14:paraId="40EB9B68" w14:textId="77777777" w:rsidR="00B76328" w:rsidRDefault="00B76328" w:rsidP="00D065A9">
          <w:pPr>
            <w:pStyle w:val="NoSpacing"/>
            <w:jc w:val="center"/>
            <w:rPr>
              <w:rFonts w:ascii="Segoe UI" w:hAnsi="Segoe UI" w:cs="Segoe UI"/>
              <w:color w:val="202124"/>
              <w:sz w:val="30"/>
              <w:szCs w:val="30"/>
              <w:shd w:val="clear" w:color="auto" w:fill="FFFFFF"/>
            </w:rPr>
          </w:pPr>
        </w:p>
        <w:p w14:paraId="39596E39" w14:textId="77777777" w:rsidR="00B76328" w:rsidRDefault="00B76328" w:rsidP="00D065A9">
          <w:pPr>
            <w:pStyle w:val="NoSpacing"/>
            <w:jc w:val="center"/>
            <w:rPr>
              <w:rFonts w:ascii="Segoe UI" w:hAnsi="Segoe UI" w:cs="Segoe UI"/>
              <w:color w:val="202124"/>
              <w:sz w:val="30"/>
              <w:szCs w:val="30"/>
              <w:shd w:val="clear" w:color="auto" w:fill="FFFFFF"/>
            </w:rPr>
          </w:pPr>
        </w:p>
        <w:p w14:paraId="3D82E629" w14:textId="77777777" w:rsidR="00B76328" w:rsidRDefault="00B76328" w:rsidP="00D065A9">
          <w:pPr>
            <w:pStyle w:val="NoSpacing"/>
            <w:jc w:val="center"/>
            <w:rPr>
              <w:rFonts w:ascii="Segoe UI" w:hAnsi="Segoe UI" w:cs="Segoe UI"/>
              <w:color w:val="202124"/>
              <w:sz w:val="30"/>
              <w:szCs w:val="30"/>
              <w:shd w:val="clear" w:color="auto" w:fill="FFFFFF"/>
            </w:rPr>
          </w:pPr>
        </w:p>
        <w:p w14:paraId="0B0BA91D" w14:textId="77777777" w:rsidR="00182201" w:rsidRDefault="00182201" w:rsidP="00D065A9">
          <w:pPr>
            <w:pStyle w:val="NoSpacing"/>
            <w:jc w:val="center"/>
            <w:rPr>
              <w:rFonts w:ascii="Segoe UI" w:hAnsi="Segoe UI" w:cs="Segoe UI"/>
              <w:color w:val="202124"/>
              <w:sz w:val="30"/>
              <w:szCs w:val="30"/>
              <w:shd w:val="clear" w:color="auto" w:fill="FFFFFF"/>
            </w:rPr>
          </w:pPr>
        </w:p>
        <w:p w14:paraId="0F104984" w14:textId="68D901FA" w:rsidR="00B76328" w:rsidRPr="001E5F98" w:rsidRDefault="00D065A9" w:rsidP="00D065A9">
          <w:pPr>
            <w:pStyle w:val="NoSpacing"/>
            <w:jc w:val="center"/>
            <w:rPr>
              <w:rFonts w:ascii="Arial" w:hAnsi="Arial" w:cs="Arial"/>
              <w:color w:val="202124"/>
              <w:sz w:val="30"/>
              <w:szCs w:val="30"/>
              <w:shd w:val="clear" w:color="auto" w:fill="FFFFFF"/>
            </w:rPr>
          </w:pPr>
          <w:r w:rsidRPr="001E5F98">
            <w:rPr>
              <w:rFonts w:ascii="Arial" w:hAnsi="Arial" w:cs="Arial"/>
              <w:color w:val="202124"/>
              <w:sz w:val="30"/>
              <w:szCs w:val="30"/>
              <w:shd w:val="clear" w:color="auto" w:fill="FFFFFF"/>
            </w:rPr>
            <w:t xml:space="preserve">“Leadership is one of the most observed and least understood phenomena on </w:t>
          </w:r>
          <w:r w:rsidR="00C11839" w:rsidRPr="001E5F98">
            <w:rPr>
              <w:rFonts w:ascii="Arial" w:hAnsi="Arial" w:cs="Arial"/>
              <w:color w:val="202124"/>
              <w:sz w:val="30"/>
              <w:szCs w:val="30"/>
              <w:shd w:val="clear" w:color="auto" w:fill="FFFFFF"/>
            </w:rPr>
            <w:t>Earth.</w:t>
          </w:r>
          <w:r w:rsidRPr="001E5F98">
            <w:rPr>
              <w:rFonts w:ascii="Arial" w:hAnsi="Arial" w:cs="Arial"/>
              <w:color w:val="202124"/>
              <w:sz w:val="30"/>
              <w:szCs w:val="30"/>
              <w:shd w:val="clear" w:color="auto" w:fill="FFFFFF"/>
            </w:rPr>
            <w:t>”</w:t>
          </w:r>
        </w:p>
        <w:p w14:paraId="4B1EA751" w14:textId="74E48078" w:rsidR="00546B90" w:rsidRPr="001E5F98" w:rsidRDefault="00546B90" w:rsidP="00D065A9">
          <w:pPr>
            <w:pStyle w:val="NoSpacing"/>
            <w:jc w:val="center"/>
            <w:rPr>
              <w:rFonts w:ascii="Arial" w:hAnsi="Arial" w:cs="Arial"/>
            </w:rPr>
          </w:pPr>
          <w:r w:rsidRPr="00182201">
            <w:rPr>
              <w:rFonts w:ascii="Segoe UI" w:hAnsi="Segoe UI" w:cs="Segoe UI"/>
              <w:noProof/>
            </w:rPr>
            <mc:AlternateContent>
              <mc:Choice Requires="wpg">
                <w:drawing>
                  <wp:anchor distT="0" distB="0" distL="114300" distR="114300" simplePos="0" relativeHeight="251659264" behindDoc="1" locked="0" layoutInCell="1" allowOverlap="1" wp14:anchorId="7205AEDB" wp14:editId="36E1977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8"/>
                                      <w:szCs w:val="4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A66976" w14:textId="574997BA" w:rsidR="00546B90" w:rsidRPr="001E5F98" w:rsidRDefault="00EF6D19">
                                      <w:pPr>
                                        <w:pStyle w:val="NoSpacing"/>
                                        <w:jc w:val="right"/>
                                        <w:rPr>
                                          <w:rFonts w:ascii="Arial" w:hAnsi="Arial" w:cs="Arial"/>
                                          <w:color w:val="FFFFFF" w:themeColor="background1"/>
                                          <w:sz w:val="28"/>
                                          <w:szCs w:val="28"/>
                                        </w:rPr>
                                      </w:pPr>
                                      <w:r w:rsidRPr="001E5F98">
                                        <w:rPr>
                                          <w:rFonts w:ascii="Arial" w:hAnsi="Arial" w:cs="Arial"/>
                                          <w:color w:val="FFFFFF" w:themeColor="background1"/>
                                          <w:sz w:val="48"/>
                                          <w:szCs w:val="48"/>
                                        </w:rPr>
                                        <w:t>BM</w:t>
                                      </w:r>
                                      <w:r w:rsidR="00A70398" w:rsidRPr="001E5F98">
                                        <w:rPr>
                                          <w:rFonts w:ascii="Arial" w:hAnsi="Arial" w:cs="Arial"/>
                                          <w:color w:val="FFFFFF" w:themeColor="background1"/>
                                          <w:sz w:val="48"/>
                                          <w:szCs w:val="48"/>
                                        </w:rPr>
                                        <w:t>PF702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05AEDB"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Arial" w:hAnsi="Arial" w:cs="Arial"/>
                                <w:color w:val="FFFFFF" w:themeColor="background1"/>
                                <w:sz w:val="48"/>
                                <w:szCs w:val="4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A66976" w14:textId="574997BA" w:rsidR="00546B90" w:rsidRPr="001E5F98" w:rsidRDefault="00EF6D19">
                                <w:pPr>
                                  <w:pStyle w:val="NoSpacing"/>
                                  <w:jc w:val="right"/>
                                  <w:rPr>
                                    <w:rFonts w:ascii="Arial" w:hAnsi="Arial" w:cs="Arial"/>
                                    <w:color w:val="FFFFFF" w:themeColor="background1"/>
                                    <w:sz w:val="28"/>
                                    <w:szCs w:val="28"/>
                                  </w:rPr>
                                </w:pPr>
                                <w:r w:rsidRPr="001E5F98">
                                  <w:rPr>
                                    <w:rFonts w:ascii="Arial" w:hAnsi="Arial" w:cs="Arial"/>
                                    <w:color w:val="FFFFFF" w:themeColor="background1"/>
                                    <w:sz w:val="48"/>
                                    <w:szCs w:val="48"/>
                                  </w:rPr>
                                  <w:t>BM</w:t>
                                </w:r>
                                <w:r w:rsidR="00A70398" w:rsidRPr="001E5F98">
                                  <w:rPr>
                                    <w:rFonts w:ascii="Arial" w:hAnsi="Arial" w:cs="Arial"/>
                                    <w:color w:val="FFFFFF" w:themeColor="background1"/>
                                    <w:sz w:val="48"/>
                                    <w:szCs w:val="48"/>
                                  </w:rPr>
                                  <w:t>PF702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82201">
            <w:rPr>
              <w:rFonts w:ascii="Segoe UI" w:hAnsi="Segoe UI" w:cs="Segoe UI"/>
              <w:noProof/>
            </w:rPr>
            <mc:AlternateContent>
              <mc:Choice Requires="wps">
                <w:drawing>
                  <wp:anchor distT="0" distB="0" distL="114300" distR="114300" simplePos="0" relativeHeight="251661312" behindDoc="0" locked="0" layoutInCell="1" allowOverlap="1" wp14:anchorId="507044CB" wp14:editId="7D5180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8B760" w14:textId="2ACE94DD" w:rsidR="00546B90" w:rsidRDefault="00000000">
                                <w:pPr>
                                  <w:pStyle w:val="NoSpacing"/>
                                  <w:rPr>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46B90" w:rsidRPr="001E5F98">
                                      <w:rPr>
                                        <w:rFonts w:ascii="Arial" w:hAnsi="Arial" w:cs="Arial"/>
                                        <w:color w:val="4472C4" w:themeColor="accent1"/>
                                        <w:sz w:val="26"/>
                                        <w:szCs w:val="26"/>
                                      </w:rPr>
                                      <w:t>Alice Walls</w:t>
                                    </w:r>
                                    <w:r w:rsidR="00DE3ACF" w:rsidRPr="001E5F98">
                                      <w:rPr>
                                        <w:rFonts w:ascii="Arial" w:hAnsi="Arial" w:cs="Arial"/>
                                        <w:color w:val="4472C4" w:themeColor="accent1"/>
                                        <w:sz w:val="26"/>
                                        <w:szCs w:val="26"/>
                                      </w:rPr>
                                      <w:t xml:space="preserve">, </w:t>
                                    </w:r>
                                    <w:r w:rsidR="00546B90" w:rsidRPr="001E5F98">
                                      <w:rPr>
                                        <w:rFonts w:ascii="Arial" w:hAnsi="Arial" w:cs="Arial"/>
                                        <w:color w:val="4472C4" w:themeColor="accent1"/>
                                        <w:sz w:val="26"/>
                                        <w:szCs w:val="26"/>
                                      </w:rPr>
                                      <w:t>Welsh Ambulance Services NHS Trust - Senior Paramedic</w:t>
                                    </w:r>
                                  </w:sdtContent>
                                </w:sdt>
                              </w:p>
                              <w:p w14:paraId="600FB0BE" w14:textId="05F0D4FB" w:rsidR="00546B90" w:rsidRPr="00BD178D" w:rsidRDefault="00000000">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1E5F98" w:rsidRPr="00BD178D">
                                      <w:rPr>
                                        <w:rFonts w:ascii="Arial" w:hAnsi="Arial" w:cs="Arial"/>
                                        <w:caps/>
                                        <w:color w:val="4472C4" w:themeColor="accent1"/>
                                        <w:sz w:val="24"/>
                                        <w:szCs w:val="24"/>
                                      </w:rPr>
                                      <w:t>Student N</w:t>
                                    </w:r>
                                    <w:r w:rsidR="00BD178D">
                                      <w:rPr>
                                        <w:rFonts w:ascii="Arial" w:hAnsi="Arial" w:cs="Arial"/>
                                        <w:caps/>
                                        <w:color w:val="4472C4" w:themeColor="accent1"/>
                                        <w:sz w:val="24"/>
                                        <w:szCs w:val="24"/>
                                      </w:rPr>
                                      <w:t>umber:</w:t>
                                    </w:r>
                                    <w:r w:rsidR="001E5F98" w:rsidRPr="00BD178D">
                                      <w:rPr>
                                        <w:rFonts w:ascii="Arial" w:hAnsi="Arial" w:cs="Arial"/>
                                        <w:caps/>
                                        <w:color w:val="4472C4" w:themeColor="accent1"/>
                                        <w:sz w:val="24"/>
                                        <w:szCs w:val="24"/>
                                      </w:rPr>
                                      <w:t xml:space="preserve"> </w:t>
                                    </w:r>
                                    <w:r w:rsidR="00DE3ACF" w:rsidRPr="00BD178D">
                                      <w:rPr>
                                        <w:rFonts w:ascii="Arial" w:hAnsi="Arial" w:cs="Arial"/>
                                        <w:caps/>
                                        <w:color w:val="4472C4" w:themeColor="accent1"/>
                                        <w:sz w:val="24"/>
                                        <w:szCs w:val="24"/>
                                      </w:rPr>
                                      <w:t>2242</w:t>
                                    </w:r>
                                    <w:r w:rsidR="00EF6D19" w:rsidRPr="00BD178D">
                                      <w:rPr>
                                        <w:rFonts w:ascii="Arial" w:hAnsi="Arial" w:cs="Arial"/>
                                        <w:caps/>
                                        <w:color w:val="4472C4" w:themeColor="accent1"/>
                                        <w:sz w:val="24"/>
                                        <w:szCs w:val="24"/>
                                      </w:rPr>
                                      <w:t>575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7044CB" id="_x0000_t202" coordsize="21600,21600" o:spt="202" path="m,l,21600r21600,l21600,xe">
                    <v:stroke joinstyle="miter"/>
                    <v:path gradientshapeok="t" o:connecttype="rect"/>
                  </v:shapetype>
                  <v:shape id="Text Box 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728B760" w14:textId="2ACE94DD" w:rsidR="00546B90" w:rsidRDefault="00000000">
                          <w:pPr>
                            <w:pStyle w:val="NoSpacing"/>
                            <w:rPr>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46B90" w:rsidRPr="001E5F98">
                                <w:rPr>
                                  <w:rFonts w:ascii="Arial" w:hAnsi="Arial" w:cs="Arial"/>
                                  <w:color w:val="4472C4" w:themeColor="accent1"/>
                                  <w:sz w:val="26"/>
                                  <w:szCs w:val="26"/>
                                </w:rPr>
                                <w:t>Alice Walls</w:t>
                              </w:r>
                              <w:r w:rsidR="00DE3ACF" w:rsidRPr="001E5F98">
                                <w:rPr>
                                  <w:rFonts w:ascii="Arial" w:hAnsi="Arial" w:cs="Arial"/>
                                  <w:color w:val="4472C4" w:themeColor="accent1"/>
                                  <w:sz w:val="26"/>
                                  <w:szCs w:val="26"/>
                                </w:rPr>
                                <w:t xml:space="preserve">, </w:t>
                              </w:r>
                              <w:r w:rsidR="00546B90" w:rsidRPr="001E5F98">
                                <w:rPr>
                                  <w:rFonts w:ascii="Arial" w:hAnsi="Arial" w:cs="Arial"/>
                                  <w:color w:val="4472C4" w:themeColor="accent1"/>
                                  <w:sz w:val="26"/>
                                  <w:szCs w:val="26"/>
                                </w:rPr>
                                <w:t>Welsh Ambulance Services NHS Trust - Senior Paramedic</w:t>
                              </w:r>
                            </w:sdtContent>
                          </w:sdt>
                        </w:p>
                        <w:p w14:paraId="600FB0BE" w14:textId="05F0D4FB" w:rsidR="00546B90" w:rsidRPr="00BD178D" w:rsidRDefault="00000000">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1E5F98" w:rsidRPr="00BD178D">
                                <w:rPr>
                                  <w:rFonts w:ascii="Arial" w:hAnsi="Arial" w:cs="Arial"/>
                                  <w:caps/>
                                  <w:color w:val="4472C4" w:themeColor="accent1"/>
                                  <w:sz w:val="24"/>
                                  <w:szCs w:val="24"/>
                                </w:rPr>
                                <w:t>Student N</w:t>
                              </w:r>
                              <w:r w:rsidR="00BD178D">
                                <w:rPr>
                                  <w:rFonts w:ascii="Arial" w:hAnsi="Arial" w:cs="Arial"/>
                                  <w:caps/>
                                  <w:color w:val="4472C4" w:themeColor="accent1"/>
                                  <w:sz w:val="24"/>
                                  <w:szCs w:val="24"/>
                                </w:rPr>
                                <w:t>umber:</w:t>
                              </w:r>
                              <w:r w:rsidR="001E5F98" w:rsidRPr="00BD178D">
                                <w:rPr>
                                  <w:rFonts w:ascii="Arial" w:hAnsi="Arial" w:cs="Arial"/>
                                  <w:caps/>
                                  <w:color w:val="4472C4" w:themeColor="accent1"/>
                                  <w:sz w:val="24"/>
                                  <w:szCs w:val="24"/>
                                </w:rPr>
                                <w:t xml:space="preserve"> </w:t>
                              </w:r>
                              <w:r w:rsidR="00DE3ACF" w:rsidRPr="00BD178D">
                                <w:rPr>
                                  <w:rFonts w:ascii="Arial" w:hAnsi="Arial" w:cs="Arial"/>
                                  <w:caps/>
                                  <w:color w:val="4472C4" w:themeColor="accent1"/>
                                  <w:sz w:val="24"/>
                                  <w:szCs w:val="24"/>
                                </w:rPr>
                                <w:t>2242</w:t>
                              </w:r>
                              <w:r w:rsidR="00EF6D19" w:rsidRPr="00BD178D">
                                <w:rPr>
                                  <w:rFonts w:ascii="Arial" w:hAnsi="Arial" w:cs="Arial"/>
                                  <w:caps/>
                                  <w:color w:val="4472C4" w:themeColor="accent1"/>
                                  <w:sz w:val="24"/>
                                  <w:szCs w:val="24"/>
                                </w:rPr>
                                <w:t>575</w:t>
                              </w:r>
                            </w:sdtContent>
                          </w:sdt>
                        </w:p>
                      </w:txbxContent>
                    </v:textbox>
                    <w10:wrap anchorx="page" anchory="page"/>
                  </v:shape>
                </w:pict>
              </mc:Fallback>
            </mc:AlternateContent>
          </w:r>
          <w:r w:rsidR="00B76328" w:rsidRPr="00182201">
            <w:rPr>
              <w:rFonts w:ascii="Segoe UI" w:hAnsi="Segoe UI" w:cs="Segoe UI"/>
              <w:color w:val="202124"/>
              <w:shd w:val="clear" w:color="auto" w:fill="FFFFFF"/>
            </w:rPr>
            <w:t>J</w:t>
          </w:r>
          <w:r w:rsidR="00B76328" w:rsidRPr="001E5F98">
            <w:rPr>
              <w:rFonts w:ascii="Arial" w:hAnsi="Arial" w:cs="Arial"/>
              <w:color w:val="202124"/>
              <w:shd w:val="clear" w:color="auto" w:fill="FFFFFF"/>
            </w:rPr>
            <w:t xml:space="preserve">ames </w:t>
          </w:r>
          <w:r w:rsidR="00182201" w:rsidRPr="001E5F98">
            <w:rPr>
              <w:rFonts w:ascii="Arial" w:hAnsi="Arial" w:cs="Arial"/>
              <w:color w:val="202124"/>
              <w:shd w:val="clear" w:color="auto" w:fill="FFFFFF"/>
            </w:rPr>
            <w:t>MacGregor Burns</w:t>
          </w:r>
        </w:p>
        <w:p w14:paraId="01AFB459" w14:textId="290661D9" w:rsidR="00546B90" w:rsidRDefault="00A70398">
          <w:r>
            <w:rPr>
              <w:noProof/>
            </w:rPr>
            <mc:AlternateContent>
              <mc:Choice Requires="wps">
                <w:drawing>
                  <wp:anchor distT="0" distB="0" distL="114300" distR="114300" simplePos="0" relativeHeight="251660288" behindDoc="0" locked="0" layoutInCell="1" allowOverlap="1" wp14:anchorId="2BFCE678" wp14:editId="7F97BB8C">
                    <wp:simplePos x="0" y="0"/>
                    <wp:positionH relativeFrom="page">
                      <wp:posOffset>3143250</wp:posOffset>
                    </wp:positionH>
                    <wp:positionV relativeFrom="page">
                      <wp:posOffset>1361440</wp:posOffset>
                    </wp:positionV>
                    <wp:extent cx="4038600" cy="1419225"/>
                    <wp:effectExtent l="0" t="0" r="0" b="9525"/>
                    <wp:wrapNone/>
                    <wp:docPr id="1" name="Text Box 3"/>
                    <wp:cNvGraphicFramePr/>
                    <a:graphic xmlns:a="http://schemas.openxmlformats.org/drawingml/2006/main">
                      <a:graphicData uri="http://schemas.microsoft.com/office/word/2010/wordprocessingShape">
                        <wps:wsp>
                          <wps:cNvSpPr txBox="1"/>
                          <wps:spPr>
                            <a:xfrm>
                              <a:off x="0" y="0"/>
                              <a:ext cx="4038600" cy="1419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C652E" w14:textId="561C6253" w:rsidR="00546B90" w:rsidRDefault="00000000" w:rsidP="00546B9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70398">
                                      <w:rPr>
                                        <w:rFonts w:ascii="Segoe UI" w:eastAsia="Times New Roman" w:hAnsi="Segoe UI" w:cs="Segoe UI"/>
                                        <w:color w:val="373A3C"/>
                                        <w:sz w:val="23"/>
                                        <w:szCs w:val="23"/>
                                        <w:lang w:val="en-GB" w:eastAsia="en-GB"/>
                                      </w:rPr>
                                      <w:t xml:space="preserve">     </w:t>
                                    </w:r>
                                  </w:sdtContent>
                                </w:sdt>
                              </w:p>
                              <w:p w14:paraId="71C26EB9" w14:textId="690FC4E0" w:rsidR="00546B90" w:rsidRPr="00A70398" w:rsidRDefault="00000000">
                                <w:pPr>
                                  <w:spacing w:before="120"/>
                                  <w:rPr>
                                    <w:color w:val="404040" w:themeColor="text1" w:themeTint="BF"/>
                                    <w:sz w:val="36"/>
                                    <w:szCs w:val="36"/>
                                  </w:rPr>
                                </w:pPr>
                                <w:sdt>
                                  <w:sdtPr>
                                    <w:rPr>
                                      <w:rFonts w:ascii="Arial" w:eastAsia="Times New Roman" w:hAnsi="Arial" w:cs="Arial"/>
                                      <w:color w:val="373A3C"/>
                                      <w:kern w:val="0"/>
                                      <w:sz w:val="36"/>
                                      <w:szCs w:val="36"/>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33B5D" w:rsidRPr="001E5F98">
                                      <w:rPr>
                                        <w:rFonts w:ascii="Arial" w:eastAsia="Times New Roman" w:hAnsi="Arial" w:cs="Arial"/>
                                        <w:color w:val="373A3C"/>
                                        <w:kern w:val="0"/>
                                        <w:sz w:val="36"/>
                                        <w:szCs w:val="36"/>
                                        <w:lang w:eastAsia="en-GB"/>
                                        <w14:ligatures w14:val="none"/>
                                      </w:rPr>
                                      <w:t>Authenticity and the Role of the Leader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FCE678" id="Text Box 3" o:spid="_x0000_s1056" type="#_x0000_t202" style="position:absolute;margin-left:247.5pt;margin-top:107.2pt;width:318pt;height:111.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" filled="f" stroked="f" strokeweight=".5pt">
                    <v:textbox inset="0,0,0,0">
                      <w:txbxContent>
                        <w:p w14:paraId="54FC652E" w14:textId="561C6253" w:rsidR="00546B90" w:rsidRDefault="00000000" w:rsidP="00546B9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70398">
                                <w:rPr>
                                  <w:rFonts w:ascii="Segoe UI" w:eastAsia="Times New Roman" w:hAnsi="Segoe UI" w:cs="Segoe UI"/>
                                  <w:color w:val="373A3C"/>
                                  <w:sz w:val="23"/>
                                  <w:szCs w:val="23"/>
                                  <w:lang w:val="en-GB" w:eastAsia="en-GB"/>
                                </w:rPr>
                                <w:t xml:space="preserve">     </w:t>
                              </w:r>
                            </w:sdtContent>
                          </w:sdt>
                        </w:p>
                        <w:p w14:paraId="71C26EB9" w14:textId="690FC4E0" w:rsidR="00546B90" w:rsidRPr="00A70398" w:rsidRDefault="00000000">
                          <w:pPr>
                            <w:spacing w:before="120"/>
                            <w:rPr>
                              <w:color w:val="404040" w:themeColor="text1" w:themeTint="BF"/>
                              <w:sz w:val="36"/>
                              <w:szCs w:val="36"/>
                            </w:rPr>
                          </w:pPr>
                          <w:sdt>
                            <w:sdtPr>
                              <w:rPr>
                                <w:rFonts w:ascii="Arial" w:eastAsia="Times New Roman" w:hAnsi="Arial" w:cs="Arial"/>
                                <w:color w:val="373A3C"/>
                                <w:kern w:val="0"/>
                                <w:sz w:val="36"/>
                                <w:szCs w:val="36"/>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33B5D" w:rsidRPr="001E5F98">
                                <w:rPr>
                                  <w:rFonts w:ascii="Arial" w:eastAsia="Times New Roman" w:hAnsi="Arial" w:cs="Arial"/>
                                  <w:color w:val="373A3C"/>
                                  <w:kern w:val="0"/>
                                  <w:sz w:val="36"/>
                                  <w:szCs w:val="36"/>
                                  <w:lang w:eastAsia="en-GB"/>
                                  <w14:ligatures w14:val="none"/>
                                </w:rPr>
                                <w:t>Authenticity and the Role of the Leader</w:t>
                              </w:r>
                            </w:sdtContent>
                          </w:sdt>
                        </w:p>
                      </w:txbxContent>
                    </v:textbox>
                    <w10:wrap anchorx="page" anchory="page"/>
                  </v:shape>
                </w:pict>
              </mc:Fallback>
            </mc:AlternateContent>
          </w:r>
          <w:r w:rsidR="00546B90">
            <w:br w:type="page"/>
          </w:r>
        </w:p>
      </w:sdtContent>
    </w:sdt>
    <w:p w14:paraId="2C0ECBC6" w14:textId="77777777" w:rsidR="00EC6DCB" w:rsidRPr="00377E03" w:rsidRDefault="00675303" w:rsidP="00377E03">
      <w:pPr>
        <w:pStyle w:val="BodyText"/>
        <w:spacing w:line="360" w:lineRule="auto"/>
        <w:ind w:right="810"/>
        <w:jc w:val="both"/>
      </w:pPr>
      <w:r w:rsidRPr="00377E03">
        <w:rPr>
          <w:b/>
          <w:bCs/>
          <w:u w:val="single"/>
        </w:rPr>
        <w:lastRenderedPageBreak/>
        <w:t>Assessment Component 1</w:t>
      </w:r>
      <w:r w:rsidR="00EC6DCB" w:rsidRPr="00377E03">
        <w:rPr>
          <w:b/>
          <w:bCs/>
          <w:u w:val="single"/>
        </w:rPr>
        <w:t xml:space="preserve"> - </w:t>
      </w:r>
      <w:r w:rsidR="00EC6DCB" w:rsidRPr="00377E03">
        <w:rPr>
          <w:spacing w:val="-1"/>
        </w:rPr>
        <w:t>A</w:t>
      </w:r>
      <w:r w:rsidR="00EC6DCB" w:rsidRPr="00377E03">
        <w:rPr>
          <w:spacing w:val="-12"/>
        </w:rPr>
        <w:t xml:space="preserve"> </w:t>
      </w:r>
      <w:r w:rsidR="00EC6DCB" w:rsidRPr="00377E03">
        <w:rPr>
          <w:spacing w:val="-1"/>
        </w:rPr>
        <w:t>written</w:t>
      </w:r>
      <w:r w:rsidR="00EC6DCB" w:rsidRPr="00377E03">
        <w:rPr>
          <w:spacing w:val="-12"/>
        </w:rPr>
        <w:t xml:space="preserve"> </w:t>
      </w:r>
      <w:r w:rsidR="00EC6DCB" w:rsidRPr="00377E03">
        <w:rPr>
          <w:spacing w:val="-1"/>
        </w:rPr>
        <w:t>assignment</w:t>
      </w:r>
      <w:r w:rsidR="00EC6DCB" w:rsidRPr="00377E03">
        <w:rPr>
          <w:spacing w:val="-15"/>
        </w:rPr>
        <w:t xml:space="preserve"> </w:t>
      </w:r>
      <w:r w:rsidR="00EC6DCB" w:rsidRPr="00377E03">
        <w:rPr>
          <w:spacing w:val="-1"/>
        </w:rPr>
        <w:t>evaluating</w:t>
      </w:r>
      <w:r w:rsidR="00EC6DCB" w:rsidRPr="00377E03">
        <w:rPr>
          <w:spacing w:val="-12"/>
        </w:rPr>
        <w:t xml:space="preserve"> </w:t>
      </w:r>
      <w:r w:rsidR="00EC6DCB" w:rsidRPr="00377E03">
        <w:rPr>
          <w:spacing w:val="-1"/>
        </w:rPr>
        <w:t>at</w:t>
      </w:r>
      <w:r w:rsidR="00EC6DCB" w:rsidRPr="00377E03">
        <w:rPr>
          <w:spacing w:val="-14"/>
        </w:rPr>
        <w:t xml:space="preserve"> </w:t>
      </w:r>
      <w:r w:rsidR="00EC6DCB" w:rsidRPr="00377E03">
        <w:rPr>
          <w:spacing w:val="-1"/>
        </w:rPr>
        <w:t>least</w:t>
      </w:r>
      <w:r w:rsidR="00EC6DCB" w:rsidRPr="00377E03">
        <w:rPr>
          <w:spacing w:val="-15"/>
        </w:rPr>
        <w:t xml:space="preserve"> </w:t>
      </w:r>
      <w:r w:rsidR="00EC6DCB" w:rsidRPr="00377E03">
        <w:t>five</w:t>
      </w:r>
      <w:r w:rsidR="00EC6DCB" w:rsidRPr="00377E03">
        <w:rPr>
          <w:spacing w:val="-12"/>
        </w:rPr>
        <w:t xml:space="preserve"> </w:t>
      </w:r>
      <w:r w:rsidR="00EC6DCB" w:rsidRPr="00377E03">
        <w:t>leadership</w:t>
      </w:r>
      <w:r w:rsidR="00EC6DCB" w:rsidRPr="00377E03">
        <w:rPr>
          <w:spacing w:val="-16"/>
        </w:rPr>
        <w:t xml:space="preserve"> </w:t>
      </w:r>
      <w:r w:rsidR="00EC6DCB" w:rsidRPr="00377E03">
        <w:t>and</w:t>
      </w:r>
      <w:r w:rsidR="00EC6DCB" w:rsidRPr="00377E03">
        <w:rPr>
          <w:spacing w:val="-11"/>
        </w:rPr>
        <w:t xml:space="preserve"> </w:t>
      </w:r>
      <w:r w:rsidR="00EC6DCB" w:rsidRPr="00377E03">
        <w:t>management</w:t>
      </w:r>
      <w:r w:rsidR="00EC6DCB" w:rsidRPr="00377E03">
        <w:rPr>
          <w:spacing w:val="-16"/>
        </w:rPr>
        <w:t xml:space="preserve"> </w:t>
      </w:r>
      <w:r w:rsidR="00EC6DCB" w:rsidRPr="00377E03">
        <w:t>theories</w:t>
      </w:r>
      <w:r w:rsidR="00EC6DCB" w:rsidRPr="00377E03">
        <w:rPr>
          <w:spacing w:val="-12"/>
        </w:rPr>
        <w:t xml:space="preserve"> </w:t>
      </w:r>
      <w:r w:rsidR="00EC6DCB" w:rsidRPr="00377E03">
        <w:t>and</w:t>
      </w:r>
      <w:r w:rsidR="00EC6DCB" w:rsidRPr="00377E03">
        <w:rPr>
          <w:spacing w:val="-12"/>
        </w:rPr>
        <w:t xml:space="preserve"> </w:t>
      </w:r>
      <w:r w:rsidR="00EC6DCB" w:rsidRPr="00377E03">
        <w:t>models</w:t>
      </w:r>
      <w:r w:rsidR="00EC6DCB" w:rsidRPr="00377E03">
        <w:rPr>
          <w:spacing w:val="1"/>
        </w:rPr>
        <w:t xml:space="preserve"> </w:t>
      </w:r>
      <w:r w:rsidR="00EC6DCB" w:rsidRPr="00377E03">
        <w:t>and identifying a model that is appropriate for the needs of their workplace including a clear</w:t>
      </w:r>
      <w:r w:rsidR="00EC6DCB" w:rsidRPr="00377E03">
        <w:rPr>
          <w:spacing w:val="1"/>
        </w:rPr>
        <w:t xml:space="preserve"> </w:t>
      </w:r>
      <w:r w:rsidR="00EC6DCB" w:rsidRPr="00377E03">
        <w:t>rationale</w:t>
      </w:r>
      <w:r w:rsidR="00EC6DCB" w:rsidRPr="00377E03">
        <w:rPr>
          <w:spacing w:val="-1"/>
        </w:rPr>
        <w:t xml:space="preserve"> </w:t>
      </w:r>
      <w:r w:rsidR="00EC6DCB" w:rsidRPr="00377E03">
        <w:t>for</w:t>
      </w:r>
      <w:r w:rsidR="00EC6DCB" w:rsidRPr="00377E03">
        <w:rPr>
          <w:spacing w:val="-3"/>
        </w:rPr>
        <w:t xml:space="preserve"> </w:t>
      </w:r>
      <w:r w:rsidR="00EC6DCB" w:rsidRPr="00377E03">
        <w:t>the choice of</w:t>
      </w:r>
      <w:r w:rsidR="00EC6DCB" w:rsidRPr="00377E03">
        <w:rPr>
          <w:spacing w:val="-3"/>
        </w:rPr>
        <w:t xml:space="preserve"> </w:t>
      </w:r>
      <w:r w:rsidR="00EC6DCB" w:rsidRPr="00377E03">
        <w:t>model.</w:t>
      </w:r>
    </w:p>
    <w:p w14:paraId="2857D5B7" w14:textId="4EAC48AA" w:rsidR="00675303" w:rsidRPr="00377E03" w:rsidRDefault="00675303" w:rsidP="00377E03">
      <w:pPr>
        <w:spacing w:line="360" w:lineRule="auto"/>
        <w:rPr>
          <w:rFonts w:ascii="Arial" w:hAnsi="Arial" w:cs="Arial"/>
          <w:b/>
          <w:bCs/>
          <w:u w:val="single"/>
        </w:rPr>
      </w:pPr>
    </w:p>
    <w:p w14:paraId="39D2D0E7" w14:textId="40BA0947" w:rsidR="00D37348" w:rsidRPr="00377E03" w:rsidRDefault="0095136E" w:rsidP="00377E03">
      <w:pPr>
        <w:spacing w:line="360" w:lineRule="auto"/>
        <w:rPr>
          <w:rFonts w:ascii="Arial" w:hAnsi="Arial" w:cs="Arial"/>
        </w:rPr>
      </w:pPr>
      <w:r w:rsidRPr="00377E03">
        <w:rPr>
          <w:rFonts w:ascii="Arial" w:hAnsi="Arial" w:cs="Arial"/>
        </w:rPr>
        <w:t xml:space="preserve">As </w:t>
      </w:r>
      <w:r w:rsidR="00A2312A" w:rsidRPr="00377E03">
        <w:rPr>
          <w:rFonts w:ascii="Arial" w:hAnsi="Arial" w:cs="Arial"/>
        </w:rPr>
        <w:t>a Senior Paramedic within the Welsh Ambulance Service</w:t>
      </w:r>
      <w:r w:rsidR="00A96483">
        <w:rPr>
          <w:rFonts w:ascii="Arial" w:hAnsi="Arial" w:cs="Arial"/>
        </w:rPr>
        <w:t xml:space="preserve"> Trust (WAST)</w:t>
      </w:r>
      <w:r w:rsidR="00A2312A" w:rsidRPr="00377E03">
        <w:rPr>
          <w:rFonts w:ascii="Arial" w:hAnsi="Arial" w:cs="Arial"/>
        </w:rPr>
        <w:t xml:space="preserve">, </w:t>
      </w:r>
      <w:r w:rsidR="00773892" w:rsidRPr="00377E03">
        <w:rPr>
          <w:rFonts w:ascii="Arial" w:hAnsi="Arial" w:cs="Arial"/>
        </w:rPr>
        <w:t xml:space="preserve">leadership is the key component of my daily role. </w:t>
      </w:r>
      <w:r w:rsidR="007A0E57" w:rsidRPr="00377E03">
        <w:rPr>
          <w:rFonts w:ascii="Arial" w:hAnsi="Arial" w:cs="Arial"/>
        </w:rPr>
        <w:t xml:space="preserve">The NHS Academy (2013) holds the view that we should be encouraged to understand what leadership truly is, </w:t>
      </w:r>
      <w:r w:rsidR="00630E2E" w:rsidRPr="00377E03">
        <w:rPr>
          <w:rFonts w:ascii="Arial" w:hAnsi="Arial" w:cs="Arial"/>
        </w:rPr>
        <w:t>with</w:t>
      </w:r>
      <w:r w:rsidR="007A0E57" w:rsidRPr="00377E03">
        <w:rPr>
          <w:rFonts w:ascii="Arial" w:hAnsi="Arial" w:cs="Arial"/>
        </w:rPr>
        <w:t xml:space="preserve"> </w:t>
      </w:r>
      <w:r w:rsidR="00C01BD7" w:rsidRPr="00377E03">
        <w:rPr>
          <w:rFonts w:ascii="Arial" w:hAnsi="Arial" w:cs="Arial"/>
        </w:rPr>
        <w:t xml:space="preserve">Jones (2014) </w:t>
      </w:r>
      <w:r w:rsidR="00E8619D" w:rsidRPr="00377E03">
        <w:rPr>
          <w:rFonts w:ascii="Arial" w:hAnsi="Arial" w:cs="Arial"/>
        </w:rPr>
        <w:t>highlight</w:t>
      </w:r>
      <w:r w:rsidR="00F40D19" w:rsidRPr="00377E03">
        <w:rPr>
          <w:rFonts w:ascii="Arial" w:hAnsi="Arial" w:cs="Arial"/>
        </w:rPr>
        <w:t>ing</w:t>
      </w:r>
      <w:r w:rsidR="00E8619D" w:rsidRPr="00377E03">
        <w:rPr>
          <w:rFonts w:ascii="Arial" w:hAnsi="Arial" w:cs="Arial"/>
        </w:rPr>
        <w:t xml:space="preserve"> the importance of examining the processes of leadership</w:t>
      </w:r>
      <w:r w:rsidR="0065085F" w:rsidRPr="00377E03">
        <w:rPr>
          <w:rFonts w:ascii="Arial" w:hAnsi="Arial" w:cs="Arial"/>
        </w:rPr>
        <w:t xml:space="preserve">, with </w:t>
      </w:r>
      <w:r w:rsidR="00F40D19" w:rsidRPr="00377E03">
        <w:rPr>
          <w:rFonts w:ascii="Arial" w:hAnsi="Arial" w:cs="Arial"/>
        </w:rPr>
        <w:t xml:space="preserve">the </w:t>
      </w:r>
      <w:r w:rsidR="0065085F" w:rsidRPr="00377E03">
        <w:rPr>
          <w:rFonts w:ascii="Arial" w:hAnsi="Arial" w:cs="Arial"/>
        </w:rPr>
        <w:t xml:space="preserve">principles and concepts </w:t>
      </w:r>
      <w:r w:rsidR="00D94133" w:rsidRPr="00377E03">
        <w:rPr>
          <w:rFonts w:ascii="Arial" w:hAnsi="Arial" w:cs="Arial"/>
        </w:rPr>
        <w:t>needing to be fully understood.</w:t>
      </w:r>
      <w:r w:rsidR="00AF5D78" w:rsidRPr="00377E03">
        <w:rPr>
          <w:rFonts w:ascii="Arial" w:hAnsi="Arial" w:cs="Arial"/>
        </w:rPr>
        <w:t xml:space="preserve"> </w:t>
      </w:r>
      <w:r w:rsidR="00D37348" w:rsidRPr="00377E03">
        <w:rPr>
          <w:rFonts w:ascii="Arial" w:hAnsi="Arial" w:cs="Arial"/>
        </w:rPr>
        <w:t>Research has shown, undertaking a leadership programme enhanc</w:t>
      </w:r>
      <w:r w:rsidR="00861F6A" w:rsidRPr="00377E03">
        <w:rPr>
          <w:rFonts w:ascii="Arial" w:hAnsi="Arial" w:cs="Arial"/>
        </w:rPr>
        <w:t>e</w:t>
      </w:r>
      <w:r w:rsidR="00854936" w:rsidRPr="00377E03">
        <w:rPr>
          <w:rFonts w:ascii="Arial" w:hAnsi="Arial" w:cs="Arial"/>
        </w:rPr>
        <w:t>s</w:t>
      </w:r>
      <w:r w:rsidR="00861F6A" w:rsidRPr="00377E03">
        <w:rPr>
          <w:rFonts w:ascii="Arial" w:hAnsi="Arial" w:cs="Arial"/>
        </w:rPr>
        <w:t xml:space="preserve"> </w:t>
      </w:r>
      <w:r w:rsidR="00F4727B">
        <w:rPr>
          <w:rFonts w:ascii="Arial" w:hAnsi="Arial" w:cs="Arial"/>
        </w:rPr>
        <w:t>“</w:t>
      </w:r>
      <w:r w:rsidR="00854936" w:rsidRPr="00377E03">
        <w:rPr>
          <w:rFonts w:ascii="Arial" w:hAnsi="Arial" w:cs="Arial"/>
        </w:rPr>
        <w:t>self-awareness, better relationships, greater ability to reflect on practice, different conversations in the </w:t>
      </w:r>
      <w:hyperlink r:id="rId8" w:tooltip="Learn more about workplace from ScienceDirect's AI-generated Topic Pages" w:history="1">
        <w:r w:rsidR="00854936" w:rsidRPr="00377E03">
          <w:rPr>
            <w:rStyle w:val="Hyperlink"/>
            <w:rFonts w:ascii="Arial" w:hAnsi="Arial" w:cs="Arial"/>
            <w:color w:val="auto"/>
            <w:u w:val="none"/>
          </w:rPr>
          <w:t>workplace</w:t>
        </w:r>
      </w:hyperlink>
      <w:r w:rsidR="00854936" w:rsidRPr="00377E03">
        <w:rPr>
          <w:rFonts w:ascii="Arial" w:hAnsi="Arial" w:cs="Arial"/>
        </w:rPr>
        <w:t> that were more compassionate and respectful, and an ethos of continuing learning and improvement</w:t>
      </w:r>
      <w:r w:rsidR="00F4727B">
        <w:rPr>
          <w:rFonts w:ascii="Arial" w:hAnsi="Arial" w:cs="Arial"/>
        </w:rPr>
        <w:t>”</w:t>
      </w:r>
      <w:r w:rsidR="00114200" w:rsidRPr="00377E03">
        <w:rPr>
          <w:rFonts w:ascii="Arial" w:hAnsi="Arial" w:cs="Arial"/>
        </w:rPr>
        <w:t xml:space="preserve"> (Dewar </w:t>
      </w:r>
      <w:r w:rsidR="008015E6" w:rsidRPr="00377E03">
        <w:rPr>
          <w:rFonts w:ascii="Arial" w:hAnsi="Arial" w:cs="Arial"/>
        </w:rPr>
        <w:t>and</w:t>
      </w:r>
      <w:r w:rsidR="00114200" w:rsidRPr="00377E03">
        <w:rPr>
          <w:rFonts w:ascii="Arial" w:hAnsi="Arial" w:cs="Arial"/>
        </w:rPr>
        <w:t xml:space="preserve"> Cook 2014</w:t>
      </w:r>
      <w:r w:rsidR="00F4727B">
        <w:rPr>
          <w:rFonts w:ascii="Arial" w:hAnsi="Arial" w:cs="Arial"/>
        </w:rPr>
        <w:t>, p1258</w:t>
      </w:r>
      <w:r w:rsidR="00114200" w:rsidRPr="00377E03">
        <w:rPr>
          <w:rFonts w:ascii="Arial" w:hAnsi="Arial" w:cs="Arial"/>
        </w:rPr>
        <w:t>).</w:t>
      </w:r>
    </w:p>
    <w:p w14:paraId="498D1A8B" w14:textId="4CFCC669" w:rsidR="00F45B21" w:rsidRPr="00377E03" w:rsidRDefault="00F45B21" w:rsidP="00377E03">
      <w:pPr>
        <w:spacing w:line="360" w:lineRule="auto"/>
        <w:rPr>
          <w:rFonts w:ascii="Arial" w:hAnsi="Arial" w:cs="Arial"/>
        </w:rPr>
      </w:pPr>
      <w:r w:rsidRPr="00377E03">
        <w:rPr>
          <w:rFonts w:ascii="Arial" w:hAnsi="Arial" w:cs="Arial"/>
        </w:rPr>
        <w:t xml:space="preserve">A report </w:t>
      </w:r>
      <w:r w:rsidR="00301353" w:rsidRPr="00377E03">
        <w:rPr>
          <w:rFonts w:ascii="Arial" w:hAnsi="Arial" w:cs="Arial"/>
        </w:rPr>
        <w:t xml:space="preserve">in 2009 </w:t>
      </w:r>
      <w:r w:rsidRPr="00377E03">
        <w:rPr>
          <w:rFonts w:ascii="Arial" w:hAnsi="Arial" w:cs="Arial"/>
        </w:rPr>
        <w:t xml:space="preserve">from the NHS Ambulance Chief Executive </w:t>
      </w:r>
      <w:r w:rsidR="00301353" w:rsidRPr="00377E03">
        <w:rPr>
          <w:rFonts w:ascii="Arial" w:hAnsi="Arial" w:cs="Arial"/>
        </w:rPr>
        <w:t xml:space="preserve">Group, </w:t>
      </w:r>
      <w:r w:rsidR="003A0DB9" w:rsidRPr="00377E03">
        <w:rPr>
          <w:rFonts w:ascii="Arial" w:hAnsi="Arial" w:cs="Arial"/>
        </w:rPr>
        <w:t xml:space="preserve">recognised </w:t>
      </w:r>
      <w:r w:rsidR="00677072" w:rsidRPr="00377E03">
        <w:rPr>
          <w:rFonts w:ascii="Arial" w:hAnsi="Arial" w:cs="Arial"/>
        </w:rPr>
        <w:t>with the progression of the profession</w:t>
      </w:r>
      <w:r w:rsidR="00A24188" w:rsidRPr="00377E03">
        <w:rPr>
          <w:rFonts w:ascii="Arial" w:hAnsi="Arial" w:cs="Arial"/>
        </w:rPr>
        <w:t xml:space="preserve">, there has been a </w:t>
      </w:r>
      <w:r w:rsidR="00C40FEA" w:rsidRPr="00377E03">
        <w:rPr>
          <w:rFonts w:ascii="Arial" w:hAnsi="Arial" w:cs="Arial"/>
        </w:rPr>
        <w:t xml:space="preserve">challenge in developing clinical leadership, </w:t>
      </w:r>
      <w:r w:rsidR="002140E4" w:rsidRPr="00377E03">
        <w:rPr>
          <w:rFonts w:ascii="Arial" w:hAnsi="Arial" w:cs="Arial"/>
        </w:rPr>
        <w:t>of which the workforce deserves.</w:t>
      </w:r>
      <w:r w:rsidR="00975A96" w:rsidRPr="00377E03">
        <w:rPr>
          <w:rFonts w:ascii="Arial" w:hAnsi="Arial" w:cs="Arial"/>
          <w:color w:val="FF0000"/>
        </w:rPr>
        <w:t xml:space="preserve"> </w:t>
      </w:r>
      <w:r w:rsidR="00B73840" w:rsidRPr="00377E03">
        <w:rPr>
          <w:rFonts w:ascii="Arial" w:hAnsi="Arial" w:cs="Arial"/>
        </w:rPr>
        <w:t xml:space="preserve">In 2011, the Association </w:t>
      </w:r>
      <w:r w:rsidR="00460C99" w:rsidRPr="00377E03">
        <w:rPr>
          <w:rFonts w:ascii="Arial" w:hAnsi="Arial" w:cs="Arial"/>
        </w:rPr>
        <w:t xml:space="preserve">of Ambulance Chief Executives gave a key recommendation that </w:t>
      </w:r>
      <w:r w:rsidR="0049340E">
        <w:rPr>
          <w:rFonts w:ascii="Arial" w:hAnsi="Arial" w:cs="Arial"/>
        </w:rPr>
        <w:t>A</w:t>
      </w:r>
      <w:r w:rsidR="000D2B7F" w:rsidRPr="00377E03">
        <w:rPr>
          <w:rFonts w:ascii="Arial" w:hAnsi="Arial" w:cs="Arial"/>
        </w:rPr>
        <w:t xml:space="preserve">mbulance </w:t>
      </w:r>
      <w:r w:rsidR="0049340E">
        <w:rPr>
          <w:rFonts w:ascii="Arial" w:hAnsi="Arial" w:cs="Arial"/>
        </w:rPr>
        <w:t>S</w:t>
      </w:r>
      <w:r w:rsidR="000D2B7F" w:rsidRPr="00377E03">
        <w:rPr>
          <w:rFonts w:ascii="Arial" w:hAnsi="Arial" w:cs="Arial"/>
        </w:rPr>
        <w:t xml:space="preserve">ervices needed more visible clinical leadership. </w:t>
      </w:r>
      <w:r w:rsidR="00E93FC1" w:rsidRPr="00377E03">
        <w:rPr>
          <w:rFonts w:ascii="Arial" w:hAnsi="Arial" w:cs="Arial"/>
        </w:rPr>
        <w:t xml:space="preserve">As </w:t>
      </w:r>
      <w:r w:rsidR="000D2B7F" w:rsidRPr="00377E03">
        <w:rPr>
          <w:rFonts w:ascii="Arial" w:hAnsi="Arial" w:cs="Arial"/>
        </w:rPr>
        <w:t xml:space="preserve">we stand now, </w:t>
      </w:r>
      <w:r w:rsidR="00975A96" w:rsidRPr="00377E03">
        <w:rPr>
          <w:rFonts w:ascii="Arial" w:hAnsi="Arial" w:cs="Arial"/>
        </w:rPr>
        <w:t xml:space="preserve">the </w:t>
      </w:r>
      <w:r w:rsidR="008E6349" w:rsidRPr="00377E03">
        <w:rPr>
          <w:rFonts w:ascii="Arial" w:hAnsi="Arial" w:cs="Arial"/>
        </w:rPr>
        <w:t xml:space="preserve">introduction of the Senior Paramedic within </w:t>
      </w:r>
      <w:r w:rsidR="008847F4" w:rsidRPr="00377E03">
        <w:rPr>
          <w:rFonts w:ascii="Arial" w:hAnsi="Arial" w:cs="Arial"/>
        </w:rPr>
        <w:t xml:space="preserve">WAST in </w:t>
      </w:r>
      <w:r w:rsidR="008E6349" w:rsidRPr="00377E03">
        <w:rPr>
          <w:rFonts w:ascii="Arial" w:hAnsi="Arial" w:cs="Arial"/>
        </w:rPr>
        <w:t>the last two years</w:t>
      </w:r>
      <w:r w:rsidR="00027F08" w:rsidRPr="00377E03">
        <w:rPr>
          <w:rFonts w:ascii="Arial" w:hAnsi="Arial" w:cs="Arial"/>
        </w:rPr>
        <w:t xml:space="preserve"> </w:t>
      </w:r>
      <w:r w:rsidR="00797110" w:rsidRPr="00377E03">
        <w:rPr>
          <w:rFonts w:ascii="Arial" w:hAnsi="Arial" w:cs="Arial"/>
        </w:rPr>
        <w:t xml:space="preserve">has delivered </w:t>
      </w:r>
      <w:r w:rsidR="00EF3444" w:rsidRPr="00377E03">
        <w:rPr>
          <w:rFonts w:ascii="Arial" w:hAnsi="Arial" w:cs="Arial"/>
        </w:rPr>
        <w:t xml:space="preserve">a clear </w:t>
      </w:r>
      <w:r w:rsidR="00A96483">
        <w:rPr>
          <w:rFonts w:ascii="Arial" w:hAnsi="Arial" w:cs="Arial"/>
        </w:rPr>
        <w:t xml:space="preserve">clinical </w:t>
      </w:r>
      <w:r w:rsidR="00EF3444" w:rsidRPr="00377E03">
        <w:rPr>
          <w:rFonts w:ascii="Arial" w:hAnsi="Arial" w:cs="Arial"/>
        </w:rPr>
        <w:t xml:space="preserve">leadership role within the organisation. </w:t>
      </w:r>
      <w:r w:rsidR="00027F08" w:rsidRPr="00377E03">
        <w:rPr>
          <w:rFonts w:ascii="Arial" w:hAnsi="Arial" w:cs="Arial"/>
        </w:rPr>
        <w:t xml:space="preserve"> </w:t>
      </w:r>
      <w:r w:rsidR="008E6349" w:rsidRPr="00377E03">
        <w:rPr>
          <w:rFonts w:ascii="Arial" w:hAnsi="Arial" w:cs="Arial"/>
        </w:rPr>
        <w:t xml:space="preserve"> </w:t>
      </w:r>
    </w:p>
    <w:p w14:paraId="757DF7E8" w14:textId="0D701649" w:rsidR="00F9326A" w:rsidRPr="00377E03" w:rsidRDefault="00E939A0" w:rsidP="00377E03">
      <w:pPr>
        <w:spacing w:line="360" w:lineRule="auto"/>
        <w:rPr>
          <w:rFonts w:ascii="Arial" w:hAnsi="Arial" w:cs="Arial"/>
        </w:rPr>
      </w:pPr>
      <w:r w:rsidRPr="00377E03">
        <w:rPr>
          <w:rFonts w:ascii="Arial" w:hAnsi="Arial" w:cs="Arial"/>
        </w:rPr>
        <w:t>Johnson</w:t>
      </w:r>
      <w:r w:rsidR="00DD73F2" w:rsidRPr="00377E03">
        <w:rPr>
          <w:rFonts w:ascii="Arial" w:hAnsi="Arial" w:cs="Arial"/>
        </w:rPr>
        <w:t>, Bainbridge, and Hazard</w:t>
      </w:r>
      <w:r w:rsidR="0062623C" w:rsidRPr="00377E03">
        <w:rPr>
          <w:rFonts w:ascii="Arial" w:hAnsi="Arial" w:cs="Arial"/>
        </w:rPr>
        <w:t xml:space="preserve"> (</w:t>
      </w:r>
      <w:r w:rsidRPr="00377E03">
        <w:rPr>
          <w:rFonts w:ascii="Arial" w:hAnsi="Arial" w:cs="Arial"/>
        </w:rPr>
        <w:t>2013)</w:t>
      </w:r>
      <w:r w:rsidR="0062623C" w:rsidRPr="00377E03">
        <w:rPr>
          <w:rFonts w:ascii="Arial" w:hAnsi="Arial" w:cs="Arial"/>
        </w:rPr>
        <w:t xml:space="preserve"> describe the </w:t>
      </w:r>
      <w:r w:rsidR="00C915EA" w:rsidRPr="00377E03">
        <w:rPr>
          <w:rFonts w:ascii="Arial" w:hAnsi="Arial" w:cs="Arial"/>
        </w:rPr>
        <w:t xml:space="preserve">leadership space </w:t>
      </w:r>
      <w:r w:rsidR="00157651">
        <w:rPr>
          <w:rFonts w:ascii="Arial" w:hAnsi="Arial" w:cs="Arial"/>
        </w:rPr>
        <w:t xml:space="preserve">as </w:t>
      </w:r>
      <w:r w:rsidR="00C915EA" w:rsidRPr="00377E03">
        <w:rPr>
          <w:rFonts w:ascii="Arial" w:hAnsi="Arial" w:cs="Arial"/>
        </w:rPr>
        <w:t>hav</w:t>
      </w:r>
      <w:r w:rsidR="00157651">
        <w:rPr>
          <w:rFonts w:ascii="Arial" w:hAnsi="Arial" w:cs="Arial"/>
        </w:rPr>
        <w:t>ing</w:t>
      </w:r>
      <w:r w:rsidR="00C915EA" w:rsidRPr="00377E03">
        <w:rPr>
          <w:rFonts w:ascii="Arial" w:hAnsi="Arial" w:cs="Arial"/>
        </w:rPr>
        <w:t xml:space="preserve"> becom</w:t>
      </w:r>
      <w:r w:rsidR="00157651">
        <w:rPr>
          <w:rFonts w:ascii="Arial" w:hAnsi="Arial" w:cs="Arial"/>
        </w:rPr>
        <w:t>e</w:t>
      </w:r>
      <w:r w:rsidR="00C915EA" w:rsidRPr="00377E03">
        <w:rPr>
          <w:rFonts w:ascii="Arial" w:hAnsi="Arial" w:cs="Arial"/>
        </w:rPr>
        <w:t xml:space="preserve"> complex due to </w:t>
      </w:r>
      <w:r w:rsidR="00CA31BE" w:rsidRPr="00377E03">
        <w:rPr>
          <w:rFonts w:ascii="Arial" w:hAnsi="Arial" w:cs="Arial"/>
        </w:rPr>
        <w:t xml:space="preserve">leadership in general becoming increasingly contested. </w:t>
      </w:r>
      <w:r w:rsidR="00AE53A2" w:rsidRPr="00377E03">
        <w:rPr>
          <w:rFonts w:ascii="Arial" w:hAnsi="Arial" w:cs="Arial"/>
        </w:rPr>
        <w:t xml:space="preserve">They recognise that </w:t>
      </w:r>
      <w:r w:rsidR="00BF788B" w:rsidRPr="00377E03">
        <w:rPr>
          <w:rFonts w:ascii="Arial" w:hAnsi="Arial" w:cs="Arial"/>
        </w:rPr>
        <w:t xml:space="preserve">with </w:t>
      </w:r>
      <w:r w:rsidR="00AE53A2" w:rsidRPr="00377E03">
        <w:rPr>
          <w:rFonts w:ascii="Arial" w:hAnsi="Arial" w:cs="Arial"/>
        </w:rPr>
        <w:t xml:space="preserve">the increasing evidence base to support models, it is </w:t>
      </w:r>
      <w:r w:rsidR="00A4671D" w:rsidRPr="00377E03">
        <w:rPr>
          <w:rFonts w:ascii="Arial" w:hAnsi="Arial" w:cs="Arial"/>
        </w:rPr>
        <w:t>difficult for leaders to understand what approach to adopt</w:t>
      </w:r>
      <w:r w:rsidR="007A6714" w:rsidRPr="00377E03">
        <w:rPr>
          <w:rFonts w:ascii="Arial" w:hAnsi="Arial" w:cs="Arial"/>
        </w:rPr>
        <w:t>. The</w:t>
      </w:r>
      <w:r w:rsidR="0014506C" w:rsidRPr="00377E03">
        <w:rPr>
          <w:rFonts w:ascii="Arial" w:hAnsi="Arial" w:cs="Arial"/>
        </w:rPr>
        <w:t>y</w:t>
      </w:r>
      <w:r w:rsidR="00A22E37" w:rsidRPr="00377E03">
        <w:rPr>
          <w:rFonts w:ascii="Arial" w:hAnsi="Arial" w:cs="Arial"/>
        </w:rPr>
        <w:t xml:space="preserve"> recommend </w:t>
      </w:r>
      <w:r w:rsidR="0014506C" w:rsidRPr="00377E03">
        <w:rPr>
          <w:rFonts w:ascii="Arial" w:hAnsi="Arial" w:cs="Arial"/>
        </w:rPr>
        <w:t xml:space="preserve">there is however a need </w:t>
      </w:r>
      <w:r w:rsidR="005C6B57" w:rsidRPr="00377E03">
        <w:rPr>
          <w:rFonts w:ascii="Arial" w:hAnsi="Arial" w:cs="Arial"/>
        </w:rPr>
        <w:t xml:space="preserve">for a theory to be developed </w:t>
      </w:r>
      <w:r w:rsidR="00A004DC" w:rsidRPr="00377E03">
        <w:rPr>
          <w:rFonts w:ascii="Arial" w:hAnsi="Arial" w:cs="Arial"/>
        </w:rPr>
        <w:t>in conjunction with the</w:t>
      </w:r>
      <w:r w:rsidR="00144051">
        <w:rPr>
          <w:rFonts w:ascii="Arial" w:hAnsi="Arial" w:cs="Arial"/>
        </w:rPr>
        <w:t xml:space="preserve"> individual’s </w:t>
      </w:r>
      <w:r w:rsidR="00A004DC" w:rsidRPr="00377E03">
        <w:rPr>
          <w:rFonts w:ascii="Arial" w:hAnsi="Arial" w:cs="Arial"/>
        </w:rPr>
        <w:t xml:space="preserve">own leadership education and </w:t>
      </w:r>
      <w:r w:rsidR="00144051">
        <w:rPr>
          <w:rFonts w:ascii="Arial" w:hAnsi="Arial" w:cs="Arial"/>
        </w:rPr>
        <w:t>unique</w:t>
      </w:r>
      <w:r w:rsidR="00A004DC" w:rsidRPr="00377E03">
        <w:rPr>
          <w:rFonts w:ascii="Arial" w:hAnsi="Arial" w:cs="Arial"/>
        </w:rPr>
        <w:t xml:space="preserve"> approach. </w:t>
      </w:r>
      <w:r w:rsidR="00F9326A" w:rsidRPr="00377E03">
        <w:rPr>
          <w:rFonts w:ascii="Arial" w:hAnsi="Arial" w:cs="Arial"/>
        </w:rPr>
        <w:t>Therefore, to develop my knowledge</w:t>
      </w:r>
      <w:r w:rsidR="001A3C45" w:rsidRPr="00377E03">
        <w:rPr>
          <w:rFonts w:ascii="Arial" w:hAnsi="Arial" w:cs="Arial"/>
        </w:rPr>
        <w:t xml:space="preserve">, </w:t>
      </w:r>
      <w:r w:rsidR="00F9326A" w:rsidRPr="00377E03">
        <w:rPr>
          <w:rFonts w:ascii="Arial" w:hAnsi="Arial" w:cs="Arial"/>
        </w:rPr>
        <w:t>understanding</w:t>
      </w:r>
      <w:r w:rsidR="001A3C45" w:rsidRPr="00377E03">
        <w:rPr>
          <w:rFonts w:ascii="Arial" w:hAnsi="Arial" w:cs="Arial"/>
        </w:rPr>
        <w:t xml:space="preserve"> and practice of leadership</w:t>
      </w:r>
      <w:r w:rsidR="00F9326A" w:rsidRPr="00377E03">
        <w:rPr>
          <w:rFonts w:ascii="Arial" w:hAnsi="Arial" w:cs="Arial"/>
        </w:rPr>
        <w:t xml:space="preserve">, I will be focusing on critically analysing leadership theories to determine if </w:t>
      </w:r>
      <w:r w:rsidR="00144051">
        <w:rPr>
          <w:rFonts w:ascii="Arial" w:hAnsi="Arial" w:cs="Arial"/>
        </w:rPr>
        <w:t xml:space="preserve">they would </w:t>
      </w:r>
      <w:r w:rsidR="00F9326A" w:rsidRPr="00377E03">
        <w:rPr>
          <w:rFonts w:ascii="Arial" w:hAnsi="Arial" w:cs="Arial"/>
        </w:rPr>
        <w:t xml:space="preserve">be beneficial to utilise within my role and organisation.  </w:t>
      </w:r>
    </w:p>
    <w:p w14:paraId="094D88AA" w14:textId="433B8E86" w:rsidR="00AC3CD1" w:rsidRPr="00377E03" w:rsidRDefault="00050230" w:rsidP="00377E03">
      <w:pPr>
        <w:spacing w:line="360" w:lineRule="auto"/>
        <w:rPr>
          <w:rFonts w:ascii="Arial" w:hAnsi="Arial" w:cs="Arial"/>
        </w:rPr>
      </w:pPr>
      <w:r w:rsidRPr="00377E03">
        <w:rPr>
          <w:rFonts w:ascii="Arial" w:hAnsi="Arial" w:cs="Arial"/>
        </w:rPr>
        <w:t>Firstly</w:t>
      </w:r>
      <w:r w:rsidR="006A60CC" w:rsidRPr="00377E03">
        <w:rPr>
          <w:rFonts w:ascii="Arial" w:hAnsi="Arial" w:cs="Arial"/>
        </w:rPr>
        <w:t>,</w:t>
      </w:r>
      <w:r w:rsidRPr="00377E03">
        <w:rPr>
          <w:rFonts w:ascii="Arial" w:hAnsi="Arial" w:cs="Arial"/>
        </w:rPr>
        <w:t xml:space="preserve"> I will </w:t>
      </w:r>
      <w:r w:rsidR="006A60CC" w:rsidRPr="00377E03">
        <w:rPr>
          <w:rFonts w:ascii="Arial" w:hAnsi="Arial" w:cs="Arial"/>
        </w:rPr>
        <w:t>critically evaluate t</w:t>
      </w:r>
      <w:r w:rsidR="009014C9" w:rsidRPr="00377E03">
        <w:rPr>
          <w:rFonts w:ascii="Arial" w:hAnsi="Arial" w:cs="Arial"/>
        </w:rPr>
        <w:t xml:space="preserve">he ‘Great Man’ theory, </w:t>
      </w:r>
      <w:r w:rsidR="006A60CC" w:rsidRPr="00377E03">
        <w:rPr>
          <w:rFonts w:ascii="Arial" w:hAnsi="Arial" w:cs="Arial"/>
        </w:rPr>
        <w:t xml:space="preserve">which is </w:t>
      </w:r>
      <w:r w:rsidR="00853E29" w:rsidRPr="00377E03">
        <w:rPr>
          <w:rFonts w:ascii="Arial" w:hAnsi="Arial" w:cs="Arial"/>
        </w:rPr>
        <w:t>sometimes referred to as ‘Trait Theory’</w:t>
      </w:r>
      <w:r w:rsidR="00064DA5">
        <w:rPr>
          <w:rFonts w:ascii="Arial" w:hAnsi="Arial" w:cs="Arial"/>
        </w:rPr>
        <w:t xml:space="preserve">. This </w:t>
      </w:r>
      <w:r w:rsidR="005251C3">
        <w:rPr>
          <w:rFonts w:ascii="Arial" w:hAnsi="Arial" w:cs="Arial"/>
        </w:rPr>
        <w:t xml:space="preserve">perspective </w:t>
      </w:r>
      <w:r w:rsidR="00064DA5">
        <w:rPr>
          <w:rFonts w:ascii="Arial" w:hAnsi="Arial" w:cs="Arial"/>
        </w:rPr>
        <w:t xml:space="preserve">looks </w:t>
      </w:r>
      <w:r w:rsidR="00317C75" w:rsidRPr="00377E03">
        <w:rPr>
          <w:rFonts w:ascii="Arial" w:hAnsi="Arial" w:cs="Arial"/>
        </w:rPr>
        <w:t>a</w:t>
      </w:r>
      <w:r w:rsidR="005251C3">
        <w:rPr>
          <w:rFonts w:ascii="Arial" w:hAnsi="Arial" w:cs="Arial"/>
        </w:rPr>
        <w:t>t</w:t>
      </w:r>
      <w:r w:rsidR="00317C75" w:rsidRPr="00377E03">
        <w:rPr>
          <w:rFonts w:ascii="Arial" w:hAnsi="Arial" w:cs="Arial"/>
        </w:rPr>
        <w:t xml:space="preserve"> leadership </w:t>
      </w:r>
      <w:r w:rsidR="006C0BDE">
        <w:rPr>
          <w:rFonts w:ascii="Arial" w:hAnsi="Arial" w:cs="Arial"/>
        </w:rPr>
        <w:t xml:space="preserve">as being </w:t>
      </w:r>
      <w:r w:rsidR="00317C75" w:rsidRPr="00377E03">
        <w:rPr>
          <w:rFonts w:ascii="Arial" w:hAnsi="Arial" w:cs="Arial"/>
        </w:rPr>
        <w:t xml:space="preserve">based on </w:t>
      </w:r>
      <w:r w:rsidR="00FE33DF" w:rsidRPr="00377E03">
        <w:rPr>
          <w:rFonts w:ascii="Arial" w:hAnsi="Arial" w:cs="Arial"/>
        </w:rPr>
        <w:t xml:space="preserve">certain characteristics, </w:t>
      </w:r>
      <w:r w:rsidR="001A240D" w:rsidRPr="00377E03">
        <w:rPr>
          <w:rFonts w:ascii="Arial" w:hAnsi="Arial" w:cs="Arial"/>
        </w:rPr>
        <w:t>behaviours,</w:t>
      </w:r>
      <w:r w:rsidR="00144E91" w:rsidRPr="00377E03">
        <w:rPr>
          <w:rFonts w:ascii="Arial" w:hAnsi="Arial" w:cs="Arial"/>
        </w:rPr>
        <w:t xml:space="preserve"> and qualities, of which </w:t>
      </w:r>
      <w:r w:rsidR="006C0BDE">
        <w:rPr>
          <w:rFonts w:ascii="Arial" w:hAnsi="Arial" w:cs="Arial"/>
        </w:rPr>
        <w:t>individuals</w:t>
      </w:r>
      <w:r w:rsidR="00144E91" w:rsidRPr="00377E03">
        <w:rPr>
          <w:rFonts w:ascii="Arial" w:hAnsi="Arial" w:cs="Arial"/>
        </w:rPr>
        <w:t xml:space="preserve"> were ‘born with’ </w:t>
      </w:r>
      <w:r w:rsidR="00271040" w:rsidRPr="00377E03">
        <w:rPr>
          <w:rFonts w:ascii="Arial" w:hAnsi="Arial" w:cs="Arial"/>
        </w:rPr>
        <w:t>rather th</w:t>
      </w:r>
      <w:r w:rsidR="00A40E5E" w:rsidRPr="00377E03">
        <w:rPr>
          <w:rFonts w:ascii="Arial" w:hAnsi="Arial" w:cs="Arial"/>
        </w:rPr>
        <w:t>a</w:t>
      </w:r>
      <w:r w:rsidR="00271040" w:rsidRPr="00377E03">
        <w:rPr>
          <w:rFonts w:ascii="Arial" w:hAnsi="Arial" w:cs="Arial"/>
        </w:rPr>
        <w:t>n developed</w:t>
      </w:r>
      <w:r w:rsidR="0010675D" w:rsidRPr="00377E03">
        <w:rPr>
          <w:rFonts w:ascii="Arial" w:hAnsi="Arial" w:cs="Arial"/>
        </w:rPr>
        <w:t xml:space="preserve"> (Avolio 2007</w:t>
      </w:r>
      <w:r w:rsidR="003B13BF">
        <w:rPr>
          <w:rFonts w:ascii="Arial" w:hAnsi="Arial" w:cs="Arial"/>
        </w:rPr>
        <w:t>,</w:t>
      </w:r>
      <w:r w:rsidR="0010675D" w:rsidRPr="00377E03">
        <w:rPr>
          <w:rFonts w:ascii="Arial" w:hAnsi="Arial" w:cs="Arial"/>
        </w:rPr>
        <w:t xml:space="preserve"> </w:t>
      </w:r>
      <w:r w:rsidR="00EA2621" w:rsidRPr="00377E03">
        <w:rPr>
          <w:rFonts w:ascii="Arial" w:hAnsi="Arial" w:cs="Arial"/>
        </w:rPr>
        <w:t>and</w:t>
      </w:r>
      <w:r w:rsidR="00144E91" w:rsidRPr="00377E03">
        <w:rPr>
          <w:rFonts w:ascii="Arial" w:hAnsi="Arial" w:cs="Arial"/>
        </w:rPr>
        <w:t xml:space="preserve"> </w:t>
      </w:r>
      <w:r w:rsidR="00522E9E" w:rsidRPr="00377E03">
        <w:rPr>
          <w:rFonts w:ascii="Arial" w:hAnsi="Arial" w:cs="Arial"/>
        </w:rPr>
        <w:t>Johnson</w:t>
      </w:r>
      <w:r w:rsidR="00214C12" w:rsidRPr="00377E03">
        <w:rPr>
          <w:rFonts w:ascii="Arial" w:hAnsi="Arial" w:cs="Arial"/>
        </w:rPr>
        <w:t>, Bainbridge, and Hazard</w:t>
      </w:r>
      <w:r w:rsidR="00522E9E" w:rsidRPr="00377E03">
        <w:rPr>
          <w:rFonts w:ascii="Arial" w:hAnsi="Arial" w:cs="Arial"/>
        </w:rPr>
        <w:t xml:space="preserve"> 2013)</w:t>
      </w:r>
      <w:r w:rsidR="001A240D" w:rsidRPr="00377E03">
        <w:rPr>
          <w:rFonts w:ascii="Arial" w:hAnsi="Arial" w:cs="Arial"/>
        </w:rPr>
        <w:t xml:space="preserve">. </w:t>
      </w:r>
      <w:r w:rsidR="00EC5A04" w:rsidRPr="00377E03">
        <w:rPr>
          <w:rFonts w:ascii="Arial" w:hAnsi="Arial" w:cs="Arial"/>
        </w:rPr>
        <w:t xml:space="preserve">The </w:t>
      </w:r>
      <w:r w:rsidR="00920842" w:rsidRPr="00377E03">
        <w:rPr>
          <w:rFonts w:ascii="Arial" w:hAnsi="Arial" w:cs="Arial"/>
        </w:rPr>
        <w:t xml:space="preserve">theory in its known form was </w:t>
      </w:r>
      <w:r w:rsidR="000A2848" w:rsidRPr="00377E03">
        <w:rPr>
          <w:rFonts w:ascii="Arial" w:hAnsi="Arial" w:cs="Arial"/>
        </w:rPr>
        <w:t xml:space="preserve">first </w:t>
      </w:r>
      <w:r w:rsidR="00C918AF" w:rsidRPr="00377E03">
        <w:rPr>
          <w:rFonts w:ascii="Arial" w:hAnsi="Arial" w:cs="Arial"/>
        </w:rPr>
        <w:t>formalised</w:t>
      </w:r>
      <w:r w:rsidR="000A2848" w:rsidRPr="00377E03">
        <w:rPr>
          <w:rFonts w:ascii="Arial" w:hAnsi="Arial" w:cs="Arial"/>
        </w:rPr>
        <w:t xml:space="preserve"> by Caryle </w:t>
      </w:r>
      <w:r w:rsidR="002E7B57" w:rsidRPr="00377E03">
        <w:rPr>
          <w:rFonts w:ascii="Arial" w:hAnsi="Arial" w:cs="Arial"/>
        </w:rPr>
        <w:t xml:space="preserve">in </w:t>
      </w:r>
      <w:r w:rsidR="000A2848" w:rsidRPr="00377E03">
        <w:rPr>
          <w:rFonts w:ascii="Arial" w:hAnsi="Arial" w:cs="Arial"/>
        </w:rPr>
        <w:t>1841</w:t>
      </w:r>
      <w:r w:rsidR="002E7B57" w:rsidRPr="00377E03">
        <w:rPr>
          <w:rFonts w:ascii="Arial" w:hAnsi="Arial" w:cs="Arial"/>
        </w:rPr>
        <w:t xml:space="preserve"> </w:t>
      </w:r>
      <w:r w:rsidR="009159B4" w:rsidRPr="00377E03">
        <w:rPr>
          <w:rFonts w:ascii="Arial" w:hAnsi="Arial" w:cs="Arial"/>
        </w:rPr>
        <w:t xml:space="preserve">but Spencer </w:t>
      </w:r>
      <w:r w:rsidR="000D4D79">
        <w:rPr>
          <w:rFonts w:ascii="Arial" w:hAnsi="Arial" w:cs="Arial"/>
        </w:rPr>
        <w:t>(18</w:t>
      </w:r>
      <w:r w:rsidR="00FF6184">
        <w:rPr>
          <w:rFonts w:ascii="Arial" w:hAnsi="Arial" w:cs="Arial"/>
        </w:rPr>
        <w:t xml:space="preserve">73) </w:t>
      </w:r>
      <w:r w:rsidR="00CC05E1" w:rsidRPr="00377E03">
        <w:rPr>
          <w:rFonts w:ascii="Arial" w:hAnsi="Arial" w:cs="Arial"/>
        </w:rPr>
        <w:t xml:space="preserve">accentuates that </w:t>
      </w:r>
      <w:r w:rsidR="00984394" w:rsidRPr="00377E03">
        <w:rPr>
          <w:rFonts w:ascii="Arial" w:hAnsi="Arial" w:cs="Arial"/>
        </w:rPr>
        <w:t xml:space="preserve">it </w:t>
      </w:r>
      <w:r w:rsidR="003B3AEA" w:rsidRPr="00377E03">
        <w:rPr>
          <w:rFonts w:ascii="Arial" w:hAnsi="Arial" w:cs="Arial"/>
        </w:rPr>
        <w:t>e</w:t>
      </w:r>
      <w:r w:rsidR="006904A1" w:rsidRPr="00377E03">
        <w:rPr>
          <w:rFonts w:ascii="Arial" w:hAnsi="Arial" w:cs="Arial"/>
        </w:rPr>
        <w:t xml:space="preserve">merged well before it was </w:t>
      </w:r>
      <w:r w:rsidR="00C05B4E" w:rsidRPr="00377E03">
        <w:rPr>
          <w:rFonts w:ascii="Arial" w:hAnsi="Arial" w:cs="Arial"/>
        </w:rPr>
        <w:t xml:space="preserve">conceptualised </w:t>
      </w:r>
      <w:r w:rsidR="006904A1" w:rsidRPr="00377E03">
        <w:rPr>
          <w:rFonts w:ascii="Arial" w:hAnsi="Arial" w:cs="Arial"/>
        </w:rPr>
        <w:t>and has since endured</w:t>
      </w:r>
      <w:r w:rsidR="00D642C0" w:rsidRPr="00377E03">
        <w:rPr>
          <w:rFonts w:ascii="Arial" w:hAnsi="Arial" w:cs="Arial"/>
        </w:rPr>
        <w:t xml:space="preserve">, stating </w:t>
      </w:r>
      <w:r w:rsidR="00FF6184">
        <w:rPr>
          <w:rFonts w:ascii="Arial" w:hAnsi="Arial" w:cs="Arial"/>
        </w:rPr>
        <w:t>“</w:t>
      </w:r>
      <w:r w:rsidR="00D642C0" w:rsidRPr="00377E03">
        <w:rPr>
          <w:rFonts w:ascii="Arial" w:hAnsi="Arial" w:cs="Arial"/>
        </w:rPr>
        <w:t>not perhaps distinctly formulated, but everywhere implied</w:t>
      </w:r>
      <w:r w:rsidR="00A72C20" w:rsidRPr="00377E03">
        <w:rPr>
          <w:rFonts w:ascii="Arial" w:hAnsi="Arial" w:cs="Arial"/>
        </w:rPr>
        <w:t>’</w:t>
      </w:r>
      <w:r w:rsidR="003E62B2" w:rsidRPr="00377E03">
        <w:rPr>
          <w:rFonts w:ascii="Arial" w:hAnsi="Arial" w:cs="Arial"/>
        </w:rPr>
        <w:t xml:space="preserve"> (</w:t>
      </w:r>
      <w:r w:rsidR="00FF6184">
        <w:rPr>
          <w:rFonts w:ascii="Arial" w:hAnsi="Arial" w:cs="Arial"/>
        </w:rPr>
        <w:t>p30</w:t>
      </w:r>
      <w:r w:rsidR="003E62B2" w:rsidRPr="00377E03">
        <w:rPr>
          <w:rFonts w:ascii="Arial" w:hAnsi="Arial" w:cs="Arial"/>
        </w:rPr>
        <w:t>)</w:t>
      </w:r>
      <w:r w:rsidR="00D642C0" w:rsidRPr="00377E03">
        <w:rPr>
          <w:rFonts w:ascii="Arial" w:hAnsi="Arial" w:cs="Arial"/>
        </w:rPr>
        <w:t xml:space="preserve">. </w:t>
      </w:r>
      <w:r w:rsidR="000A2848" w:rsidRPr="00377E03">
        <w:rPr>
          <w:rFonts w:ascii="Arial" w:hAnsi="Arial" w:cs="Arial"/>
        </w:rPr>
        <w:t xml:space="preserve"> </w:t>
      </w:r>
    </w:p>
    <w:p w14:paraId="3065B666" w14:textId="66C9D73B" w:rsidR="00FD2F3A" w:rsidRPr="00377E03" w:rsidRDefault="00C918AF" w:rsidP="00377E03">
      <w:pPr>
        <w:spacing w:line="360" w:lineRule="auto"/>
        <w:rPr>
          <w:rFonts w:ascii="Arial" w:hAnsi="Arial" w:cs="Arial"/>
        </w:rPr>
      </w:pPr>
      <w:r w:rsidRPr="00377E03">
        <w:rPr>
          <w:rFonts w:ascii="Arial" w:hAnsi="Arial" w:cs="Arial"/>
        </w:rPr>
        <w:t>Tolstoy</w:t>
      </w:r>
      <w:r w:rsidR="005B08CA" w:rsidRPr="00377E03">
        <w:rPr>
          <w:rFonts w:ascii="Arial" w:hAnsi="Arial" w:cs="Arial"/>
        </w:rPr>
        <w:t xml:space="preserve"> (1996)</w:t>
      </w:r>
      <w:r w:rsidRPr="00377E03">
        <w:rPr>
          <w:rFonts w:ascii="Arial" w:hAnsi="Arial" w:cs="Arial"/>
        </w:rPr>
        <w:t>, write</w:t>
      </w:r>
      <w:r w:rsidR="00F600FD" w:rsidRPr="00377E03">
        <w:rPr>
          <w:rFonts w:ascii="Arial" w:hAnsi="Arial" w:cs="Arial"/>
        </w:rPr>
        <w:t>r</w:t>
      </w:r>
      <w:r w:rsidRPr="00377E03">
        <w:rPr>
          <w:rFonts w:ascii="Arial" w:hAnsi="Arial" w:cs="Arial"/>
        </w:rPr>
        <w:t xml:space="preserve"> of ‘War and Peace’, has famously dismissed the ‘Great Man’ </w:t>
      </w:r>
      <w:r w:rsidR="003B13BF">
        <w:rPr>
          <w:rFonts w:ascii="Arial" w:hAnsi="Arial" w:cs="Arial"/>
        </w:rPr>
        <w:t>t</w:t>
      </w:r>
      <w:r w:rsidRPr="00377E03">
        <w:rPr>
          <w:rFonts w:ascii="Arial" w:hAnsi="Arial" w:cs="Arial"/>
        </w:rPr>
        <w:t>heory and rejects its inadequacies</w:t>
      </w:r>
      <w:r w:rsidR="00B93FF8" w:rsidRPr="00377E03">
        <w:rPr>
          <w:rFonts w:ascii="Arial" w:hAnsi="Arial" w:cs="Arial"/>
        </w:rPr>
        <w:t xml:space="preserve"> as </w:t>
      </w:r>
      <w:r w:rsidR="00F600FD" w:rsidRPr="00377E03">
        <w:rPr>
          <w:rFonts w:ascii="Arial" w:hAnsi="Arial" w:cs="Arial"/>
        </w:rPr>
        <w:t xml:space="preserve">he suggests </w:t>
      </w:r>
      <w:r w:rsidR="00B93FF8" w:rsidRPr="00377E03">
        <w:rPr>
          <w:rFonts w:ascii="Arial" w:hAnsi="Arial" w:cs="Arial"/>
        </w:rPr>
        <w:t>the ‘Great Man’ is in</w:t>
      </w:r>
      <w:r w:rsidRPr="00377E03">
        <w:rPr>
          <w:rFonts w:ascii="Arial" w:hAnsi="Arial" w:cs="Arial"/>
        </w:rPr>
        <w:t xml:space="preserve"> an illusion of </w:t>
      </w:r>
      <w:r w:rsidR="005B4C6D">
        <w:rPr>
          <w:rFonts w:ascii="Arial" w:hAnsi="Arial" w:cs="Arial"/>
        </w:rPr>
        <w:t>one’s</w:t>
      </w:r>
      <w:r w:rsidRPr="00377E03">
        <w:rPr>
          <w:rFonts w:ascii="Arial" w:hAnsi="Arial" w:cs="Arial"/>
        </w:rPr>
        <w:t xml:space="preserve"> </w:t>
      </w:r>
      <w:r w:rsidR="00B93FF8" w:rsidRPr="00377E03">
        <w:rPr>
          <w:rFonts w:ascii="Arial" w:hAnsi="Arial" w:cs="Arial"/>
        </w:rPr>
        <w:t xml:space="preserve">own </w:t>
      </w:r>
      <w:r w:rsidRPr="00377E03">
        <w:rPr>
          <w:rFonts w:ascii="Arial" w:hAnsi="Arial" w:cs="Arial"/>
        </w:rPr>
        <w:lastRenderedPageBreak/>
        <w:t>persuasive influence</w:t>
      </w:r>
      <w:r w:rsidR="00B84E2F" w:rsidRPr="00377E03">
        <w:rPr>
          <w:rFonts w:ascii="Arial" w:hAnsi="Arial" w:cs="Arial"/>
        </w:rPr>
        <w:t>, and th</w:t>
      </w:r>
      <w:r w:rsidR="005E0C24" w:rsidRPr="00377E03">
        <w:rPr>
          <w:rFonts w:ascii="Arial" w:hAnsi="Arial" w:cs="Arial"/>
        </w:rPr>
        <w:t xml:space="preserve">at the </w:t>
      </w:r>
      <w:r w:rsidR="00083FCD" w:rsidRPr="00377E03">
        <w:rPr>
          <w:rFonts w:ascii="Arial" w:hAnsi="Arial" w:cs="Arial"/>
        </w:rPr>
        <w:t xml:space="preserve">authority of power </w:t>
      </w:r>
      <w:r w:rsidR="006A5252" w:rsidRPr="00377E03">
        <w:rPr>
          <w:rFonts w:ascii="Arial" w:hAnsi="Arial" w:cs="Arial"/>
        </w:rPr>
        <w:t>held</w:t>
      </w:r>
      <w:r w:rsidR="003A16E0" w:rsidRPr="00377E03">
        <w:rPr>
          <w:rFonts w:ascii="Arial" w:hAnsi="Arial" w:cs="Arial"/>
        </w:rPr>
        <w:t xml:space="preserve">, without the threat of </w:t>
      </w:r>
      <w:r w:rsidR="00C13469" w:rsidRPr="00377E03">
        <w:rPr>
          <w:rFonts w:ascii="Arial" w:hAnsi="Arial" w:cs="Arial"/>
        </w:rPr>
        <w:t>opposition,</w:t>
      </w:r>
      <w:r w:rsidR="00487C50" w:rsidRPr="00377E03">
        <w:rPr>
          <w:rFonts w:ascii="Arial" w:hAnsi="Arial" w:cs="Arial"/>
        </w:rPr>
        <w:t xml:space="preserve"> determines </w:t>
      </w:r>
      <w:r w:rsidR="00487C50" w:rsidRPr="00377E03">
        <w:rPr>
          <w:rFonts w:ascii="Arial" w:hAnsi="Arial" w:cs="Arial"/>
          <w:shd w:val="clear" w:color="auto" w:fill="FFFFFF"/>
        </w:rPr>
        <w:t>the course of events</w:t>
      </w:r>
      <w:r w:rsidR="00F600FD" w:rsidRPr="00377E03">
        <w:rPr>
          <w:rFonts w:ascii="Arial" w:hAnsi="Arial" w:cs="Arial"/>
        </w:rPr>
        <w:t>.</w:t>
      </w:r>
      <w:r w:rsidR="00377E03">
        <w:rPr>
          <w:rFonts w:ascii="Arial" w:hAnsi="Arial" w:cs="Arial"/>
        </w:rPr>
        <w:t xml:space="preserve"> </w:t>
      </w:r>
      <w:r w:rsidR="00FD2F3A" w:rsidRPr="00377E03">
        <w:rPr>
          <w:rFonts w:ascii="Arial" w:hAnsi="Arial" w:cs="Arial"/>
          <w:color w:val="000000"/>
        </w:rPr>
        <w:t>Layland (2018</w:t>
      </w:r>
      <w:r w:rsidR="00E83AEB" w:rsidRPr="00377E03">
        <w:rPr>
          <w:rFonts w:ascii="Arial" w:hAnsi="Arial" w:cs="Arial"/>
          <w:color w:val="000000"/>
        </w:rPr>
        <w:t>a</w:t>
      </w:r>
      <w:r w:rsidR="00FD2F3A" w:rsidRPr="00377E03">
        <w:rPr>
          <w:rFonts w:ascii="Arial" w:hAnsi="Arial" w:cs="Arial"/>
          <w:color w:val="000000"/>
        </w:rPr>
        <w:t xml:space="preserve">) anecdotally describes we have </w:t>
      </w:r>
      <w:r w:rsidR="00E52150">
        <w:rPr>
          <w:rFonts w:ascii="Arial" w:hAnsi="Arial" w:cs="Arial"/>
          <w:color w:val="000000"/>
        </w:rPr>
        <w:t>“</w:t>
      </w:r>
      <w:r w:rsidR="00FD2F3A" w:rsidRPr="00377E03">
        <w:rPr>
          <w:rFonts w:ascii="Arial" w:hAnsi="Arial" w:cs="Arial"/>
          <w:color w:val="000000"/>
        </w:rPr>
        <w:t xml:space="preserve">considered leaders to those whom we </w:t>
      </w:r>
      <w:r w:rsidR="00BD1A61">
        <w:rPr>
          <w:rFonts w:ascii="Arial" w:hAnsi="Arial" w:cs="Arial"/>
          <w:color w:val="000000"/>
        </w:rPr>
        <w:t>‘</w:t>
      </w:r>
      <w:r w:rsidR="00FD2F3A" w:rsidRPr="00377E03">
        <w:rPr>
          <w:rFonts w:ascii="Arial" w:hAnsi="Arial" w:cs="Arial"/>
          <w:color w:val="000000"/>
        </w:rPr>
        <w:t>look up to’ or those ‘heroes’ that have been placed upon a pedestal</w:t>
      </w:r>
      <w:r w:rsidR="00BD1A61">
        <w:rPr>
          <w:rFonts w:ascii="Arial" w:hAnsi="Arial" w:cs="Arial"/>
          <w:color w:val="000000"/>
        </w:rPr>
        <w:t xml:space="preserve">” </w:t>
      </w:r>
      <w:r w:rsidR="0021508E">
        <w:rPr>
          <w:rFonts w:ascii="Arial" w:hAnsi="Arial" w:cs="Arial"/>
          <w:color w:val="000000"/>
        </w:rPr>
        <w:t>(</w:t>
      </w:r>
      <w:r w:rsidR="00BD1A61">
        <w:rPr>
          <w:rFonts w:ascii="Arial" w:hAnsi="Arial" w:cs="Arial"/>
          <w:color w:val="000000"/>
        </w:rPr>
        <w:t>p</w:t>
      </w:r>
      <w:r w:rsidR="0021508E">
        <w:rPr>
          <w:rFonts w:ascii="Arial" w:hAnsi="Arial" w:cs="Arial"/>
          <w:color w:val="000000"/>
        </w:rPr>
        <w:t>.416)</w:t>
      </w:r>
      <w:r w:rsidR="00FD2F3A" w:rsidRPr="00377E03">
        <w:rPr>
          <w:rFonts w:ascii="Arial" w:hAnsi="Arial" w:cs="Arial"/>
          <w:color w:val="000000"/>
        </w:rPr>
        <w:t>.</w:t>
      </w:r>
      <w:r w:rsidR="00C2490E">
        <w:rPr>
          <w:rFonts w:ascii="Arial" w:hAnsi="Arial" w:cs="Arial"/>
          <w:color w:val="000000"/>
        </w:rPr>
        <w:t xml:space="preserve"> Layland continues that </w:t>
      </w:r>
      <w:r w:rsidR="00FD2F3A" w:rsidRPr="00377E03">
        <w:rPr>
          <w:rFonts w:ascii="Arial" w:hAnsi="Arial" w:cs="Arial"/>
          <w:color w:val="000000"/>
        </w:rPr>
        <w:t xml:space="preserve">the fragmentation in </w:t>
      </w:r>
      <w:r w:rsidR="00C2490E">
        <w:rPr>
          <w:rFonts w:ascii="Arial" w:hAnsi="Arial" w:cs="Arial"/>
          <w:color w:val="000000"/>
        </w:rPr>
        <w:t>A</w:t>
      </w:r>
      <w:r w:rsidR="00FD2F3A" w:rsidRPr="00377E03">
        <w:rPr>
          <w:rFonts w:ascii="Arial" w:hAnsi="Arial" w:cs="Arial"/>
          <w:color w:val="000000"/>
        </w:rPr>
        <w:t xml:space="preserve">mbulance </w:t>
      </w:r>
      <w:r w:rsidR="00C2490E">
        <w:rPr>
          <w:rFonts w:ascii="Arial" w:hAnsi="Arial" w:cs="Arial"/>
          <w:color w:val="000000"/>
        </w:rPr>
        <w:t>S</w:t>
      </w:r>
      <w:r w:rsidR="00FD2F3A" w:rsidRPr="00377E03">
        <w:rPr>
          <w:rFonts w:ascii="Arial" w:hAnsi="Arial" w:cs="Arial"/>
          <w:color w:val="000000"/>
        </w:rPr>
        <w:t>ervice</w:t>
      </w:r>
      <w:r w:rsidR="00C2490E">
        <w:rPr>
          <w:rFonts w:ascii="Arial" w:hAnsi="Arial" w:cs="Arial"/>
          <w:color w:val="000000"/>
        </w:rPr>
        <w:t>’s</w:t>
      </w:r>
      <w:r w:rsidR="00FD2F3A" w:rsidRPr="00377E03">
        <w:rPr>
          <w:rFonts w:ascii="Arial" w:hAnsi="Arial" w:cs="Arial"/>
          <w:color w:val="000000"/>
        </w:rPr>
        <w:t xml:space="preserve"> may have arisen due to this traditional trait leader</w:t>
      </w:r>
      <w:r w:rsidR="00375AE9">
        <w:rPr>
          <w:rFonts w:ascii="Arial" w:hAnsi="Arial" w:cs="Arial"/>
          <w:color w:val="000000"/>
        </w:rPr>
        <w:t>,</w:t>
      </w:r>
      <w:r w:rsidR="00FD2F3A" w:rsidRPr="00377E03">
        <w:rPr>
          <w:rFonts w:ascii="Arial" w:hAnsi="Arial" w:cs="Arial"/>
          <w:color w:val="000000"/>
        </w:rPr>
        <w:t xml:space="preserve"> as there was no previous emphasis on the learnt skills of leadership through education and coaching.</w:t>
      </w:r>
    </w:p>
    <w:p w14:paraId="4383AE74" w14:textId="1B6055F1" w:rsidR="00DD2C3D" w:rsidRPr="00377E03" w:rsidRDefault="003963D2" w:rsidP="00377E03">
      <w:pPr>
        <w:spacing w:line="360" w:lineRule="auto"/>
        <w:rPr>
          <w:rFonts w:ascii="Arial" w:hAnsi="Arial" w:cs="Arial"/>
        </w:rPr>
      </w:pPr>
      <w:r w:rsidRPr="00377E03">
        <w:rPr>
          <w:rFonts w:ascii="Arial" w:hAnsi="Arial" w:cs="Arial"/>
        </w:rPr>
        <w:t xml:space="preserve">Charisma is cited as </w:t>
      </w:r>
      <w:r w:rsidR="00667366" w:rsidRPr="00377E03">
        <w:rPr>
          <w:rFonts w:ascii="Arial" w:hAnsi="Arial" w:cs="Arial"/>
        </w:rPr>
        <w:t xml:space="preserve">a </w:t>
      </w:r>
      <w:r w:rsidRPr="00377E03">
        <w:rPr>
          <w:rFonts w:ascii="Arial" w:hAnsi="Arial" w:cs="Arial"/>
        </w:rPr>
        <w:t xml:space="preserve">typical </w:t>
      </w:r>
      <w:r w:rsidR="00667366" w:rsidRPr="00377E03">
        <w:rPr>
          <w:rFonts w:ascii="Arial" w:hAnsi="Arial" w:cs="Arial"/>
        </w:rPr>
        <w:t xml:space="preserve">Great Man trait </w:t>
      </w:r>
      <w:r w:rsidR="00BB5019" w:rsidRPr="00377E03">
        <w:rPr>
          <w:rFonts w:ascii="Arial" w:hAnsi="Arial" w:cs="Arial"/>
        </w:rPr>
        <w:t>(Keohane 2012)</w:t>
      </w:r>
      <w:r w:rsidR="00BB5019">
        <w:rPr>
          <w:rFonts w:ascii="Arial" w:hAnsi="Arial" w:cs="Arial"/>
        </w:rPr>
        <w:t xml:space="preserve"> </w:t>
      </w:r>
      <w:r w:rsidR="00667366" w:rsidRPr="00377E03">
        <w:rPr>
          <w:rFonts w:ascii="Arial" w:hAnsi="Arial" w:cs="Arial"/>
        </w:rPr>
        <w:t xml:space="preserve">and is a familiar leadership trait seen within the Ambulance Service. </w:t>
      </w:r>
      <w:r w:rsidR="00DD2C3D" w:rsidRPr="00377E03">
        <w:rPr>
          <w:rFonts w:ascii="Arial" w:hAnsi="Arial" w:cs="Arial"/>
        </w:rPr>
        <w:t xml:space="preserve">Historically charismatic leaders such as Adolf Hitler have seen great success in leading people to follow commands, which highlights that charisma does not go hand in hand with kindness (Jones 2014). Barr and Dowding (2012) </w:t>
      </w:r>
      <w:r w:rsidR="00624942" w:rsidRPr="00377E03">
        <w:rPr>
          <w:rFonts w:ascii="Arial" w:hAnsi="Arial" w:cs="Arial"/>
        </w:rPr>
        <w:t xml:space="preserve">explain </w:t>
      </w:r>
      <w:r w:rsidR="00DD2C3D" w:rsidRPr="00377E03">
        <w:rPr>
          <w:rFonts w:ascii="Arial" w:hAnsi="Arial" w:cs="Arial"/>
        </w:rPr>
        <w:t xml:space="preserve">that within human nature, instinctively we are drawn to </w:t>
      </w:r>
      <w:r w:rsidR="00BA1E4A" w:rsidRPr="00377E03">
        <w:rPr>
          <w:rFonts w:ascii="Arial" w:hAnsi="Arial" w:cs="Arial"/>
        </w:rPr>
        <w:t xml:space="preserve">charismatic </w:t>
      </w:r>
      <w:r w:rsidR="00DD2C3D" w:rsidRPr="00377E03">
        <w:rPr>
          <w:rFonts w:ascii="Arial" w:hAnsi="Arial" w:cs="Arial"/>
        </w:rPr>
        <w:t>people</w:t>
      </w:r>
      <w:r w:rsidR="00624942" w:rsidRPr="00377E03">
        <w:rPr>
          <w:rFonts w:ascii="Arial" w:hAnsi="Arial" w:cs="Arial"/>
        </w:rPr>
        <w:t xml:space="preserve">, </w:t>
      </w:r>
      <w:r w:rsidR="008F7269" w:rsidRPr="00377E03">
        <w:rPr>
          <w:rFonts w:ascii="Arial" w:hAnsi="Arial" w:cs="Arial"/>
        </w:rPr>
        <w:t>however,</w:t>
      </w:r>
      <w:r w:rsidR="00DD2C3D" w:rsidRPr="00377E03">
        <w:rPr>
          <w:rFonts w:ascii="Arial" w:hAnsi="Arial" w:cs="Arial"/>
        </w:rPr>
        <w:t xml:space="preserve"> </w:t>
      </w:r>
      <w:r w:rsidR="008F7269">
        <w:rPr>
          <w:rFonts w:ascii="Arial" w:hAnsi="Arial" w:cs="Arial"/>
        </w:rPr>
        <w:t>argue</w:t>
      </w:r>
      <w:r w:rsidR="00624942" w:rsidRPr="00377E03">
        <w:rPr>
          <w:rFonts w:ascii="Arial" w:hAnsi="Arial" w:cs="Arial"/>
        </w:rPr>
        <w:t xml:space="preserve"> </w:t>
      </w:r>
      <w:r w:rsidR="00DD2C3D" w:rsidRPr="00377E03">
        <w:rPr>
          <w:rFonts w:ascii="Arial" w:hAnsi="Arial" w:cs="Arial"/>
        </w:rPr>
        <w:t>that this is not an essential leadership characteristic.</w:t>
      </w:r>
      <w:r w:rsidR="008F7269">
        <w:rPr>
          <w:rFonts w:ascii="Arial" w:hAnsi="Arial" w:cs="Arial"/>
        </w:rPr>
        <w:t xml:space="preserve"> </w:t>
      </w:r>
      <w:r w:rsidR="00A73960">
        <w:rPr>
          <w:rFonts w:ascii="Arial" w:hAnsi="Arial" w:cs="Arial"/>
        </w:rPr>
        <w:t xml:space="preserve">Other positive </w:t>
      </w:r>
      <w:r w:rsidR="00A73960" w:rsidRPr="00377E03">
        <w:rPr>
          <w:rFonts w:ascii="Arial" w:hAnsi="Arial" w:cs="Arial"/>
        </w:rPr>
        <w:t xml:space="preserve">traits that </w:t>
      </w:r>
      <w:r w:rsidR="00A73960">
        <w:rPr>
          <w:rFonts w:ascii="Arial" w:hAnsi="Arial" w:cs="Arial"/>
        </w:rPr>
        <w:t xml:space="preserve">are </w:t>
      </w:r>
      <w:r w:rsidR="00A73960" w:rsidRPr="00377E03">
        <w:rPr>
          <w:rFonts w:ascii="Arial" w:hAnsi="Arial" w:cs="Arial"/>
        </w:rPr>
        <w:t>attributed</w:t>
      </w:r>
      <w:r w:rsidR="00A73960">
        <w:rPr>
          <w:rFonts w:ascii="Arial" w:hAnsi="Arial" w:cs="Arial"/>
        </w:rPr>
        <w:t xml:space="preserve"> to this theory</w:t>
      </w:r>
      <w:r w:rsidR="00B924DD">
        <w:rPr>
          <w:rFonts w:ascii="Arial" w:hAnsi="Arial" w:cs="Arial"/>
        </w:rPr>
        <w:t xml:space="preserve"> are</w:t>
      </w:r>
      <w:r w:rsidR="00A73960" w:rsidRPr="00377E03">
        <w:rPr>
          <w:rFonts w:ascii="Arial" w:hAnsi="Arial" w:cs="Arial"/>
        </w:rPr>
        <w:t xml:space="preserve"> self-confidence, intelligence, boldness, strategic sense, sociability, and humour (Keohane 2012)</w:t>
      </w:r>
      <w:r w:rsidR="004A4897">
        <w:rPr>
          <w:rFonts w:ascii="Arial" w:hAnsi="Arial" w:cs="Arial"/>
        </w:rPr>
        <w:t xml:space="preserve">. </w:t>
      </w:r>
      <w:r w:rsidR="00A73960" w:rsidRPr="00377E03">
        <w:rPr>
          <w:rFonts w:ascii="Arial" w:hAnsi="Arial" w:cs="Arial"/>
        </w:rPr>
        <w:t>Machiavelli suggest</w:t>
      </w:r>
      <w:r w:rsidR="004A4897">
        <w:rPr>
          <w:rFonts w:ascii="Arial" w:hAnsi="Arial" w:cs="Arial"/>
        </w:rPr>
        <w:t>s</w:t>
      </w:r>
      <w:r w:rsidR="00A73960" w:rsidRPr="00377E03">
        <w:rPr>
          <w:rFonts w:ascii="Arial" w:hAnsi="Arial" w:cs="Arial"/>
        </w:rPr>
        <w:t xml:space="preserve"> that leaders with these natural abilities will have a better outcome</w:t>
      </w:r>
      <w:r w:rsidR="004A4897">
        <w:rPr>
          <w:rFonts w:ascii="Arial" w:hAnsi="Arial" w:cs="Arial"/>
        </w:rPr>
        <w:t xml:space="preserve"> but </w:t>
      </w:r>
      <w:r w:rsidR="00A73960" w:rsidRPr="00377E03">
        <w:rPr>
          <w:rFonts w:ascii="Arial" w:hAnsi="Arial" w:cs="Arial"/>
        </w:rPr>
        <w:t>advocat</w:t>
      </w:r>
      <w:r w:rsidR="004A4897">
        <w:rPr>
          <w:rFonts w:ascii="Arial" w:hAnsi="Arial" w:cs="Arial"/>
        </w:rPr>
        <w:t xml:space="preserve">es the use of </w:t>
      </w:r>
      <w:r w:rsidR="00A73960" w:rsidRPr="00377E03">
        <w:rPr>
          <w:rFonts w:ascii="Arial" w:hAnsi="Arial" w:cs="Arial"/>
        </w:rPr>
        <w:t>leadership as a source of power to influence followers (</w:t>
      </w:r>
      <w:proofErr w:type="spellStart"/>
      <w:r w:rsidR="00A73960" w:rsidRPr="00377E03">
        <w:rPr>
          <w:rFonts w:ascii="Arial" w:hAnsi="Arial" w:cs="Arial"/>
        </w:rPr>
        <w:t>Cosans</w:t>
      </w:r>
      <w:proofErr w:type="spellEnd"/>
      <w:r w:rsidR="00A73960" w:rsidRPr="00377E03">
        <w:rPr>
          <w:rFonts w:ascii="Arial" w:hAnsi="Arial" w:cs="Arial"/>
        </w:rPr>
        <w:t xml:space="preserve"> and Reina 2017)</w:t>
      </w:r>
      <w:r w:rsidR="00A73960" w:rsidRPr="00377E03">
        <w:rPr>
          <w:rFonts w:ascii="Arial" w:hAnsi="Arial" w:cs="Arial"/>
          <w:color w:val="FF0000"/>
        </w:rPr>
        <w:t>.</w:t>
      </w:r>
      <w:r w:rsidR="00A73960" w:rsidRPr="00377E03">
        <w:rPr>
          <w:rFonts w:ascii="Arial" w:hAnsi="Arial" w:cs="Arial"/>
        </w:rPr>
        <w:t xml:space="preserve"> </w:t>
      </w:r>
      <w:r w:rsidR="008F7269">
        <w:rPr>
          <w:rFonts w:ascii="Arial" w:hAnsi="Arial" w:cs="Arial"/>
          <w:color w:val="000000"/>
          <w:shd w:val="clear" w:color="auto" w:fill="FFFFFF"/>
        </w:rPr>
        <w:t>Blaber (2014) explains that w</w:t>
      </w:r>
      <w:r w:rsidR="00DD2C3D" w:rsidRPr="00377E03">
        <w:rPr>
          <w:rFonts w:ascii="Arial" w:hAnsi="Arial" w:cs="Arial"/>
          <w:color w:val="000000"/>
          <w:shd w:val="clear" w:color="auto" w:fill="FFFFFF"/>
        </w:rPr>
        <w:t xml:space="preserve">e tend to see this leadership theory within a hierarchical structure, </w:t>
      </w:r>
      <w:r w:rsidR="00A4094C" w:rsidRPr="00377E03">
        <w:rPr>
          <w:rFonts w:ascii="Arial" w:hAnsi="Arial" w:cs="Arial"/>
          <w:color w:val="000000"/>
          <w:shd w:val="clear" w:color="auto" w:fill="FFFFFF"/>
        </w:rPr>
        <w:t xml:space="preserve">known as a </w:t>
      </w:r>
      <w:r w:rsidR="00730822" w:rsidRPr="00377E03">
        <w:rPr>
          <w:rFonts w:ascii="Arial" w:hAnsi="Arial" w:cs="Arial"/>
          <w:color w:val="000000"/>
          <w:shd w:val="clear" w:color="auto" w:fill="FFFFFF"/>
        </w:rPr>
        <w:t>‘</w:t>
      </w:r>
      <w:r w:rsidR="00DD2C3D" w:rsidRPr="00377E03">
        <w:rPr>
          <w:rFonts w:ascii="Arial" w:hAnsi="Arial" w:cs="Arial"/>
          <w:color w:val="000000"/>
          <w:shd w:val="clear" w:color="auto" w:fill="FFFFFF"/>
        </w:rPr>
        <w:t>top down</w:t>
      </w:r>
      <w:r w:rsidR="00A4094C" w:rsidRPr="00377E03">
        <w:rPr>
          <w:rFonts w:ascii="Arial" w:hAnsi="Arial" w:cs="Arial"/>
          <w:color w:val="000000"/>
          <w:shd w:val="clear" w:color="auto" w:fill="FFFFFF"/>
        </w:rPr>
        <w:t>’</w:t>
      </w:r>
      <w:r w:rsidR="00DD2C3D" w:rsidRPr="00377E03">
        <w:rPr>
          <w:rFonts w:ascii="Arial" w:hAnsi="Arial" w:cs="Arial"/>
          <w:color w:val="000000"/>
          <w:shd w:val="clear" w:color="auto" w:fill="FFFFFF"/>
        </w:rPr>
        <w:t xml:space="preserve"> approach</w:t>
      </w:r>
      <w:r w:rsidR="008F7269">
        <w:rPr>
          <w:rFonts w:ascii="Arial" w:hAnsi="Arial" w:cs="Arial"/>
          <w:color w:val="000000"/>
          <w:shd w:val="clear" w:color="auto" w:fill="FFFFFF"/>
        </w:rPr>
        <w:t>, which</w:t>
      </w:r>
      <w:r w:rsidR="00DD2C3D" w:rsidRPr="00377E03">
        <w:rPr>
          <w:rFonts w:ascii="Arial" w:hAnsi="Arial" w:cs="Arial"/>
          <w:color w:val="000000"/>
          <w:shd w:val="clear" w:color="auto" w:fill="FFFFFF"/>
        </w:rPr>
        <w:t xml:space="preserve"> </w:t>
      </w:r>
      <w:r w:rsidR="008F7269">
        <w:rPr>
          <w:rFonts w:ascii="Arial" w:hAnsi="Arial" w:cs="Arial"/>
          <w:color w:val="000000"/>
          <w:shd w:val="clear" w:color="auto" w:fill="FFFFFF"/>
        </w:rPr>
        <w:t xml:space="preserve">can </w:t>
      </w:r>
      <w:r w:rsidR="00DD2C3D" w:rsidRPr="00377E03">
        <w:rPr>
          <w:rFonts w:ascii="Arial" w:hAnsi="Arial" w:cs="Arial"/>
          <w:color w:val="000000"/>
          <w:shd w:val="clear" w:color="auto" w:fill="FFFFFF"/>
        </w:rPr>
        <w:t xml:space="preserve">lead to barriers in communication, with discouragement in discussion and staff expression. </w:t>
      </w:r>
      <w:r w:rsidR="00282A60" w:rsidRPr="00377E03">
        <w:rPr>
          <w:rFonts w:ascii="Arial" w:hAnsi="Arial" w:cs="Arial"/>
          <w:color w:val="000000"/>
          <w:shd w:val="clear" w:color="auto" w:fill="FFFFFF"/>
        </w:rPr>
        <w:t xml:space="preserve">It can also </w:t>
      </w:r>
      <w:r w:rsidR="00F56038" w:rsidRPr="00377E03">
        <w:rPr>
          <w:rFonts w:ascii="Arial" w:hAnsi="Arial" w:cs="Arial"/>
          <w:color w:val="000000"/>
          <w:shd w:val="clear" w:color="auto" w:fill="FFFFFF"/>
        </w:rPr>
        <w:t>create</w:t>
      </w:r>
      <w:r w:rsidR="00DD2C3D" w:rsidRPr="00377E03">
        <w:rPr>
          <w:rFonts w:ascii="Arial" w:hAnsi="Arial" w:cs="Arial"/>
          <w:color w:val="000000"/>
          <w:shd w:val="clear" w:color="auto" w:fill="FFFFFF"/>
        </w:rPr>
        <w:t xml:space="preserve"> demoralisation, which has been a continuous but even more current threat to the NHS</w:t>
      </w:r>
      <w:r w:rsidR="00DF2D25">
        <w:rPr>
          <w:rFonts w:ascii="Arial" w:hAnsi="Arial" w:cs="Arial"/>
          <w:color w:val="000000"/>
          <w:shd w:val="clear" w:color="auto" w:fill="FFFFFF"/>
        </w:rPr>
        <w:t xml:space="preserve"> </w:t>
      </w:r>
      <w:r w:rsidR="00DD2C3D" w:rsidRPr="00377E03">
        <w:rPr>
          <w:rFonts w:ascii="Arial" w:hAnsi="Arial" w:cs="Arial"/>
          <w:color w:val="000000"/>
          <w:shd w:val="clear" w:color="auto" w:fill="FFFFFF"/>
        </w:rPr>
        <w:t>and can potentially lead to poor patient experience</w:t>
      </w:r>
      <w:r w:rsidR="00A4094C" w:rsidRPr="00377E03">
        <w:rPr>
          <w:rFonts w:ascii="Arial" w:hAnsi="Arial" w:cs="Arial"/>
          <w:color w:val="000000"/>
          <w:shd w:val="clear" w:color="auto" w:fill="FFFFFF"/>
        </w:rPr>
        <w:t>.</w:t>
      </w:r>
    </w:p>
    <w:p w14:paraId="5B6A03B3" w14:textId="444576FD" w:rsidR="00DC7BAB" w:rsidRPr="00377E03" w:rsidRDefault="00241F42" w:rsidP="00377E03">
      <w:pPr>
        <w:spacing w:line="360" w:lineRule="auto"/>
        <w:rPr>
          <w:rFonts w:ascii="Arial" w:hAnsi="Arial" w:cs="Arial"/>
        </w:rPr>
      </w:pPr>
      <w:r w:rsidRPr="00377E03">
        <w:rPr>
          <w:rFonts w:ascii="Arial" w:hAnsi="Arial" w:cs="Arial"/>
        </w:rPr>
        <w:t xml:space="preserve">The </w:t>
      </w:r>
      <w:r w:rsidR="00FF2CEF" w:rsidRPr="00377E03">
        <w:rPr>
          <w:rFonts w:ascii="Arial" w:hAnsi="Arial" w:cs="Arial"/>
        </w:rPr>
        <w:t xml:space="preserve">Great Man </w:t>
      </w:r>
      <w:r w:rsidR="00B12FF3">
        <w:rPr>
          <w:rFonts w:ascii="Arial" w:hAnsi="Arial" w:cs="Arial"/>
        </w:rPr>
        <w:t>t</w:t>
      </w:r>
      <w:r w:rsidR="005B3A86" w:rsidRPr="00377E03">
        <w:rPr>
          <w:rFonts w:ascii="Arial" w:hAnsi="Arial" w:cs="Arial"/>
        </w:rPr>
        <w:t>heo</w:t>
      </w:r>
      <w:r w:rsidR="005F1E3B" w:rsidRPr="00377E03">
        <w:rPr>
          <w:rFonts w:ascii="Arial" w:hAnsi="Arial" w:cs="Arial"/>
        </w:rPr>
        <w:t>r</w:t>
      </w:r>
      <w:r w:rsidR="005B3A86" w:rsidRPr="00377E03">
        <w:rPr>
          <w:rFonts w:ascii="Arial" w:hAnsi="Arial" w:cs="Arial"/>
        </w:rPr>
        <w:t>y has long been di</w:t>
      </w:r>
      <w:r w:rsidR="00F83FB9" w:rsidRPr="00377E03">
        <w:rPr>
          <w:rFonts w:ascii="Arial" w:hAnsi="Arial" w:cs="Arial"/>
        </w:rPr>
        <w:t>smissed</w:t>
      </w:r>
      <w:r w:rsidR="005B3A86" w:rsidRPr="00377E03">
        <w:rPr>
          <w:rFonts w:ascii="Arial" w:hAnsi="Arial" w:cs="Arial"/>
        </w:rPr>
        <w:t xml:space="preserve"> so the question arises as why to continue to critically analyse. </w:t>
      </w:r>
      <w:r w:rsidR="00267E0C" w:rsidRPr="00377E03">
        <w:rPr>
          <w:rFonts w:ascii="Arial" w:hAnsi="Arial" w:cs="Arial"/>
        </w:rPr>
        <w:t xml:space="preserve">As </w:t>
      </w:r>
      <w:r w:rsidR="00007CBC">
        <w:rPr>
          <w:rFonts w:ascii="Arial" w:hAnsi="Arial" w:cs="Arial"/>
        </w:rPr>
        <w:t xml:space="preserve">Spencer </w:t>
      </w:r>
      <w:r w:rsidR="00D9325E" w:rsidRPr="00377E03">
        <w:rPr>
          <w:rFonts w:ascii="Arial" w:hAnsi="Arial" w:cs="Arial"/>
        </w:rPr>
        <w:t>(</w:t>
      </w:r>
      <w:r w:rsidR="00007CBC">
        <w:rPr>
          <w:rFonts w:ascii="Arial" w:hAnsi="Arial" w:cs="Arial"/>
        </w:rPr>
        <w:t>1873</w:t>
      </w:r>
      <w:r w:rsidR="00D9325E" w:rsidRPr="00377E03">
        <w:rPr>
          <w:rFonts w:ascii="Arial" w:hAnsi="Arial" w:cs="Arial"/>
        </w:rPr>
        <w:t>)</w:t>
      </w:r>
      <w:r w:rsidR="00C91256" w:rsidRPr="00377E03">
        <w:rPr>
          <w:rFonts w:ascii="Arial" w:hAnsi="Arial" w:cs="Arial"/>
        </w:rPr>
        <w:t xml:space="preserve"> states ‘</w:t>
      </w:r>
      <w:r w:rsidR="00DC7BAB" w:rsidRPr="00377E03">
        <w:rPr>
          <w:rFonts w:ascii="Arial" w:hAnsi="Arial" w:cs="Arial"/>
        </w:rPr>
        <w:t xml:space="preserve">An idea that has been around so long, and that provides such easy answers to such difficult questions, is unlikely to simply disappear, despite cogent </w:t>
      </w:r>
      <w:r w:rsidR="00190641" w:rsidRPr="00377E03">
        <w:rPr>
          <w:rFonts w:ascii="Arial" w:hAnsi="Arial" w:cs="Arial"/>
        </w:rPr>
        <w:t>critiques</w:t>
      </w:r>
      <w:r w:rsidR="00007CBC">
        <w:rPr>
          <w:rFonts w:ascii="Arial" w:hAnsi="Arial" w:cs="Arial"/>
        </w:rPr>
        <w:t xml:space="preserve"> (p33)</w:t>
      </w:r>
      <w:r w:rsidR="00DC7BAB" w:rsidRPr="00377E03">
        <w:rPr>
          <w:rFonts w:ascii="Arial" w:hAnsi="Arial" w:cs="Arial"/>
        </w:rPr>
        <w:t>.</w:t>
      </w:r>
      <w:r w:rsidR="00D8723E" w:rsidRPr="00377E03">
        <w:rPr>
          <w:rFonts w:ascii="Arial" w:hAnsi="Arial" w:cs="Arial"/>
        </w:rPr>
        <w:t xml:space="preserve"> Therefore</w:t>
      </w:r>
      <w:r w:rsidR="00FF2CEF" w:rsidRPr="00377E03">
        <w:rPr>
          <w:rFonts w:ascii="Arial" w:hAnsi="Arial" w:cs="Arial"/>
        </w:rPr>
        <w:t>,</w:t>
      </w:r>
      <w:r w:rsidR="00D8723E" w:rsidRPr="00377E03">
        <w:rPr>
          <w:rFonts w:ascii="Arial" w:hAnsi="Arial" w:cs="Arial"/>
        </w:rPr>
        <w:t xml:space="preserve"> it would be </w:t>
      </w:r>
      <w:r w:rsidRPr="00377E03">
        <w:rPr>
          <w:rFonts w:ascii="Arial" w:hAnsi="Arial" w:cs="Arial"/>
        </w:rPr>
        <w:t>inadmissible</w:t>
      </w:r>
      <w:r w:rsidR="00D8723E" w:rsidRPr="00377E03">
        <w:rPr>
          <w:rFonts w:ascii="Arial" w:hAnsi="Arial" w:cs="Arial"/>
        </w:rPr>
        <w:t xml:space="preserve"> to consider this theory </w:t>
      </w:r>
      <w:r w:rsidR="008237F9" w:rsidRPr="00377E03">
        <w:rPr>
          <w:rFonts w:ascii="Arial" w:hAnsi="Arial" w:cs="Arial"/>
        </w:rPr>
        <w:t xml:space="preserve">will </w:t>
      </w:r>
      <w:r w:rsidR="002F439D" w:rsidRPr="00377E03">
        <w:rPr>
          <w:rFonts w:ascii="Arial" w:hAnsi="Arial" w:cs="Arial"/>
        </w:rPr>
        <w:t xml:space="preserve">not </w:t>
      </w:r>
      <w:r w:rsidR="00B0651C" w:rsidRPr="00377E03">
        <w:rPr>
          <w:rFonts w:ascii="Arial" w:hAnsi="Arial" w:cs="Arial"/>
        </w:rPr>
        <w:t xml:space="preserve">have some </w:t>
      </w:r>
      <w:r w:rsidR="009D6168" w:rsidRPr="00377E03">
        <w:rPr>
          <w:rFonts w:ascii="Arial" w:hAnsi="Arial" w:cs="Arial"/>
        </w:rPr>
        <w:t xml:space="preserve">influence </w:t>
      </w:r>
      <w:r w:rsidR="00B0651C" w:rsidRPr="00377E03">
        <w:rPr>
          <w:rFonts w:ascii="Arial" w:hAnsi="Arial" w:cs="Arial"/>
        </w:rPr>
        <w:t xml:space="preserve">over leadership in </w:t>
      </w:r>
      <w:r w:rsidR="002F439D" w:rsidRPr="00377E03">
        <w:rPr>
          <w:rFonts w:ascii="Arial" w:hAnsi="Arial" w:cs="Arial"/>
        </w:rPr>
        <w:t xml:space="preserve">the </w:t>
      </w:r>
      <w:r w:rsidR="009D6168" w:rsidRPr="00377E03">
        <w:rPr>
          <w:rFonts w:ascii="Arial" w:hAnsi="Arial" w:cs="Arial"/>
        </w:rPr>
        <w:t xml:space="preserve">modern Ambulance Service. </w:t>
      </w:r>
    </w:p>
    <w:p w14:paraId="3DEBF1E9" w14:textId="6466303E" w:rsidR="005138B1" w:rsidRPr="00377E03" w:rsidRDefault="00CC4163" w:rsidP="00377E03">
      <w:pPr>
        <w:spacing w:line="360" w:lineRule="auto"/>
        <w:rPr>
          <w:rFonts w:ascii="Arial" w:hAnsi="Arial" w:cs="Arial"/>
        </w:rPr>
      </w:pPr>
      <w:r w:rsidRPr="00377E03">
        <w:rPr>
          <w:rFonts w:ascii="Arial" w:hAnsi="Arial" w:cs="Arial"/>
        </w:rPr>
        <w:t xml:space="preserve">As </w:t>
      </w:r>
      <w:r w:rsidR="00F3700B" w:rsidRPr="00377E03">
        <w:rPr>
          <w:rFonts w:ascii="Arial" w:hAnsi="Arial" w:cs="Arial"/>
        </w:rPr>
        <w:t xml:space="preserve">suggested, </w:t>
      </w:r>
      <w:r w:rsidR="00695E3A" w:rsidRPr="00377E03">
        <w:rPr>
          <w:rFonts w:ascii="Arial" w:hAnsi="Arial" w:cs="Arial"/>
        </w:rPr>
        <w:t>great traits lead to great leaders</w:t>
      </w:r>
      <w:r w:rsidR="00F124A9">
        <w:rPr>
          <w:rFonts w:ascii="Arial" w:hAnsi="Arial" w:cs="Arial"/>
        </w:rPr>
        <w:t>,</w:t>
      </w:r>
      <w:r w:rsidR="00222176" w:rsidRPr="00377E03">
        <w:rPr>
          <w:rFonts w:ascii="Arial" w:hAnsi="Arial" w:cs="Arial"/>
        </w:rPr>
        <w:t xml:space="preserve"> but </w:t>
      </w:r>
      <w:r w:rsidR="003031FA">
        <w:rPr>
          <w:rFonts w:ascii="Arial" w:hAnsi="Arial" w:cs="Arial"/>
        </w:rPr>
        <w:t xml:space="preserve">by solely </w:t>
      </w:r>
      <w:r w:rsidR="00425850" w:rsidRPr="00377E03">
        <w:rPr>
          <w:rFonts w:ascii="Arial" w:hAnsi="Arial" w:cs="Arial"/>
        </w:rPr>
        <w:t xml:space="preserve">utilising this </w:t>
      </w:r>
      <w:r w:rsidR="008B397A" w:rsidRPr="00377E03">
        <w:rPr>
          <w:rFonts w:ascii="Arial" w:hAnsi="Arial" w:cs="Arial"/>
        </w:rPr>
        <w:t>concept</w:t>
      </w:r>
      <w:r w:rsidR="003031FA">
        <w:rPr>
          <w:rFonts w:ascii="Arial" w:hAnsi="Arial" w:cs="Arial"/>
        </w:rPr>
        <w:t xml:space="preserve"> in its strictest form would not work </w:t>
      </w:r>
      <w:r w:rsidR="00251E60" w:rsidRPr="00377E03">
        <w:rPr>
          <w:rFonts w:ascii="Arial" w:hAnsi="Arial" w:cs="Arial"/>
        </w:rPr>
        <w:t xml:space="preserve">within my leadership environment, </w:t>
      </w:r>
      <w:r w:rsidR="00A228E1">
        <w:rPr>
          <w:rFonts w:ascii="Arial" w:hAnsi="Arial" w:cs="Arial"/>
        </w:rPr>
        <w:t xml:space="preserve">as there is a </w:t>
      </w:r>
      <w:r w:rsidR="002103F3" w:rsidRPr="00377E03">
        <w:rPr>
          <w:rFonts w:ascii="Arial" w:hAnsi="Arial" w:cs="Arial"/>
        </w:rPr>
        <w:t xml:space="preserve">promotion </w:t>
      </w:r>
      <w:r w:rsidR="00A228E1">
        <w:rPr>
          <w:rFonts w:ascii="Arial" w:hAnsi="Arial" w:cs="Arial"/>
        </w:rPr>
        <w:t xml:space="preserve">in the NHS </w:t>
      </w:r>
      <w:r w:rsidR="002103F3" w:rsidRPr="00377E03">
        <w:rPr>
          <w:rFonts w:ascii="Arial" w:hAnsi="Arial" w:cs="Arial"/>
        </w:rPr>
        <w:t xml:space="preserve">to </w:t>
      </w:r>
      <w:r w:rsidR="00C72476" w:rsidRPr="00377E03">
        <w:rPr>
          <w:rFonts w:ascii="Arial" w:hAnsi="Arial" w:cs="Arial"/>
        </w:rPr>
        <w:t>encourag</w:t>
      </w:r>
      <w:r w:rsidR="002103F3" w:rsidRPr="00377E03">
        <w:rPr>
          <w:rFonts w:ascii="Arial" w:hAnsi="Arial" w:cs="Arial"/>
        </w:rPr>
        <w:t xml:space="preserve">e </w:t>
      </w:r>
      <w:r w:rsidR="00150944" w:rsidRPr="00377E03">
        <w:rPr>
          <w:rFonts w:ascii="Arial" w:hAnsi="Arial" w:cs="Arial"/>
        </w:rPr>
        <w:t>different ways of thinking</w:t>
      </w:r>
      <w:r w:rsidR="00405541">
        <w:rPr>
          <w:rFonts w:ascii="Arial" w:hAnsi="Arial" w:cs="Arial"/>
        </w:rPr>
        <w:t xml:space="preserve"> </w:t>
      </w:r>
      <w:r w:rsidR="00150944" w:rsidRPr="00377E03">
        <w:rPr>
          <w:rFonts w:ascii="Arial" w:hAnsi="Arial" w:cs="Arial"/>
        </w:rPr>
        <w:t xml:space="preserve">which </w:t>
      </w:r>
      <w:r w:rsidR="001C50A6" w:rsidRPr="00377E03">
        <w:rPr>
          <w:rFonts w:ascii="Arial" w:hAnsi="Arial" w:cs="Arial"/>
        </w:rPr>
        <w:t>will be discussed</w:t>
      </w:r>
      <w:r w:rsidR="00D217CC" w:rsidRPr="00377E03">
        <w:rPr>
          <w:rFonts w:ascii="Arial" w:hAnsi="Arial" w:cs="Arial"/>
        </w:rPr>
        <w:t xml:space="preserve">. </w:t>
      </w:r>
      <w:r w:rsidR="00845C70" w:rsidRPr="00377E03">
        <w:rPr>
          <w:rFonts w:ascii="Arial" w:hAnsi="Arial" w:cs="Arial"/>
        </w:rPr>
        <w:t xml:space="preserve">In a time where the NHS’s failings are </w:t>
      </w:r>
      <w:r w:rsidR="00845C70">
        <w:rPr>
          <w:rFonts w:ascii="Arial" w:hAnsi="Arial" w:cs="Arial"/>
        </w:rPr>
        <w:t xml:space="preserve">regularly </w:t>
      </w:r>
      <w:r w:rsidR="00845C70" w:rsidRPr="00377E03">
        <w:rPr>
          <w:rFonts w:ascii="Arial" w:hAnsi="Arial" w:cs="Arial"/>
        </w:rPr>
        <w:t xml:space="preserve">publicised </w:t>
      </w:r>
      <w:r w:rsidR="00845C70">
        <w:rPr>
          <w:rFonts w:ascii="Arial" w:hAnsi="Arial" w:cs="Arial"/>
        </w:rPr>
        <w:t xml:space="preserve">through </w:t>
      </w:r>
      <w:r w:rsidR="00845C70" w:rsidRPr="00377E03">
        <w:rPr>
          <w:rFonts w:ascii="Arial" w:hAnsi="Arial" w:cs="Arial"/>
        </w:rPr>
        <w:t xml:space="preserve">the Media </w:t>
      </w:r>
      <w:r w:rsidR="00845C70">
        <w:rPr>
          <w:rFonts w:ascii="Arial" w:hAnsi="Arial" w:cs="Arial"/>
        </w:rPr>
        <w:t>and Government’s C</w:t>
      </w:r>
      <w:r w:rsidR="00845C70" w:rsidRPr="00377E03">
        <w:rPr>
          <w:rFonts w:ascii="Arial" w:hAnsi="Arial" w:cs="Arial"/>
        </w:rPr>
        <w:t>are Quality Commission</w:t>
      </w:r>
      <w:r w:rsidR="00845C70">
        <w:rPr>
          <w:rFonts w:ascii="Arial" w:hAnsi="Arial" w:cs="Arial"/>
        </w:rPr>
        <w:t xml:space="preserve">, </w:t>
      </w:r>
      <w:r w:rsidR="00845C70" w:rsidRPr="00377E03">
        <w:rPr>
          <w:rFonts w:ascii="Arial" w:hAnsi="Arial" w:cs="Arial"/>
        </w:rPr>
        <w:t>examples like the Ockenden 2022 report</w:t>
      </w:r>
      <w:r w:rsidR="00845C70">
        <w:rPr>
          <w:rFonts w:ascii="Arial" w:hAnsi="Arial" w:cs="Arial"/>
        </w:rPr>
        <w:t xml:space="preserve"> are shown to have damming </w:t>
      </w:r>
      <w:r w:rsidR="00845C70" w:rsidRPr="00377E03">
        <w:rPr>
          <w:rFonts w:ascii="Arial" w:hAnsi="Arial" w:cs="Arial"/>
        </w:rPr>
        <w:t>implication</w:t>
      </w:r>
      <w:r w:rsidR="00845C70">
        <w:rPr>
          <w:rFonts w:ascii="Arial" w:hAnsi="Arial" w:cs="Arial"/>
        </w:rPr>
        <w:t>s</w:t>
      </w:r>
      <w:r w:rsidR="00845C70" w:rsidRPr="00377E03">
        <w:rPr>
          <w:rFonts w:ascii="Arial" w:hAnsi="Arial" w:cs="Arial"/>
        </w:rPr>
        <w:t xml:space="preserve"> on reputation</w:t>
      </w:r>
      <w:r w:rsidR="00995BE7">
        <w:rPr>
          <w:rFonts w:ascii="Arial" w:hAnsi="Arial" w:cs="Arial"/>
        </w:rPr>
        <w:t xml:space="preserve">. This highlights </w:t>
      </w:r>
      <w:r w:rsidR="00845C70" w:rsidRPr="00377E03">
        <w:rPr>
          <w:rFonts w:ascii="Arial" w:hAnsi="Arial" w:cs="Arial"/>
        </w:rPr>
        <w:t xml:space="preserve">the </w:t>
      </w:r>
      <w:r w:rsidR="00995BE7">
        <w:rPr>
          <w:rFonts w:ascii="Arial" w:hAnsi="Arial" w:cs="Arial"/>
        </w:rPr>
        <w:t xml:space="preserve">current </w:t>
      </w:r>
      <w:r w:rsidR="00845C70" w:rsidRPr="00377E03">
        <w:rPr>
          <w:rFonts w:ascii="Arial" w:hAnsi="Arial" w:cs="Arial"/>
        </w:rPr>
        <w:t>need for strong leadership attributes and inspiring, motivating role models to promote change and progress the organisation.</w:t>
      </w:r>
      <w:r w:rsidR="00A65E1B">
        <w:rPr>
          <w:rFonts w:ascii="Arial" w:hAnsi="Arial" w:cs="Arial"/>
        </w:rPr>
        <w:t xml:space="preserve"> Overall, </w:t>
      </w:r>
      <w:r w:rsidR="005138B1" w:rsidRPr="00377E03">
        <w:rPr>
          <w:rFonts w:ascii="Arial" w:hAnsi="Arial" w:cs="Arial"/>
        </w:rPr>
        <w:t xml:space="preserve">I agree </w:t>
      </w:r>
      <w:r w:rsidR="00D217CC" w:rsidRPr="00377E03">
        <w:rPr>
          <w:rFonts w:ascii="Arial" w:hAnsi="Arial" w:cs="Arial"/>
        </w:rPr>
        <w:t xml:space="preserve">there </w:t>
      </w:r>
      <w:r w:rsidR="00E70E08">
        <w:rPr>
          <w:rFonts w:ascii="Arial" w:hAnsi="Arial" w:cs="Arial"/>
        </w:rPr>
        <w:t>will always be leaders in position</w:t>
      </w:r>
      <w:r w:rsidR="00BF367B">
        <w:rPr>
          <w:rFonts w:ascii="Arial" w:hAnsi="Arial" w:cs="Arial"/>
        </w:rPr>
        <w:t>s</w:t>
      </w:r>
      <w:r w:rsidR="00E70E08">
        <w:rPr>
          <w:rFonts w:ascii="Arial" w:hAnsi="Arial" w:cs="Arial"/>
        </w:rPr>
        <w:t xml:space="preserve"> of power that </w:t>
      </w:r>
      <w:r w:rsidR="00E35EAD" w:rsidRPr="00377E03">
        <w:rPr>
          <w:rFonts w:ascii="Arial" w:hAnsi="Arial" w:cs="Arial"/>
        </w:rPr>
        <w:t>hold certain traits</w:t>
      </w:r>
      <w:r w:rsidR="00765ADD" w:rsidRPr="00377E03">
        <w:rPr>
          <w:rFonts w:ascii="Arial" w:hAnsi="Arial" w:cs="Arial"/>
        </w:rPr>
        <w:t xml:space="preserve">, </w:t>
      </w:r>
      <w:r w:rsidR="00EA791A">
        <w:rPr>
          <w:rFonts w:ascii="Arial" w:hAnsi="Arial" w:cs="Arial"/>
        </w:rPr>
        <w:t xml:space="preserve">and that individual leaders </w:t>
      </w:r>
      <w:r w:rsidR="00EC7438" w:rsidRPr="00377E03">
        <w:rPr>
          <w:rFonts w:ascii="Arial" w:hAnsi="Arial" w:cs="Arial"/>
        </w:rPr>
        <w:t>with a strong sense of self</w:t>
      </w:r>
      <w:r w:rsidR="00BF367B">
        <w:rPr>
          <w:rFonts w:ascii="Arial" w:hAnsi="Arial" w:cs="Arial"/>
        </w:rPr>
        <w:t>-</w:t>
      </w:r>
      <w:r w:rsidR="00EC7438" w:rsidRPr="00377E03">
        <w:rPr>
          <w:rFonts w:ascii="Arial" w:hAnsi="Arial" w:cs="Arial"/>
        </w:rPr>
        <w:t xml:space="preserve">awareness </w:t>
      </w:r>
      <w:r w:rsidR="00BF367B">
        <w:rPr>
          <w:rFonts w:ascii="Arial" w:hAnsi="Arial" w:cs="Arial"/>
        </w:rPr>
        <w:t>and ability to reflect</w:t>
      </w:r>
      <w:r w:rsidR="00841C4C">
        <w:rPr>
          <w:rFonts w:ascii="Arial" w:hAnsi="Arial" w:cs="Arial"/>
        </w:rPr>
        <w:t xml:space="preserve"> </w:t>
      </w:r>
      <w:r w:rsidR="00405541">
        <w:rPr>
          <w:rFonts w:ascii="Arial" w:hAnsi="Arial" w:cs="Arial"/>
        </w:rPr>
        <w:t xml:space="preserve">will be </w:t>
      </w:r>
      <w:r w:rsidR="002E7031">
        <w:rPr>
          <w:rFonts w:ascii="Arial" w:hAnsi="Arial" w:cs="Arial"/>
        </w:rPr>
        <w:lastRenderedPageBreak/>
        <w:t xml:space="preserve">attractive and influential to followers. As a leader, if I was to adopt this </w:t>
      </w:r>
      <w:r w:rsidR="00845C70">
        <w:rPr>
          <w:rFonts w:ascii="Arial" w:hAnsi="Arial" w:cs="Arial"/>
        </w:rPr>
        <w:t>strategy,</w:t>
      </w:r>
      <w:r w:rsidR="002E7031">
        <w:rPr>
          <w:rFonts w:ascii="Arial" w:hAnsi="Arial" w:cs="Arial"/>
        </w:rPr>
        <w:t xml:space="preserve"> </w:t>
      </w:r>
      <w:r w:rsidR="005F32E2">
        <w:rPr>
          <w:rFonts w:ascii="Arial" w:hAnsi="Arial" w:cs="Arial"/>
        </w:rPr>
        <w:t xml:space="preserve">I would have to be mindful of being kind and not using the concept of power to lead. </w:t>
      </w:r>
    </w:p>
    <w:p w14:paraId="466D9F3A" w14:textId="27E15591" w:rsidR="00816DAF" w:rsidRPr="00377E03" w:rsidRDefault="00DF4CC8" w:rsidP="00377E03">
      <w:pPr>
        <w:spacing w:line="360" w:lineRule="auto"/>
        <w:rPr>
          <w:rFonts w:ascii="Arial" w:hAnsi="Arial" w:cs="Arial"/>
        </w:rPr>
      </w:pPr>
      <w:r w:rsidRPr="00377E03">
        <w:rPr>
          <w:rFonts w:ascii="Arial" w:hAnsi="Arial" w:cs="Arial"/>
        </w:rPr>
        <w:t xml:space="preserve">In contrast </w:t>
      </w:r>
      <w:r w:rsidR="000F07DC" w:rsidRPr="00377E03">
        <w:rPr>
          <w:rFonts w:ascii="Arial" w:hAnsi="Arial" w:cs="Arial"/>
        </w:rPr>
        <w:t xml:space="preserve">to judging leadership based on characteristics, we now will discuss </w:t>
      </w:r>
      <w:r w:rsidR="00821523">
        <w:rPr>
          <w:rFonts w:ascii="Arial" w:hAnsi="Arial" w:cs="Arial"/>
        </w:rPr>
        <w:t>‘</w:t>
      </w:r>
      <w:r w:rsidR="000F07DC" w:rsidRPr="00377E03">
        <w:rPr>
          <w:rFonts w:ascii="Arial" w:hAnsi="Arial" w:cs="Arial"/>
        </w:rPr>
        <w:t xml:space="preserve">Adair’s Action </w:t>
      </w:r>
      <w:r w:rsidR="006B2FA1" w:rsidRPr="00377E03">
        <w:rPr>
          <w:rFonts w:ascii="Arial" w:hAnsi="Arial" w:cs="Arial"/>
        </w:rPr>
        <w:t>Centred</w:t>
      </w:r>
      <w:r w:rsidR="000F07DC" w:rsidRPr="00377E03">
        <w:rPr>
          <w:rFonts w:ascii="Arial" w:hAnsi="Arial" w:cs="Arial"/>
        </w:rPr>
        <w:t xml:space="preserve"> Leadership</w:t>
      </w:r>
      <w:r w:rsidR="00821523">
        <w:rPr>
          <w:rFonts w:ascii="Arial" w:hAnsi="Arial" w:cs="Arial"/>
        </w:rPr>
        <w:t>’</w:t>
      </w:r>
      <w:r w:rsidR="000F07DC" w:rsidRPr="00377E03">
        <w:rPr>
          <w:rFonts w:ascii="Arial" w:hAnsi="Arial" w:cs="Arial"/>
        </w:rPr>
        <w:t xml:space="preserve"> </w:t>
      </w:r>
      <w:r w:rsidR="006B2FA1" w:rsidRPr="00377E03">
        <w:rPr>
          <w:rFonts w:ascii="Arial" w:hAnsi="Arial" w:cs="Arial"/>
        </w:rPr>
        <w:t xml:space="preserve">(ACL) model. </w:t>
      </w:r>
      <w:r w:rsidR="00184534" w:rsidRPr="00377E03">
        <w:rPr>
          <w:rFonts w:ascii="Arial" w:hAnsi="Arial" w:cs="Arial"/>
        </w:rPr>
        <w:t>Adair</w:t>
      </w:r>
      <w:r w:rsidR="004E4904" w:rsidRPr="00377E03">
        <w:rPr>
          <w:rFonts w:ascii="Arial" w:hAnsi="Arial" w:cs="Arial"/>
        </w:rPr>
        <w:t xml:space="preserve"> </w:t>
      </w:r>
      <w:r w:rsidR="006B2FA1" w:rsidRPr="00377E03">
        <w:rPr>
          <w:rFonts w:ascii="Arial" w:hAnsi="Arial" w:cs="Arial"/>
        </w:rPr>
        <w:t xml:space="preserve">is revered as </w:t>
      </w:r>
      <w:r w:rsidR="0098177F" w:rsidRPr="00377E03">
        <w:rPr>
          <w:rFonts w:ascii="Arial" w:hAnsi="Arial" w:cs="Arial"/>
        </w:rPr>
        <w:t xml:space="preserve">the </w:t>
      </w:r>
      <w:r w:rsidR="004B0C4D" w:rsidRPr="00377E03">
        <w:rPr>
          <w:rFonts w:ascii="Arial" w:hAnsi="Arial" w:cs="Arial"/>
        </w:rPr>
        <w:t xml:space="preserve">expert in </w:t>
      </w:r>
      <w:r w:rsidR="00BA0EE2" w:rsidRPr="00377E03">
        <w:rPr>
          <w:rFonts w:ascii="Arial" w:hAnsi="Arial" w:cs="Arial"/>
        </w:rPr>
        <w:t>the development of leadership within organisations</w:t>
      </w:r>
      <w:r w:rsidR="00243F92" w:rsidRPr="00377E03">
        <w:rPr>
          <w:rFonts w:ascii="Arial" w:hAnsi="Arial" w:cs="Arial"/>
        </w:rPr>
        <w:t xml:space="preserve"> and is m</w:t>
      </w:r>
      <w:r w:rsidR="004F7F2A" w:rsidRPr="00377E03">
        <w:rPr>
          <w:rFonts w:ascii="Arial" w:hAnsi="Arial" w:cs="Arial"/>
        </w:rPr>
        <w:t xml:space="preserve">ost known for his </w:t>
      </w:r>
      <w:r w:rsidR="003F24DD" w:rsidRPr="00377E03">
        <w:rPr>
          <w:rFonts w:ascii="Arial" w:hAnsi="Arial" w:cs="Arial"/>
        </w:rPr>
        <w:t xml:space="preserve">ACL </w:t>
      </w:r>
      <w:r w:rsidR="0081583B" w:rsidRPr="00377E03">
        <w:rPr>
          <w:rFonts w:ascii="Arial" w:hAnsi="Arial" w:cs="Arial"/>
        </w:rPr>
        <w:t>three-circle</w:t>
      </w:r>
      <w:r w:rsidR="004F7F2A" w:rsidRPr="00377E03">
        <w:rPr>
          <w:rFonts w:ascii="Arial" w:hAnsi="Arial" w:cs="Arial"/>
        </w:rPr>
        <w:t xml:space="preserve"> </w:t>
      </w:r>
      <w:r w:rsidR="00827B6D" w:rsidRPr="00377E03">
        <w:rPr>
          <w:rFonts w:ascii="Arial" w:hAnsi="Arial" w:cs="Arial"/>
        </w:rPr>
        <w:t>model</w:t>
      </w:r>
      <w:r w:rsidR="003F24DD" w:rsidRPr="00377E03">
        <w:rPr>
          <w:rFonts w:ascii="Arial" w:hAnsi="Arial" w:cs="Arial"/>
        </w:rPr>
        <w:t xml:space="preserve">. </w:t>
      </w:r>
      <w:r w:rsidR="00AF6EC4" w:rsidRPr="00377E03">
        <w:rPr>
          <w:rFonts w:ascii="Arial" w:hAnsi="Arial" w:cs="Arial"/>
        </w:rPr>
        <w:t xml:space="preserve">Adair’s belief is that leadership is a skill that can be </w:t>
      </w:r>
      <w:r w:rsidR="00A96291" w:rsidRPr="00377E03">
        <w:rPr>
          <w:rFonts w:ascii="Arial" w:hAnsi="Arial" w:cs="Arial"/>
        </w:rPr>
        <w:t>taught and</w:t>
      </w:r>
      <w:r w:rsidR="00AF6EC4" w:rsidRPr="00377E03">
        <w:rPr>
          <w:rFonts w:ascii="Arial" w:hAnsi="Arial" w:cs="Arial"/>
        </w:rPr>
        <w:t xml:space="preserve"> does not rely </w:t>
      </w:r>
      <w:r w:rsidR="00B17C8F" w:rsidRPr="00377E03">
        <w:rPr>
          <w:rFonts w:ascii="Arial" w:hAnsi="Arial" w:cs="Arial"/>
        </w:rPr>
        <w:t>solely on a person’s traits.</w:t>
      </w:r>
      <w:r w:rsidR="00DD54B5" w:rsidRPr="00377E03">
        <w:rPr>
          <w:rFonts w:ascii="Arial" w:hAnsi="Arial" w:cs="Arial"/>
        </w:rPr>
        <w:t xml:space="preserve"> </w:t>
      </w:r>
      <w:r w:rsidR="00CE3757" w:rsidRPr="00377E03">
        <w:rPr>
          <w:rFonts w:ascii="Arial" w:hAnsi="Arial" w:cs="Arial"/>
        </w:rPr>
        <w:t xml:space="preserve">ACL has </w:t>
      </w:r>
      <w:r w:rsidR="00DD54B5" w:rsidRPr="00377E03">
        <w:rPr>
          <w:rFonts w:ascii="Arial" w:hAnsi="Arial" w:cs="Arial"/>
        </w:rPr>
        <w:t xml:space="preserve">continued to </w:t>
      </w:r>
      <w:r w:rsidR="00CE3757" w:rsidRPr="00377E03">
        <w:rPr>
          <w:rFonts w:ascii="Arial" w:hAnsi="Arial" w:cs="Arial"/>
        </w:rPr>
        <w:t xml:space="preserve">remain </w:t>
      </w:r>
      <w:r w:rsidR="000C531A" w:rsidRPr="00377E03">
        <w:rPr>
          <w:rFonts w:ascii="Arial" w:hAnsi="Arial" w:cs="Arial"/>
        </w:rPr>
        <w:t>relevant</w:t>
      </w:r>
      <w:r w:rsidR="00DD54B5" w:rsidRPr="00377E03">
        <w:rPr>
          <w:rFonts w:ascii="Arial" w:hAnsi="Arial" w:cs="Arial"/>
        </w:rPr>
        <w:t>,</w:t>
      </w:r>
      <w:r w:rsidR="00CE3757" w:rsidRPr="00377E03">
        <w:rPr>
          <w:rFonts w:ascii="Arial" w:hAnsi="Arial" w:cs="Arial"/>
        </w:rPr>
        <w:t xml:space="preserve"> </w:t>
      </w:r>
      <w:r w:rsidR="006328E4" w:rsidRPr="00377E03">
        <w:rPr>
          <w:rFonts w:ascii="Arial" w:hAnsi="Arial" w:cs="Arial"/>
        </w:rPr>
        <w:t xml:space="preserve">despite </w:t>
      </w:r>
      <w:r w:rsidR="00C973D5" w:rsidRPr="00377E03">
        <w:rPr>
          <w:rFonts w:ascii="Arial" w:hAnsi="Arial" w:cs="Arial"/>
        </w:rPr>
        <w:t xml:space="preserve">the age of his work, </w:t>
      </w:r>
      <w:r w:rsidR="000C531A" w:rsidRPr="00377E03">
        <w:rPr>
          <w:rFonts w:ascii="Arial" w:hAnsi="Arial" w:cs="Arial"/>
        </w:rPr>
        <w:t xml:space="preserve">due to the </w:t>
      </w:r>
      <w:r w:rsidR="00F92B55" w:rsidRPr="00377E03">
        <w:rPr>
          <w:rFonts w:ascii="Arial" w:hAnsi="Arial" w:cs="Arial"/>
        </w:rPr>
        <w:t>ease of application, practicable approach</w:t>
      </w:r>
      <w:r w:rsidR="00DC7768" w:rsidRPr="00377E03">
        <w:rPr>
          <w:rFonts w:ascii="Arial" w:hAnsi="Arial" w:cs="Arial"/>
        </w:rPr>
        <w:t xml:space="preserve">, immaterial </w:t>
      </w:r>
      <w:r w:rsidR="003E45DC" w:rsidRPr="00377E03">
        <w:rPr>
          <w:rFonts w:ascii="Arial" w:hAnsi="Arial" w:cs="Arial"/>
        </w:rPr>
        <w:t>of the environment it is used</w:t>
      </w:r>
      <w:r w:rsidR="00287A69" w:rsidRPr="00377E03">
        <w:rPr>
          <w:rFonts w:ascii="Arial" w:hAnsi="Arial" w:cs="Arial"/>
        </w:rPr>
        <w:t xml:space="preserve"> (Ackah 2019)</w:t>
      </w:r>
      <w:r w:rsidR="003E45DC" w:rsidRPr="00377E03">
        <w:rPr>
          <w:rFonts w:ascii="Arial" w:hAnsi="Arial" w:cs="Arial"/>
        </w:rPr>
        <w:t>.</w:t>
      </w:r>
      <w:r w:rsidR="00520B0C">
        <w:rPr>
          <w:rFonts w:ascii="Arial" w:hAnsi="Arial" w:cs="Arial"/>
        </w:rPr>
        <w:t xml:space="preserve"> </w:t>
      </w:r>
      <w:r w:rsidR="00E32042" w:rsidRPr="00377E03">
        <w:rPr>
          <w:rFonts w:ascii="Arial" w:hAnsi="Arial" w:cs="Arial"/>
        </w:rPr>
        <w:t xml:space="preserve">The </w:t>
      </w:r>
      <w:r w:rsidR="003A6E51" w:rsidRPr="00377E03">
        <w:rPr>
          <w:rFonts w:ascii="Arial" w:hAnsi="Arial" w:cs="Arial"/>
        </w:rPr>
        <w:t xml:space="preserve">model </w:t>
      </w:r>
      <w:r w:rsidR="0066700A" w:rsidRPr="00377E03">
        <w:rPr>
          <w:rFonts w:ascii="Arial" w:hAnsi="Arial" w:cs="Arial"/>
        </w:rPr>
        <w:t>focuses</w:t>
      </w:r>
      <w:r w:rsidR="003A6E51" w:rsidRPr="00377E03">
        <w:rPr>
          <w:rFonts w:ascii="Arial" w:hAnsi="Arial" w:cs="Arial"/>
        </w:rPr>
        <w:t xml:space="preserve"> </w:t>
      </w:r>
      <w:r w:rsidR="00B14219" w:rsidRPr="00377E03">
        <w:rPr>
          <w:rFonts w:ascii="Arial" w:hAnsi="Arial" w:cs="Arial"/>
        </w:rPr>
        <w:t xml:space="preserve">on </w:t>
      </w:r>
      <w:r w:rsidR="003F24DD" w:rsidRPr="00377E03">
        <w:rPr>
          <w:rFonts w:ascii="Arial" w:hAnsi="Arial" w:cs="Arial"/>
        </w:rPr>
        <w:t>three</w:t>
      </w:r>
      <w:r w:rsidR="00B14219" w:rsidRPr="00377E03">
        <w:rPr>
          <w:rFonts w:ascii="Arial" w:hAnsi="Arial" w:cs="Arial"/>
        </w:rPr>
        <w:t xml:space="preserve"> </w:t>
      </w:r>
      <w:r w:rsidR="00654144" w:rsidRPr="00377E03">
        <w:rPr>
          <w:rFonts w:ascii="Arial" w:hAnsi="Arial" w:cs="Arial"/>
        </w:rPr>
        <w:t xml:space="preserve">fundamental </w:t>
      </w:r>
      <w:r w:rsidR="00B14219" w:rsidRPr="00377E03">
        <w:rPr>
          <w:rFonts w:ascii="Arial" w:hAnsi="Arial" w:cs="Arial"/>
        </w:rPr>
        <w:t>factors</w:t>
      </w:r>
      <w:r w:rsidR="003746B9" w:rsidRPr="00377E03">
        <w:rPr>
          <w:rFonts w:ascii="Arial" w:hAnsi="Arial" w:cs="Arial"/>
        </w:rPr>
        <w:t xml:space="preserve">; </w:t>
      </w:r>
      <w:r w:rsidR="00E05528" w:rsidRPr="00377E03">
        <w:rPr>
          <w:rFonts w:ascii="Arial" w:hAnsi="Arial" w:cs="Arial"/>
        </w:rPr>
        <w:t>Achieve the Task, Build and Maintain the Team</w:t>
      </w:r>
      <w:r w:rsidR="00F12460" w:rsidRPr="00377E03">
        <w:rPr>
          <w:rFonts w:ascii="Arial" w:hAnsi="Arial" w:cs="Arial"/>
        </w:rPr>
        <w:t xml:space="preserve"> and </w:t>
      </w:r>
      <w:r w:rsidR="00E05528" w:rsidRPr="00377E03">
        <w:rPr>
          <w:rFonts w:ascii="Arial" w:hAnsi="Arial" w:cs="Arial"/>
        </w:rPr>
        <w:t>Develop the Individual</w:t>
      </w:r>
      <w:r w:rsidR="00816DAF" w:rsidRPr="00377E03">
        <w:rPr>
          <w:rFonts w:ascii="Arial" w:hAnsi="Arial" w:cs="Arial"/>
        </w:rPr>
        <w:t xml:space="preserve">, as seen in the </w:t>
      </w:r>
      <w:r w:rsidR="00DD09EF" w:rsidRPr="00377E03">
        <w:rPr>
          <w:rFonts w:ascii="Arial" w:hAnsi="Arial" w:cs="Arial"/>
        </w:rPr>
        <w:t>three circle Venn diagram</w:t>
      </w:r>
      <w:r w:rsidR="003F24DD" w:rsidRPr="00377E03">
        <w:rPr>
          <w:rFonts w:ascii="Arial" w:hAnsi="Arial" w:cs="Arial"/>
        </w:rPr>
        <w:t xml:space="preserve"> </w:t>
      </w:r>
      <w:r w:rsidR="00CF08D5" w:rsidRPr="00377E03">
        <w:rPr>
          <w:rFonts w:ascii="Arial" w:hAnsi="Arial" w:cs="Arial"/>
        </w:rPr>
        <w:t xml:space="preserve">in </w:t>
      </w:r>
      <w:r w:rsidR="003F24DD" w:rsidRPr="00377E03">
        <w:rPr>
          <w:rFonts w:ascii="Arial" w:hAnsi="Arial" w:cs="Arial"/>
        </w:rPr>
        <w:t>F</w:t>
      </w:r>
      <w:r w:rsidR="00816DAF" w:rsidRPr="00377E03">
        <w:rPr>
          <w:rFonts w:ascii="Arial" w:hAnsi="Arial" w:cs="Arial"/>
        </w:rPr>
        <w:t>ig</w:t>
      </w:r>
      <w:r w:rsidR="003F24DD" w:rsidRPr="00377E03">
        <w:rPr>
          <w:rFonts w:ascii="Arial" w:hAnsi="Arial" w:cs="Arial"/>
        </w:rPr>
        <w:t>ure 1</w:t>
      </w:r>
      <w:r w:rsidR="00816DAF" w:rsidRPr="00377E03">
        <w:rPr>
          <w:rFonts w:ascii="Arial" w:hAnsi="Arial" w:cs="Arial"/>
        </w:rPr>
        <w:t>.</w:t>
      </w:r>
      <w:r w:rsidR="00237148" w:rsidRPr="00377E03">
        <w:rPr>
          <w:rFonts w:ascii="Arial" w:hAnsi="Arial" w:cs="Arial"/>
        </w:rPr>
        <w:t xml:space="preserve"> </w:t>
      </w:r>
    </w:p>
    <w:p w14:paraId="2A174C52" w14:textId="77777777" w:rsidR="00AE3AF2" w:rsidRPr="00B03BFD" w:rsidRDefault="00CF08D5" w:rsidP="00377E03">
      <w:pPr>
        <w:spacing w:line="360" w:lineRule="auto"/>
        <w:rPr>
          <w:rFonts w:ascii="Arial" w:hAnsi="Arial" w:cs="Arial"/>
          <w:sz w:val="20"/>
          <w:szCs w:val="20"/>
        </w:rPr>
      </w:pPr>
      <w:r w:rsidRPr="00B03BFD">
        <w:rPr>
          <w:rFonts w:ascii="Arial" w:hAnsi="Arial" w:cs="Arial"/>
          <w:sz w:val="20"/>
          <w:szCs w:val="20"/>
        </w:rPr>
        <w:t>Figure 1</w:t>
      </w:r>
      <w:r w:rsidR="004754BE" w:rsidRPr="00B03BFD">
        <w:rPr>
          <w:rFonts w:ascii="Arial" w:hAnsi="Arial" w:cs="Arial"/>
          <w:sz w:val="20"/>
          <w:szCs w:val="20"/>
        </w:rPr>
        <w:t>:</w:t>
      </w:r>
      <w:r w:rsidRPr="00B03BFD">
        <w:rPr>
          <w:rFonts w:ascii="Arial" w:hAnsi="Arial" w:cs="Arial"/>
          <w:sz w:val="20"/>
          <w:szCs w:val="20"/>
        </w:rPr>
        <w:t xml:space="preserve"> Adair’s Acton Centred Leadership Model</w:t>
      </w:r>
      <w:r w:rsidR="00AE3AF2" w:rsidRPr="00B03BFD">
        <w:rPr>
          <w:rFonts w:ascii="Arial" w:hAnsi="Arial" w:cs="Arial"/>
          <w:sz w:val="20"/>
          <w:szCs w:val="20"/>
        </w:rPr>
        <w:t xml:space="preserve">, Channell, M. (2022) </w:t>
      </w:r>
      <w:r w:rsidR="00AE3AF2" w:rsidRPr="00B03BFD">
        <w:rPr>
          <w:rFonts w:ascii="Arial" w:hAnsi="Arial" w:cs="Arial"/>
          <w:i/>
          <w:iCs/>
          <w:sz w:val="20"/>
          <w:szCs w:val="20"/>
        </w:rPr>
        <w:t xml:space="preserve">John Adair’s action </w:t>
      </w:r>
      <w:proofErr w:type="spellStart"/>
      <w:r w:rsidR="00AE3AF2" w:rsidRPr="00B03BFD">
        <w:rPr>
          <w:rFonts w:ascii="Arial" w:hAnsi="Arial" w:cs="Arial"/>
          <w:i/>
          <w:iCs/>
          <w:sz w:val="20"/>
          <w:szCs w:val="20"/>
        </w:rPr>
        <w:t>centered</w:t>
      </w:r>
      <w:proofErr w:type="spellEnd"/>
      <w:r w:rsidR="00AE3AF2" w:rsidRPr="00B03BFD">
        <w:rPr>
          <w:rFonts w:ascii="Arial" w:hAnsi="Arial" w:cs="Arial"/>
          <w:i/>
          <w:iCs/>
          <w:sz w:val="20"/>
          <w:szCs w:val="20"/>
        </w:rPr>
        <w:t xml:space="preserve"> leadership: Learn how to be a leader</w:t>
      </w:r>
      <w:r w:rsidR="00AE3AF2" w:rsidRPr="00B03BFD">
        <w:rPr>
          <w:rFonts w:ascii="Arial" w:hAnsi="Arial" w:cs="Arial"/>
          <w:sz w:val="20"/>
          <w:szCs w:val="20"/>
        </w:rPr>
        <w:t xml:space="preserve">, </w:t>
      </w:r>
      <w:r w:rsidR="00AE3AF2" w:rsidRPr="00B03BFD">
        <w:rPr>
          <w:rFonts w:ascii="Arial" w:hAnsi="Arial" w:cs="Arial"/>
          <w:i/>
          <w:iCs/>
          <w:sz w:val="20"/>
          <w:szCs w:val="20"/>
        </w:rPr>
        <w:t>TSW Training</w:t>
      </w:r>
      <w:r w:rsidR="00AE3AF2" w:rsidRPr="00B03BFD">
        <w:rPr>
          <w:rFonts w:ascii="Arial" w:hAnsi="Arial" w:cs="Arial"/>
          <w:sz w:val="20"/>
          <w:szCs w:val="20"/>
        </w:rPr>
        <w:t>. Available at: https://www.tsw.co.uk/blog/leadership-and-management/john-adairs-action-centered-leadership/ (Accessed: 02 June 2023).</w:t>
      </w:r>
    </w:p>
    <w:p w14:paraId="1C41A16A" w14:textId="4D84AC26" w:rsidR="00CF08D5" w:rsidRPr="00377E03" w:rsidRDefault="00CF08D5" w:rsidP="00B03BFD">
      <w:pPr>
        <w:spacing w:line="360" w:lineRule="auto"/>
        <w:jc w:val="center"/>
        <w:rPr>
          <w:rFonts w:ascii="Arial" w:hAnsi="Arial" w:cs="Arial"/>
          <w:b/>
          <w:bCs/>
        </w:rPr>
      </w:pPr>
      <w:r w:rsidRPr="00377E03">
        <w:rPr>
          <w:rFonts w:ascii="Arial" w:hAnsi="Arial" w:cs="Arial"/>
          <w:noProof/>
        </w:rPr>
        <w:drawing>
          <wp:inline distT="0" distB="0" distL="0" distR="0" wp14:anchorId="74FD4061" wp14:editId="329BC7B8">
            <wp:extent cx="4821439" cy="3162300"/>
            <wp:effectExtent l="0" t="0" r="0" b="0"/>
            <wp:docPr id="705803649" name="Picture 2" descr="A diagram of a group nee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803649" name="Picture 2" descr="A diagram of a group needs&#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8783" cy="3167117"/>
                    </a:xfrm>
                    <a:prstGeom prst="rect">
                      <a:avLst/>
                    </a:prstGeom>
                    <a:noFill/>
                    <a:ln>
                      <a:noFill/>
                    </a:ln>
                  </pic:spPr>
                </pic:pic>
              </a:graphicData>
            </a:graphic>
          </wp:inline>
        </w:drawing>
      </w:r>
    </w:p>
    <w:p w14:paraId="745DB4DB" w14:textId="4AA9AC26" w:rsidR="00F556B1" w:rsidRPr="00377E03" w:rsidRDefault="00BB55F6" w:rsidP="001660F0">
      <w:pPr>
        <w:spacing w:line="360" w:lineRule="auto"/>
        <w:rPr>
          <w:rFonts w:ascii="Arial" w:hAnsi="Arial" w:cs="Arial"/>
          <w:shd w:val="clear" w:color="auto" w:fill="F6F5ED"/>
        </w:rPr>
      </w:pPr>
      <w:r w:rsidRPr="00377E03">
        <w:rPr>
          <w:rFonts w:ascii="Arial" w:hAnsi="Arial" w:cs="Arial"/>
        </w:rPr>
        <w:t>T</w:t>
      </w:r>
      <w:r w:rsidR="00F12460" w:rsidRPr="00377E03">
        <w:rPr>
          <w:rFonts w:ascii="Arial" w:hAnsi="Arial" w:cs="Arial"/>
        </w:rPr>
        <w:t>heoretically</w:t>
      </w:r>
      <w:r w:rsidRPr="00377E03">
        <w:rPr>
          <w:rFonts w:ascii="Arial" w:hAnsi="Arial" w:cs="Arial"/>
        </w:rPr>
        <w:t>, Adair</w:t>
      </w:r>
      <w:r w:rsidR="00F12460" w:rsidRPr="00377E03">
        <w:rPr>
          <w:rFonts w:ascii="Arial" w:hAnsi="Arial" w:cs="Arial"/>
        </w:rPr>
        <w:t xml:space="preserve"> </w:t>
      </w:r>
      <w:r w:rsidR="00654144" w:rsidRPr="00377E03">
        <w:rPr>
          <w:rFonts w:ascii="Arial" w:hAnsi="Arial" w:cs="Arial"/>
        </w:rPr>
        <w:t>believe</w:t>
      </w:r>
      <w:r w:rsidR="00DD09EF" w:rsidRPr="00377E03">
        <w:rPr>
          <w:rFonts w:ascii="Arial" w:hAnsi="Arial" w:cs="Arial"/>
        </w:rPr>
        <w:t>d</w:t>
      </w:r>
      <w:r w:rsidR="00654144" w:rsidRPr="00377E03">
        <w:rPr>
          <w:rFonts w:ascii="Arial" w:hAnsi="Arial" w:cs="Arial"/>
        </w:rPr>
        <w:t xml:space="preserve"> </w:t>
      </w:r>
      <w:r w:rsidR="005F6C90" w:rsidRPr="00377E03">
        <w:rPr>
          <w:rFonts w:ascii="Arial" w:hAnsi="Arial" w:cs="Arial"/>
        </w:rPr>
        <w:t>these three factors are</w:t>
      </w:r>
      <w:r w:rsidR="006F5D66" w:rsidRPr="00377E03">
        <w:rPr>
          <w:rFonts w:ascii="Arial" w:hAnsi="Arial" w:cs="Arial"/>
        </w:rPr>
        <w:t xml:space="preserve"> overlapping projects that need to be managed </w:t>
      </w:r>
      <w:r w:rsidR="007C6F9A" w:rsidRPr="00377E03">
        <w:rPr>
          <w:rFonts w:ascii="Arial" w:hAnsi="Arial" w:cs="Arial"/>
        </w:rPr>
        <w:t xml:space="preserve">as </w:t>
      </w:r>
      <w:r w:rsidR="007C268E" w:rsidRPr="00377E03">
        <w:rPr>
          <w:rFonts w:ascii="Arial" w:hAnsi="Arial" w:cs="Arial"/>
        </w:rPr>
        <w:t>one</w:t>
      </w:r>
      <w:r w:rsidR="00F8530D" w:rsidRPr="00377E03">
        <w:rPr>
          <w:rFonts w:ascii="Arial" w:hAnsi="Arial" w:cs="Arial"/>
        </w:rPr>
        <w:t xml:space="preserve"> (</w:t>
      </w:r>
      <w:r w:rsidR="00CB49FE" w:rsidRPr="00377E03">
        <w:rPr>
          <w:rFonts w:ascii="Arial" w:hAnsi="Arial" w:cs="Arial"/>
        </w:rPr>
        <w:t>Braun, Avital, and Martz,</w:t>
      </w:r>
      <w:r w:rsidR="00F8530D" w:rsidRPr="00377E03">
        <w:rPr>
          <w:rFonts w:ascii="Arial" w:hAnsi="Arial" w:cs="Arial"/>
        </w:rPr>
        <w:t xml:space="preserve"> 2012). </w:t>
      </w:r>
      <w:r w:rsidR="009A1A29" w:rsidRPr="00377E03">
        <w:rPr>
          <w:rFonts w:ascii="Arial" w:hAnsi="Arial" w:cs="Arial"/>
        </w:rPr>
        <w:t xml:space="preserve">With </w:t>
      </w:r>
      <w:r w:rsidR="00784071" w:rsidRPr="00377E03">
        <w:rPr>
          <w:rFonts w:ascii="Arial" w:hAnsi="Arial" w:cs="Arial"/>
        </w:rPr>
        <w:t xml:space="preserve">Mullins </w:t>
      </w:r>
      <w:r w:rsidRPr="00377E03">
        <w:rPr>
          <w:rFonts w:ascii="Arial" w:hAnsi="Arial" w:cs="Arial"/>
        </w:rPr>
        <w:t>(2016)</w:t>
      </w:r>
      <w:r w:rsidR="002D1A81" w:rsidRPr="00377E03">
        <w:rPr>
          <w:rFonts w:ascii="Arial" w:hAnsi="Arial" w:cs="Arial"/>
        </w:rPr>
        <w:t xml:space="preserve">, </w:t>
      </w:r>
      <w:r w:rsidR="00793ACF" w:rsidRPr="00377E03">
        <w:rPr>
          <w:rFonts w:ascii="Arial" w:hAnsi="Arial" w:cs="Arial"/>
        </w:rPr>
        <w:t>explain</w:t>
      </w:r>
      <w:r w:rsidR="009A1A29" w:rsidRPr="00377E03">
        <w:rPr>
          <w:rFonts w:ascii="Arial" w:hAnsi="Arial" w:cs="Arial"/>
        </w:rPr>
        <w:t>ing</w:t>
      </w:r>
      <w:r w:rsidR="00793ACF" w:rsidRPr="00377E03">
        <w:rPr>
          <w:rFonts w:ascii="Arial" w:hAnsi="Arial" w:cs="Arial"/>
        </w:rPr>
        <w:t xml:space="preserve"> </w:t>
      </w:r>
      <w:r w:rsidR="00784071" w:rsidRPr="00377E03">
        <w:rPr>
          <w:rFonts w:ascii="Arial" w:hAnsi="Arial" w:cs="Arial"/>
        </w:rPr>
        <w:t xml:space="preserve">that any </w:t>
      </w:r>
      <w:r w:rsidR="00F43B47" w:rsidRPr="00377E03">
        <w:rPr>
          <w:rFonts w:ascii="Arial" w:hAnsi="Arial" w:cs="Arial"/>
        </w:rPr>
        <w:t xml:space="preserve">action taken by the leader in one area will lead to </w:t>
      </w:r>
      <w:r w:rsidR="00BB5C75" w:rsidRPr="00377E03">
        <w:rPr>
          <w:rFonts w:ascii="Arial" w:hAnsi="Arial" w:cs="Arial"/>
        </w:rPr>
        <w:t>an impact in the remaining two circles</w:t>
      </w:r>
      <w:r w:rsidR="00BC169E" w:rsidRPr="00377E03">
        <w:rPr>
          <w:rFonts w:ascii="Arial" w:hAnsi="Arial" w:cs="Arial"/>
        </w:rPr>
        <w:t>.</w:t>
      </w:r>
      <w:r w:rsidR="002D1A81" w:rsidRPr="00377E03">
        <w:rPr>
          <w:rFonts w:ascii="Arial" w:hAnsi="Arial" w:cs="Arial"/>
        </w:rPr>
        <w:t xml:space="preserve"> </w:t>
      </w:r>
      <w:r w:rsidR="00BF0386" w:rsidRPr="00377E03">
        <w:rPr>
          <w:rFonts w:ascii="Arial" w:hAnsi="Arial" w:cs="Arial"/>
        </w:rPr>
        <w:t>Adair</w:t>
      </w:r>
      <w:r w:rsidR="00AE7BBC" w:rsidRPr="00377E03">
        <w:rPr>
          <w:rFonts w:ascii="Arial" w:hAnsi="Arial" w:cs="Arial"/>
        </w:rPr>
        <w:t xml:space="preserve"> b</w:t>
      </w:r>
      <w:r w:rsidR="00093E0D" w:rsidRPr="00377E03">
        <w:rPr>
          <w:rFonts w:ascii="Arial" w:hAnsi="Arial" w:cs="Arial"/>
        </w:rPr>
        <w:t>elieved the effectiveness of a leader was set on the person</w:t>
      </w:r>
      <w:r w:rsidR="00BB7D5F" w:rsidRPr="00377E03">
        <w:rPr>
          <w:rFonts w:ascii="Arial" w:hAnsi="Arial" w:cs="Arial"/>
        </w:rPr>
        <w:t>’</w:t>
      </w:r>
      <w:r w:rsidR="00093E0D" w:rsidRPr="00377E03">
        <w:rPr>
          <w:rFonts w:ascii="Arial" w:hAnsi="Arial" w:cs="Arial"/>
        </w:rPr>
        <w:t xml:space="preserve">s capability to enable the team and individuals to meet the </w:t>
      </w:r>
      <w:r w:rsidR="00AC03D7" w:rsidRPr="00377E03">
        <w:rPr>
          <w:rFonts w:ascii="Arial" w:hAnsi="Arial" w:cs="Arial"/>
        </w:rPr>
        <w:t>three</w:t>
      </w:r>
      <w:r w:rsidR="00093E0D" w:rsidRPr="00377E03">
        <w:rPr>
          <w:rFonts w:ascii="Arial" w:hAnsi="Arial" w:cs="Arial"/>
        </w:rPr>
        <w:t xml:space="preserve"> fundamental factors</w:t>
      </w:r>
      <w:r w:rsidR="001C4D2C" w:rsidRPr="00377E03">
        <w:rPr>
          <w:rFonts w:ascii="Arial" w:hAnsi="Arial" w:cs="Arial"/>
        </w:rPr>
        <w:t xml:space="preserve"> (</w:t>
      </w:r>
      <w:r w:rsidR="003617A0" w:rsidRPr="00377E03">
        <w:rPr>
          <w:rFonts w:ascii="Arial" w:hAnsi="Arial" w:cs="Arial"/>
        </w:rPr>
        <w:t>Braun, Avital, and Martz</w:t>
      </w:r>
      <w:r w:rsidR="00C4686F" w:rsidRPr="00377E03">
        <w:rPr>
          <w:rFonts w:ascii="Arial" w:hAnsi="Arial" w:cs="Arial"/>
        </w:rPr>
        <w:t xml:space="preserve"> 2012)</w:t>
      </w:r>
      <w:r w:rsidR="001C4D2C" w:rsidRPr="00377E03">
        <w:rPr>
          <w:rFonts w:ascii="Arial" w:hAnsi="Arial" w:cs="Arial"/>
        </w:rPr>
        <w:t>,</w:t>
      </w:r>
      <w:r w:rsidR="00C4686F" w:rsidRPr="00377E03">
        <w:rPr>
          <w:rFonts w:ascii="Arial" w:hAnsi="Arial" w:cs="Arial"/>
        </w:rPr>
        <w:t xml:space="preserve"> </w:t>
      </w:r>
      <w:r w:rsidR="00035A79" w:rsidRPr="00377E03">
        <w:rPr>
          <w:rFonts w:ascii="Arial" w:hAnsi="Arial" w:cs="Arial"/>
        </w:rPr>
        <w:t xml:space="preserve">and </w:t>
      </w:r>
      <w:r w:rsidR="00637FCC" w:rsidRPr="00377E03">
        <w:rPr>
          <w:rFonts w:ascii="Arial" w:hAnsi="Arial" w:cs="Arial"/>
        </w:rPr>
        <w:t>that by</w:t>
      </w:r>
      <w:r w:rsidR="00DE4F4B" w:rsidRPr="00377E03">
        <w:rPr>
          <w:rFonts w:ascii="Arial" w:hAnsi="Arial" w:cs="Arial"/>
        </w:rPr>
        <w:t xml:space="preserve"> </w:t>
      </w:r>
      <w:r w:rsidR="00401EE1" w:rsidRPr="00377E03">
        <w:rPr>
          <w:rFonts w:ascii="Arial" w:hAnsi="Arial" w:cs="Arial"/>
        </w:rPr>
        <w:t>clearly defin</w:t>
      </w:r>
      <w:r w:rsidR="00DE4F4B" w:rsidRPr="00377E03">
        <w:rPr>
          <w:rFonts w:ascii="Arial" w:hAnsi="Arial" w:cs="Arial"/>
        </w:rPr>
        <w:t>ing</w:t>
      </w:r>
      <w:r w:rsidR="00401EE1" w:rsidRPr="00377E03">
        <w:rPr>
          <w:rFonts w:ascii="Arial" w:hAnsi="Arial" w:cs="Arial"/>
        </w:rPr>
        <w:t xml:space="preserve"> the key actions </w:t>
      </w:r>
      <w:r w:rsidR="00243ECC" w:rsidRPr="00377E03">
        <w:rPr>
          <w:rFonts w:ascii="Arial" w:hAnsi="Arial" w:cs="Arial"/>
        </w:rPr>
        <w:t>required</w:t>
      </w:r>
      <w:r w:rsidR="00637FCC" w:rsidRPr="00377E03">
        <w:rPr>
          <w:rFonts w:ascii="Arial" w:hAnsi="Arial" w:cs="Arial"/>
        </w:rPr>
        <w:t>, it</w:t>
      </w:r>
      <w:r w:rsidR="00775836" w:rsidRPr="00377E03">
        <w:rPr>
          <w:rFonts w:ascii="Arial" w:hAnsi="Arial" w:cs="Arial"/>
        </w:rPr>
        <w:t xml:space="preserve"> give</w:t>
      </w:r>
      <w:r w:rsidR="00637FCC" w:rsidRPr="00377E03">
        <w:rPr>
          <w:rFonts w:ascii="Arial" w:hAnsi="Arial" w:cs="Arial"/>
        </w:rPr>
        <w:t>s</w:t>
      </w:r>
      <w:r w:rsidR="00775836" w:rsidRPr="00377E03">
        <w:rPr>
          <w:rFonts w:ascii="Arial" w:hAnsi="Arial" w:cs="Arial"/>
        </w:rPr>
        <w:t xml:space="preserve"> direction for success </w:t>
      </w:r>
      <w:r w:rsidR="0066700A" w:rsidRPr="00377E03">
        <w:rPr>
          <w:rFonts w:ascii="Arial" w:hAnsi="Arial" w:cs="Arial"/>
        </w:rPr>
        <w:t>in any given leadership role</w:t>
      </w:r>
      <w:r w:rsidR="00C95850">
        <w:rPr>
          <w:rFonts w:ascii="Arial" w:hAnsi="Arial" w:cs="Arial"/>
        </w:rPr>
        <w:t xml:space="preserve">, with its </w:t>
      </w:r>
      <w:r w:rsidR="001B5A71" w:rsidRPr="00377E03">
        <w:rPr>
          <w:rFonts w:ascii="Arial" w:hAnsi="Arial" w:cs="Arial"/>
        </w:rPr>
        <w:t xml:space="preserve">effectiveness </w:t>
      </w:r>
      <w:r w:rsidR="00923FD5" w:rsidRPr="00377E03">
        <w:rPr>
          <w:rFonts w:ascii="Arial" w:hAnsi="Arial" w:cs="Arial"/>
        </w:rPr>
        <w:t xml:space="preserve">attributed to its very specific </w:t>
      </w:r>
      <w:r w:rsidR="00C01B7A" w:rsidRPr="00377E03">
        <w:rPr>
          <w:rFonts w:ascii="Arial" w:hAnsi="Arial" w:cs="Arial"/>
        </w:rPr>
        <w:t xml:space="preserve">requirements and </w:t>
      </w:r>
      <w:r w:rsidR="00A203AB" w:rsidRPr="00377E03">
        <w:rPr>
          <w:rFonts w:ascii="Arial" w:hAnsi="Arial" w:cs="Arial"/>
        </w:rPr>
        <w:t>action</w:t>
      </w:r>
      <w:r w:rsidR="00C01B7A" w:rsidRPr="00377E03">
        <w:rPr>
          <w:rFonts w:ascii="Arial" w:hAnsi="Arial" w:cs="Arial"/>
        </w:rPr>
        <w:t xml:space="preserve"> approach</w:t>
      </w:r>
      <w:r w:rsidR="00392DBB" w:rsidRPr="00377E03">
        <w:rPr>
          <w:rFonts w:ascii="Arial" w:hAnsi="Arial" w:cs="Arial"/>
        </w:rPr>
        <w:t xml:space="preserve"> (Channell 2002).</w:t>
      </w:r>
      <w:r w:rsidR="00A203AB" w:rsidRPr="00377E03">
        <w:rPr>
          <w:rFonts w:ascii="Arial" w:hAnsi="Arial" w:cs="Arial"/>
        </w:rPr>
        <w:t xml:space="preserve"> </w:t>
      </w:r>
      <w:r w:rsidR="007C1A3B" w:rsidRPr="00377E03">
        <w:rPr>
          <w:rFonts w:ascii="Arial" w:hAnsi="Arial" w:cs="Arial"/>
        </w:rPr>
        <w:t xml:space="preserve">No evidence was found </w:t>
      </w:r>
      <w:r w:rsidR="006B624D" w:rsidRPr="00377E03">
        <w:rPr>
          <w:rFonts w:ascii="Arial" w:hAnsi="Arial" w:cs="Arial"/>
        </w:rPr>
        <w:t xml:space="preserve">during the literature review of ACL </w:t>
      </w:r>
      <w:r w:rsidR="006B624D" w:rsidRPr="00377E03">
        <w:rPr>
          <w:rFonts w:ascii="Arial" w:hAnsi="Arial" w:cs="Arial"/>
        </w:rPr>
        <w:lastRenderedPageBreak/>
        <w:t>structure used within an NHS environment</w:t>
      </w:r>
      <w:r w:rsidR="00960A56" w:rsidRPr="00377E03">
        <w:rPr>
          <w:rFonts w:ascii="Arial" w:hAnsi="Arial" w:cs="Arial"/>
        </w:rPr>
        <w:t>,</w:t>
      </w:r>
      <w:r w:rsidR="006B624D" w:rsidRPr="00377E03">
        <w:rPr>
          <w:rFonts w:ascii="Arial" w:hAnsi="Arial" w:cs="Arial"/>
        </w:rPr>
        <w:t xml:space="preserve"> however </w:t>
      </w:r>
      <w:r w:rsidR="00960A56" w:rsidRPr="00377E03">
        <w:rPr>
          <w:rFonts w:ascii="Arial" w:hAnsi="Arial" w:cs="Arial"/>
        </w:rPr>
        <w:t xml:space="preserve">a </w:t>
      </w:r>
      <w:r w:rsidR="003B3009" w:rsidRPr="00377E03">
        <w:rPr>
          <w:rFonts w:ascii="Arial" w:hAnsi="Arial" w:cs="Arial"/>
        </w:rPr>
        <w:t xml:space="preserve">study </w:t>
      </w:r>
      <w:r w:rsidR="00B71E36" w:rsidRPr="00377E03">
        <w:rPr>
          <w:rFonts w:ascii="Arial" w:hAnsi="Arial" w:cs="Arial"/>
        </w:rPr>
        <w:t xml:space="preserve">conducted in an IT </w:t>
      </w:r>
      <w:r w:rsidR="00A232FC" w:rsidRPr="00377E03">
        <w:rPr>
          <w:rFonts w:ascii="Arial" w:hAnsi="Arial" w:cs="Arial"/>
        </w:rPr>
        <w:t>r</w:t>
      </w:r>
      <w:r w:rsidR="00B71E36" w:rsidRPr="00377E03">
        <w:rPr>
          <w:rFonts w:ascii="Arial" w:hAnsi="Arial" w:cs="Arial"/>
        </w:rPr>
        <w:t xml:space="preserve">elated </w:t>
      </w:r>
      <w:r w:rsidR="00A232FC" w:rsidRPr="00377E03">
        <w:rPr>
          <w:rFonts w:ascii="Arial" w:hAnsi="Arial" w:cs="Arial"/>
        </w:rPr>
        <w:t xml:space="preserve">project found that ACL </w:t>
      </w:r>
      <w:r w:rsidR="00AF1764" w:rsidRPr="00377E03">
        <w:rPr>
          <w:rFonts w:ascii="Arial" w:hAnsi="Arial" w:cs="Arial"/>
        </w:rPr>
        <w:t xml:space="preserve">had a positive </w:t>
      </w:r>
      <w:r w:rsidR="00403CF7" w:rsidRPr="00377E03">
        <w:rPr>
          <w:rFonts w:ascii="Arial" w:hAnsi="Arial" w:cs="Arial"/>
        </w:rPr>
        <w:t>influence</w:t>
      </w:r>
      <w:r w:rsidR="00AF1764" w:rsidRPr="00377E03">
        <w:rPr>
          <w:rFonts w:ascii="Arial" w:hAnsi="Arial" w:cs="Arial"/>
        </w:rPr>
        <w:t xml:space="preserve"> on it’s team members and environment, </w:t>
      </w:r>
      <w:r w:rsidR="00510071" w:rsidRPr="00377E03">
        <w:rPr>
          <w:rFonts w:ascii="Arial" w:hAnsi="Arial" w:cs="Arial"/>
        </w:rPr>
        <w:t xml:space="preserve">citing </w:t>
      </w:r>
      <w:r w:rsidR="00490076">
        <w:rPr>
          <w:rFonts w:ascii="Arial" w:hAnsi="Arial" w:cs="Arial"/>
        </w:rPr>
        <w:t>an</w:t>
      </w:r>
      <w:r w:rsidR="003D333B" w:rsidRPr="00377E03">
        <w:rPr>
          <w:rFonts w:ascii="Arial" w:hAnsi="Arial" w:cs="Arial"/>
        </w:rPr>
        <w:t xml:space="preserve"> </w:t>
      </w:r>
      <w:r w:rsidR="00510071" w:rsidRPr="00377E03">
        <w:rPr>
          <w:rFonts w:ascii="Arial" w:hAnsi="Arial" w:cs="Arial"/>
        </w:rPr>
        <w:t xml:space="preserve">increased </w:t>
      </w:r>
      <w:r w:rsidR="002C202D" w:rsidRPr="00377E03">
        <w:rPr>
          <w:rFonts w:ascii="Arial" w:hAnsi="Arial" w:cs="Arial"/>
        </w:rPr>
        <w:t>bu</w:t>
      </w:r>
      <w:r w:rsidR="00CB28D8" w:rsidRPr="00377E03">
        <w:rPr>
          <w:rFonts w:ascii="Arial" w:hAnsi="Arial" w:cs="Arial"/>
        </w:rPr>
        <w:t>y</w:t>
      </w:r>
      <w:r w:rsidR="002C202D" w:rsidRPr="00377E03">
        <w:rPr>
          <w:rFonts w:ascii="Arial" w:hAnsi="Arial" w:cs="Arial"/>
        </w:rPr>
        <w:t xml:space="preserve"> </w:t>
      </w:r>
      <w:r w:rsidR="00CB28D8" w:rsidRPr="00377E03">
        <w:rPr>
          <w:rFonts w:ascii="Arial" w:hAnsi="Arial" w:cs="Arial"/>
        </w:rPr>
        <w:t>in</w:t>
      </w:r>
      <w:r w:rsidR="003D333B" w:rsidRPr="00377E03">
        <w:rPr>
          <w:rFonts w:ascii="Arial" w:hAnsi="Arial" w:cs="Arial"/>
        </w:rPr>
        <w:t xml:space="preserve"> from the team</w:t>
      </w:r>
      <w:r w:rsidR="002C202D" w:rsidRPr="00377E03">
        <w:rPr>
          <w:rFonts w:ascii="Arial" w:hAnsi="Arial" w:cs="Arial"/>
        </w:rPr>
        <w:t>,</w:t>
      </w:r>
      <w:r w:rsidR="00CB28D8" w:rsidRPr="00377E03">
        <w:rPr>
          <w:rFonts w:ascii="Arial" w:hAnsi="Arial" w:cs="Arial"/>
        </w:rPr>
        <w:t xml:space="preserve"> </w:t>
      </w:r>
      <w:r w:rsidR="00490076">
        <w:rPr>
          <w:rFonts w:ascii="Arial" w:hAnsi="Arial" w:cs="Arial"/>
        </w:rPr>
        <w:t xml:space="preserve">which </w:t>
      </w:r>
      <w:r w:rsidR="00212E29" w:rsidRPr="00377E03">
        <w:rPr>
          <w:rFonts w:ascii="Arial" w:hAnsi="Arial" w:cs="Arial"/>
        </w:rPr>
        <w:t xml:space="preserve">provided </w:t>
      </w:r>
      <w:r w:rsidR="00CB4DEF" w:rsidRPr="00377E03">
        <w:rPr>
          <w:rFonts w:ascii="Arial" w:hAnsi="Arial" w:cs="Arial"/>
        </w:rPr>
        <w:t>an up take of</w:t>
      </w:r>
      <w:r w:rsidR="00212E29" w:rsidRPr="00377E03">
        <w:rPr>
          <w:rFonts w:ascii="Arial" w:hAnsi="Arial" w:cs="Arial"/>
        </w:rPr>
        <w:t xml:space="preserve"> knowledge, collaboration and individual learning</w:t>
      </w:r>
      <w:r w:rsidR="003D333B" w:rsidRPr="00377E03">
        <w:rPr>
          <w:rFonts w:ascii="Arial" w:hAnsi="Arial" w:cs="Arial"/>
        </w:rPr>
        <w:t xml:space="preserve">, and as a result </w:t>
      </w:r>
      <w:r w:rsidR="0067303C" w:rsidRPr="00377E03">
        <w:rPr>
          <w:rFonts w:ascii="Arial" w:hAnsi="Arial" w:cs="Arial"/>
        </w:rPr>
        <w:t xml:space="preserve">led to a </w:t>
      </w:r>
      <w:r w:rsidR="003D333B" w:rsidRPr="00377E03">
        <w:rPr>
          <w:rFonts w:ascii="Arial" w:hAnsi="Arial" w:cs="Arial"/>
        </w:rPr>
        <w:t>perceived</w:t>
      </w:r>
      <w:r w:rsidR="0067303C" w:rsidRPr="00377E03">
        <w:rPr>
          <w:rFonts w:ascii="Arial" w:hAnsi="Arial" w:cs="Arial"/>
        </w:rPr>
        <w:t xml:space="preserve"> better project outcome</w:t>
      </w:r>
      <w:r w:rsidR="00B93C6D" w:rsidRPr="00377E03">
        <w:rPr>
          <w:rFonts w:ascii="Arial" w:hAnsi="Arial" w:cs="Arial"/>
        </w:rPr>
        <w:t xml:space="preserve"> (</w:t>
      </w:r>
      <w:r w:rsidR="003617A0" w:rsidRPr="00377E03">
        <w:rPr>
          <w:rFonts w:ascii="Arial" w:hAnsi="Arial" w:cs="Arial"/>
        </w:rPr>
        <w:t>Braun, Avital, and Martz</w:t>
      </w:r>
      <w:r w:rsidR="00B93C6D" w:rsidRPr="00377E03">
        <w:rPr>
          <w:rFonts w:ascii="Arial" w:hAnsi="Arial" w:cs="Arial"/>
        </w:rPr>
        <w:t xml:space="preserve"> 2012)</w:t>
      </w:r>
      <w:r w:rsidR="003D333B" w:rsidRPr="00377E03">
        <w:rPr>
          <w:rFonts w:ascii="Arial" w:hAnsi="Arial" w:cs="Arial"/>
        </w:rPr>
        <w:t xml:space="preserve">. </w:t>
      </w:r>
      <w:r w:rsidR="000672A2" w:rsidRPr="00377E03">
        <w:rPr>
          <w:rFonts w:ascii="Arial" w:hAnsi="Arial" w:cs="Arial"/>
        </w:rPr>
        <w:t>MTC</w:t>
      </w:r>
      <w:r w:rsidR="00E84E6C" w:rsidRPr="00377E03">
        <w:rPr>
          <w:rFonts w:ascii="Arial" w:hAnsi="Arial" w:cs="Arial"/>
        </w:rPr>
        <w:t>T</w:t>
      </w:r>
      <w:r w:rsidR="000672A2" w:rsidRPr="00377E03">
        <w:rPr>
          <w:rFonts w:ascii="Arial" w:hAnsi="Arial" w:cs="Arial"/>
        </w:rPr>
        <w:t xml:space="preserve"> (2011) de</w:t>
      </w:r>
      <w:r w:rsidR="001660F0">
        <w:rPr>
          <w:rFonts w:ascii="Arial" w:hAnsi="Arial" w:cs="Arial"/>
        </w:rPr>
        <w:t>bates</w:t>
      </w:r>
      <w:r w:rsidR="000672A2" w:rsidRPr="00377E03">
        <w:rPr>
          <w:rFonts w:ascii="Arial" w:hAnsi="Arial" w:cs="Arial"/>
        </w:rPr>
        <w:t xml:space="preserve"> </w:t>
      </w:r>
      <w:r w:rsidR="00CB252D" w:rsidRPr="00377E03">
        <w:rPr>
          <w:rFonts w:ascii="Arial" w:hAnsi="Arial" w:cs="Arial"/>
        </w:rPr>
        <w:t xml:space="preserve">that one of the limitations of the model </w:t>
      </w:r>
      <w:r w:rsidR="004A638D" w:rsidRPr="00377E03">
        <w:rPr>
          <w:rFonts w:ascii="Arial" w:hAnsi="Arial" w:cs="Arial"/>
        </w:rPr>
        <w:t xml:space="preserve">is the difficulty managers </w:t>
      </w:r>
      <w:r w:rsidR="004A28DA" w:rsidRPr="00377E03">
        <w:rPr>
          <w:rFonts w:ascii="Arial" w:hAnsi="Arial" w:cs="Arial"/>
        </w:rPr>
        <w:t xml:space="preserve">have </w:t>
      </w:r>
      <w:r w:rsidR="00CB48DA" w:rsidRPr="00377E03">
        <w:rPr>
          <w:rFonts w:ascii="Arial" w:hAnsi="Arial" w:cs="Arial"/>
        </w:rPr>
        <w:t>in bal</w:t>
      </w:r>
      <w:r w:rsidR="00441EDD" w:rsidRPr="00377E03">
        <w:rPr>
          <w:rFonts w:ascii="Arial" w:hAnsi="Arial" w:cs="Arial"/>
        </w:rPr>
        <w:t>a</w:t>
      </w:r>
      <w:r w:rsidR="00CB48DA" w:rsidRPr="00377E03">
        <w:rPr>
          <w:rFonts w:ascii="Arial" w:hAnsi="Arial" w:cs="Arial"/>
        </w:rPr>
        <w:t>ncing the application of the three factors</w:t>
      </w:r>
      <w:r w:rsidR="000E545B" w:rsidRPr="00377E03">
        <w:rPr>
          <w:rFonts w:ascii="Arial" w:hAnsi="Arial" w:cs="Arial"/>
        </w:rPr>
        <w:t xml:space="preserve"> within the business structure, </w:t>
      </w:r>
      <w:r w:rsidR="001A3763" w:rsidRPr="00377E03">
        <w:rPr>
          <w:rFonts w:ascii="Arial" w:hAnsi="Arial" w:cs="Arial"/>
        </w:rPr>
        <w:t xml:space="preserve">which can result </w:t>
      </w:r>
      <w:r w:rsidR="00662638" w:rsidRPr="00377E03">
        <w:rPr>
          <w:rFonts w:ascii="Arial" w:hAnsi="Arial" w:cs="Arial"/>
        </w:rPr>
        <w:t>with</w:t>
      </w:r>
      <w:r w:rsidR="001A3763" w:rsidRPr="00377E03">
        <w:rPr>
          <w:rFonts w:ascii="Arial" w:hAnsi="Arial" w:cs="Arial"/>
        </w:rPr>
        <w:t xml:space="preserve"> focus on </w:t>
      </w:r>
      <w:r w:rsidR="00441EDD" w:rsidRPr="00377E03">
        <w:rPr>
          <w:rFonts w:ascii="Arial" w:hAnsi="Arial" w:cs="Arial"/>
        </w:rPr>
        <w:t xml:space="preserve">only one </w:t>
      </w:r>
      <w:r w:rsidR="001A3763" w:rsidRPr="00377E03">
        <w:rPr>
          <w:rFonts w:ascii="Arial" w:hAnsi="Arial" w:cs="Arial"/>
        </w:rPr>
        <w:t>of the areas.</w:t>
      </w:r>
      <w:r w:rsidR="001A3763" w:rsidRPr="00377E03">
        <w:rPr>
          <w:rFonts w:ascii="Arial" w:hAnsi="Arial" w:cs="Arial"/>
          <w:shd w:val="clear" w:color="auto" w:fill="F6F5ED"/>
        </w:rPr>
        <w:t xml:space="preserve"> </w:t>
      </w:r>
    </w:p>
    <w:p w14:paraId="3A9AE608" w14:textId="606EBF78" w:rsidR="00E710AA" w:rsidRPr="00081519" w:rsidRDefault="00A7006D" w:rsidP="00E53F89">
      <w:pPr>
        <w:spacing w:line="360" w:lineRule="auto"/>
        <w:rPr>
          <w:rFonts w:ascii="Arial" w:hAnsi="Arial" w:cs="Arial"/>
        </w:rPr>
      </w:pPr>
      <w:r w:rsidRPr="00377E03">
        <w:rPr>
          <w:rFonts w:ascii="Arial" w:hAnsi="Arial" w:cs="Arial"/>
        </w:rPr>
        <w:t xml:space="preserve">Adair’s model challenged the ideas of his time and the historical concept of ‘born leaders’, or certain traits within people </w:t>
      </w:r>
      <w:r w:rsidR="00490076">
        <w:rPr>
          <w:rFonts w:ascii="Arial" w:hAnsi="Arial" w:cs="Arial"/>
        </w:rPr>
        <w:t xml:space="preserve">that </w:t>
      </w:r>
      <w:r w:rsidRPr="00377E03">
        <w:rPr>
          <w:rFonts w:ascii="Arial" w:hAnsi="Arial" w:cs="Arial"/>
        </w:rPr>
        <w:t xml:space="preserve">were deemed as leadership qualities. </w:t>
      </w:r>
      <w:r w:rsidR="00686C6F" w:rsidRPr="00377E03">
        <w:rPr>
          <w:rFonts w:ascii="Arial" w:hAnsi="Arial" w:cs="Arial"/>
        </w:rPr>
        <w:t xml:space="preserve">ACL </w:t>
      </w:r>
      <w:r w:rsidR="00AF13E4" w:rsidRPr="00377E03">
        <w:rPr>
          <w:rFonts w:ascii="Arial" w:hAnsi="Arial" w:cs="Arial"/>
        </w:rPr>
        <w:t xml:space="preserve">in its approach </w:t>
      </w:r>
      <w:r w:rsidR="00860855" w:rsidRPr="00377E03">
        <w:rPr>
          <w:rFonts w:ascii="Arial" w:hAnsi="Arial" w:cs="Arial"/>
        </w:rPr>
        <w:t>has</w:t>
      </w:r>
      <w:r w:rsidR="002908EC" w:rsidRPr="00377E03">
        <w:rPr>
          <w:rFonts w:ascii="Arial" w:hAnsi="Arial" w:cs="Arial"/>
        </w:rPr>
        <w:t xml:space="preserve"> a </w:t>
      </w:r>
      <w:r w:rsidR="003C57D8" w:rsidRPr="00377E03">
        <w:rPr>
          <w:rFonts w:ascii="Arial" w:hAnsi="Arial" w:cs="Arial"/>
        </w:rPr>
        <w:t>functional</w:t>
      </w:r>
      <w:r w:rsidR="00860855" w:rsidRPr="00377E03">
        <w:rPr>
          <w:rFonts w:ascii="Arial" w:hAnsi="Arial" w:cs="Arial"/>
        </w:rPr>
        <w:t xml:space="preserve"> and integrated </w:t>
      </w:r>
      <w:r w:rsidR="00CA2C26" w:rsidRPr="00377E03">
        <w:rPr>
          <w:rFonts w:ascii="Arial" w:hAnsi="Arial" w:cs="Arial"/>
        </w:rPr>
        <w:t xml:space="preserve">perspective towards leadership and requires a hierarchical approach </w:t>
      </w:r>
      <w:r w:rsidR="00944EFA" w:rsidRPr="00377E03">
        <w:rPr>
          <w:rFonts w:ascii="Arial" w:hAnsi="Arial" w:cs="Arial"/>
        </w:rPr>
        <w:t>(Channell 2022).</w:t>
      </w:r>
      <w:r w:rsidR="00D94A45">
        <w:rPr>
          <w:rFonts w:ascii="Arial" w:hAnsi="Arial" w:cs="Arial"/>
        </w:rPr>
        <w:t xml:space="preserve"> </w:t>
      </w:r>
      <w:r w:rsidR="0033327D" w:rsidRPr="00377E03">
        <w:rPr>
          <w:rFonts w:ascii="Arial" w:hAnsi="Arial" w:cs="Arial"/>
        </w:rPr>
        <w:t>Ambula</w:t>
      </w:r>
      <w:r w:rsidR="0077028B" w:rsidRPr="00377E03">
        <w:rPr>
          <w:rFonts w:ascii="Arial" w:hAnsi="Arial" w:cs="Arial"/>
        </w:rPr>
        <w:t>n</w:t>
      </w:r>
      <w:r w:rsidR="0033327D" w:rsidRPr="00377E03">
        <w:rPr>
          <w:rFonts w:ascii="Arial" w:hAnsi="Arial" w:cs="Arial"/>
        </w:rPr>
        <w:t xml:space="preserve">ce Services have historically </w:t>
      </w:r>
      <w:r w:rsidR="00511C1A" w:rsidRPr="00377E03">
        <w:rPr>
          <w:rFonts w:ascii="Arial" w:hAnsi="Arial" w:cs="Arial"/>
        </w:rPr>
        <w:t xml:space="preserve">been formally </w:t>
      </w:r>
      <w:r w:rsidR="0077028B" w:rsidRPr="00377E03">
        <w:rPr>
          <w:rFonts w:ascii="Arial" w:hAnsi="Arial" w:cs="Arial"/>
        </w:rPr>
        <w:t>structured</w:t>
      </w:r>
      <w:r w:rsidR="00511C1A" w:rsidRPr="00377E03">
        <w:rPr>
          <w:rFonts w:ascii="Arial" w:hAnsi="Arial" w:cs="Arial"/>
        </w:rPr>
        <w:t xml:space="preserve"> with a chain of command</w:t>
      </w:r>
      <w:r w:rsidR="00DF3B7C">
        <w:rPr>
          <w:rFonts w:ascii="Arial" w:hAnsi="Arial" w:cs="Arial"/>
        </w:rPr>
        <w:t>, and t</w:t>
      </w:r>
      <w:r w:rsidR="006C2325" w:rsidRPr="00377E03">
        <w:rPr>
          <w:rFonts w:ascii="Arial" w:hAnsi="Arial" w:cs="Arial"/>
        </w:rPr>
        <w:t xml:space="preserve">he </w:t>
      </w:r>
      <w:r w:rsidR="002575B3" w:rsidRPr="00377E03">
        <w:rPr>
          <w:rFonts w:ascii="Arial" w:hAnsi="Arial" w:cs="Arial"/>
        </w:rPr>
        <w:t xml:space="preserve">underpinning </w:t>
      </w:r>
      <w:r w:rsidR="006C2325" w:rsidRPr="00377E03">
        <w:rPr>
          <w:rFonts w:ascii="Arial" w:hAnsi="Arial" w:cs="Arial"/>
        </w:rPr>
        <w:t xml:space="preserve">hierarchy </w:t>
      </w:r>
      <w:r w:rsidR="00E92CDE" w:rsidRPr="00377E03">
        <w:rPr>
          <w:rFonts w:ascii="Arial" w:hAnsi="Arial" w:cs="Arial"/>
        </w:rPr>
        <w:t xml:space="preserve">remains </w:t>
      </w:r>
      <w:r w:rsidR="002575B3" w:rsidRPr="00377E03">
        <w:rPr>
          <w:rFonts w:ascii="Arial" w:hAnsi="Arial" w:cs="Arial"/>
        </w:rPr>
        <w:t>within</w:t>
      </w:r>
      <w:r w:rsidR="006C2325" w:rsidRPr="00377E03">
        <w:rPr>
          <w:rFonts w:ascii="Arial" w:hAnsi="Arial" w:cs="Arial"/>
        </w:rPr>
        <w:t xml:space="preserve"> the </w:t>
      </w:r>
      <w:r w:rsidR="00982B0B" w:rsidRPr="00377E03">
        <w:rPr>
          <w:rFonts w:ascii="Arial" w:hAnsi="Arial" w:cs="Arial"/>
        </w:rPr>
        <w:t>organisation and</w:t>
      </w:r>
      <w:r w:rsidR="002307B5" w:rsidRPr="00377E03">
        <w:rPr>
          <w:rFonts w:ascii="Arial" w:hAnsi="Arial" w:cs="Arial"/>
        </w:rPr>
        <w:t xml:space="preserve"> has </w:t>
      </w:r>
      <w:r w:rsidR="006C2325" w:rsidRPr="00377E03">
        <w:rPr>
          <w:rFonts w:ascii="Arial" w:hAnsi="Arial" w:cs="Arial"/>
        </w:rPr>
        <w:t>surviv</w:t>
      </w:r>
      <w:r w:rsidR="002307B5" w:rsidRPr="00377E03">
        <w:rPr>
          <w:rFonts w:ascii="Arial" w:hAnsi="Arial" w:cs="Arial"/>
        </w:rPr>
        <w:t>ed</w:t>
      </w:r>
      <w:r w:rsidR="006C2325" w:rsidRPr="00377E03">
        <w:rPr>
          <w:rFonts w:ascii="Arial" w:hAnsi="Arial" w:cs="Arial"/>
        </w:rPr>
        <w:t xml:space="preserve"> </w:t>
      </w:r>
      <w:r w:rsidR="00615EDF" w:rsidRPr="00377E03">
        <w:rPr>
          <w:rFonts w:ascii="Arial" w:hAnsi="Arial" w:cs="Arial"/>
        </w:rPr>
        <w:t xml:space="preserve">the </w:t>
      </w:r>
      <w:r w:rsidR="00982B0B" w:rsidRPr="00377E03">
        <w:rPr>
          <w:rFonts w:ascii="Arial" w:hAnsi="Arial" w:cs="Arial"/>
        </w:rPr>
        <w:t>‘</w:t>
      </w:r>
      <w:r w:rsidR="00615EDF" w:rsidRPr="00377E03">
        <w:rPr>
          <w:rFonts w:ascii="Arial" w:hAnsi="Arial" w:cs="Arial"/>
        </w:rPr>
        <w:t>change</w:t>
      </w:r>
      <w:r w:rsidR="00982B0B" w:rsidRPr="00377E03">
        <w:rPr>
          <w:rFonts w:ascii="Arial" w:hAnsi="Arial" w:cs="Arial"/>
        </w:rPr>
        <w:t xml:space="preserve">’ process which has affected other parts of the NHS </w:t>
      </w:r>
      <w:r w:rsidR="00615EDF" w:rsidRPr="00377E03">
        <w:rPr>
          <w:rFonts w:ascii="Arial" w:hAnsi="Arial" w:cs="Arial"/>
        </w:rPr>
        <w:t>(Blaber 2014).</w:t>
      </w:r>
      <w:r w:rsidR="00D94A45">
        <w:rPr>
          <w:rFonts w:ascii="Arial" w:hAnsi="Arial" w:cs="Arial"/>
        </w:rPr>
        <w:t xml:space="preserve"> </w:t>
      </w:r>
      <w:r w:rsidR="00E710AA" w:rsidRPr="00377E03">
        <w:rPr>
          <w:rFonts w:ascii="Arial" w:hAnsi="Arial" w:cs="Arial"/>
        </w:rPr>
        <w:t>Goodwin (2003) suggests that a hierarchal position may be adequate to effect change</w:t>
      </w:r>
      <w:r w:rsidR="00D94A45">
        <w:rPr>
          <w:rFonts w:ascii="Arial" w:hAnsi="Arial" w:cs="Arial"/>
        </w:rPr>
        <w:t>, h</w:t>
      </w:r>
      <w:r w:rsidR="00E710AA" w:rsidRPr="00377E03">
        <w:rPr>
          <w:rFonts w:ascii="Arial" w:hAnsi="Arial" w:cs="Arial"/>
        </w:rPr>
        <w:t>owever, to produce sustainab</w:t>
      </w:r>
      <w:r w:rsidR="00975DAB" w:rsidRPr="00377E03">
        <w:rPr>
          <w:rFonts w:ascii="Arial" w:hAnsi="Arial" w:cs="Arial"/>
        </w:rPr>
        <w:t xml:space="preserve">ility </w:t>
      </w:r>
      <w:r w:rsidR="00E710AA" w:rsidRPr="00377E03">
        <w:rPr>
          <w:rFonts w:ascii="Arial" w:hAnsi="Arial" w:cs="Arial"/>
        </w:rPr>
        <w:t xml:space="preserve">and longevity, a personable leadership style is more appropriate, </w:t>
      </w:r>
      <w:r w:rsidR="00975DAB" w:rsidRPr="00377E03">
        <w:rPr>
          <w:rFonts w:ascii="Arial" w:hAnsi="Arial" w:cs="Arial"/>
        </w:rPr>
        <w:t xml:space="preserve">and feels </w:t>
      </w:r>
      <w:r w:rsidR="00E710AA" w:rsidRPr="00377E03">
        <w:rPr>
          <w:rFonts w:ascii="Arial" w:hAnsi="Arial" w:cs="Arial"/>
        </w:rPr>
        <w:t>that a person will have a greater impact then a position of authority or title may have</w:t>
      </w:r>
      <w:r w:rsidR="00FE5569" w:rsidRPr="00377E03">
        <w:rPr>
          <w:rFonts w:ascii="Arial" w:hAnsi="Arial" w:cs="Arial"/>
        </w:rPr>
        <w:t xml:space="preserve">. </w:t>
      </w:r>
      <w:r w:rsidR="00E710AA" w:rsidRPr="00377E03">
        <w:rPr>
          <w:rFonts w:ascii="Arial" w:hAnsi="Arial" w:cs="Arial"/>
        </w:rPr>
        <w:t xml:space="preserve">  </w:t>
      </w:r>
    </w:p>
    <w:p w14:paraId="239F2751" w14:textId="3884B20A" w:rsidR="00EB2AAA" w:rsidRPr="00081519" w:rsidRDefault="00FE5569" w:rsidP="00081519">
      <w:pPr>
        <w:spacing w:line="360" w:lineRule="auto"/>
        <w:rPr>
          <w:rFonts w:ascii="Arial" w:hAnsi="Arial" w:cs="Arial"/>
        </w:rPr>
      </w:pPr>
      <w:r w:rsidRPr="00081519">
        <w:rPr>
          <w:rFonts w:ascii="Arial" w:hAnsi="Arial" w:cs="Arial"/>
        </w:rPr>
        <w:t xml:space="preserve">The Department of Health </w:t>
      </w:r>
      <w:r w:rsidR="00145948" w:rsidRPr="00081519">
        <w:rPr>
          <w:rFonts w:ascii="Arial" w:hAnsi="Arial" w:cs="Arial"/>
        </w:rPr>
        <w:t>(</w:t>
      </w:r>
      <w:proofErr w:type="spellStart"/>
      <w:r w:rsidR="00145948" w:rsidRPr="00081519">
        <w:rPr>
          <w:rFonts w:ascii="Arial" w:hAnsi="Arial" w:cs="Arial"/>
        </w:rPr>
        <w:t>DoH</w:t>
      </w:r>
      <w:proofErr w:type="spellEnd"/>
      <w:r w:rsidR="00145948" w:rsidRPr="00081519">
        <w:rPr>
          <w:rFonts w:ascii="Arial" w:hAnsi="Arial" w:cs="Arial"/>
        </w:rPr>
        <w:t xml:space="preserve">) </w:t>
      </w:r>
      <w:r w:rsidRPr="00081519">
        <w:rPr>
          <w:rFonts w:ascii="Arial" w:hAnsi="Arial" w:cs="Arial"/>
        </w:rPr>
        <w:t>identified that for the continuing development of the NHS, effective leadership</w:t>
      </w:r>
      <w:r w:rsidR="00106F37" w:rsidRPr="00081519">
        <w:rPr>
          <w:rFonts w:ascii="Arial" w:hAnsi="Arial" w:cs="Arial"/>
        </w:rPr>
        <w:t xml:space="preserve"> </w:t>
      </w:r>
      <w:r w:rsidR="006A41F9" w:rsidRPr="00081519">
        <w:rPr>
          <w:rFonts w:ascii="Arial" w:hAnsi="Arial" w:cs="Arial"/>
        </w:rPr>
        <w:t xml:space="preserve">should be </w:t>
      </w:r>
      <w:r w:rsidR="00556BAE" w:rsidRPr="00081519">
        <w:rPr>
          <w:rFonts w:ascii="Arial" w:hAnsi="Arial" w:cs="Arial"/>
        </w:rPr>
        <w:t xml:space="preserve">adopted </w:t>
      </w:r>
      <w:r w:rsidR="00AE2FE4" w:rsidRPr="00081519">
        <w:rPr>
          <w:rFonts w:ascii="Arial" w:hAnsi="Arial" w:cs="Arial"/>
        </w:rPr>
        <w:t xml:space="preserve">by all staff, </w:t>
      </w:r>
      <w:r w:rsidRPr="00081519">
        <w:rPr>
          <w:rFonts w:ascii="Arial" w:hAnsi="Arial" w:cs="Arial"/>
        </w:rPr>
        <w:t xml:space="preserve">regardless of position, grade, qualification or place of work, </w:t>
      </w:r>
      <w:r w:rsidR="00C349BF" w:rsidRPr="00081519">
        <w:rPr>
          <w:rFonts w:ascii="Arial" w:hAnsi="Arial" w:cs="Arial"/>
        </w:rPr>
        <w:t xml:space="preserve">and any person </w:t>
      </w:r>
      <w:r w:rsidRPr="00081519">
        <w:rPr>
          <w:rFonts w:ascii="Arial" w:hAnsi="Arial" w:cs="Arial"/>
        </w:rPr>
        <w:t>may be a leader or agent of change a</w:t>
      </w:r>
      <w:r w:rsidR="00324BA4" w:rsidRPr="00081519">
        <w:rPr>
          <w:rFonts w:ascii="Arial" w:hAnsi="Arial" w:cs="Arial"/>
        </w:rPr>
        <w:t>n</w:t>
      </w:r>
      <w:r w:rsidRPr="00081519">
        <w:rPr>
          <w:rFonts w:ascii="Arial" w:hAnsi="Arial" w:cs="Arial"/>
        </w:rPr>
        <w:t>d improvement (</w:t>
      </w:r>
      <w:proofErr w:type="spellStart"/>
      <w:r w:rsidRPr="00081519">
        <w:rPr>
          <w:rFonts w:ascii="Arial" w:hAnsi="Arial" w:cs="Arial"/>
        </w:rPr>
        <w:t>D</w:t>
      </w:r>
      <w:r w:rsidR="00145948" w:rsidRPr="00081519">
        <w:rPr>
          <w:rFonts w:ascii="Arial" w:hAnsi="Arial" w:cs="Arial"/>
        </w:rPr>
        <w:t>o</w:t>
      </w:r>
      <w:r w:rsidRPr="00081519">
        <w:rPr>
          <w:rFonts w:ascii="Arial" w:hAnsi="Arial" w:cs="Arial"/>
        </w:rPr>
        <w:t>H</w:t>
      </w:r>
      <w:proofErr w:type="spellEnd"/>
      <w:r w:rsidRPr="00081519">
        <w:rPr>
          <w:rFonts w:ascii="Arial" w:hAnsi="Arial" w:cs="Arial"/>
        </w:rPr>
        <w:t xml:space="preserve"> 2001)</w:t>
      </w:r>
      <w:r w:rsidR="00D94A45" w:rsidRPr="00081519">
        <w:rPr>
          <w:rFonts w:ascii="Arial" w:hAnsi="Arial" w:cs="Arial"/>
        </w:rPr>
        <w:t xml:space="preserve">. </w:t>
      </w:r>
      <w:r w:rsidR="00E551EB" w:rsidRPr="00081519">
        <w:rPr>
          <w:rFonts w:ascii="Arial" w:hAnsi="Arial" w:cs="Arial"/>
        </w:rPr>
        <w:t>T</w:t>
      </w:r>
      <w:r w:rsidR="002C64DB" w:rsidRPr="00081519">
        <w:rPr>
          <w:rFonts w:ascii="Arial" w:hAnsi="Arial" w:cs="Arial"/>
        </w:rPr>
        <w:t xml:space="preserve">he NHS has moved more towards </w:t>
      </w:r>
      <w:r w:rsidR="00A1302F" w:rsidRPr="00081519">
        <w:rPr>
          <w:rFonts w:ascii="Arial" w:hAnsi="Arial" w:cs="Arial"/>
        </w:rPr>
        <w:t>empowerment</w:t>
      </w:r>
      <w:r w:rsidR="00FE34B0" w:rsidRPr="00081519">
        <w:rPr>
          <w:rFonts w:ascii="Arial" w:hAnsi="Arial" w:cs="Arial"/>
        </w:rPr>
        <w:t xml:space="preserve"> through enabling the team</w:t>
      </w:r>
      <w:r w:rsidR="00513630" w:rsidRPr="00081519">
        <w:rPr>
          <w:rFonts w:ascii="Arial" w:hAnsi="Arial" w:cs="Arial"/>
        </w:rPr>
        <w:t xml:space="preserve"> and </w:t>
      </w:r>
      <w:r w:rsidR="00FE34B0" w:rsidRPr="00081519">
        <w:rPr>
          <w:rFonts w:ascii="Arial" w:hAnsi="Arial" w:cs="Arial"/>
        </w:rPr>
        <w:t>seeing every individual as a leader</w:t>
      </w:r>
      <w:r w:rsidR="00BF0C75" w:rsidRPr="00081519">
        <w:rPr>
          <w:rFonts w:ascii="Arial" w:hAnsi="Arial" w:cs="Arial"/>
        </w:rPr>
        <w:t xml:space="preserve">, therefore </w:t>
      </w:r>
      <w:r w:rsidR="00BE687F" w:rsidRPr="00081519">
        <w:rPr>
          <w:rFonts w:ascii="Arial" w:hAnsi="Arial" w:cs="Arial"/>
        </w:rPr>
        <w:t>Adair’s ACL</w:t>
      </w:r>
      <w:r w:rsidR="001147D2" w:rsidRPr="00081519">
        <w:rPr>
          <w:rFonts w:ascii="Arial" w:hAnsi="Arial" w:cs="Arial"/>
        </w:rPr>
        <w:t xml:space="preserve"> </w:t>
      </w:r>
      <w:r w:rsidR="00FE34B0" w:rsidRPr="00081519">
        <w:rPr>
          <w:rFonts w:ascii="Arial" w:hAnsi="Arial" w:cs="Arial"/>
        </w:rPr>
        <w:t xml:space="preserve">approach may be seen as authoritarian </w:t>
      </w:r>
      <w:r w:rsidR="00614390" w:rsidRPr="00081519">
        <w:rPr>
          <w:rFonts w:ascii="Arial" w:hAnsi="Arial" w:cs="Arial"/>
        </w:rPr>
        <w:t>by some critics</w:t>
      </w:r>
      <w:r w:rsidR="00AD0FCF" w:rsidRPr="00081519">
        <w:rPr>
          <w:rFonts w:ascii="Arial" w:hAnsi="Arial" w:cs="Arial"/>
        </w:rPr>
        <w:t>, as modernised leadership styles</w:t>
      </w:r>
      <w:r w:rsidR="00D904C3" w:rsidRPr="00081519">
        <w:rPr>
          <w:rFonts w:ascii="Arial" w:hAnsi="Arial" w:cs="Arial"/>
        </w:rPr>
        <w:t xml:space="preserve"> </w:t>
      </w:r>
      <w:r w:rsidR="00513630" w:rsidRPr="00081519">
        <w:rPr>
          <w:rFonts w:ascii="Arial" w:hAnsi="Arial" w:cs="Arial"/>
        </w:rPr>
        <w:t xml:space="preserve">move </w:t>
      </w:r>
      <w:r w:rsidR="00D904C3" w:rsidRPr="00081519">
        <w:rPr>
          <w:rFonts w:ascii="Arial" w:hAnsi="Arial" w:cs="Arial"/>
        </w:rPr>
        <w:t xml:space="preserve">towards </w:t>
      </w:r>
      <w:r w:rsidR="00956525" w:rsidRPr="00081519">
        <w:rPr>
          <w:rFonts w:ascii="Arial" w:hAnsi="Arial" w:cs="Arial"/>
        </w:rPr>
        <w:t>empowerment and the enablement of team innovation</w:t>
      </w:r>
      <w:r w:rsidR="00AF669A" w:rsidRPr="00081519">
        <w:rPr>
          <w:rFonts w:ascii="Arial" w:hAnsi="Arial" w:cs="Arial"/>
        </w:rPr>
        <w:t xml:space="preserve"> (Channell 20</w:t>
      </w:r>
      <w:r w:rsidR="00E77276" w:rsidRPr="00081519">
        <w:rPr>
          <w:rFonts w:ascii="Arial" w:hAnsi="Arial" w:cs="Arial"/>
        </w:rPr>
        <w:t>2</w:t>
      </w:r>
      <w:r w:rsidR="00AF669A" w:rsidRPr="00081519">
        <w:rPr>
          <w:rFonts w:ascii="Arial" w:hAnsi="Arial" w:cs="Arial"/>
        </w:rPr>
        <w:t>2)</w:t>
      </w:r>
      <w:r w:rsidR="00956525" w:rsidRPr="00081519">
        <w:rPr>
          <w:rFonts w:ascii="Arial" w:hAnsi="Arial" w:cs="Arial"/>
        </w:rPr>
        <w:t>.</w:t>
      </w:r>
      <w:r w:rsidR="00E47742">
        <w:rPr>
          <w:rFonts w:ascii="Arial" w:hAnsi="Arial" w:cs="Arial"/>
        </w:rPr>
        <w:t xml:space="preserve"> </w:t>
      </w:r>
      <w:r w:rsidR="00E53F89" w:rsidRPr="00081519">
        <w:rPr>
          <w:rFonts w:ascii="Arial" w:hAnsi="Arial" w:cs="Arial"/>
        </w:rPr>
        <w:t xml:space="preserve">In summary, </w:t>
      </w:r>
      <w:r w:rsidR="00150E9C" w:rsidRPr="00081519">
        <w:rPr>
          <w:rFonts w:ascii="Arial" w:hAnsi="Arial" w:cs="Arial"/>
        </w:rPr>
        <w:t xml:space="preserve">ACL would be a suitable model to use within the current Ambulance Service, but does not </w:t>
      </w:r>
      <w:r w:rsidR="00BE687F" w:rsidRPr="00081519">
        <w:rPr>
          <w:rFonts w:ascii="Arial" w:hAnsi="Arial" w:cs="Arial"/>
        </w:rPr>
        <w:t xml:space="preserve">support or </w:t>
      </w:r>
      <w:r w:rsidR="00150E9C" w:rsidRPr="00081519">
        <w:rPr>
          <w:rFonts w:ascii="Arial" w:hAnsi="Arial" w:cs="Arial"/>
        </w:rPr>
        <w:t xml:space="preserve">align with </w:t>
      </w:r>
      <w:r w:rsidR="00973474" w:rsidRPr="00081519">
        <w:rPr>
          <w:rFonts w:ascii="Arial" w:hAnsi="Arial" w:cs="Arial"/>
        </w:rPr>
        <w:t xml:space="preserve">the </w:t>
      </w:r>
      <w:r w:rsidR="00A8742C" w:rsidRPr="00081519">
        <w:rPr>
          <w:rFonts w:ascii="Arial" w:hAnsi="Arial" w:cs="Arial"/>
        </w:rPr>
        <w:t>ser</w:t>
      </w:r>
      <w:r w:rsidR="00BE687F" w:rsidRPr="00081519">
        <w:rPr>
          <w:rFonts w:ascii="Arial" w:hAnsi="Arial" w:cs="Arial"/>
        </w:rPr>
        <w:t>vices</w:t>
      </w:r>
      <w:r w:rsidR="00973474" w:rsidRPr="00081519">
        <w:rPr>
          <w:rFonts w:ascii="Arial" w:hAnsi="Arial" w:cs="Arial"/>
        </w:rPr>
        <w:t>, and br</w:t>
      </w:r>
      <w:r w:rsidR="002B30AC" w:rsidRPr="00081519">
        <w:rPr>
          <w:rFonts w:ascii="Arial" w:hAnsi="Arial" w:cs="Arial"/>
        </w:rPr>
        <w:t>o</w:t>
      </w:r>
      <w:r w:rsidR="00973474" w:rsidRPr="00081519">
        <w:rPr>
          <w:rFonts w:ascii="Arial" w:hAnsi="Arial" w:cs="Arial"/>
        </w:rPr>
        <w:t xml:space="preserve">ader </w:t>
      </w:r>
      <w:r w:rsidR="00BE687F" w:rsidRPr="00081519">
        <w:rPr>
          <w:rFonts w:ascii="Arial" w:hAnsi="Arial" w:cs="Arial"/>
        </w:rPr>
        <w:t>NHS</w:t>
      </w:r>
      <w:r w:rsidR="001F0524" w:rsidRPr="00081519">
        <w:rPr>
          <w:rFonts w:ascii="Arial" w:hAnsi="Arial" w:cs="Arial"/>
        </w:rPr>
        <w:t>’s</w:t>
      </w:r>
      <w:r w:rsidR="00BE687F" w:rsidRPr="00081519">
        <w:rPr>
          <w:rFonts w:ascii="Arial" w:hAnsi="Arial" w:cs="Arial"/>
        </w:rPr>
        <w:t xml:space="preserve"> future</w:t>
      </w:r>
      <w:r w:rsidR="00973474" w:rsidRPr="00081519">
        <w:rPr>
          <w:rFonts w:ascii="Arial" w:hAnsi="Arial" w:cs="Arial"/>
        </w:rPr>
        <w:t xml:space="preserve"> vision</w:t>
      </w:r>
      <w:r w:rsidR="00BE687F" w:rsidRPr="00081519">
        <w:rPr>
          <w:rFonts w:ascii="Arial" w:hAnsi="Arial" w:cs="Arial"/>
        </w:rPr>
        <w:t>. B</w:t>
      </w:r>
      <w:r w:rsidR="00973474" w:rsidRPr="00081519">
        <w:rPr>
          <w:rFonts w:ascii="Arial" w:hAnsi="Arial" w:cs="Arial"/>
        </w:rPr>
        <w:t>y adopting this</w:t>
      </w:r>
      <w:r w:rsidR="00BE687F" w:rsidRPr="00081519">
        <w:rPr>
          <w:rFonts w:ascii="Arial" w:hAnsi="Arial" w:cs="Arial"/>
        </w:rPr>
        <w:t xml:space="preserve"> theory in practice as a leader</w:t>
      </w:r>
      <w:r w:rsidR="00973474" w:rsidRPr="00081519">
        <w:rPr>
          <w:rFonts w:ascii="Arial" w:hAnsi="Arial" w:cs="Arial"/>
        </w:rPr>
        <w:t xml:space="preserve">, </w:t>
      </w:r>
      <w:r w:rsidR="00E47742">
        <w:rPr>
          <w:rFonts w:ascii="Arial" w:hAnsi="Arial" w:cs="Arial"/>
        </w:rPr>
        <w:t xml:space="preserve">it </w:t>
      </w:r>
      <w:r w:rsidR="00973474" w:rsidRPr="00081519">
        <w:rPr>
          <w:rFonts w:ascii="Arial" w:hAnsi="Arial" w:cs="Arial"/>
        </w:rPr>
        <w:t xml:space="preserve">may result </w:t>
      </w:r>
      <w:r w:rsidR="002B30AC" w:rsidRPr="00081519">
        <w:rPr>
          <w:rFonts w:ascii="Arial" w:hAnsi="Arial" w:cs="Arial"/>
        </w:rPr>
        <w:t xml:space="preserve">in a stagnancy in </w:t>
      </w:r>
      <w:r w:rsidR="00BE687F" w:rsidRPr="00081519">
        <w:rPr>
          <w:rFonts w:ascii="Arial" w:hAnsi="Arial" w:cs="Arial"/>
        </w:rPr>
        <w:t>the services potential</w:t>
      </w:r>
      <w:r w:rsidR="006B573F" w:rsidRPr="00081519">
        <w:rPr>
          <w:rFonts w:ascii="Arial" w:hAnsi="Arial" w:cs="Arial"/>
        </w:rPr>
        <w:t xml:space="preserve"> </w:t>
      </w:r>
      <w:r w:rsidR="00973DD2" w:rsidRPr="00081519">
        <w:rPr>
          <w:rFonts w:ascii="Arial" w:hAnsi="Arial" w:cs="Arial"/>
        </w:rPr>
        <w:t>and negativity amongst staff</w:t>
      </w:r>
      <w:r w:rsidR="002B30AC" w:rsidRPr="00081519">
        <w:rPr>
          <w:rFonts w:ascii="Arial" w:hAnsi="Arial" w:cs="Arial"/>
        </w:rPr>
        <w:t xml:space="preserve">. </w:t>
      </w:r>
    </w:p>
    <w:p w14:paraId="781E5928" w14:textId="6A305F09" w:rsidR="00AE61C8" w:rsidRPr="00377E03" w:rsidRDefault="00B41A02" w:rsidP="008004CA">
      <w:pPr>
        <w:spacing w:line="360" w:lineRule="auto"/>
        <w:rPr>
          <w:rFonts w:ascii="Arial" w:hAnsi="Arial" w:cs="Arial"/>
          <w:color w:val="000000"/>
        </w:rPr>
      </w:pPr>
      <w:r w:rsidRPr="00081519">
        <w:rPr>
          <w:rFonts w:ascii="Arial" w:hAnsi="Arial" w:cs="Arial"/>
        </w:rPr>
        <w:t xml:space="preserve">In comparison to a </w:t>
      </w:r>
      <w:r w:rsidR="00530D5D" w:rsidRPr="00081519">
        <w:rPr>
          <w:rFonts w:ascii="Arial" w:hAnsi="Arial" w:cs="Arial"/>
        </w:rPr>
        <w:t xml:space="preserve">structured, practicable </w:t>
      </w:r>
      <w:r w:rsidRPr="00081519">
        <w:rPr>
          <w:rFonts w:ascii="Arial" w:hAnsi="Arial" w:cs="Arial"/>
        </w:rPr>
        <w:t xml:space="preserve">approach to leadership, </w:t>
      </w:r>
      <w:r w:rsidR="00EE22C8">
        <w:rPr>
          <w:rFonts w:ascii="Arial" w:hAnsi="Arial" w:cs="Arial"/>
        </w:rPr>
        <w:t xml:space="preserve">I will now analyse a </w:t>
      </w:r>
      <w:r w:rsidR="004129F9">
        <w:rPr>
          <w:rFonts w:ascii="Arial" w:hAnsi="Arial" w:cs="Arial"/>
        </w:rPr>
        <w:t>more modernised</w:t>
      </w:r>
      <w:r w:rsidR="00892661">
        <w:rPr>
          <w:rFonts w:ascii="Arial" w:hAnsi="Arial" w:cs="Arial"/>
        </w:rPr>
        <w:t xml:space="preserve"> </w:t>
      </w:r>
      <w:r w:rsidR="00EE22C8">
        <w:rPr>
          <w:rFonts w:ascii="Arial" w:hAnsi="Arial" w:cs="Arial"/>
        </w:rPr>
        <w:t xml:space="preserve">leadership </w:t>
      </w:r>
      <w:r w:rsidR="00892661">
        <w:rPr>
          <w:rFonts w:ascii="Arial" w:hAnsi="Arial" w:cs="Arial"/>
        </w:rPr>
        <w:t>theo</w:t>
      </w:r>
      <w:r w:rsidR="00EE22C8">
        <w:rPr>
          <w:rFonts w:ascii="Arial" w:hAnsi="Arial" w:cs="Arial"/>
        </w:rPr>
        <w:t xml:space="preserve">ry as supported by the NHS. </w:t>
      </w:r>
      <w:r w:rsidR="004129F9">
        <w:rPr>
          <w:rFonts w:ascii="Arial" w:hAnsi="Arial" w:cs="Arial"/>
        </w:rPr>
        <w:t>T</w:t>
      </w:r>
      <w:r w:rsidRPr="00081519">
        <w:rPr>
          <w:rFonts w:ascii="Arial" w:hAnsi="Arial" w:cs="Arial"/>
        </w:rPr>
        <w:t>ransformational leadership</w:t>
      </w:r>
      <w:r w:rsidR="004129F9">
        <w:rPr>
          <w:rFonts w:ascii="Arial" w:hAnsi="Arial" w:cs="Arial"/>
        </w:rPr>
        <w:t xml:space="preserve"> is described by</w:t>
      </w:r>
      <w:r w:rsidR="009135C2" w:rsidRPr="00081519">
        <w:rPr>
          <w:rFonts w:ascii="Arial" w:hAnsi="Arial" w:cs="Arial"/>
        </w:rPr>
        <w:t xml:space="preserve"> </w:t>
      </w:r>
      <w:r w:rsidR="00EE4B10" w:rsidRPr="00081519">
        <w:rPr>
          <w:rFonts w:ascii="Arial" w:hAnsi="Arial" w:cs="Arial"/>
          <w:color w:val="000000"/>
        </w:rPr>
        <w:t>Northouse</w:t>
      </w:r>
      <w:r w:rsidR="008B0389" w:rsidRPr="00081519">
        <w:rPr>
          <w:rFonts w:ascii="Arial" w:hAnsi="Arial" w:cs="Arial"/>
          <w:color w:val="000000"/>
        </w:rPr>
        <w:t xml:space="preserve"> (2021)</w:t>
      </w:r>
      <w:r w:rsidR="00EE4B10" w:rsidRPr="00081519">
        <w:rPr>
          <w:rFonts w:ascii="Arial" w:hAnsi="Arial" w:cs="Arial"/>
          <w:color w:val="000000"/>
        </w:rPr>
        <w:t xml:space="preserve"> </w:t>
      </w:r>
      <w:r w:rsidR="00CC0AFC" w:rsidRPr="00081519">
        <w:rPr>
          <w:rFonts w:ascii="Arial" w:hAnsi="Arial" w:cs="Arial"/>
          <w:color w:val="000000"/>
        </w:rPr>
        <w:t xml:space="preserve">as </w:t>
      </w:r>
      <w:r w:rsidR="00D53B6B" w:rsidRPr="00081519">
        <w:rPr>
          <w:rFonts w:ascii="Arial" w:hAnsi="Arial" w:cs="Arial"/>
          <w:color w:val="000000"/>
        </w:rPr>
        <w:t>the approach</w:t>
      </w:r>
      <w:r w:rsidR="00A8742C" w:rsidRPr="00081519">
        <w:rPr>
          <w:rFonts w:ascii="Arial" w:hAnsi="Arial" w:cs="Arial"/>
          <w:color w:val="000000"/>
        </w:rPr>
        <w:t xml:space="preserve"> </w:t>
      </w:r>
      <w:r w:rsidR="006B4C48" w:rsidRPr="00081519">
        <w:rPr>
          <w:rFonts w:ascii="Arial" w:hAnsi="Arial" w:cs="Arial"/>
          <w:color w:val="000000"/>
        </w:rPr>
        <w:t xml:space="preserve">of leaders </w:t>
      </w:r>
      <w:r w:rsidR="005F08D6" w:rsidRPr="00081519">
        <w:rPr>
          <w:rFonts w:ascii="Arial" w:hAnsi="Arial" w:cs="Arial"/>
          <w:color w:val="000000"/>
        </w:rPr>
        <w:t xml:space="preserve">wanting to </w:t>
      </w:r>
      <w:r w:rsidR="00D422B3" w:rsidRPr="00081519">
        <w:rPr>
          <w:rFonts w:ascii="Arial" w:hAnsi="Arial" w:cs="Arial"/>
          <w:color w:val="000000"/>
        </w:rPr>
        <w:t>understand the needs and motives of their followers</w:t>
      </w:r>
      <w:r w:rsidR="001F0524" w:rsidRPr="00081519">
        <w:rPr>
          <w:rFonts w:ascii="Arial" w:hAnsi="Arial" w:cs="Arial"/>
          <w:color w:val="000000"/>
        </w:rPr>
        <w:t>,</w:t>
      </w:r>
      <w:r w:rsidR="00D422B3" w:rsidRPr="00081519">
        <w:rPr>
          <w:rFonts w:ascii="Arial" w:hAnsi="Arial" w:cs="Arial"/>
          <w:color w:val="000000"/>
        </w:rPr>
        <w:t xml:space="preserve"> </w:t>
      </w:r>
      <w:r w:rsidR="008004CA">
        <w:rPr>
          <w:rFonts w:ascii="Arial" w:hAnsi="Arial" w:cs="Arial"/>
          <w:color w:val="000000"/>
        </w:rPr>
        <w:t xml:space="preserve">which will </w:t>
      </w:r>
      <w:r w:rsidR="00086B62" w:rsidRPr="00081519">
        <w:rPr>
          <w:rFonts w:ascii="Arial" w:hAnsi="Arial" w:cs="Arial"/>
          <w:color w:val="000000"/>
        </w:rPr>
        <w:t>inspi</w:t>
      </w:r>
      <w:r w:rsidR="005F6D94" w:rsidRPr="00081519">
        <w:rPr>
          <w:rFonts w:ascii="Arial" w:hAnsi="Arial" w:cs="Arial"/>
          <w:color w:val="000000"/>
        </w:rPr>
        <w:t>r</w:t>
      </w:r>
      <w:r w:rsidR="00086B62" w:rsidRPr="00081519">
        <w:rPr>
          <w:rFonts w:ascii="Arial" w:hAnsi="Arial" w:cs="Arial"/>
          <w:color w:val="000000"/>
        </w:rPr>
        <w:t xml:space="preserve">e </w:t>
      </w:r>
      <w:r w:rsidR="005F6D94" w:rsidRPr="00081519">
        <w:rPr>
          <w:rFonts w:ascii="Arial" w:hAnsi="Arial" w:cs="Arial"/>
          <w:color w:val="000000"/>
        </w:rPr>
        <w:t>them</w:t>
      </w:r>
      <w:r w:rsidR="005F08D6" w:rsidRPr="00081519">
        <w:rPr>
          <w:rFonts w:ascii="Arial" w:hAnsi="Arial" w:cs="Arial"/>
          <w:color w:val="000000"/>
        </w:rPr>
        <w:t xml:space="preserve"> t</w:t>
      </w:r>
      <w:r w:rsidR="00086B62" w:rsidRPr="00081519">
        <w:rPr>
          <w:rFonts w:ascii="Arial" w:hAnsi="Arial" w:cs="Arial"/>
          <w:color w:val="000000"/>
        </w:rPr>
        <w:t>o a</w:t>
      </w:r>
      <w:r w:rsidR="005F6D94" w:rsidRPr="00081519">
        <w:rPr>
          <w:rFonts w:ascii="Arial" w:hAnsi="Arial" w:cs="Arial"/>
          <w:color w:val="000000"/>
        </w:rPr>
        <w:t>c</w:t>
      </w:r>
      <w:r w:rsidR="00086B62" w:rsidRPr="00081519">
        <w:rPr>
          <w:rFonts w:ascii="Arial" w:hAnsi="Arial" w:cs="Arial"/>
          <w:color w:val="000000"/>
        </w:rPr>
        <w:t>complish great</w:t>
      </w:r>
      <w:r w:rsidR="001D5723" w:rsidRPr="00081519">
        <w:rPr>
          <w:rFonts w:ascii="Arial" w:hAnsi="Arial" w:cs="Arial"/>
          <w:color w:val="000000"/>
        </w:rPr>
        <w:t>er</w:t>
      </w:r>
      <w:r w:rsidR="00086B62" w:rsidRPr="00081519">
        <w:rPr>
          <w:rFonts w:ascii="Arial" w:hAnsi="Arial" w:cs="Arial"/>
          <w:color w:val="000000"/>
        </w:rPr>
        <w:t xml:space="preserve"> </w:t>
      </w:r>
      <w:r w:rsidR="001D5723" w:rsidRPr="00081519">
        <w:rPr>
          <w:rFonts w:ascii="Arial" w:hAnsi="Arial" w:cs="Arial"/>
          <w:color w:val="000000"/>
        </w:rPr>
        <w:t xml:space="preserve">achievements above </w:t>
      </w:r>
      <w:r w:rsidR="000757AD" w:rsidRPr="00081519">
        <w:rPr>
          <w:rFonts w:ascii="Arial" w:hAnsi="Arial" w:cs="Arial"/>
          <w:color w:val="000000"/>
        </w:rPr>
        <w:t>original</w:t>
      </w:r>
      <w:r w:rsidR="001D5723" w:rsidRPr="00081519">
        <w:rPr>
          <w:rFonts w:ascii="Arial" w:hAnsi="Arial" w:cs="Arial"/>
          <w:color w:val="000000"/>
        </w:rPr>
        <w:t xml:space="preserve"> expectations</w:t>
      </w:r>
      <w:r w:rsidR="005F08D6" w:rsidRPr="00081519">
        <w:rPr>
          <w:rFonts w:ascii="Arial" w:hAnsi="Arial" w:cs="Arial"/>
          <w:color w:val="000000"/>
        </w:rPr>
        <w:t xml:space="preserve"> together</w:t>
      </w:r>
      <w:r w:rsidR="000757AD" w:rsidRPr="00081519">
        <w:rPr>
          <w:rFonts w:ascii="Arial" w:hAnsi="Arial" w:cs="Arial"/>
          <w:color w:val="000000"/>
        </w:rPr>
        <w:t>.</w:t>
      </w:r>
      <w:r w:rsidR="00161578" w:rsidRPr="00081519">
        <w:rPr>
          <w:rFonts w:ascii="Arial" w:hAnsi="Arial" w:cs="Arial"/>
          <w:color w:val="000000"/>
        </w:rPr>
        <w:t xml:space="preserve"> </w:t>
      </w:r>
      <w:r w:rsidR="00F06612" w:rsidRPr="00081519">
        <w:rPr>
          <w:rFonts w:ascii="Arial" w:hAnsi="Arial" w:cs="Arial"/>
          <w:color w:val="000000"/>
        </w:rPr>
        <w:t xml:space="preserve">With </w:t>
      </w:r>
      <w:r w:rsidR="00A8658C" w:rsidRPr="00081519">
        <w:rPr>
          <w:rFonts w:ascii="Arial" w:hAnsi="Arial" w:cs="Arial"/>
          <w:color w:val="000000"/>
        </w:rPr>
        <w:t>Jaiswal and Dhar 2016</w:t>
      </w:r>
      <w:r w:rsidR="00A8658C">
        <w:rPr>
          <w:rFonts w:ascii="Arial" w:hAnsi="Arial" w:cs="Arial"/>
          <w:color w:val="000000"/>
        </w:rPr>
        <w:t xml:space="preserve"> </w:t>
      </w:r>
      <w:r w:rsidR="00A05E0E">
        <w:rPr>
          <w:rFonts w:ascii="Arial" w:hAnsi="Arial" w:cs="Arial"/>
          <w:color w:val="000000"/>
        </w:rPr>
        <w:t xml:space="preserve">stating </w:t>
      </w:r>
      <w:r w:rsidR="00F06612" w:rsidRPr="00081519">
        <w:rPr>
          <w:rFonts w:ascii="Arial" w:hAnsi="Arial" w:cs="Arial"/>
          <w:color w:val="000000"/>
        </w:rPr>
        <w:t>th</w:t>
      </w:r>
      <w:r w:rsidR="006D3509" w:rsidRPr="00081519">
        <w:rPr>
          <w:rFonts w:ascii="Arial" w:hAnsi="Arial" w:cs="Arial"/>
          <w:color w:val="000000"/>
        </w:rPr>
        <w:t xml:space="preserve">e </w:t>
      </w:r>
      <w:r w:rsidR="00E75F5B" w:rsidRPr="00081519">
        <w:rPr>
          <w:rFonts w:ascii="Arial" w:hAnsi="Arial" w:cs="Arial"/>
          <w:color w:val="000000"/>
        </w:rPr>
        <w:t xml:space="preserve">idea </w:t>
      </w:r>
      <w:r w:rsidR="00A05E0E">
        <w:rPr>
          <w:rFonts w:ascii="Arial" w:hAnsi="Arial" w:cs="Arial"/>
          <w:color w:val="000000"/>
        </w:rPr>
        <w:t xml:space="preserve">is </w:t>
      </w:r>
      <w:r w:rsidR="00E75F5B" w:rsidRPr="00081519">
        <w:rPr>
          <w:rFonts w:ascii="Arial" w:hAnsi="Arial" w:cs="Arial"/>
          <w:color w:val="000000"/>
        </w:rPr>
        <w:t xml:space="preserve">that the </w:t>
      </w:r>
      <w:r w:rsidR="006D3509" w:rsidRPr="00081519">
        <w:rPr>
          <w:rFonts w:ascii="Arial" w:hAnsi="Arial" w:cs="Arial"/>
          <w:color w:val="000000"/>
        </w:rPr>
        <w:t>leader</w:t>
      </w:r>
      <w:r w:rsidR="00161578" w:rsidRPr="00081519">
        <w:rPr>
          <w:rFonts w:ascii="Arial" w:hAnsi="Arial" w:cs="Arial"/>
          <w:color w:val="000000"/>
        </w:rPr>
        <w:t xml:space="preserve"> </w:t>
      </w:r>
      <w:r w:rsidR="00E75F5B" w:rsidRPr="00081519">
        <w:rPr>
          <w:rFonts w:ascii="Arial" w:hAnsi="Arial" w:cs="Arial"/>
          <w:color w:val="000000"/>
        </w:rPr>
        <w:t xml:space="preserve">is </w:t>
      </w:r>
      <w:r w:rsidR="00482A97" w:rsidRPr="00081519">
        <w:rPr>
          <w:rFonts w:ascii="Arial" w:hAnsi="Arial" w:cs="Arial"/>
          <w:color w:val="000000"/>
        </w:rPr>
        <w:t xml:space="preserve">perceived as </w:t>
      </w:r>
      <w:r w:rsidR="009D6565" w:rsidRPr="00081519">
        <w:rPr>
          <w:rFonts w:ascii="Arial" w:hAnsi="Arial" w:cs="Arial"/>
          <w:color w:val="000000"/>
        </w:rPr>
        <w:t>being</w:t>
      </w:r>
      <w:r w:rsidR="006D3509" w:rsidRPr="00081519">
        <w:rPr>
          <w:rFonts w:ascii="Arial" w:hAnsi="Arial" w:cs="Arial"/>
          <w:color w:val="000000"/>
        </w:rPr>
        <w:t xml:space="preserve"> a role model </w:t>
      </w:r>
      <w:r w:rsidR="009D6565" w:rsidRPr="00081519">
        <w:rPr>
          <w:rFonts w:ascii="Arial" w:hAnsi="Arial" w:cs="Arial"/>
          <w:color w:val="000000"/>
        </w:rPr>
        <w:t>by their followers.</w:t>
      </w:r>
      <w:r w:rsidR="008004CA">
        <w:rPr>
          <w:rFonts w:ascii="Arial" w:hAnsi="Arial" w:cs="Arial"/>
          <w:color w:val="000000"/>
        </w:rPr>
        <w:t xml:space="preserve"> </w:t>
      </w:r>
      <w:r w:rsidR="006311B2" w:rsidRPr="00377E03">
        <w:rPr>
          <w:rFonts w:ascii="Arial" w:hAnsi="Arial" w:cs="Arial"/>
          <w:color w:val="000000"/>
        </w:rPr>
        <w:t>Bryman</w:t>
      </w:r>
      <w:r w:rsidR="001C7F81" w:rsidRPr="00377E03">
        <w:rPr>
          <w:rFonts w:ascii="Arial" w:hAnsi="Arial" w:cs="Arial"/>
          <w:color w:val="000000"/>
        </w:rPr>
        <w:t xml:space="preserve"> (1992) </w:t>
      </w:r>
      <w:r w:rsidR="00E97E84" w:rsidRPr="00377E03">
        <w:rPr>
          <w:rFonts w:ascii="Arial" w:hAnsi="Arial" w:cs="Arial"/>
          <w:color w:val="000000"/>
        </w:rPr>
        <w:t xml:space="preserve">identified that </w:t>
      </w:r>
      <w:r w:rsidR="009E5D98" w:rsidRPr="00377E03">
        <w:rPr>
          <w:rFonts w:ascii="Arial" w:hAnsi="Arial" w:cs="Arial"/>
          <w:color w:val="000000"/>
        </w:rPr>
        <w:t xml:space="preserve">this </w:t>
      </w:r>
      <w:r w:rsidR="0033233D" w:rsidRPr="00377E03">
        <w:rPr>
          <w:rFonts w:ascii="Arial" w:hAnsi="Arial" w:cs="Arial"/>
          <w:color w:val="000000"/>
        </w:rPr>
        <w:t xml:space="preserve">was a </w:t>
      </w:r>
      <w:r w:rsidR="009E5D98" w:rsidRPr="00377E03">
        <w:rPr>
          <w:rFonts w:ascii="Arial" w:hAnsi="Arial" w:cs="Arial"/>
          <w:color w:val="000000"/>
        </w:rPr>
        <w:t xml:space="preserve">part of a ‘New Leadership’ </w:t>
      </w:r>
      <w:r w:rsidR="00375ED2" w:rsidRPr="00377E03">
        <w:rPr>
          <w:rFonts w:ascii="Arial" w:hAnsi="Arial" w:cs="Arial"/>
          <w:color w:val="000000"/>
        </w:rPr>
        <w:t xml:space="preserve">framework </w:t>
      </w:r>
      <w:r w:rsidR="005C7420" w:rsidRPr="00377E03">
        <w:rPr>
          <w:rFonts w:ascii="Arial" w:hAnsi="Arial" w:cs="Arial"/>
          <w:color w:val="000000"/>
        </w:rPr>
        <w:t xml:space="preserve">which </w:t>
      </w:r>
      <w:r w:rsidR="00C85F77" w:rsidRPr="00377E03">
        <w:rPr>
          <w:rFonts w:ascii="Arial" w:hAnsi="Arial" w:cs="Arial"/>
          <w:color w:val="000000"/>
        </w:rPr>
        <w:t xml:space="preserve">began its </w:t>
      </w:r>
      <w:r w:rsidR="00493A06" w:rsidRPr="00377E03">
        <w:rPr>
          <w:rFonts w:ascii="Arial" w:hAnsi="Arial" w:cs="Arial"/>
          <w:color w:val="000000"/>
        </w:rPr>
        <w:t xml:space="preserve">concept </w:t>
      </w:r>
      <w:r w:rsidR="00966E51" w:rsidRPr="00377E03">
        <w:rPr>
          <w:rFonts w:ascii="Arial" w:hAnsi="Arial" w:cs="Arial"/>
          <w:color w:val="000000"/>
        </w:rPr>
        <w:t xml:space="preserve">by Burns </w:t>
      </w:r>
      <w:r w:rsidR="00493A06" w:rsidRPr="00377E03">
        <w:rPr>
          <w:rFonts w:ascii="Arial" w:hAnsi="Arial" w:cs="Arial"/>
          <w:color w:val="000000"/>
        </w:rPr>
        <w:t>in 1978</w:t>
      </w:r>
      <w:r w:rsidR="002A77A5" w:rsidRPr="00377E03">
        <w:rPr>
          <w:rFonts w:ascii="Arial" w:hAnsi="Arial" w:cs="Arial"/>
          <w:color w:val="000000"/>
        </w:rPr>
        <w:t>.</w:t>
      </w:r>
      <w:r w:rsidR="00493A06" w:rsidRPr="00377E03">
        <w:rPr>
          <w:rFonts w:ascii="Arial" w:hAnsi="Arial" w:cs="Arial"/>
          <w:color w:val="000000"/>
        </w:rPr>
        <w:t xml:space="preserve"> </w:t>
      </w:r>
      <w:r w:rsidR="002A77A5" w:rsidRPr="00377E03">
        <w:rPr>
          <w:rFonts w:ascii="Arial" w:hAnsi="Arial" w:cs="Arial"/>
          <w:color w:val="000000"/>
        </w:rPr>
        <w:t>A</w:t>
      </w:r>
      <w:r w:rsidR="0019019D" w:rsidRPr="00377E03">
        <w:rPr>
          <w:rFonts w:ascii="Arial" w:hAnsi="Arial" w:cs="Arial"/>
          <w:color w:val="000000"/>
        </w:rPr>
        <w:t xml:space="preserve"> political </w:t>
      </w:r>
      <w:r w:rsidR="00966E51" w:rsidRPr="00377E03">
        <w:rPr>
          <w:rFonts w:ascii="Arial" w:hAnsi="Arial" w:cs="Arial"/>
          <w:color w:val="000000"/>
        </w:rPr>
        <w:t xml:space="preserve">sociologist, </w:t>
      </w:r>
      <w:r w:rsidR="002A77A5" w:rsidRPr="00377E03">
        <w:rPr>
          <w:rFonts w:ascii="Arial" w:hAnsi="Arial" w:cs="Arial"/>
          <w:color w:val="000000"/>
        </w:rPr>
        <w:t xml:space="preserve">he </w:t>
      </w:r>
      <w:r w:rsidR="008C24EF" w:rsidRPr="00377E03">
        <w:rPr>
          <w:rFonts w:ascii="Arial" w:hAnsi="Arial" w:cs="Arial"/>
          <w:color w:val="000000"/>
        </w:rPr>
        <w:t>explor</w:t>
      </w:r>
      <w:r w:rsidR="006D7FB1" w:rsidRPr="00377E03">
        <w:rPr>
          <w:rFonts w:ascii="Arial" w:hAnsi="Arial" w:cs="Arial"/>
          <w:color w:val="000000"/>
        </w:rPr>
        <w:t>ed</w:t>
      </w:r>
      <w:r w:rsidR="008C24EF" w:rsidRPr="00377E03">
        <w:rPr>
          <w:rFonts w:ascii="Arial" w:hAnsi="Arial" w:cs="Arial"/>
          <w:color w:val="000000"/>
        </w:rPr>
        <w:t xml:space="preserve"> the link between leadership and followship</w:t>
      </w:r>
      <w:r w:rsidR="007E07D3" w:rsidRPr="00377E03">
        <w:rPr>
          <w:rFonts w:ascii="Arial" w:hAnsi="Arial" w:cs="Arial"/>
          <w:color w:val="000000"/>
        </w:rPr>
        <w:t xml:space="preserve"> and </w:t>
      </w:r>
      <w:r w:rsidR="0094546E" w:rsidRPr="00377E03">
        <w:rPr>
          <w:rFonts w:ascii="Arial" w:hAnsi="Arial" w:cs="Arial"/>
          <w:color w:val="000000"/>
        </w:rPr>
        <w:t xml:space="preserve">surmised </w:t>
      </w:r>
      <w:r w:rsidR="00BE7EAD" w:rsidRPr="00377E03">
        <w:rPr>
          <w:rFonts w:ascii="Arial" w:hAnsi="Arial" w:cs="Arial"/>
          <w:color w:val="000000"/>
        </w:rPr>
        <w:lastRenderedPageBreak/>
        <w:t>that transformational leaders</w:t>
      </w:r>
      <w:r w:rsidR="00197708" w:rsidRPr="00377E03">
        <w:rPr>
          <w:rFonts w:ascii="Arial" w:hAnsi="Arial" w:cs="Arial"/>
          <w:color w:val="000000"/>
        </w:rPr>
        <w:t xml:space="preserve"> </w:t>
      </w:r>
      <w:r w:rsidR="00DC679C" w:rsidRPr="00377E03">
        <w:rPr>
          <w:rFonts w:ascii="Arial" w:hAnsi="Arial" w:cs="Arial"/>
          <w:color w:val="000000"/>
        </w:rPr>
        <w:t>tran</w:t>
      </w:r>
      <w:r w:rsidR="002A77A5" w:rsidRPr="00377E03">
        <w:rPr>
          <w:rFonts w:ascii="Arial" w:hAnsi="Arial" w:cs="Arial"/>
          <w:color w:val="000000"/>
        </w:rPr>
        <w:t>scend</w:t>
      </w:r>
      <w:r w:rsidR="00DC679C" w:rsidRPr="00377E03">
        <w:rPr>
          <w:rFonts w:ascii="Arial" w:hAnsi="Arial" w:cs="Arial"/>
          <w:color w:val="000000"/>
        </w:rPr>
        <w:t xml:space="preserve"> </w:t>
      </w:r>
      <w:r w:rsidR="0086797B" w:rsidRPr="00377E03">
        <w:rPr>
          <w:rFonts w:ascii="Arial" w:hAnsi="Arial" w:cs="Arial"/>
          <w:color w:val="000000"/>
        </w:rPr>
        <w:t>their self</w:t>
      </w:r>
      <w:r w:rsidR="002A77A5" w:rsidRPr="00377E03">
        <w:rPr>
          <w:rFonts w:ascii="Arial" w:hAnsi="Arial" w:cs="Arial"/>
          <w:color w:val="000000"/>
        </w:rPr>
        <w:t>-</w:t>
      </w:r>
      <w:r w:rsidR="0086797B" w:rsidRPr="00377E03">
        <w:rPr>
          <w:rFonts w:ascii="Arial" w:hAnsi="Arial" w:cs="Arial"/>
          <w:color w:val="000000"/>
        </w:rPr>
        <w:t xml:space="preserve">interest for that of the greater good and </w:t>
      </w:r>
      <w:r w:rsidR="00BE7EAD" w:rsidRPr="00377E03">
        <w:rPr>
          <w:rFonts w:ascii="Arial" w:hAnsi="Arial" w:cs="Arial"/>
          <w:color w:val="000000"/>
        </w:rPr>
        <w:t>raise the c</w:t>
      </w:r>
      <w:r w:rsidR="00A77DFF" w:rsidRPr="00377E03">
        <w:rPr>
          <w:rFonts w:ascii="Arial" w:hAnsi="Arial" w:cs="Arial"/>
          <w:color w:val="000000"/>
        </w:rPr>
        <w:t>onsciousness of</w:t>
      </w:r>
      <w:r w:rsidR="00ED115E" w:rsidRPr="00377E03">
        <w:rPr>
          <w:rFonts w:ascii="Arial" w:hAnsi="Arial" w:cs="Arial"/>
          <w:color w:val="000000"/>
        </w:rPr>
        <w:t xml:space="preserve"> followers to the important aspects</w:t>
      </w:r>
      <w:r w:rsidR="008004CA">
        <w:rPr>
          <w:rFonts w:ascii="Arial" w:hAnsi="Arial" w:cs="Arial"/>
          <w:color w:val="000000"/>
        </w:rPr>
        <w:t>,</w:t>
      </w:r>
      <w:r w:rsidR="00ED115E" w:rsidRPr="00377E03">
        <w:rPr>
          <w:rFonts w:ascii="Arial" w:hAnsi="Arial" w:cs="Arial"/>
          <w:color w:val="000000"/>
        </w:rPr>
        <w:t xml:space="preserve"> which included</w:t>
      </w:r>
      <w:r w:rsidR="008004CA">
        <w:rPr>
          <w:rFonts w:ascii="Arial" w:hAnsi="Arial" w:cs="Arial"/>
          <w:color w:val="000000"/>
        </w:rPr>
        <w:t>,</w:t>
      </w:r>
      <w:r w:rsidR="00ED115E" w:rsidRPr="00377E03">
        <w:rPr>
          <w:rFonts w:ascii="Arial" w:hAnsi="Arial" w:cs="Arial"/>
          <w:color w:val="000000"/>
        </w:rPr>
        <w:t xml:space="preserve"> </w:t>
      </w:r>
      <w:r w:rsidR="00197708" w:rsidRPr="00377E03">
        <w:rPr>
          <w:rFonts w:ascii="Arial" w:hAnsi="Arial" w:cs="Arial"/>
          <w:color w:val="000000"/>
        </w:rPr>
        <w:t xml:space="preserve">moral and ethical implications </w:t>
      </w:r>
      <w:r w:rsidR="0033233D" w:rsidRPr="00377E03">
        <w:rPr>
          <w:rFonts w:ascii="Arial" w:hAnsi="Arial" w:cs="Arial"/>
          <w:color w:val="000000"/>
        </w:rPr>
        <w:t>(</w:t>
      </w:r>
      <w:r w:rsidR="0086797B" w:rsidRPr="00377E03">
        <w:rPr>
          <w:rFonts w:ascii="Arial" w:hAnsi="Arial" w:cs="Arial"/>
          <w:color w:val="000000"/>
        </w:rPr>
        <w:t>Antonakis</w:t>
      </w:r>
      <w:r w:rsidR="0033233D" w:rsidRPr="00377E03">
        <w:rPr>
          <w:rFonts w:ascii="Arial" w:hAnsi="Arial" w:cs="Arial"/>
          <w:color w:val="000000"/>
        </w:rPr>
        <w:t xml:space="preserve"> </w:t>
      </w:r>
      <w:r w:rsidR="0086797B" w:rsidRPr="00377E03">
        <w:rPr>
          <w:rFonts w:ascii="Arial" w:hAnsi="Arial" w:cs="Arial"/>
          <w:color w:val="000000"/>
        </w:rPr>
        <w:t>2011)</w:t>
      </w:r>
      <w:r w:rsidR="000D0A91" w:rsidRPr="00377E03">
        <w:rPr>
          <w:rFonts w:ascii="Arial" w:hAnsi="Arial" w:cs="Arial"/>
          <w:color w:val="000000"/>
        </w:rPr>
        <w:t xml:space="preserve">. In his work, </w:t>
      </w:r>
      <w:proofErr w:type="gramStart"/>
      <w:r w:rsidR="004A78F8" w:rsidRPr="00377E03">
        <w:rPr>
          <w:rFonts w:ascii="Arial" w:hAnsi="Arial" w:cs="Arial"/>
          <w:color w:val="000000"/>
        </w:rPr>
        <w:t>Burns</w:t>
      </w:r>
      <w:proofErr w:type="gramEnd"/>
      <w:r w:rsidR="004A78F8" w:rsidRPr="00377E03">
        <w:rPr>
          <w:rFonts w:ascii="Arial" w:hAnsi="Arial" w:cs="Arial"/>
          <w:color w:val="000000"/>
        </w:rPr>
        <w:t xml:space="preserve"> (1978)</w:t>
      </w:r>
      <w:r w:rsidR="006B4C48" w:rsidRPr="00377E03">
        <w:rPr>
          <w:rFonts w:ascii="Arial" w:hAnsi="Arial" w:cs="Arial"/>
          <w:color w:val="000000"/>
        </w:rPr>
        <w:t xml:space="preserve"> </w:t>
      </w:r>
      <w:r w:rsidR="00A70B79" w:rsidRPr="00377E03">
        <w:rPr>
          <w:rFonts w:ascii="Arial" w:hAnsi="Arial" w:cs="Arial"/>
          <w:color w:val="000000"/>
        </w:rPr>
        <w:t>cit</w:t>
      </w:r>
      <w:r w:rsidR="000D0A91" w:rsidRPr="00377E03">
        <w:rPr>
          <w:rFonts w:ascii="Arial" w:hAnsi="Arial" w:cs="Arial"/>
          <w:color w:val="000000"/>
        </w:rPr>
        <w:t xml:space="preserve">ed </w:t>
      </w:r>
      <w:proofErr w:type="spellStart"/>
      <w:r w:rsidR="00A70B79" w:rsidRPr="00377E03">
        <w:rPr>
          <w:rFonts w:ascii="Arial" w:hAnsi="Arial" w:cs="Arial"/>
          <w:color w:val="000000"/>
        </w:rPr>
        <w:t>Ghandi</w:t>
      </w:r>
      <w:proofErr w:type="spellEnd"/>
      <w:r w:rsidR="00A70B79" w:rsidRPr="00377E03">
        <w:rPr>
          <w:rFonts w:ascii="Arial" w:hAnsi="Arial" w:cs="Arial"/>
          <w:color w:val="000000"/>
        </w:rPr>
        <w:t xml:space="preserve"> </w:t>
      </w:r>
      <w:r w:rsidR="00AF3C75" w:rsidRPr="00377E03">
        <w:rPr>
          <w:rFonts w:ascii="Arial" w:hAnsi="Arial" w:cs="Arial"/>
          <w:color w:val="000000"/>
        </w:rPr>
        <w:t xml:space="preserve">as an example of </w:t>
      </w:r>
      <w:r w:rsidR="000D0A91" w:rsidRPr="00377E03">
        <w:rPr>
          <w:rFonts w:ascii="Arial" w:hAnsi="Arial" w:cs="Arial"/>
          <w:color w:val="000000"/>
        </w:rPr>
        <w:t xml:space="preserve">this </w:t>
      </w:r>
      <w:r w:rsidR="00AF3C75" w:rsidRPr="00377E03">
        <w:rPr>
          <w:rFonts w:ascii="Arial" w:hAnsi="Arial" w:cs="Arial"/>
          <w:color w:val="000000"/>
        </w:rPr>
        <w:t xml:space="preserve">leadership, as he was able </w:t>
      </w:r>
      <w:r w:rsidR="005F5581" w:rsidRPr="00377E03">
        <w:rPr>
          <w:rFonts w:ascii="Arial" w:hAnsi="Arial" w:cs="Arial"/>
          <w:color w:val="000000"/>
        </w:rPr>
        <w:t xml:space="preserve">to inspire and raise hope </w:t>
      </w:r>
      <w:r w:rsidR="00A04D2C" w:rsidRPr="00377E03">
        <w:rPr>
          <w:rFonts w:ascii="Arial" w:hAnsi="Arial" w:cs="Arial"/>
          <w:color w:val="000000"/>
        </w:rPr>
        <w:t>to millions of people and was also changed by the process.</w:t>
      </w:r>
      <w:r w:rsidR="00F072C7" w:rsidRPr="00377E03">
        <w:rPr>
          <w:rFonts w:ascii="Arial" w:hAnsi="Arial" w:cs="Arial"/>
          <w:color w:val="000000"/>
        </w:rPr>
        <w:t xml:space="preserve"> </w:t>
      </w:r>
    </w:p>
    <w:p w14:paraId="0C16CC24" w14:textId="38DF654C" w:rsidR="0097588B" w:rsidRPr="00735091" w:rsidRDefault="000D0A91" w:rsidP="00735091">
      <w:pPr>
        <w:pStyle w:val="NormalWeb"/>
        <w:shd w:val="clear" w:color="auto" w:fill="FFFFFF"/>
        <w:spacing w:line="360" w:lineRule="auto"/>
        <w:rPr>
          <w:rFonts w:ascii="Arial" w:hAnsi="Arial" w:cs="Arial"/>
          <w:color w:val="000000"/>
          <w:sz w:val="22"/>
          <w:szCs w:val="22"/>
        </w:rPr>
      </w:pPr>
      <w:r w:rsidRPr="00377E03">
        <w:rPr>
          <w:rFonts w:ascii="Arial" w:hAnsi="Arial" w:cs="Arial"/>
          <w:color w:val="000000"/>
          <w:sz w:val="22"/>
          <w:szCs w:val="22"/>
        </w:rPr>
        <w:t>S</w:t>
      </w:r>
      <w:r w:rsidR="00F072C7" w:rsidRPr="00377E03">
        <w:rPr>
          <w:rFonts w:ascii="Arial" w:hAnsi="Arial" w:cs="Arial"/>
          <w:color w:val="000000"/>
          <w:sz w:val="22"/>
          <w:szCs w:val="22"/>
        </w:rPr>
        <w:t xml:space="preserve">ince </w:t>
      </w:r>
      <w:r w:rsidR="00DF3DCB">
        <w:rPr>
          <w:rFonts w:ascii="Arial" w:hAnsi="Arial" w:cs="Arial"/>
          <w:color w:val="000000"/>
          <w:sz w:val="22"/>
          <w:szCs w:val="22"/>
        </w:rPr>
        <w:t xml:space="preserve">the </w:t>
      </w:r>
      <w:r w:rsidR="00F072C7" w:rsidRPr="00377E03">
        <w:rPr>
          <w:rFonts w:ascii="Arial" w:hAnsi="Arial" w:cs="Arial"/>
          <w:color w:val="000000"/>
          <w:sz w:val="22"/>
          <w:szCs w:val="22"/>
        </w:rPr>
        <w:t>forma</w:t>
      </w:r>
      <w:r w:rsidR="00EE7C2F" w:rsidRPr="00377E03">
        <w:rPr>
          <w:rFonts w:ascii="Arial" w:hAnsi="Arial" w:cs="Arial"/>
          <w:color w:val="000000"/>
          <w:sz w:val="22"/>
          <w:szCs w:val="22"/>
        </w:rPr>
        <w:t>lisation</w:t>
      </w:r>
      <w:r w:rsidR="00DF3DCB">
        <w:rPr>
          <w:rFonts w:ascii="Arial" w:hAnsi="Arial" w:cs="Arial"/>
          <w:color w:val="000000"/>
          <w:sz w:val="22"/>
          <w:szCs w:val="22"/>
        </w:rPr>
        <w:t xml:space="preserve"> of transformational leadership</w:t>
      </w:r>
      <w:r w:rsidR="00F072C7" w:rsidRPr="00377E03">
        <w:rPr>
          <w:rFonts w:ascii="Arial" w:hAnsi="Arial" w:cs="Arial"/>
          <w:color w:val="000000"/>
          <w:sz w:val="22"/>
          <w:szCs w:val="22"/>
        </w:rPr>
        <w:t xml:space="preserve">, it has continued to </w:t>
      </w:r>
      <w:r w:rsidR="00A3532F" w:rsidRPr="00377E03">
        <w:rPr>
          <w:rFonts w:ascii="Arial" w:hAnsi="Arial" w:cs="Arial"/>
          <w:color w:val="000000"/>
          <w:sz w:val="22"/>
          <w:szCs w:val="22"/>
        </w:rPr>
        <w:t xml:space="preserve">build and </w:t>
      </w:r>
      <w:r w:rsidR="00426ED1" w:rsidRPr="00377E03">
        <w:rPr>
          <w:rFonts w:ascii="Arial" w:hAnsi="Arial" w:cs="Arial"/>
          <w:color w:val="000000"/>
          <w:sz w:val="22"/>
          <w:szCs w:val="22"/>
        </w:rPr>
        <w:t xml:space="preserve">sustained </w:t>
      </w:r>
      <w:r w:rsidR="00A3532F" w:rsidRPr="00377E03">
        <w:rPr>
          <w:rFonts w:ascii="Arial" w:hAnsi="Arial" w:cs="Arial"/>
          <w:color w:val="000000"/>
          <w:sz w:val="22"/>
          <w:szCs w:val="22"/>
        </w:rPr>
        <w:t>its popularity</w:t>
      </w:r>
      <w:r w:rsidR="00D046E7" w:rsidRPr="00377E03">
        <w:rPr>
          <w:rFonts w:ascii="Arial" w:hAnsi="Arial" w:cs="Arial"/>
          <w:color w:val="000000"/>
          <w:sz w:val="22"/>
          <w:szCs w:val="22"/>
        </w:rPr>
        <w:t xml:space="preserve"> </w:t>
      </w:r>
      <w:r w:rsidR="003F1FF5" w:rsidRPr="00377E03">
        <w:rPr>
          <w:rFonts w:ascii="Arial" w:hAnsi="Arial" w:cs="Arial"/>
          <w:color w:val="000000"/>
          <w:sz w:val="22"/>
          <w:szCs w:val="22"/>
        </w:rPr>
        <w:t xml:space="preserve">outside of traditional </w:t>
      </w:r>
      <w:r w:rsidR="00D046E7" w:rsidRPr="00377E03">
        <w:rPr>
          <w:rFonts w:ascii="Arial" w:hAnsi="Arial" w:cs="Arial"/>
          <w:color w:val="000000"/>
          <w:sz w:val="22"/>
          <w:szCs w:val="22"/>
        </w:rPr>
        <w:t xml:space="preserve">management structures, </w:t>
      </w:r>
      <w:r w:rsidR="00731434" w:rsidRPr="00377E03">
        <w:rPr>
          <w:rFonts w:ascii="Arial" w:hAnsi="Arial" w:cs="Arial"/>
          <w:color w:val="000000"/>
          <w:sz w:val="22"/>
          <w:szCs w:val="22"/>
        </w:rPr>
        <w:t xml:space="preserve">with Antonakis </w:t>
      </w:r>
      <w:r w:rsidR="00D046E7" w:rsidRPr="00377E03">
        <w:rPr>
          <w:rFonts w:ascii="Arial" w:hAnsi="Arial" w:cs="Arial"/>
          <w:color w:val="000000"/>
          <w:sz w:val="22"/>
          <w:szCs w:val="22"/>
        </w:rPr>
        <w:t>(</w:t>
      </w:r>
      <w:r w:rsidR="00D301D9" w:rsidRPr="00377E03">
        <w:rPr>
          <w:rFonts w:ascii="Arial" w:hAnsi="Arial" w:cs="Arial"/>
          <w:color w:val="000000"/>
          <w:sz w:val="22"/>
          <w:szCs w:val="22"/>
        </w:rPr>
        <w:t xml:space="preserve">2011) </w:t>
      </w:r>
      <w:r w:rsidR="001A721D" w:rsidRPr="00377E03">
        <w:rPr>
          <w:rFonts w:ascii="Arial" w:hAnsi="Arial" w:cs="Arial"/>
          <w:color w:val="000000"/>
          <w:sz w:val="22"/>
          <w:szCs w:val="22"/>
        </w:rPr>
        <w:t>not</w:t>
      </w:r>
      <w:r w:rsidR="00B41BD1" w:rsidRPr="00377E03">
        <w:rPr>
          <w:rFonts w:ascii="Arial" w:hAnsi="Arial" w:cs="Arial"/>
          <w:color w:val="000000"/>
          <w:sz w:val="22"/>
          <w:szCs w:val="22"/>
        </w:rPr>
        <w:t>ing</w:t>
      </w:r>
      <w:r w:rsidR="001A721D" w:rsidRPr="00377E03">
        <w:rPr>
          <w:rFonts w:ascii="Arial" w:hAnsi="Arial" w:cs="Arial"/>
          <w:color w:val="000000"/>
          <w:sz w:val="22"/>
          <w:szCs w:val="22"/>
        </w:rPr>
        <w:t xml:space="preserve"> the </w:t>
      </w:r>
      <w:r w:rsidR="002E320C" w:rsidRPr="00377E03">
        <w:rPr>
          <w:rFonts w:ascii="Arial" w:hAnsi="Arial" w:cs="Arial"/>
          <w:color w:val="000000"/>
          <w:sz w:val="22"/>
          <w:szCs w:val="22"/>
        </w:rPr>
        <w:t xml:space="preserve">growth </w:t>
      </w:r>
      <w:r w:rsidR="00B41BD1" w:rsidRPr="00377E03">
        <w:rPr>
          <w:rFonts w:ascii="Arial" w:hAnsi="Arial" w:cs="Arial"/>
          <w:color w:val="000000"/>
          <w:sz w:val="22"/>
          <w:szCs w:val="22"/>
        </w:rPr>
        <w:t>in other disciplines such as Nursing</w:t>
      </w:r>
      <w:r w:rsidR="00D046E7" w:rsidRPr="00377E03">
        <w:rPr>
          <w:rFonts w:ascii="Arial" w:hAnsi="Arial" w:cs="Arial"/>
          <w:color w:val="000000"/>
          <w:sz w:val="22"/>
          <w:szCs w:val="22"/>
        </w:rPr>
        <w:t xml:space="preserve">. </w:t>
      </w:r>
      <w:r w:rsidR="00D301D9" w:rsidRPr="00377E03">
        <w:rPr>
          <w:rFonts w:ascii="Arial" w:hAnsi="Arial" w:cs="Arial"/>
          <w:color w:val="000000"/>
          <w:sz w:val="22"/>
          <w:szCs w:val="22"/>
        </w:rPr>
        <w:t xml:space="preserve">Its popularity </w:t>
      </w:r>
      <w:r w:rsidR="00E52D09" w:rsidRPr="00377E03">
        <w:rPr>
          <w:rFonts w:ascii="Arial" w:hAnsi="Arial" w:cs="Arial"/>
          <w:color w:val="000000"/>
          <w:sz w:val="22"/>
          <w:szCs w:val="22"/>
        </w:rPr>
        <w:t xml:space="preserve">may have arisen </w:t>
      </w:r>
      <w:r w:rsidR="00AF4B83" w:rsidRPr="00377E03">
        <w:rPr>
          <w:rFonts w:ascii="Arial" w:hAnsi="Arial" w:cs="Arial"/>
          <w:color w:val="000000"/>
          <w:sz w:val="22"/>
          <w:szCs w:val="22"/>
        </w:rPr>
        <w:t xml:space="preserve">within the healthcare environment </w:t>
      </w:r>
      <w:r w:rsidR="00006B25" w:rsidRPr="00377E03">
        <w:rPr>
          <w:rFonts w:ascii="Arial" w:hAnsi="Arial" w:cs="Arial"/>
          <w:color w:val="000000"/>
          <w:sz w:val="22"/>
          <w:szCs w:val="22"/>
        </w:rPr>
        <w:t xml:space="preserve">due to research suggesting it is an effective model </w:t>
      </w:r>
      <w:r w:rsidR="008831AA" w:rsidRPr="00377E03">
        <w:rPr>
          <w:rFonts w:ascii="Arial" w:hAnsi="Arial" w:cs="Arial"/>
          <w:color w:val="000000"/>
          <w:sz w:val="22"/>
          <w:szCs w:val="22"/>
        </w:rPr>
        <w:t xml:space="preserve">within a variety of situations, </w:t>
      </w:r>
      <w:r w:rsidR="00DF3DCB">
        <w:rPr>
          <w:rFonts w:ascii="Arial" w:hAnsi="Arial" w:cs="Arial"/>
          <w:color w:val="000000"/>
          <w:sz w:val="22"/>
          <w:szCs w:val="22"/>
        </w:rPr>
        <w:t xml:space="preserve">which </w:t>
      </w:r>
      <w:r w:rsidR="00501594">
        <w:rPr>
          <w:rFonts w:ascii="Arial" w:hAnsi="Arial" w:cs="Arial"/>
          <w:color w:val="000000"/>
          <w:sz w:val="22"/>
          <w:szCs w:val="22"/>
        </w:rPr>
        <w:t xml:space="preserve">also </w:t>
      </w:r>
      <w:r w:rsidR="001444E2" w:rsidRPr="00377E03">
        <w:rPr>
          <w:rFonts w:ascii="Arial" w:hAnsi="Arial" w:cs="Arial"/>
          <w:color w:val="000000"/>
          <w:sz w:val="22"/>
          <w:szCs w:val="22"/>
        </w:rPr>
        <w:t>contribu</w:t>
      </w:r>
      <w:r w:rsidR="00501594">
        <w:rPr>
          <w:rFonts w:ascii="Arial" w:hAnsi="Arial" w:cs="Arial"/>
          <w:color w:val="000000"/>
          <w:sz w:val="22"/>
          <w:szCs w:val="22"/>
        </w:rPr>
        <w:t>tes</w:t>
      </w:r>
      <w:r w:rsidR="001444E2" w:rsidRPr="00377E03">
        <w:rPr>
          <w:rFonts w:ascii="Arial" w:hAnsi="Arial" w:cs="Arial"/>
          <w:color w:val="000000"/>
          <w:sz w:val="22"/>
          <w:szCs w:val="22"/>
        </w:rPr>
        <w:t xml:space="preserve"> to the personal growth of the leader</w:t>
      </w:r>
      <w:r w:rsidR="00AF4B83" w:rsidRPr="00377E03">
        <w:rPr>
          <w:rFonts w:ascii="Arial" w:hAnsi="Arial" w:cs="Arial"/>
          <w:color w:val="000000"/>
          <w:sz w:val="22"/>
          <w:szCs w:val="22"/>
        </w:rPr>
        <w:t xml:space="preserve"> (</w:t>
      </w:r>
      <w:r w:rsidR="00FB42B8" w:rsidRPr="00377E03">
        <w:rPr>
          <w:rFonts w:ascii="Arial" w:hAnsi="Arial" w:cs="Arial"/>
          <w:color w:val="000000"/>
          <w:sz w:val="22"/>
          <w:szCs w:val="22"/>
        </w:rPr>
        <w:t>Yuk</w:t>
      </w:r>
      <w:r w:rsidR="00B7442A" w:rsidRPr="00377E03">
        <w:rPr>
          <w:rFonts w:ascii="Arial" w:hAnsi="Arial" w:cs="Arial"/>
          <w:color w:val="000000"/>
          <w:sz w:val="22"/>
          <w:szCs w:val="22"/>
        </w:rPr>
        <w:t>l</w:t>
      </w:r>
      <w:r w:rsidR="00FB42B8" w:rsidRPr="00377E03">
        <w:rPr>
          <w:rFonts w:ascii="Arial" w:hAnsi="Arial" w:cs="Arial"/>
          <w:color w:val="000000"/>
          <w:sz w:val="22"/>
          <w:szCs w:val="22"/>
        </w:rPr>
        <w:t xml:space="preserve"> 1999)</w:t>
      </w:r>
      <w:r w:rsidR="00AF4B83" w:rsidRPr="00377E03">
        <w:rPr>
          <w:rFonts w:ascii="Arial" w:hAnsi="Arial" w:cs="Arial"/>
          <w:color w:val="000000"/>
          <w:sz w:val="22"/>
          <w:szCs w:val="22"/>
        </w:rPr>
        <w:t>.</w:t>
      </w:r>
      <w:r w:rsidR="000C67DB">
        <w:rPr>
          <w:rFonts w:ascii="Arial" w:hAnsi="Arial" w:cs="Arial"/>
          <w:color w:val="000000"/>
          <w:sz w:val="22"/>
          <w:szCs w:val="22"/>
        </w:rPr>
        <w:t xml:space="preserve"> </w:t>
      </w:r>
      <w:r w:rsidR="00E52D09" w:rsidRPr="00377E03">
        <w:rPr>
          <w:rFonts w:ascii="Arial" w:hAnsi="Arial" w:cs="Arial"/>
          <w:color w:val="000000"/>
          <w:sz w:val="22"/>
          <w:szCs w:val="22"/>
        </w:rPr>
        <w:t xml:space="preserve">Notgrass (2014) </w:t>
      </w:r>
      <w:r w:rsidR="000F114C" w:rsidRPr="00377E03">
        <w:rPr>
          <w:rFonts w:ascii="Arial" w:hAnsi="Arial" w:cs="Arial"/>
          <w:color w:val="000000"/>
          <w:sz w:val="22"/>
          <w:szCs w:val="22"/>
        </w:rPr>
        <w:t>stat</w:t>
      </w:r>
      <w:r w:rsidR="00FB42B8" w:rsidRPr="00377E03">
        <w:rPr>
          <w:rFonts w:ascii="Arial" w:hAnsi="Arial" w:cs="Arial"/>
          <w:color w:val="000000"/>
          <w:sz w:val="22"/>
          <w:szCs w:val="22"/>
        </w:rPr>
        <w:t>ed</w:t>
      </w:r>
      <w:r w:rsidR="000F114C" w:rsidRPr="00377E03">
        <w:rPr>
          <w:rFonts w:ascii="Arial" w:hAnsi="Arial" w:cs="Arial"/>
          <w:color w:val="000000"/>
          <w:sz w:val="22"/>
          <w:szCs w:val="22"/>
        </w:rPr>
        <w:t xml:space="preserve"> employees prefer the behaviours established with this leadership style, as it </w:t>
      </w:r>
      <w:r w:rsidR="00BB7C7E" w:rsidRPr="00377E03">
        <w:rPr>
          <w:rFonts w:ascii="Arial" w:hAnsi="Arial" w:cs="Arial"/>
          <w:color w:val="000000"/>
          <w:sz w:val="22"/>
          <w:szCs w:val="22"/>
        </w:rPr>
        <w:t>builds trust</w:t>
      </w:r>
      <w:r w:rsidR="00CD6DF5" w:rsidRPr="00377E03">
        <w:rPr>
          <w:rFonts w:ascii="Arial" w:hAnsi="Arial" w:cs="Arial"/>
          <w:color w:val="000000"/>
          <w:sz w:val="22"/>
          <w:szCs w:val="22"/>
        </w:rPr>
        <w:t xml:space="preserve">, </w:t>
      </w:r>
      <w:r w:rsidR="000F114C" w:rsidRPr="00377E03">
        <w:rPr>
          <w:rFonts w:ascii="Arial" w:hAnsi="Arial" w:cs="Arial"/>
          <w:color w:val="000000"/>
          <w:sz w:val="22"/>
          <w:szCs w:val="22"/>
        </w:rPr>
        <w:t xml:space="preserve">allows </w:t>
      </w:r>
      <w:r w:rsidR="00BB7C7E" w:rsidRPr="00377E03">
        <w:rPr>
          <w:rFonts w:ascii="Arial" w:hAnsi="Arial" w:cs="Arial"/>
          <w:color w:val="000000"/>
          <w:sz w:val="22"/>
          <w:szCs w:val="22"/>
        </w:rPr>
        <w:t xml:space="preserve">accomplishments to be recognised, creativity to be encouraged </w:t>
      </w:r>
      <w:r w:rsidR="00CD6DF5" w:rsidRPr="00377E03">
        <w:rPr>
          <w:rFonts w:ascii="Arial" w:hAnsi="Arial" w:cs="Arial"/>
          <w:color w:val="000000"/>
          <w:sz w:val="22"/>
          <w:szCs w:val="22"/>
        </w:rPr>
        <w:t>and ultimately inspires a collective vision.</w:t>
      </w:r>
      <w:r w:rsidR="005F5A9B" w:rsidRPr="00377E03">
        <w:rPr>
          <w:rFonts w:ascii="Arial" w:hAnsi="Arial" w:cs="Arial"/>
          <w:color w:val="000000"/>
          <w:sz w:val="22"/>
          <w:szCs w:val="22"/>
        </w:rPr>
        <w:t xml:space="preserve"> </w:t>
      </w:r>
      <w:r w:rsidR="002F3F70" w:rsidRPr="00377E03">
        <w:rPr>
          <w:rFonts w:ascii="Arial" w:hAnsi="Arial" w:cs="Arial"/>
          <w:color w:val="000000"/>
          <w:sz w:val="22"/>
          <w:szCs w:val="22"/>
        </w:rPr>
        <w:t xml:space="preserve">Alimo-Metcalf and Alban-Metcalf </w:t>
      </w:r>
      <w:r w:rsidR="004C6285">
        <w:rPr>
          <w:rFonts w:ascii="Arial" w:hAnsi="Arial" w:cs="Arial"/>
          <w:color w:val="000000"/>
          <w:sz w:val="22"/>
          <w:szCs w:val="22"/>
        </w:rPr>
        <w:t xml:space="preserve">(2006) </w:t>
      </w:r>
      <w:r w:rsidR="000C0F37" w:rsidRPr="00377E03">
        <w:rPr>
          <w:rFonts w:ascii="Arial" w:hAnsi="Arial" w:cs="Arial"/>
          <w:color w:val="000000"/>
          <w:sz w:val="22"/>
          <w:szCs w:val="22"/>
        </w:rPr>
        <w:t xml:space="preserve">concluded from a study conducted in the UK </w:t>
      </w:r>
      <w:r w:rsidR="00786C5C" w:rsidRPr="00377E03">
        <w:rPr>
          <w:rStyle w:val="Hyperlink"/>
          <w:rFonts w:ascii="Arial" w:hAnsi="Arial" w:cs="Arial"/>
          <w:color w:val="000000"/>
          <w:sz w:val="22"/>
          <w:szCs w:val="22"/>
          <w:u w:val="none"/>
        </w:rPr>
        <w:t xml:space="preserve">that the effectiveness of this leadership model led to </w:t>
      </w:r>
      <w:r w:rsidR="002043E7" w:rsidRPr="00377E03">
        <w:rPr>
          <w:rStyle w:val="Hyperlink"/>
          <w:rFonts w:ascii="Arial" w:hAnsi="Arial" w:cs="Arial"/>
          <w:color w:val="000000"/>
          <w:sz w:val="22"/>
          <w:szCs w:val="22"/>
          <w:u w:val="none"/>
        </w:rPr>
        <w:t>increased levels of employee satisfaction, motivation and productivity which resulted in lower sickness</w:t>
      </w:r>
      <w:r w:rsidR="00D55FC3" w:rsidRPr="00377E03">
        <w:rPr>
          <w:rStyle w:val="Hyperlink"/>
          <w:rFonts w:ascii="Arial" w:hAnsi="Arial" w:cs="Arial"/>
          <w:color w:val="000000"/>
          <w:sz w:val="22"/>
          <w:szCs w:val="22"/>
          <w:u w:val="none"/>
        </w:rPr>
        <w:t xml:space="preserve">, </w:t>
      </w:r>
      <w:r w:rsidR="00342800" w:rsidRPr="00377E03">
        <w:rPr>
          <w:rStyle w:val="Hyperlink"/>
          <w:rFonts w:ascii="Arial" w:hAnsi="Arial" w:cs="Arial"/>
          <w:color w:val="000000"/>
          <w:sz w:val="22"/>
          <w:szCs w:val="22"/>
          <w:u w:val="none"/>
        </w:rPr>
        <w:t>absence,</w:t>
      </w:r>
      <w:r w:rsidR="00D55FC3" w:rsidRPr="00377E03">
        <w:rPr>
          <w:rStyle w:val="Hyperlink"/>
          <w:rFonts w:ascii="Arial" w:hAnsi="Arial" w:cs="Arial"/>
          <w:color w:val="000000"/>
          <w:sz w:val="22"/>
          <w:szCs w:val="22"/>
          <w:u w:val="none"/>
        </w:rPr>
        <w:t xml:space="preserve"> and employee turnover.</w:t>
      </w:r>
      <w:r w:rsidR="00735091">
        <w:rPr>
          <w:rStyle w:val="Hyperlink"/>
          <w:rFonts w:ascii="Arial" w:hAnsi="Arial" w:cs="Arial"/>
          <w:color w:val="000000"/>
          <w:sz w:val="22"/>
          <w:szCs w:val="22"/>
          <w:u w:val="none"/>
        </w:rPr>
        <w:t xml:space="preserve"> </w:t>
      </w:r>
      <w:r w:rsidR="00857614" w:rsidRPr="00377E03">
        <w:rPr>
          <w:rFonts w:ascii="Arial" w:hAnsi="Arial" w:cs="Arial"/>
          <w:sz w:val="22"/>
          <w:szCs w:val="22"/>
        </w:rPr>
        <w:t xml:space="preserve">Application of this model relies </w:t>
      </w:r>
      <w:r w:rsidR="00B33A29" w:rsidRPr="00377E03">
        <w:rPr>
          <w:rFonts w:ascii="Arial" w:hAnsi="Arial" w:cs="Arial"/>
          <w:sz w:val="22"/>
          <w:szCs w:val="22"/>
        </w:rPr>
        <w:t xml:space="preserve">on a broad spectrum </w:t>
      </w:r>
      <w:r w:rsidR="008B21DF" w:rsidRPr="00377E03">
        <w:rPr>
          <w:rFonts w:ascii="Arial" w:hAnsi="Arial" w:cs="Arial"/>
          <w:sz w:val="22"/>
          <w:szCs w:val="22"/>
        </w:rPr>
        <w:t xml:space="preserve">of generalisations </w:t>
      </w:r>
      <w:r w:rsidR="00720C58" w:rsidRPr="00377E03">
        <w:rPr>
          <w:rFonts w:ascii="Arial" w:hAnsi="Arial" w:cs="Arial"/>
          <w:sz w:val="22"/>
          <w:szCs w:val="22"/>
        </w:rPr>
        <w:t>when implying transformational qualities</w:t>
      </w:r>
      <w:r w:rsidR="008834D2" w:rsidRPr="00377E03">
        <w:rPr>
          <w:rFonts w:ascii="Arial" w:hAnsi="Arial" w:cs="Arial"/>
          <w:sz w:val="22"/>
          <w:szCs w:val="22"/>
        </w:rPr>
        <w:t xml:space="preserve"> as seen in Figure 2</w:t>
      </w:r>
      <w:r w:rsidR="00786804" w:rsidRPr="00377E03">
        <w:rPr>
          <w:rFonts w:ascii="Arial" w:hAnsi="Arial" w:cs="Arial"/>
          <w:sz w:val="22"/>
          <w:szCs w:val="22"/>
        </w:rPr>
        <w:t xml:space="preserve">. </w:t>
      </w:r>
      <w:r w:rsidR="00735091">
        <w:rPr>
          <w:rFonts w:ascii="Arial" w:hAnsi="Arial" w:cs="Arial"/>
          <w:sz w:val="22"/>
          <w:szCs w:val="22"/>
        </w:rPr>
        <w:t xml:space="preserve">In comparison to </w:t>
      </w:r>
      <w:r w:rsidR="00786804" w:rsidRPr="00377E03">
        <w:rPr>
          <w:rFonts w:ascii="Arial" w:hAnsi="Arial" w:cs="Arial"/>
          <w:sz w:val="22"/>
          <w:szCs w:val="22"/>
        </w:rPr>
        <w:t>models</w:t>
      </w:r>
      <w:r w:rsidR="0026521D" w:rsidRPr="00377E03">
        <w:rPr>
          <w:rFonts w:ascii="Arial" w:hAnsi="Arial" w:cs="Arial"/>
          <w:sz w:val="22"/>
          <w:szCs w:val="22"/>
        </w:rPr>
        <w:t xml:space="preserve"> such as ACL</w:t>
      </w:r>
      <w:r w:rsidR="00786804" w:rsidRPr="00377E03">
        <w:rPr>
          <w:rFonts w:ascii="Arial" w:hAnsi="Arial" w:cs="Arial"/>
          <w:sz w:val="22"/>
          <w:szCs w:val="22"/>
        </w:rPr>
        <w:t xml:space="preserve">, there is </w:t>
      </w:r>
      <w:r w:rsidR="00AF3C80" w:rsidRPr="00377E03">
        <w:rPr>
          <w:rFonts w:ascii="Arial" w:hAnsi="Arial" w:cs="Arial"/>
          <w:sz w:val="22"/>
          <w:szCs w:val="22"/>
        </w:rPr>
        <w:t>no set process, rules or how to be successful within a particular situation</w:t>
      </w:r>
      <w:r w:rsidR="00F419DB" w:rsidRPr="00377E03">
        <w:rPr>
          <w:rFonts w:ascii="Arial" w:hAnsi="Arial" w:cs="Arial"/>
          <w:sz w:val="22"/>
          <w:szCs w:val="22"/>
        </w:rPr>
        <w:t xml:space="preserve">. It </w:t>
      </w:r>
      <w:r w:rsidR="00F86DFE" w:rsidRPr="00377E03">
        <w:rPr>
          <w:rFonts w:ascii="Arial" w:hAnsi="Arial" w:cs="Arial"/>
          <w:sz w:val="22"/>
          <w:szCs w:val="22"/>
        </w:rPr>
        <w:t>encourages</w:t>
      </w:r>
      <w:r w:rsidR="00F419DB" w:rsidRPr="00377E03">
        <w:rPr>
          <w:rFonts w:ascii="Arial" w:hAnsi="Arial" w:cs="Arial"/>
          <w:sz w:val="22"/>
          <w:szCs w:val="22"/>
        </w:rPr>
        <w:t xml:space="preserve"> the leader to</w:t>
      </w:r>
      <w:r w:rsidR="00F86DFE" w:rsidRPr="00377E03">
        <w:rPr>
          <w:rFonts w:ascii="Arial" w:hAnsi="Arial" w:cs="Arial"/>
          <w:sz w:val="22"/>
          <w:szCs w:val="22"/>
        </w:rPr>
        <w:t xml:space="preserve"> </w:t>
      </w:r>
      <w:r w:rsidR="00F24B89" w:rsidRPr="00377E03">
        <w:rPr>
          <w:rFonts w:ascii="Arial" w:hAnsi="Arial" w:cs="Arial"/>
          <w:sz w:val="22"/>
          <w:szCs w:val="22"/>
        </w:rPr>
        <w:t xml:space="preserve">stay respondent to </w:t>
      </w:r>
      <w:r w:rsidR="00E1491F" w:rsidRPr="00377E03">
        <w:rPr>
          <w:rFonts w:ascii="Arial" w:hAnsi="Arial" w:cs="Arial"/>
          <w:sz w:val="22"/>
          <w:szCs w:val="22"/>
        </w:rPr>
        <w:t xml:space="preserve">the organisations </w:t>
      </w:r>
      <w:r w:rsidR="00A03C32" w:rsidRPr="00377E03">
        <w:rPr>
          <w:rFonts w:ascii="Arial" w:hAnsi="Arial" w:cs="Arial"/>
          <w:sz w:val="22"/>
          <w:szCs w:val="22"/>
        </w:rPr>
        <w:t>dynamics</w:t>
      </w:r>
      <w:r w:rsidR="00F24B89" w:rsidRPr="00377E03">
        <w:rPr>
          <w:rFonts w:ascii="Arial" w:hAnsi="Arial" w:cs="Arial"/>
          <w:sz w:val="22"/>
          <w:szCs w:val="22"/>
        </w:rPr>
        <w:t xml:space="preserve"> and focus on how</w:t>
      </w:r>
      <w:r w:rsidR="00AF1745" w:rsidRPr="00377E03">
        <w:rPr>
          <w:rFonts w:ascii="Arial" w:hAnsi="Arial" w:cs="Arial"/>
          <w:sz w:val="22"/>
          <w:szCs w:val="22"/>
        </w:rPr>
        <w:t xml:space="preserve"> their own behaviour </w:t>
      </w:r>
      <w:r w:rsidR="00CA7D02" w:rsidRPr="00377E03">
        <w:rPr>
          <w:rFonts w:ascii="Arial" w:hAnsi="Arial" w:cs="Arial"/>
          <w:sz w:val="22"/>
          <w:szCs w:val="22"/>
        </w:rPr>
        <w:t>impacts</w:t>
      </w:r>
      <w:r w:rsidR="00A63FC6" w:rsidRPr="00377E03">
        <w:rPr>
          <w:rFonts w:ascii="Arial" w:hAnsi="Arial" w:cs="Arial"/>
          <w:sz w:val="22"/>
          <w:szCs w:val="22"/>
        </w:rPr>
        <w:t xml:space="preserve"> the</w:t>
      </w:r>
      <w:r w:rsidR="00CA7D02" w:rsidRPr="00377E03">
        <w:rPr>
          <w:rFonts w:ascii="Arial" w:hAnsi="Arial" w:cs="Arial"/>
          <w:sz w:val="22"/>
          <w:szCs w:val="22"/>
        </w:rPr>
        <w:t>ir</w:t>
      </w:r>
      <w:r w:rsidR="00A63FC6" w:rsidRPr="00377E03">
        <w:rPr>
          <w:rFonts w:ascii="Arial" w:hAnsi="Arial" w:cs="Arial"/>
          <w:sz w:val="22"/>
          <w:szCs w:val="22"/>
        </w:rPr>
        <w:t xml:space="preserve"> follower</w:t>
      </w:r>
      <w:r w:rsidR="00F24B89" w:rsidRPr="00377E03">
        <w:rPr>
          <w:rFonts w:ascii="Arial" w:hAnsi="Arial" w:cs="Arial"/>
          <w:sz w:val="22"/>
          <w:szCs w:val="22"/>
        </w:rPr>
        <w:t>s</w:t>
      </w:r>
      <w:r w:rsidR="00421069" w:rsidRPr="00377E03">
        <w:rPr>
          <w:rFonts w:ascii="Arial" w:hAnsi="Arial" w:cs="Arial"/>
          <w:sz w:val="22"/>
          <w:szCs w:val="22"/>
        </w:rPr>
        <w:t xml:space="preserve"> and </w:t>
      </w:r>
      <w:r w:rsidR="00FD7D43" w:rsidRPr="00377E03">
        <w:rPr>
          <w:rFonts w:ascii="Arial" w:hAnsi="Arial" w:cs="Arial"/>
          <w:sz w:val="22"/>
          <w:szCs w:val="22"/>
        </w:rPr>
        <w:t>h</w:t>
      </w:r>
      <w:r w:rsidR="0026521D" w:rsidRPr="00377E03">
        <w:rPr>
          <w:rFonts w:ascii="Arial" w:hAnsi="Arial" w:cs="Arial"/>
          <w:sz w:val="22"/>
          <w:szCs w:val="22"/>
        </w:rPr>
        <w:t xml:space="preserve">ave a thought process based on </w:t>
      </w:r>
      <w:r w:rsidR="00F86DFE" w:rsidRPr="00377E03">
        <w:rPr>
          <w:rFonts w:ascii="Arial" w:hAnsi="Arial" w:cs="Arial"/>
          <w:sz w:val="22"/>
          <w:szCs w:val="22"/>
        </w:rPr>
        <w:t>ideals such as inspiration</w:t>
      </w:r>
      <w:r w:rsidR="00EC1DC5" w:rsidRPr="00377E03">
        <w:rPr>
          <w:rFonts w:ascii="Arial" w:hAnsi="Arial" w:cs="Arial"/>
          <w:sz w:val="22"/>
          <w:szCs w:val="22"/>
        </w:rPr>
        <w:t xml:space="preserve">, innovation and </w:t>
      </w:r>
      <w:r w:rsidR="00A03C32" w:rsidRPr="00377E03">
        <w:rPr>
          <w:rFonts w:ascii="Arial" w:hAnsi="Arial" w:cs="Arial"/>
          <w:sz w:val="22"/>
          <w:szCs w:val="22"/>
        </w:rPr>
        <w:t xml:space="preserve">putting </w:t>
      </w:r>
      <w:r w:rsidR="00EC1DC5" w:rsidRPr="00377E03">
        <w:rPr>
          <w:rFonts w:ascii="Arial" w:hAnsi="Arial" w:cs="Arial"/>
          <w:sz w:val="22"/>
          <w:szCs w:val="22"/>
        </w:rPr>
        <w:t>individuals needs and concerns before their own</w:t>
      </w:r>
      <w:r w:rsidR="00A03C32" w:rsidRPr="00377E03">
        <w:rPr>
          <w:rFonts w:ascii="Arial" w:hAnsi="Arial" w:cs="Arial"/>
          <w:sz w:val="22"/>
          <w:szCs w:val="22"/>
        </w:rPr>
        <w:t xml:space="preserve"> (Northouse 2021)</w:t>
      </w:r>
      <w:r w:rsidR="00EC1DC5" w:rsidRPr="00377E03">
        <w:rPr>
          <w:rFonts w:ascii="Arial" w:hAnsi="Arial" w:cs="Arial"/>
          <w:sz w:val="22"/>
          <w:szCs w:val="22"/>
        </w:rPr>
        <w:t>.</w:t>
      </w:r>
    </w:p>
    <w:p w14:paraId="12ACA9A0" w14:textId="231A4B0D" w:rsidR="001024D3" w:rsidRPr="00C91372" w:rsidRDefault="0097588B" w:rsidP="00377E03">
      <w:pPr>
        <w:pStyle w:val="NormalWeb"/>
        <w:shd w:val="clear" w:color="auto" w:fill="FFFFFF"/>
        <w:spacing w:line="360" w:lineRule="auto"/>
        <w:rPr>
          <w:rFonts w:ascii="Arial" w:hAnsi="Arial" w:cs="Arial"/>
          <w:color w:val="000000"/>
          <w:sz w:val="20"/>
          <w:szCs w:val="20"/>
        </w:rPr>
      </w:pPr>
      <w:r w:rsidRPr="00C91372">
        <w:rPr>
          <w:rFonts w:ascii="Arial" w:hAnsi="Arial" w:cs="Arial"/>
          <w:color w:val="000000"/>
          <w:sz w:val="20"/>
          <w:szCs w:val="20"/>
        </w:rPr>
        <w:t>Figure 2</w:t>
      </w:r>
      <w:r w:rsidR="001024D3" w:rsidRPr="00C91372">
        <w:rPr>
          <w:rFonts w:ascii="Arial" w:hAnsi="Arial" w:cs="Arial"/>
          <w:color w:val="000000"/>
          <w:sz w:val="20"/>
          <w:szCs w:val="20"/>
        </w:rPr>
        <w:t xml:space="preserve">: </w:t>
      </w:r>
      <w:r w:rsidRPr="00C91372">
        <w:rPr>
          <w:rFonts w:ascii="Arial" w:hAnsi="Arial" w:cs="Arial"/>
          <w:sz w:val="20"/>
          <w:szCs w:val="20"/>
        </w:rPr>
        <w:t>Transformational Leadership Model</w:t>
      </w:r>
      <w:r w:rsidR="001024D3" w:rsidRPr="00C91372">
        <w:rPr>
          <w:rFonts w:ascii="Arial" w:hAnsi="Arial" w:cs="Arial"/>
          <w:sz w:val="20"/>
          <w:szCs w:val="20"/>
        </w:rPr>
        <w:t xml:space="preserve">, </w:t>
      </w:r>
      <w:proofErr w:type="spellStart"/>
      <w:r w:rsidR="001024D3" w:rsidRPr="00C91372">
        <w:rPr>
          <w:rFonts w:ascii="Arial" w:hAnsi="Arial" w:cs="Arial"/>
          <w:sz w:val="20"/>
          <w:szCs w:val="20"/>
        </w:rPr>
        <w:t>Culcfaisal</w:t>
      </w:r>
      <w:proofErr w:type="spellEnd"/>
      <w:r w:rsidR="001024D3" w:rsidRPr="00C91372">
        <w:rPr>
          <w:rFonts w:ascii="Arial" w:hAnsi="Arial" w:cs="Arial"/>
          <w:sz w:val="20"/>
          <w:szCs w:val="20"/>
        </w:rPr>
        <w:t xml:space="preserve"> (2018) </w:t>
      </w:r>
      <w:r w:rsidR="001024D3" w:rsidRPr="00C91372">
        <w:rPr>
          <w:rFonts w:ascii="Arial" w:hAnsi="Arial" w:cs="Arial"/>
          <w:i/>
          <w:iCs/>
          <w:sz w:val="20"/>
          <w:szCs w:val="20"/>
        </w:rPr>
        <w:t>Most effective leadership &amp; management styles &amp; approaches</w:t>
      </w:r>
      <w:r w:rsidR="001024D3" w:rsidRPr="00C91372">
        <w:rPr>
          <w:rFonts w:ascii="Arial" w:hAnsi="Arial" w:cs="Arial"/>
          <w:sz w:val="20"/>
          <w:szCs w:val="20"/>
        </w:rPr>
        <w:t xml:space="preserve">, </w:t>
      </w:r>
      <w:r w:rsidR="001024D3" w:rsidRPr="00C91372">
        <w:rPr>
          <w:rFonts w:ascii="Arial" w:hAnsi="Arial" w:cs="Arial"/>
          <w:i/>
          <w:iCs/>
          <w:sz w:val="20"/>
          <w:szCs w:val="20"/>
        </w:rPr>
        <w:t>Most Effective Leadership &amp; Management Styles &amp; Approaches</w:t>
      </w:r>
      <w:r w:rsidR="001024D3" w:rsidRPr="00C91372">
        <w:rPr>
          <w:rFonts w:ascii="Arial" w:hAnsi="Arial" w:cs="Arial"/>
          <w:sz w:val="20"/>
          <w:szCs w:val="20"/>
        </w:rPr>
        <w:t>. Available at: https://culcfaisal.wordpress.com/2018/07/25/most-effective-leadership-management-styles-approaches/ (Accessed: 24 June 2023).</w:t>
      </w:r>
    </w:p>
    <w:p w14:paraId="7D56D55C" w14:textId="77777777" w:rsidR="0097588B" w:rsidRPr="00377E03" w:rsidRDefault="0097588B" w:rsidP="00377E03">
      <w:pPr>
        <w:spacing w:line="360" w:lineRule="auto"/>
        <w:jc w:val="center"/>
        <w:rPr>
          <w:rFonts w:ascii="Arial" w:hAnsi="Arial" w:cs="Arial"/>
        </w:rPr>
      </w:pPr>
      <w:r w:rsidRPr="00377E03">
        <w:rPr>
          <w:rFonts w:ascii="Arial" w:hAnsi="Arial" w:cs="Arial"/>
          <w:noProof/>
        </w:rPr>
        <w:drawing>
          <wp:inline distT="0" distB="0" distL="0" distR="0" wp14:anchorId="5D71AA74" wp14:editId="5AE062DC">
            <wp:extent cx="2890185" cy="2133600"/>
            <wp:effectExtent l="0" t="0" r="5715" b="0"/>
            <wp:docPr id="1180584983" name="Picture 1" descr="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6"/>
                    <pic:cNvPicPr>
                      <a:picLocks noChangeAspect="1" noChangeArrowheads="1"/>
                    </pic:cNvPicPr>
                  </pic:nvPicPr>
                  <pic:blipFill rotWithShape="1">
                    <a:blip r:embed="rId10">
                      <a:extLst>
                        <a:ext uri="{28A0092B-C50C-407E-A947-70E740481C1C}">
                          <a14:useLocalDpi xmlns:a14="http://schemas.microsoft.com/office/drawing/2010/main" val="0"/>
                        </a:ext>
                      </a:extLst>
                    </a:blip>
                    <a:srcRect t="12808"/>
                    <a:stretch/>
                  </pic:blipFill>
                  <pic:spPr bwMode="auto">
                    <a:xfrm>
                      <a:off x="0" y="0"/>
                      <a:ext cx="2928384" cy="2161799"/>
                    </a:xfrm>
                    <a:prstGeom prst="rect">
                      <a:avLst/>
                    </a:prstGeom>
                    <a:noFill/>
                    <a:ln>
                      <a:noFill/>
                    </a:ln>
                    <a:extLst>
                      <a:ext uri="{53640926-AAD7-44D8-BBD7-CCE9431645EC}">
                        <a14:shadowObscured xmlns:a14="http://schemas.microsoft.com/office/drawing/2010/main"/>
                      </a:ext>
                    </a:extLst>
                  </pic:spPr>
                </pic:pic>
              </a:graphicData>
            </a:graphic>
          </wp:inline>
        </w:drawing>
      </w:r>
    </w:p>
    <w:p w14:paraId="515BD083" w14:textId="00FB393C" w:rsidR="00E6557A" w:rsidRPr="00377E03" w:rsidRDefault="004D46AF" w:rsidP="00377E03">
      <w:pPr>
        <w:spacing w:line="360" w:lineRule="auto"/>
        <w:rPr>
          <w:rFonts w:ascii="Arial" w:hAnsi="Arial" w:cs="Arial"/>
        </w:rPr>
      </w:pPr>
      <w:r w:rsidRPr="00377E03">
        <w:rPr>
          <w:rFonts w:ascii="Arial" w:hAnsi="Arial" w:cs="Arial"/>
        </w:rPr>
        <w:lastRenderedPageBreak/>
        <w:t xml:space="preserve">Due </w:t>
      </w:r>
      <w:r w:rsidR="006065DE" w:rsidRPr="00377E03">
        <w:rPr>
          <w:rFonts w:ascii="Arial" w:hAnsi="Arial" w:cs="Arial"/>
        </w:rPr>
        <w:t xml:space="preserve">to </w:t>
      </w:r>
      <w:r w:rsidRPr="00377E03">
        <w:rPr>
          <w:rFonts w:ascii="Arial" w:hAnsi="Arial" w:cs="Arial"/>
        </w:rPr>
        <w:t xml:space="preserve">the lack of </w:t>
      </w:r>
      <w:r w:rsidR="00A22C7E" w:rsidRPr="00377E03">
        <w:rPr>
          <w:rFonts w:ascii="Arial" w:hAnsi="Arial" w:cs="Arial"/>
        </w:rPr>
        <w:t xml:space="preserve">a </w:t>
      </w:r>
      <w:r w:rsidR="00973A6E" w:rsidRPr="00377E03">
        <w:rPr>
          <w:rFonts w:ascii="Arial" w:hAnsi="Arial" w:cs="Arial"/>
        </w:rPr>
        <w:t xml:space="preserve">defined </w:t>
      </w:r>
      <w:r w:rsidR="003757B8" w:rsidRPr="00377E03">
        <w:rPr>
          <w:rFonts w:ascii="Arial" w:hAnsi="Arial" w:cs="Arial"/>
        </w:rPr>
        <w:t>structure</w:t>
      </w:r>
      <w:r w:rsidR="006065DE" w:rsidRPr="00377E03">
        <w:rPr>
          <w:rFonts w:ascii="Arial" w:hAnsi="Arial" w:cs="Arial"/>
        </w:rPr>
        <w:t xml:space="preserve">, </w:t>
      </w:r>
      <w:r w:rsidR="0067379A" w:rsidRPr="00377E03">
        <w:rPr>
          <w:rFonts w:ascii="Arial" w:hAnsi="Arial" w:cs="Arial"/>
        </w:rPr>
        <w:t>the concept is very difficult to measure</w:t>
      </w:r>
      <w:r w:rsidR="00C84E06" w:rsidRPr="00377E03">
        <w:rPr>
          <w:rFonts w:ascii="Arial" w:hAnsi="Arial" w:cs="Arial"/>
        </w:rPr>
        <w:t>, relying mostly on qualitative data</w:t>
      </w:r>
      <w:r w:rsidR="00BD5D1C" w:rsidRPr="00377E03">
        <w:rPr>
          <w:rFonts w:ascii="Arial" w:hAnsi="Arial" w:cs="Arial"/>
        </w:rPr>
        <w:t xml:space="preserve">, which has resulted in </w:t>
      </w:r>
      <w:r w:rsidR="0056236A" w:rsidRPr="00377E03">
        <w:rPr>
          <w:rFonts w:ascii="Arial" w:hAnsi="Arial" w:cs="Arial"/>
        </w:rPr>
        <w:t>research</w:t>
      </w:r>
      <w:r w:rsidR="00BD5D1C" w:rsidRPr="00377E03">
        <w:rPr>
          <w:rFonts w:ascii="Arial" w:hAnsi="Arial" w:cs="Arial"/>
        </w:rPr>
        <w:t xml:space="preserve"> unable to determine whether in fact these leaders have trans</w:t>
      </w:r>
      <w:r w:rsidR="0056236A" w:rsidRPr="00377E03">
        <w:rPr>
          <w:rFonts w:ascii="Arial" w:hAnsi="Arial" w:cs="Arial"/>
        </w:rPr>
        <w:t xml:space="preserve">formed individuals and organisations. </w:t>
      </w:r>
      <w:r w:rsidR="00F33B2A" w:rsidRPr="00377E03">
        <w:rPr>
          <w:rFonts w:ascii="Arial" w:hAnsi="Arial" w:cs="Arial"/>
        </w:rPr>
        <w:t>This</w:t>
      </w:r>
      <w:r w:rsidR="00587B4A" w:rsidRPr="00377E03">
        <w:rPr>
          <w:rFonts w:ascii="Arial" w:hAnsi="Arial" w:cs="Arial"/>
        </w:rPr>
        <w:t xml:space="preserve"> leads to criticism</w:t>
      </w:r>
      <w:r w:rsidR="00923D17" w:rsidRPr="00377E03">
        <w:rPr>
          <w:rFonts w:ascii="Arial" w:hAnsi="Arial" w:cs="Arial"/>
        </w:rPr>
        <w:t xml:space="preserve">, with </w:t>
      </w:r>
      <w:r w:rsidR="00C65062" w:rsidRPr="00377E03">
        <w:rPr>
          <w:rFonts w:ascii="Arial" w:hAnsi="Arial" w:cs="Arial"/>
        </w:rPr>
        <w:t xml:space="preserve">some suggesting </w:t>
      </w:r>
      <w:r w:rsidR="008976EC" w:rsidRPr="00377E03">
        <w:rPr>
          <w:rFonts w:ascii="Arial" w:hAnsi="Arial" w:cs="Arial"/>
        </w:rPr>
        <w:t xml:space="preserve">it’s not a </w:t>
      </w:r>
      <w:r w:rsidR="001A6350" w:rsidRPr="00377E03">
        <w:rPr>
          <w:rFonts w:ascii="Arial" w:hAnsi="Arial" w:cs="Arial"/>
        </w:rPr>
        <w:t>conscious</w:t>
      </w:r>
      <w:r w:rsidR="0016309B" w:rsidRPr="00377E03">
        <w:rPr>
          <w:rFonts w:ascii="Arial" w:hAnsi="Arial" w:cs="Arial"/>
        </w:rPr>
        <w:t>ly</w:t>
      </w:r>
      <w:r w:rsidR="001A6350" w:rsidRPr="00377E03">
        <w:rPr>
          <w:rFonts w:ascii="Arial" w:hAnsi="Arial" w:cs="Arial"/>
        </w:rPr>
        <w:t xml:space="preserve"> applied</w:t>
      </w:r>
      <w:r w:rsidR="008976EC" w:rsidRPr="00377E03">
        <w:rPr>
          <w:rFonts w:ascii="Arial" w:hAnsi="Arial" w:cs="Arial"/>
        </w:rPr>
        <w:t xml:space="preserve"> concept but </w:t>
      </w:r>
      <w:r w:rsidR="00166B16" w:rsidRPr="00377E03">
        <w:rPr>
          <w:rFonts w:ascii="Arial" w:hAnsi="Arial" w:cs="Arial"/>
        </w:rPr>
        <w:t>the</w:t>
      </w:r>
      <w:r w:rsidR="00E5139D" w:rsidRPr="00377E03">
        <w:rPr>
          <w:rFonts w:ascii="Arial" w:hAnsi="Arial" w:cs="Arial"/>
        </w:rPr>
        <w:t xml:space="preserve"> research </w:t>
      </w:r>
      <w:r w:rsidR="00166B16" w:rsidRPr="00377E03">
        <w:rPr>
          <w:rFonts w:ascii="Arial" w:hAnsi="Arial" w:cs="Arial"/>
        </w:rPr>
        <w:t xml:space="preserve">merely </w:t>
      </w:r>
      <w:r w:rsidR="00E5139D" w:rsidRPr="00377E03">
        <w:rPr>
          <w:rFonts w:ascii="Arial" w:hAnsi="Arial" w:cs="Arial"/>
        </w:rPr>
        <w:t xml:space="preserve">explains about the </w:t>
      </w:r>
      <w:r w:rsidR="00166B16" w:rsidRPr="00377E03">
        <w:rPr>
          <w:rFonts w:ascii="Arial" w:hAnsi="Arial" w:cs="Arial"/>
        </w:rPr>
        <w:t>presence of transformational leadership</w:t>
      </w:r>
      <w:r w:rsidR="00625873" w:rsidRPr="00377E03">
        <w:rPr>
          <w:rFonts w:ascii="Arial" w:hAnsi="Arial" w:cs="Arial"/>
        </w:rPr>
        <w:t xml:space="preserve"> (Antonakis 2011)</w:t>
      </w:r>
      <w:r w:rsidR="00166B16" w:rsidRPr="00377E03">
        <w:rPr>
          <w:rFonts w:ascii="Arial" w:hAnsi="Arial" w:cs="Arial"/>
        </w:rPr>
        <w:t>.</w:t>
      </w:r>
      <w:r w:rsidR="00916437">
        <w:rPr>
          <w:rFonts w:ascii="Arial" w:hAnsi="Arial" w:cs="Arial"/>
        </w:rPr>
        <w:t xml:space="preserve"> </w:t>
      </w:r>
      <w:r w:rsidR="00F95ED8" w:rsidRPr="00377E03">
        <w:rPr>
          <w:rFonts w:ascii="Arial" w:hAnsi="Arial" w:cs="Arial"/>
        </w:rPr>
        <w:t xml:space="preserve">Bryman (1992) also expressed his </w:t>
      </w:r>
      <w:r w:rsidR="001C0AAE" w:rsidRPr="00377E03">
        <w:rPr>
          <w:rFonts w:ascii="Arial" w:hAnsi="Arial" w:cs="Arial"/>
        </w:rPr>
        <w:t xml:space="preserve">view that </w:t>
      </w:r>
      <w:r w:rsidR="00B92CC3" w:rsidRPr="00377E03">
        <w:rPr>
          <w:rFonts w:ascii="Arial" w:hAnsi="Arial" w:cs="Arial"/>
        </w:rPr>
        <w:t xml:space="preserve">the model treats leadership as a </w:t>
      </w:r>
      <w:r w:rsidR="000666F8" w:rsidRPr="00377E03">
        <w:rPr>
          <w:rFonts w:ascii="Arial" w:hAnsi="Arial" w:cs="Arial"/>
        </w:rPr>
        <w:t>predisposition of behavioural attributes</w:t>
      </w:r>
      <w:r w:rsidR="00742C0A" w:rsidRPr="00377E03">
        <w:rPr>
          <w:rFonts w:ascii="Arial" w:hAnsi="Arial" w:cs="Arial"/>
        </w:rPr>
        <w:t>, defined by personality traits rather th</w:t>
      </w:r>
      <w:r w:rsidR="00B16CD6" w:rsidRPr="00377E03">
        <w:rPr>
          <w:rFonts w:ascii="Arial" w:hAnsi="Arial" w:cs="Arial"/>
        </w:rPr>
        <w:t>a</w:t>
      </w:r>
      <w:r w:rsidR="00742C0A" w:rsidRPr="00377E03">
        <w:rPr>
          <w:rFonts w:ascii="Arial" w:hAnsi="Arial" w:cs="Arial"/>
        </w:rPr>
        <w:t>n a skill that can be taught or learnt</w:t>
      </w:r>
      <w:r w:rsidR="00F97683" w:rsidRPr="00377E03">
        <w:rPr>
          <w:rFonts w:ascii="Arial" w:hAnsi="Arial" w:cs="Arial"/>
        </w:rPr>
        <w:t xml:space="preserve">. If we compare back to the </w:t>
      </w:r>
      <w:r w:rsidR="00B16CD6" w:rsidRPr="00377E03">
        <w:rPr>
          <w:rFonts w:ascii="Arial" w:hAnsi="Arial" w:cs="Arial"/>
        </w:rPr>
        <w:t xml:space="preserve">Great Man </w:t>
      </w:r>
      <w:r w:rsidR="00AC6978">
        <w:rPr>
          <w:rFonts w:ascii="Arial" w:hAnsi="Arial" w:cs="Arial"/>
        </w:rPr>
        <w:t>theory</w:t>
      </w:r>
      <w:r w:rsidR="001A68BF">
        <w:rPr>
          <w:rFonts w:ascii="Arial" w:hAnsi="Arial" w:cs="Arial"/>
        </w:rPr>
        <w:t xml:space="preserve">, </w:t>
      </w:r>
      <w:r w:rsidR="00B16CD6" w:rsidRPr="00377E03">
        <w:rPr>
          <w:rFonts w:ascii="Arial" w:hAnsi="Arial" w:cs="Arial"/>
        </w:rPr>
        <w:t xml:space="preserve">despite Bryman suggesting this as ‘New Leadership’, we can see clear </w:t>
      </w:r>
      <w:r w:rsidR="00DF0390" w:rsidRPr="00377E03">
        <w:rPr>
          <w:rFonts w:ascii="Arial" w:hAnsi="Arial" w:cs="Arial"/>
        </w:rPr>
        <w:t>resem</w:t>
      </w:r>
      <w:r w:rsidR="00787710" w:rsidRPr="00377E03">
        <w:rPr>
          <w:rFonts w:ascii="Arial" w:hAnsi="Arial" w:cs="Arial"/>
        </w:rPr>
        <w:t>blances be</w:t>
      </w:r>
      <w:r w:rsidR="00B16CD6" w:rsidRPr="00377E03">
        <w:rPr>
          <w:rFonts w:ascii="Arial" w:hAnsi="Arial" w:cs="Arial"/>
        </w:rPr>
        <w:t>tween the two.</w:t>
      </w:r>
      <w:r w:rsidR="002F305F">
        <w:rPr>
          <w:rFonts w:ascii="Arial" w:hAnsi="Arial" w:cs="Arial"/>
        </w:rPr>
        <w:t xml:space="preserve"> </w:t>
      </w:r>
      <w:proofErr w:type="spellStart"/>
      <w:r w:rsidR="002C06E3" w:rsidRPr="00377E03">
        <w:rPr>
          <w:rFonts w:ascii="Arial" w:hAnsi="Arial" w:cs="Arial"/>
        </w:rPr>
        <w:t>Tourish</w:t>
      </w:r>
      <w:proofErr w:type="spellEnd"/>
      <w:r w:rsidR="006C3B74" w:rsidRPr="00377E03">
        <w:rPr>
          <w:rFonts w:ascii="Arial" w:hAnsi="Arial" w:cs="Arial"/>
        </w:rPr>
        <w:t xml:space="preserve"> (2013)</w:t>
      </w:r>
      <w:r w:rsidR="002C06E3" w:rsidRPr="00377E03">
        <w:rPr>
          <w:rFonts w:ascii="Arial" w:hAnsi="Arial" w:cs="Arial"/>
        </w:rPr>
        <w:t xml:space="preserve"> </w:t>
      </w:r>
      <w:r w:rsidR="00611C37" w:rsidRPr="00377E03">
        <w:rPr>
          <w:rFonts w:ascii="Arial" w:hAnsi="Arial" w:cs="Arial"/>
        </w:rPr>
        <w:t xml:space="preserve">shares his critique of the tendency to portray </w:t>
      </w:r>
      <w:r w:rsidR="00457B01" w:rsidRPr="00377E03">
        <w:rPr>
          <w:rFonts w:ascii="Arial" w:hAnsi="Arial" w:cs="Arial"/>
        </w:rPr>
        <w:t>tra</w:t>
      </w:r>
      <w:r w:rsidR="00147145" w:rsidRPr="00377E03">
        <w:rPr>
          <w:rFonts w:ascii="Arial" w:hAnsi="Arial" w:cs="Arial"/>
        </w:rPr>
        <w:t xml:space="preserve">nsformational leaders </w:t>
      </w:r>
      <w:r w:rsidR="00611C37" w:rsidRPr="00377E03">
        <w:rPr>
          <w:rFonts w:ascii="Arial" w:hAnsi="Arial" w:cs="Arial"/>
        </w:rPr>
        <w:t xml:space="preserve">as charismatic </w:t>
      </w:r>
      <w:r w:rsidR="00A52B0A" w:rsidRPr="00377E03">
        <w:rPr>
          <w:rFonts w:ascii="Arial" w:hAnsi="Arial" w:cs="Arial"/>
        </w:rPr>
        <w:t xml:space="preserve">people, who </w:t>
      </w:r>
      <w:r w:rsidR="006C3B74" w:rsidRPr="00377E03">
        <w:rPr>
          <w:rFonts w:ascii="Arial" w:hAnsi="Arial" w:cs="Arial"/>
        </w:rPr>
        <w:t>can have</w:t>
      </w:r>
      <w:r w:rsidR="00457B01" w:rsidRPr="00377E03">
        <w:rPr>
          <w:rFonts w:ascii="Arial" w:hAnsi="Arial" w:cs="Arial"/>
        </w:rPr>
        <w:t xml:space="preserve"> profound effects on followers</w:t>
      </w:r>
      <w:r w:rsidR="00933856" w:rsidRPr="00377E03">
        <w:rPr>
          <w:rFonts w:ascii="Arial" w:hAnsi="Arial" w:cs="Arial"/>
        </w:rPr>
        <w:t xml:space="preserve"> due their personal attributes</w:t>
      </w:r>
      <w:r w:rsidR="00062019" w:rsidRPr="00377E03">
        <w:rPr>
          <w:rFonts w:ascii="Arial" w:hAnsi="Arial" w:cs="Arial"/>
        </w:rPr>
        <w:t xml:space="preserve">. </w:t>
      </w:r>
      <w:r w:rsidR="00354BEB" w:rsidRPr="00377E03">
        <w:rPr>
          <w:rFonts w:ascii="Arial" w:hAnsi="Arial" w:cs="Arial"/>
        </w:rPr>
        <w:t>The c</w:t>
      </w:r>
      <w:r w:rsidR="00132577" w:rsidRPr="00377E03">
        <w:rPr>
          <w:rFonts w:ascii="Arial" w:hAnsi="Arial" w:cs="Arial"/>
        </w:rPr>
        <w:t>orrelat</w:t>
      </w:r>
      <w:r w:rsidR="00062019" w:rsidRPr="00377E03">
        <w:rPr>
          <w:rFonts w:ascii="Arial" w:hAnsi="Arial" w:cs="Arial"/>
        </w:rPr>
        <w:t>ion</w:t>
      </w:r>
      <w:r w:rsidR="00354BEB" w:rsidRPr="00377E03">
        <w:rPr>
          <w:rFonts w:ascii="Arial" w:hAnsi="Arial" w:cs="Arial"/>
        </w:rPr>
        <w:t xml:space="preserve"> and </w:t>
      </w:r>
      <w:r w:rsidR="00C17353" w:rsidRPr="00377E03">
        <w:rPr>
          <w:rFonts w:ascii="Arial" w:hAnsi="Arial" w:cs="Arial"/>
        </w:rPr>
        <w:t xml:space="preserve">the </w:t>
      </w:r>
      <w:r w:rsidR="0058120A" w:rsidRPr="00377E03">
        <w:rPr>
          <w:rFonts w:ascii="Arial" w:hAnsi="Arial" w:cs="Arial"/>
        </w:rPr>
        <w:t>criticism</w:t>
      </w:r>
      <w:r w:rsidR="00C17353" w:rsidRPr="00377E03">
        <w:rPr>
          <w:rFonts w:ascii="Arial" w:hAnsi="Arial" w:cs="Arial"/>
        </w:rPr>
        <w:t xml:space="preserve"> </w:t>
      </w:r>
      <w:r w:rsidR="00E6557A" w:rsidRPr="00377E03">
        <w:rPr>
          <w:rFonts w:ascii="Arial" w:hAnsi="Arial" w:cs="Arial"/>
        </w:rPr>
        <w:t>of Carlye</w:t>
      </w:r>
      <w:r w:rsidR="0058120A" w:rsidRPr="00377E03">
        <w:rPr>
          <w:rFonts w:ascii="Arial" w:hAnsi="Arial" w:cs="Arial"/>
        </w:rPr>
        <w:t>’s</w:t>
      </w:r>
      <w:r w:rsidR="00E6557A" w:rsidRPr="00377E03">
        <w:rPr>
          <w:rFonts w:ascii="Arial" w:hAnsi="Arial" w:cs="Arial"/>
        </w:rPr>
        <w:t xml:space="preserve"> 1841 theory </w:t>
      </w:r>
      <w:r w:rsidR="0058120A" w:rsidRPr="00377E03">
        <w:rPr>
          <w:rFonts w:ascii="Arial" w:hAnsi="Arial" w:cs="Arial"/>
        </w:rPr>
        <w:t>of</w:t>
      </w:r>
      <w:r w:rsidR="00E6557A" w:rsidRPr="00377E03">
        <w:rPr>
          <w:rFonts w:ascii="Arial" w:hAnsi="Arial" w:cs="Arial"/>
        </w:rPr>
        <w:t xml:space="preserve"> </w:t>
      </w:r>
      <w:r w:rsidR="0058120A" w:rsidRPr="00377E03">
        <w:rPr>
          <w:rFonts w:ascii="Arial" w:hAnsi="Arial" w:cs="Arial"/>
        </w:rPr>
        <w:t>leaders</w:t>
      </w:r>
      <w:r w:rsidR="00E6557A" w:rsidRPr="00377E03">
        <w:rPr>
          <w:rFonts w:ascii="Arial" w:hAnsi="Arial" w:cs="Arial"/>
        </w:rPr>
        <w:t xml:space="preserve"> are born and not made, </w:t>
      </w:r>
      <w:r w:rsidR="00C17353" w:rsidRPr="00377E03">
        <w:rPr>
          <w:rFonts w:ascii="Arial" w:hAnsi="Arial" w:cs="Arial"/>
        </w:rPr>
        <w:t>could be shared</w:t>
      </w:r>
      <w:r w:rsidR="00132577" w:rsidRPr="00377E03">
        <w:rPr>
          <w:rFonts w:ascii="Arial" w:hAnsi="Arial" w:cs="Arial"/>
        </w:rPr>
        <w:t xml:space="preserve"> </w:t>
      </w:r>
      <w:r w:rsidR="00E6557A" w:rsidRPr="00377E03">
        <w:rPr>
          <w:rFonts w:ascii="Arial" w:hAnsi="Arial" w:cs="Arial"/>
        </w:rPr>
        <w:t xml:space="preserve">with </w:t>
      </w:r>
      <w:r w:rsidR="001A68BF">
        <w:rPr>
          <w:rFonts w:ascii="Arial" w:hAnsi="Arial" w:cs="Arial"/>
        </w:rPr>
        <w:t xml:space="preserve">the theory of </w:t>
      </w:r>
      <w:r w:rsidR="00E6557A" w:rsidRPr="00377E03">
        <w:rPr>
          <w:rFonts w:ascii="Arial" w:hAnsi="Arial" w:cs="Arial"/>
        </w:rPr>
        <w:t xml:space="preserve">transformational leadership. </w:t>
      </w:r>
    </w:p>
    <w:p w14:paraId="14253CEA" w14:textId="05767B03" w:rsidR="008B2B09" w:rsidRPr="00377E03" w:rsidRDefault="00214C12" w:rsidP="00377E03">
      <w:pPr>
        <w:spacing w:line="360" w:lineRule="auto"/>
        <w:rPr>
          <w:rFonts w:ascii="Arial" w:hAnsi="Arial" w:cs="Arial"/>
        </w:rPr>
      </w:pPr>
      <w:r w:rsidRPr="00377E03">
        <w:rPr>
          <w:rFonts w:ascii="Arial" w:hAnsi="Arial" w:cs="Arial"/>
        </w:rPr>
        <w:t xml:space="preserve">Johnson, Bainbridge, and Hazard </w:t>
      </w:r>
      <w:r w:rsidR="0066263B" w:rsidRPr="00377E03">
        <w:rPr>
          <w:rFonts w:ascii="Arial" w:hAnsi="Arial" w:cs="Arial"/>
        </w:rPr>
        <w:t xml:space="preserve">(2013) feel this approach within </w:t>
      </w:r>
      <w:r w:rsidR="001A68BF">
        <w:rPr>
          <w:rFonts w:ascii="Arial" w:hAnsi="Arial" w:cs="Arial"/>
        </w:rPr>
        <w:t>A</w:t>
      </w:r>
      <w:r w:rsidR="0066263B" w:rsidRPr="00377E03">
        <w:rPr>
          <w:rFonts w:ascii="Arial" w:hAnsi="Arial" w:cs="Arial"/>
        </w:rPr>
        <w:t xml:space="preserve">mbulance </w:t>
      </w:r>
      <w:r w:rsidR="001A68BF">
        <w:rPr>
          <w:rFonts w:ascii="Arial" w:hAnsi="Arial" w:cs="Arial"/>
        </w:rPr>
        <w:t>S</w:t>
      </w:r>
      <w:r w:rsidR="00026B33" w:rsidRPr="00377E03">
        <w:rPr>
          <w:rFonts w:ascii="Arial" w:hAnsi="Arial" w:cs="Arial"/>
        </w:rPr>
        <w:t xml:space="preserve">ervices may result in staff feeling empowered </w:t>
      </w:r>
      <w:r w:rsidR="00092A5D" w:rsidRPr="00377E03">
        <w:rPr>
          <w:rFonts w:ascii="Arial" w:hAnsi="Arial" w:cs="Arial"/>
        </w:rPr>
        <w:t>to engage in activities</w:t>
      </w:r>
      <w:r w:rsidR="00682A48" w:rsidRPr="00377E03">
        <w:rPr>
          <w:rFonts w:ascii="Arial" w:hAnsi="Arial" w:cs="Arial"/>
        </w:rPr>
        <w:t xml:space="preserve">, instead of feeling enforced </w:t>
      </w:r>
      <w:r w:rsidR="00B7362F" w:rsidRPr="00377E03">
        <w:rPr>
          <w:rFonts w:ascii="Arial" w:hAnsi="Arial" w:cs="Arial"/>
        </w:rPr>
        <w:t xml:space="preserve">by protocols that are </w:t>
      </w:r>
      <w:r w:rsidR="00D338C2" w:rsidRPr="00377E03">
        <w:rPr>
          <w:rFonts w:ascii="Arial" w:hAnsi="Arial" w:cs="Arial"/>
        </w:rPr>
        <w:t xml:space="preserve">perceived </w:t>
      </w:r>
      <w:r w:rsidR="00AE7FD6" w:rsidRPr="00377E03">
        <w:rPr>
          <w:rFonts w:ascii="Arial" w:hAnsi="Arial" w:cs="Arial"/>
        </w:rPr>
        <w:t xml:space="preserve">as </w:t>
      </w:r>
      <w:r w:rsidR="000A4C30" w:rsidRPr="00377E03">
        <w:rPr>
          <w:rFonts w:ascii="Arial" w:hAnsi="Arial" w:cs="Arial"/>
        </w:rPr>
        <w:t xml:space="preserve">counterproductive. </w:t>
      </w:r>
      <w:r w:rsidR="0095068E" w:rsidRPr="00377E03">
        <w:rPr>
          <w:rFonts w:ascii="Arial" w:hAnsi="Arial" w:cs="Arial"/>
        </w:rPr>
        <w:t xml:space="preserve">However, Walia </w:t>
      </w:r>
      <w:r w:rsidR="00482391" w:rsidRPr="00377E03">
        <w:rPr>
          <w:rFonts w:ascii="Arial" w:hAnsi="Arial" w:cs="Arial"/>
        </w:rPr>
        <w:t xml:space="preserve">(2014) </w:t>
      </w:r>
      <w:r w:rsidR="0095068E" w:rsidRPr="00377E03">
        <w:rPr>
          <w:rFonts w:ascii="Arial" w:hAnsi="Arial" w:cs="Arial"/>
        </w:rPr>
        <w:t xml:space="preserve">warns, that </w:t>
      </w:r>
      <w:r w:rsidR="005B1FAD" w:rsidRPr="00377E03">
        <w:rPr>
          <w:rFonts w:ascii="Arial" w:hAnsi="Arial" w:cs="Arial"/>
        </w:rPr>
        <w:t xml:space="preserve">despite this leadership </w:t>
      </w:r>
      <w:r w:rsidR="005501D6" w:rsidRPr="00377E03">
        <w:rPr>
          <w:rFonts w:ascii="Arial" w:hAnsi="Arial" w:cs="Arial"/>
        </w:rPr>
        <w:t>clearly being preferred within healthcare</w:t>
      </w:r>
      <w:r w:rsidR="00E70728" w:rsidRPr="00377E03">
        <w:rPr>
          <w:rFonts w:ascii="Arial" w:hAnsi="Arial" w:cs="Arial"/>
        </w:rPr>
        <w:t>, t</w:t>
      </w:r>
      <w:r w:rsidR="00524662" w:rsidRPr="00377E03">
        <w:rPr>
          <w:rFonts w:ascii="Arial" w:hAnsi="Arial" w:cs="Arial"/>
        </w:rPr>
        <w:t xml:space="preserve">he sole </w:t>
      </w:r>
      <w:r w:rsidR="00E70728" w:rsidRPr="00377E03">
        <w:rPr>
          <w:rFonts w:ascii="Arial" w:hAnsi="Arial" w:cs="Arial"/>
        </w:rPr>
        <w:t>utilis</w:t>
      </w:r>
      <w:r w:rsidR="00524662" w:rsidRPr="00377E03">
        <w:rPr>
          <w:rFonts w:ascii="Arial" w:hAnsi="Arial" w:cs="Arial"/>
        </w:rPr>
        <w:t>ation of</w:t>
      </w:r>
      <w:r w:rsidR="00E70728" w:rsidRPr="00377E03">
        <w:rPr>
          <w:rFonts w:ascii="Arial" w:hAnsi="Arial" w:cs="Arial"/>
        </w:rPr>
        <w:t xml:space="preserve"> this approach may </w:t>
      </w:r>
      <w:r w:rsidR="004E6E7A" w:rsidRPr="00377E03">
        <w:rPr>
          <w:rFonts w:ascii="Arial" w:hAnsi="Arial" w:cs="Arial"/>
        </w:rPr>
        <w:t>be insufficient in promotin</w:t>
      </w:r>
      <w:r w:rsidR="00652FF2" w:rsidRPr="00377E03">
        <w:rPr>
          <w:rFonts w:ascii="Arial" w:hAnsi="Arial" w:cs="Arial"/>
        </w:rPr>
        <w:t xml:space="preserve">g the change and development required </w:t>
      </w:r>
      <w:r w:rsidR="00915AC3">
        <w:rPr>
          <w:rFonts w:ascii="Arial" w:hAnsi="Arial" w:cs="Arial"/>
        </w:rPr>
        <w:t xml:space="preserve">to </w:t>
      </w:r>
      <w:r w:rsidR="00652FF2" w:rsidRPr="00377E03">
        <w:rPr>
          <w:rFonts w:ascii="Arial" w:hAnsi="Arial" w:cs="Arial"/>
        </w:rPr>
        <w:t>creat</w:t>
      </w:r>
      <w:r w:rsidR="00915AC3">
        <w:rPr>
          <w:rFonts w:ascii="Arial" w:hAnsi="Arial" w:cs="Arial"/>
        </w:rPr>
        <w:t>e</w:t>
      </w:r>
      <w:r w:rsidR="00652FF2" w:rsidRPr="00377E03">
        <w:rPr>
          <w:rFonts w:ascii="Arial" w:hAnsi="Arial" w:cs="Arial"/>
        </w:rPr>
        <w:t xml:space="preserve"> greater success</w:t>
      </w:r>
      <w:r w:rsidR="00482391" w:rsidRPr="00377E03">
        <w:rPr>
          <w:rFonts w:ascii="Arial" w:hAnsi="Arial" w:cs="Arial"/>
        </w:rPr>
        <w:t xml:space="preserve">, suggesting </w:t>
      </w:r>
      <w:r w:rsidR="000A2A33" w:rsidRPr="00377E03">
        <w:rPr>
          <w:rFonts w:ascii="Arial" w:hAnsi="Arial" w:cs="Arial"/>
        </w:rPr>
        <w:t>that</w:t>
      </w:r>
      <w:r w:rsidR="00482391" w:rsidRPr="00377E03">
        <w:rPr>
          <w:rFonts w:ascii="Arial" w:hAnsi="Arial" w:cs="Arial"/>
        </w:rPr>
        <w:t xml:space="preserve"> </w:t>
      </w:r>
      <w:r w:rsidR="000A2A33" w:rsidRPr="00377E03">
        <w:rPr>
          <w:rFonts w:ascii="Arial" w:hAnsi="Arial" w:cs="Arial"/>
        </w:rPr>
        <w:t xml:space="preserve">autocratic models such as </w:t>
      </w:r>
      <w:r w:rsidR="009E2825" w:rsidRPr="00377E03">
        <w:rPr>
          <w:rFonts w:ascii="Arial" w:hAnsi="Arial" w:cs="Arial"/>
        </w:rPr>
        <w:t xml:space="preserve">transactional approaches may still need to be present. </w:t>
      </w:r>
      <w:r w:rsidR="00424023" w:rsidRPr="00377E03">
        <w:rPr>
          <w:rFonts w:ascii="Arial" w:hAnsi="Arial" w:cs="Arial"/>
        </w:rPr>
        <w:t xml:space="preserve">Nelson </w:t>
      </w:r>
      <w:r w:rsidR="00EA2621" w:rsidRPr="00377E03">
        <w:rPr>
          <w:rFonts w:ascii="Arial" w:hAnsi="Arial" w:cs="Arial"/>
        </w:rPr>
        <w:t>and</w:t>
      </w:r>
      <w:r w:rsidR="00CB287B" w:rsidRPr="00377E03">
        <w:rPr>
          <w:rFonts w:ascii="Arial" w:hAnsi="Arial" w:cs="Arial"/>
        </w:rPr>
        <w:t xml:space="preserve"> Newton (2014) recogni</w:t>
      </w:r>
      <w:r w:rsidR="00915AC3">
        <w:rPr>
          <w:rFonts w:ascii="Arial" w:hAnsi="Arial" w:cs="Arial"/>
        </w:rPr>
        <w:t xml:space="preserve">se </w:t>
      </w:r>
      <w:r w:rsidR="00CB287B" w:rsidRPr="00377E03">
        <w:rPr>
          <w:rFonts w:ascii="Arial" w:hAnsi="Arial" w:cs="Arial"/>
        </w:rPr>
        <w:t xml:space="preserve">the NHS’s shift in delivering </w:t>
      </w:r>
      <w:r w:rsidR="00F30ACC" w:rsidRPr="00377E03">
        <w:rPr>
          <w:rFonts w:ascii="Arial" w:hAnsi="Arial" w:cs="Arial"/>
        </w:rPr>
        <w:t>leadership</w:t>
      </w:r>
      <w:r w:rsidR="00915AC3">
        <w:rPr>
          <w:rFonts w:ascii="Arial" w:hAnsi="Arial" w:cs="Arial"/>
        </w:rPr>
        <w:t xml:space="preserve"> and suggest </w:t>
      </w:r>
      <w:r w:rsidR="0064270C" w:rsidRPr="00377E03">
        <w:rPr>
          <w:rFonts w:ascii="Arial" w:hAnsi="Arial" w:cs="Arial"/>
        </w:rPr>
        <w:t xml:space="preserve">whilst the </w:t>
      </w:r>
      <w:r w:rsidR="004B71D6" w:rsidRPr="00377E03">
        <w:rPr>
          <w:rFonts w:ascii="Arial" w:hAnsi="Arial" w:cs="Arial"/>
        </w:rPr>
        <w:t>importance of transformational leaders</w:t>
      </w:r>
      <w:r w:rsidR="0064270C" w:rsidRPr="00377E03">
        <w:rPr>
          <w:rFonts w:ascii="Arial" w:hAnsi="Arial" w:cs="Arial"/>
        </w:rPr>
        <w:t xml:space="preserve"> apply, there needs to be </w:t>
      </w:r>
      <w:r w:rsidR="0058468E" w:rsidRPr="00377E03">
        <w:rPr>
          <w:rFonts w:ascii="Arial" w:hAnsi="Arial" w:cs="Arial"/>
        </w:rPr>
        <w:t xml:space="preserve">a degree of </w:t>
      </w:r>
      <w:r w:rsidR="004B71D6" w:rsidRPr="00377E03">
        <w:rPr>
          <w:rFonts w:ascii="Arial" w:hAnsi="Arial" w:cs="Arial"/>
        </w:rPr>
        <w:t xml:space="preserve">flexibility </w:t>
      </w:r>
      <w:r w:rsidR="0058468E" w:rsidRPr="00377E03">
        <w:rPr>
          <w:rFonts w:ascii="Arial" w:hAnsi="Arial" w:cs="Arial"/>
        </w:rPr>
        <w:t xml:space="preserve">due to the nature of </w:t>
      </w:r>
      <w:r w:rsidR="00503DAE" w:rsidRPr="00377E03">
        <w:rPr>
          <w:rFonts w:ascii="Arial" w:hAnsi="Arial" w:cs="Arial"/>
        </w:rPr>
        <w:t>the healthcare environment</w:t>
      </w:r>
      <w:r w:rsidR="0066643A">
        <w:rPr>
          <w:rFonts w:ascii="Arial" w:hAnsi="Arial" w:cs="Arial"/>
        </w:rPr>
        <w:t xml:space="preserve"> </w:t>
      </w:r>
      <w:r w:rsidR="00503DAE" w:rsidRPr="00377E03">
        <w:rPr>
          <w:rFonts w:ascii="Arial" w:hAnsi="Arial" w:cs="Arial"/>
        </w:rPr>
        <w:t xml:space="preserve">which </w:t>
      </w:r>
      <w:r w:rsidR="00D20417" w:rsidRPr="00377E03">
        <w:rPr>
          <w:rFonts w:ascii="Arial" w:hAnsi="Arial" w:cs="Arial"/>
        </w:rPr>
        <w:t xml:space="preserve">has </w:t>
      </w:r>
      <w:r w:rsidR="0066643A">
        <w:rPr>
          <w:rFonts w:ascii="Arial" w:hAnsi="Arial" w:cs="Arial"/>
        </w:rPr>
        <w:t xml:space="preserve">also </w:t>
      </w:r>
      <w:r w:rsidR="00D20417" w:rsidRPr="00377E03">
        <w:rPr>
          <w:rFonts w:ascii="Arial" w:hAnsi="Arial" w:cs="Arial"/>
        </w:rPr>
        <w:t>be</w:t>
      </w:r>
      <w:r w:rsidR="00A11095" w:rsidRPr="00377E03">
        <w:rPr>
          <w:rFonts w:ascii="Arial" w:hAnsi="Arial" w:cs="Arial"/>
        </w:rPr>
        <w:t xml:space="preserve">en profoundly observed </w:t>
      </w:r>
      <w:r w:rsidR="00F76E64" w:rsidRPr="00377E03">
        <w:rPr>
          <w:rFonts w:ascii="Arial" w:hAnsi="Arial" w:cs="Arial"/>
        </w:rPr>
        <w:t xml:space="preserve">within </w:t>
      </w:r>
      <w:r w:rsidR="00A969BC">
        <w:rPr>
          <w:rFonts w:ascii="Arial" w:hAnsi="Arial" w:cs="Arial"/>
        </w:rPr>
        <w:t>P</w:t>
      </w:r>
      <w:r w:rsidR="00F76E64" w:rsidRPr="00377E03">
        <w:rPr>
          <w:rFonts w:ascii="Arial" w:hAnsi="Arial" w:cs="Arial"/>
        </w:rPr>
        <w:t xml:space="preserve">aramedic practice. </w:t>
      </w:r>
      <w:r w:rsidR="004B71D6" w:rsidRPr="00377E03">
        <w:rPr>
          <w:rFonts w:ascii="Arial" w:hAnsi="Arial" w:cs="Arial"/>
        </w:rPr>
        <w:t xml:space="preserve"> </w:t>
      </w:r>
      <w:r w:rsidR="00CB287B" w:rsidRPr="00377E03">
        <w:rPr>
          <w:rFonts w:ascii="Arial" w:hAnsi="Arial" w:cs="Arial"/>
        </w:rPr>
        <w:t xml:space="preserve"> </w:t>
      </w:r>
    </w:p>
    <w:p w14:paraId="167BF8BF" w14:textId="7AA115F7" w:rsidR="000B0BE5" w:rsidRPr="00377E03" w:rsidRDefault="00A42FA6" w:rsidP="00377E03">
      <w:pPr>
        <w:spacing w:line="360" w:lineRule="auto"/>
        <w:rPr>
          <w:rFonts w:ascii="Arial" w:hAnsi="Arial" w:cs="Arial"/>
        </w:rPr>
      </w:pPr>
      <w:r w:rsidRPr="00377E03">
        <w:rPr>
          <w:rFonts w:ascii="Arial" w:hAnsi="Arial" w:cs="Arial"/>
        </w:rPr>
        <w:t>Sto</w:t>
      </w:r>
      <w:r w:rsidR="00637753" w:rsidRPr="00377E03">
        <w:rPr>
          <w:rFonts w:ascii="Arial" w:hAnsi="Arial" w:cs="Arial"/>
        </w:rPr>
        <w:t>g</w:t>
      </w:r>
      <w:r w:rsidRPr="00377E03">
        <w:rPr>
          <w:rFonts w:ascii="Arial" w:hAnsi="Arial" w:cs="Arial"/>
        </w:rPr>
        <w:t xml:space="preserve">dill </w:t>
      </w:r>
      <w:r w:rsidR="000C14ED" w:rsidRPr="00377E03">
        <w:rPr>
          <w:rFonts w:ascii="Arial" w:hAnsi="Arial" w:cs="Arial"/>
        </w:rPr>
        <w:t xml:space="preserve">(1948) </w:t>
      </w:r>
      <w:r w:rsidR="00A4091C" w:rsidRPr="00377E03">
        <w:rPr>
          <w:rFonts w:ascii="Arial" w:hAnsi="Arial" w:cs="Arial"/>
        </w:rPr>
        <w:t xml:space="preserve">whilst conducting </w:t>
      </w:r>
      <w:r w:rsidR="00D917F2" w:rsidRPr="00377E03">
        <w:rPr>
          <w:rFonts w:ascii="Arial" w:hAnsi="Arial" w:cs="Arial"/>
        </w:rPr>
        <w:t xml:space="preserve">studies </w:t>
      </w:r>
      <w:r w:rsidR="0073649D" w:rsidRPr="00377E03">
        <w:rPr>
          <w:rFonts w:ascii="Arial" w:hAnsi="Arial" w:cs="Arial"/>
        </w:rPr>
        <w:t>on leadership traits</w:t>
      </w:r>
      <w:r w:rsidR="000C14ED" w:rsidRPr="00377E03">
        <w:rPr>
          <w:rFonts w:ascii="Arial" w:hAnsi="Arial" w:cs="Arial"/>
        </w:rPr>
        <w:t xml:space="preserve">, </w:t>
      </w:r>
      <w:r w:rsidR="00915479" w:rsidRPr="00377E03">
        <w:rPr>
          <w:rFonts w:ascii="Arial" w:hAnsi="Arial" w:cs="Arial"/>
        </w:rPr>
        <w:t xml:space="preserve">observed </w:t>
      </w:r>
      <w:r w:rsidR="00FC3D24" w:rsidRPr="00377E03">
        <w:rPr>
          <w:rFonts w:ascii="Arial" w:hAnsi="Arial" w:cs="Arial"/>
        </w:rPr>
        <w:t>the correlation of the leader</w:t>
      </w:r>
      <w:r w:rsidR="00074EC7" w:rsidRPr="00377E03">
        <w:rPr>
          <w:rFonts w:ascii="Arial" w:hAnsi="Arial" w:cs="Arial"/>
        </w:rPr>
        <w:t>’</w:t>
      </w:r>
      <w:r w:rsidR="00FC3D24" w:rsidRPr="00377E03">
        <w:rPr>
          <w:rFonts w:ascii="Arial" w:hAnsi="Arial" w:cs="Arial"/>
        </w:rPr>
        <w:t>s character</w:t>
      </w:r>
      <w:r w:rsidR="00C7619D" w:rsidRPr="00377E03">
        <w:rPr>
          <w:rFonts w:ascii="Arial" w:hAnsi="Arial" w:cs="Arial"/>
        </w:rPr>
        <w:t xml:space="preserve">istics within the context of the situation and </w:t>
      </w:r>
      <w:r w:rsidR="0073649D" w:rsidRPr="00377E03">
        <w:rPr>
          <w:rFonts w:ascii="Arial" w:hAnsi="Arial" w:cs="Arial"/>
        </w:rPr>
        <w:t>identified</w:t>
      </w:r>
      <w:r w:rsidR="00A11095" w:rsidRPr="00377E03">
        <w:rPr>
          <w:rFonts w:ascii="Arial" w:hAnsi="Arial" w:cs="Arial"/>
        </w:rPr>
        <w:t xml:space="preserve"> that </w:t>
      </w:r>
      <w:r w:rsidR="00214938" w:rsidRPr="00377E03">
        <w:rPr>
          <w:rFonts w:ascii="Arial" w:hAnsi="Arial" w:cs="Arial"/>
        </w:rPr>
        <w:t>behaviour</w:t>
      </w:r>
      <w:r w:rsidR="00B275FD" w:rsidRPr="00377E03">
        <w:rPr>
          <w:rFonts w:ascii="Arial" w:hAnsi="Arial" w:cs="Arial"/>
        </w:rPr>
        <w:t>s</w:t>
      </w:r>
      <w:r w:rsidR="00214938" w:rsidRPr="00377E03">
        <w:rPr>
          <w:rFonts w:ascii="Arial" w:hAnsi="Arial" w:cs="Arial"/>
        </w:rPr>
        <w:t xml:space="preserve"> </w:t>
      </w:r>
      <w:r w:rsidR="0093538A" w:rsidRPr="00377E03">
        <w:rPr>
          <w:rFonts w:ascii="Arial" w:hAnsi="Arial" w:cs="Arial"/>
        </w:rPr>
        <w:t>w</w:t>
      </w:r>
      <w:r w:rsidR="00B275FD" w:rsidRPr="00377E03">
        <w:rPr>
          <w:rFonts w:ascii="Arial" w:hAnsi="Arial" w:cs="Arial"/>
        </w:rPr>
        <w:t>ere</w:t>
      </w:r>
      <w:r w:rsidR="0093538A" w:rsidRPr="00377E03">
        <w:rPr>
          <w:rFonts w:ascii="Arial" w:hAnsi="Arial" w:cs="Arial"/>
        </w:rPr>
        <w:t xml:space="preserve"> influenced</w:t>
      </w:r>
      <w:r w:rsidR="006A52C3" w:rsidRPr="00377E03">
        <w:rPr>
          <w:rFonts w:ascii="Arial" w:hAnsi="Arial" w:cs="Arial"/>
        </w:rPr>
        <w:t xml:space="preserve">. </w:t>
      </w:r>
      <w:r w:rsidR="00010E0E" w:rsidRPr="00377E03">
        <w:rPr>
          <w:rFonts w:ascii="Arial" w:hAnsi="Arial" w:cs="Arial"/>
        </w:rPr>
        <w:t>He c</w:t>
      </w:r>
      <w:r w:rsidR="001B25FD" w:rsidRPr="00377E03">
        <w:rPr>
          <w:rFonts w:ascii="Arial" w:hAnsi="Arial" w:cs="Arial"/>
        </w:rPr>
        <w:t>onclud</w:t>
      </w:r>
      <w:r w:rsidR="00A11095" w:rsidRPr="00377E03">
        <w:rPr>
          <w:rFonts w:ascii="Arial" w:hAnsi="Arial" w:cs="Arial"/>
        </w:rPr>
        <w:t>ed</w:t>
      </w:r>
      <w:r w:rsidR="001B25FD" w:rsidRPr="00377E03">
        <w:rPr>
          <w:rFonts w:ascii="Arial" w:hAnsi="Arial" w:cs="Arial"/>
        </w:rPr>
        <w:t xml:space="preserve"> </w:t>
      </w:r>
      <w:r w:rsidR="00CA2A1D" w:rsidRPr="00377E03">
        <w:rPr>
          <w:rFonts w:ascii="Arial" w:hAnsi="Arial" w:cs="Arial"/>
        </w:rPr>
        <w:t xml:space="preserve">that an individual with leadership traits may be a leader </w:t>
      </w:r>
      <w:r w:rsidR="000C14ED" w:rsidRPr="00377E03">
        <w:rPr>
          <w:rFonts w:ascii="Arial" w:hAnsi="Arial" w:cs="Arial"/>
        </w:rPr>
        <w:t>in one situation and not another.</w:t>
      </w:r>
      <w:r w:rsidR="00A73418" w:rsidRPr="00377E03">
        <w:rPr>
          <w:rFonts w:ascii="Arial" w:hAnsi="Arial" w:cs="Arial"/>
        </w:rPr>
        <w:t xml:space="preserve"> </w:t>
      </w:r>
      <w:r w:rsidR="00B04928" w:rsidRPr="00377E03">
        <w:rPr>
          <w:rFonts w:ascii="Arial" w:hAnsi="Arial" w:cs="Arial"/>
        </w:rPr>
        <w:t xml:space="preserve">From this research, </w:t>
      </w:r>
      <w:r w:rsidR="002606F9" w:rsidRPr="00377E03">
        <w:rPr>
          <w:rFonts w:ascii="Arial" w:hAnsi="Arial" w:cs="Arial"/>
        </w:rPr>
        <w:t xml:space="preserve">contingency or situational </w:t>
      </w:r>
      <w:r w:rsidR="00B04928" w:rsidRPr="00377E03">
        <w:rPr>
          <w:rFonts w:ascii="Arial" w:hAnsi="Arial" w:cs="Arial"/>
        </w:rPr>
        <w:t>models of leadership</w:t>
      </w:r>
      <w:r w:rsidR="002606F9" w:rsidRPr="00377E03">
        <w:rPr>
          <w:rFonts w:ascii="Arial" w:hAnsi="Arial" w:cs="Arial"/>
        </w:rPr>
        <w:t xml:space="preserve"> were </w:t>
      </w:r>
      <w:r w:rsidR="00EE23B3" w:rsidRPr="00377E03">
        <w:rPr>
          <w:rFonts w:ascii="Arial" w:hAnsi="Arial" w:cs="Arial"/>
        </w:rPr>
        <w:t>concepted</w:t>
      </w:r>
      <w:r w:rsidR="007334B1" w:rsidRPr="00377E03">
        <w:rPr>
          <w:rFonts w:ascii="Arial" w:hAnsi="Arial" w:cs="Arial"/>
        </w:rPr>
        <w:t>.</w:t>
      </w:r>
      <w:r w:rsidR="008231B7" w:rsidRPr="00377E03">
        <w:rPr>
          <w:rFonts w:ascii="Arial" w:hAnsi="Arial" w:cs="Arial"/>
        </w:rPr>
        <w:t xml:space="preserve"> </w:t>
      </w:r>
    </w:p>
    <w:p w14:paraId="245E809F" w14:textId="621E1842" w:rsidR="00077788" w:rsidRPr="00377E03" w:rsidRDefault="007334B1" w:rsidP="00377E03">
      <w:pPr>
        <w:spacing w:line="360" w:lineRule="auto"/>
        <w:rPr>
          <w:rFonts w:ascii="Arial" w:hAnsi="Arial" w:cs="Arial"/>
        </w:rPr>
      </w:pPr>
      <w:r w:rsidRPr="00377E03">
        <w:rPr>
          <w:rFonts w:ascii="Arial" w:hAnsi="Arial" w:cs="Arial"/>
        </w:rPr>
        <w:t>O</w:t>
      </w:r>
      <w:r w:rsidR="007B0B3C" w:rsidRPr="00377E03">
        <w:rPr>
          <w:rFonts w:ascii="Arial" w:hAnsi="Arial" w:cs="Arial"/>
        </w:rPr>
        <w:t>n</w:t>
      </w:r>
      <w:r w:rsidRPr="00377E03">
        <w:rPr>
          <w:rFonts w:ascii="Arial" w:hAnsi="Arial" w:cs="Arial"/>
        </w:rPr>
        <w:t>e</w:t>
      </w:r>
      <w:r w:rsidR="007B0B3C" w:rsidRPr="00377E03">
        <w:rPr>
          <w:rFonts w:ascii="Arial" w:hAnsi="Arial" w:cs="Arial"/>
        </w:rPr>
        <w:t xml:space="preserve"> </w:t>
      </w:r>
      <w:r w:rsidR="0070760B" w:rsidRPr="00377E03">
        <w:rPr>
          <w:rFonts w:ascii="Arial" w:hAnsi="Arial" w:cs="Arial"/>
        </w:rPr>
        <w:t xml:space="preserve">approach </w:t>
      </w:r>
      <w:r w:rsidR="00827A4D" w:rsidRPr="00377E03">
        <w:rPr>
          <w:rFonts w:ascii="Arial" w:hAnsi="Arial" w:cs="Arial"/>
        </w:rPr>
        <w:t xml:space="preserve">was </w:t>
      </w:r>
      <w:r w:rsidR="007B0B3C" w:rsidRPr="00377E03">
        <w:rPr>
          <w:rFonts w:ascii="Arial" w:hAnsi="Arial" w:cs="Arial"/>
        </w:rPr>
        <w:t xml:space="preserve">developed by </w:t>
      </w:r>
      <w:r w:rsidR="0070760B" w:rsidRPr="00377E03">
        <w:rPr>
          <w:rFonts w:ascii="Arial" w:hAnsi="Arial" w:cs="Arial"/>
        </w:rPr>
        <w:t xml:space="preserve">Hersey </w:t>
      </w:r>
      <w:r w:rsidR="00EA2621" w:rsidRPr="00377E03">
        <w:rPr>
          <w:rFonts w:ascii="Arial" w:hAnsi="Arial" w:cs="Arial"/>
        </w:rPr>
        <w:t>and</w:t>
      </w:r>
      <w:r w:rsidR="00CA4E35" w:rsidRPr="00377E03">
        <w:rPr>
          <w:rFonts w:ascii="Arial" w:hAnsi="Arial" w:cs="Arial"/>
        </w:rPr>
        <w:t xml:space="preserve"> </w:t>
      </w:r>
      <w:r w:rsidR="00862482" w:rsidRPr="00377E03">
        <w:rPr>
          <w:rFonts w:ascii="Arial" w:hAnsi="Arial" w:cs="Arial"/>
        </w:rPr>
        <w:t xml:space="preserve">Blanchard </w:t>
      </w:r>
      <w:r w:rsidR="00CA4E35" w:rsidRPr="00377E03">
        <w:rPr>
          <w:rFonts w:ascii="Arial" w:hAnsi="Arial" w:cs="Arial"/>
        </w:rPr>
        <w:t>in 1982</w:t>
      </w:r>
      <w:r w:rsidR="000F2F33" w:rsidRPr="00377E03">
        <w:rPr>
          <w:rFonts w:ascii="Arial" w:hAnsi="Arial" w:cs="Arial"/>
        </w:rPr>
        <w:t xml:space="preserve">, </w:t>
      </w:r>
      <w:r w:rsidR="00827A4D" w:rsidRPr="00377E03">
        <w:rPr>
          <w:rFonts w:ascii="Arial" w:hAnsi="Arial" w:cs="Arial"/>
        </w:rPr>
        <w:t>with the</w:t>
      </w:r>
      <w:r w:rsidR="00766F5F">
        <w:rPr>
          <w:rFonts w:ascii="Arial" w:hAnsi="Arial" w:cs="Arial"/>
        </w:rPr>
        <w:t>ir</w:t>
      </w:r>
      <w:r w:rsidR="00827A4D" w:rsidRPr="00377E03">
        <w:rPr>
          <w:rFonts w:ascii="Arial" w:hAnsi="Arial" w:cs="Arial"/>
        </w:rPr>
        <w:t xml:space="preserve"> </w:t>
      </w:r>
      <w:r w:rsidR="00266801" w:rsidRPr="00377E03">
        <w:rPr>
          <w:rFonts w:ascii="Arial" w:hAnsi="Arial" w:cs="Arial"/>
        </w:rPr>
        <w:t>belie</w:t>
      </w:r>
      <w:r w:rsidR="00827A4D" w:rsidRPr="00377E03">
        <w:rPr>
          <w:rFonts w:ascii="Arial" w:hAnsi="Arial" w:cs="Arial"/>
        </w:rPr>
        <w:t>f</w:t>
      </w:r>
      <w:r w:rsidR="00266801" w:rsidRPr="00377E03">
        <w:rPr>
          <w:rFonts w:ascii="Arial" w:hAnsi="Arial" w:cs="Arial"/>
        </w:rPr>
        <w:t xml:space="preserve"> that a </w:t>
      </w:r>
      <w:r w:rsidR="00D4338B" w:rsidRPr="00377E03">
        <w:rPr>
          <w:rFonts w:ascii="Arial" w:hAnsi="Arial" w:cs="Arial"/>
        </w:rPr>
        <w:t>leader must be flexible enough to adapt their style to fit the c</w:t>
      </w:r>
      <w:r w:rsidR="00740261" w:rsidRPr="00377E03">
        <w:rPr>
          <w:rFonts w:ascii="Arial" w:hAnsi="Arial" w:cs="Arial"/>
        </w:rPr>
        <w:t>onditions</w:t>
      </w:r>
      <w:r w:rsidR="00B9245E">
        <w:rPr>
          <w:rFonts w:ascii="Arial" w:hAnsi="Arial" w:cs="Arial"/>
        </w:rPr>
        <w:t>,</w:t>
      </w:r>
      <w:r w:rsidR="000E102A" w:rsidRPr="00377E03">
        <w:rPr>
          <w:rFonts w:ascii="Arial" w:hAnsi="Arial" w:cs="Arial"/>
        </w:rPr>
        <w:t xml:space="preserve"> </w:t>
      </w:r>
      <w:r w:rsidR="00B9245E">
        <w:rPr>
          <w:rFonts w:ascii="Arial" w:hAnsi="Arial" w:cs="Arial"/>
        </w:rPr>
        <w:t>whilst</w:t>
      </w:r>
      <w:r w:rsidR="006A52C3" w:rsidRPr="00377E03">
        <w:rPr>
          <w:rFonts w:ascii="Arial" w:hAnsi="Arial" w:cs="Arial"/>
        </w:rPr>
        <w:t xml:space="preserve"> emphasis</w:t>
      </w:r>
      <w:r w:rsidR="00E75367">
        <w:rPr>
          <w:rFonts w:ascii="Arial" w:hAnsi="Arial" w:cs="Arial"/>
        </w:rPr>
        <w:t xml:space="preserve">ing the need to </w:t>
      </w:r>
      <w:r w:rsidR="00EE23B3" w:rsidRPr="00377E03">
        <w:rPr>
          <w:rFonts w:ascii="Arial" w:hAnsi="Arial" w:cs="Arial"/>
        </w:rPr>
        <w:t>priorit</w:t>
      </w:r>
      <w:r w:rsidR="00E23091" w:rsidRPr="00377E03">
        <w:rPr>
          <w:rFonts w:ascii="Arial" w:hAnsi="Arial" w:cs="Arial"/>
        </w:rPr>
        <w:t>is</w:t>
      </w:r>
      <w:r w:rsidR="00766F5F">
        <w:rPr>
          <w:rFonts w:ascii="Arial" w:hAnsi="Arial" w:cs="Arial"/>
        </w:rPr>
        <w:t>e</w:t>
      </w:r>
      <w:r w:rsidR="00EE23B3" w:rsidRPr="00377E03">
        <w:rPr>
          <w:rFonts w:ascii="Arial" w:hAnsi="Arial" w:cs="Arial"/>
        </w:rPr>
        <w:t xml:space="preserve"> </w:t>
      </w:r>
      <w:r w:rsidR="0054003E" w:rsidRPr="00377E03">
        <w:rPr>
          <w:rFonts w:ascii="Arial" w:hAnsi="Arial" w:cs="Arial"/>
        </w:rPr>
        <w:t xml:space="preserve">the person </w:t>
      </w:r>
      <w:r w:rsidR="00D44A12" w:rsidRPr="00377E03">
        <w:rPr>
          <w:rFonts w:ascii="Arial" w:hAnsi="Arial" w:cs="Arial"/>
        </w:rPr>
        <w:t>being led</w:t>
      </w:r>
      <w:r w:rsidR="00766F5F">
        <w:rPr>
          <w:rFonts w:ascii="Arial" w:hAnsi="Arial" w:cs="Arial"/>
        </w:rPr>
        <w:t xml:space="preserve"> </w:t>
      </w:r>
      <w:r w:rsidR="000B2B16">
        <w:rPr>
          <w:rFonts w:ascii="Arial" w:hAnsi="Arial" w:cs="Arial"/>
        </w:rPr>
        <w:t xml:space="preserve">by focusing on the </w:t>
      </w:r>
      <w:r w:rsidR="00D44A12" w:rsidRPr="00377E03">
        <w:rPr>
          <w:rFonts w:ascii="Arial" w:hAnsi="Arial" w:cs="Arial"/>
        </w:rPr>
        <w:t>individual</w:t>
      </w:r>
      <w:r w:rsidR="000B2B16">
        <w:rPr>
          <w:rFonts w:ascii="Arial" w:hAnsi="Arial" w:cs="Arial"/>
        </w:rPr>
        <w:t>’s</w:t>
      </w:r>
      <w:r w:rsidR="00D44A12" w:rsidRPr="00377E03">
        <w:rPr>
          <w:rFonts w:ascii="Arial" w:hAnsi="Arial" w:cs="Arial"/>
        </w:rPr>
        <w:t xml:space="preserve"> </w:t>
      </w:r>
      <w:r w:rsidR="000E102A" w:rsidRPr="00377E03">
        <w:rPr>
          <w:rFonts w:ascii="Arial" w:hAnsi="Arial" w:cs="Arial"/>
        </w:rPr>
        <w:t xml:space="preserve">development </w:t>
      </w:r>
      <w:r w:rsidR="00D44A12" w:rsidRPr="00377E03">
        <w:rPr>
          <w:rFonts w:ascii="Arial" w:hAnsi="Arial" w:cs="Arial"/>
        </w:rPr>
        <w:t xml:space="preserve">level </w:t>
      </w:r>
      <w:r w:rsidR="009234F7" w:rsidRPr="00377E03">
        <w:rPr>
          <w:rFonts w:ascii="Arial" w:hAnsi="Arial" w:cs="Arial"/>
        </w:rPr>
        <w:t>(Blanchard 2007)</w:t>
      </w:r>
      <w:r w:rsidR="000E102A" w:rsidRPr="00377E03">
        <w:rPr>
          <w:rFonts w:ascii="Arial" w:hAnsi="Arial" w:cs="Arial"/>
        </w:rPr>
        <w:t xml:space="preserve">. </w:t>
      </w:r>
      <w:r w:rsidR="00077788" w:rsidRPr="00377E03">
        <w:rPr>
          <w:rFonts w:ascii="Arial" w:hAnsi="Arial" w:cs="Arial"/>
        </w:rPr>
        <w:t xml:space="preserve">Within practice, </w:t>
      </w:r>
      <w:r w:rsidR="00214C12" w:rsidRPr="00377E03">
        <w:rPr>
          <w:rFonts w:ascii="Arial" w:hAnsi="Arial" w:cs="Arial"/>
        </w:rPr>
        <w:t>Johnson, Bainbridge, and Hazard</w:t>
      </w:r>
      <w:r w:rsidR="00077788" w:rsidRPr="00377E03">
        <w:rPr>
          <w:rFonts w:ascii="Arial" w:hAnsi="Arial" w:cs="Arial"/>
        </w:rPr>
        <w:t xml:space="preserve"> (201</w:t>
      </w:r>
      <w:r w:rsidR="007F47F4" w:rsidRPr="00377E03">
        <w:rPr>
          <w:rFonts w:ascii="Arial" w:hAnsi="Arial" w:cs="Arial"/>
        </w:rPr>
        <w:t>3</w:t>
      </w:r>
      <w:r w:rsidR="00077788" w:rsidRPr="00377E03">
        <w:rPr>
          <w:rFonts w:ascii="Arial" w:hAnsi="Arial" w:cs="Arial"/>
        </w:rPr>
        <w:t>) highlights</w:t>
      </w:r>
      <w:r w:rsidR="007F47F4" w:rsidRPr="00377E03">
        <w:rPr>
          <w:rFonts w:ascii="Arial" w:hAnsi="Arial" w:cs="Arial"/>
        </w:rPr>
        <w:t xml:space="preserve"> that </w:t>
      </w:r>
      <w:r w:rsidR="003B2958">
        <w:rPr>
          <w:rFonts w:ascii="Arial" w:hAnsi="Arial" w:cs="Arial"/>
        </w:rPr>
        <w:t>A</w:t>
      </w:r>
      <w:r w:rsidR="00077788" w:rsidRPr="00377E03">
        <w:rPr>
          <w:rFonts w:ascii="Arial" w:hAnsi="Arial" w:cs="Arial"/>
        </w:rPr>
        <w:t xml:space="preserve">mbulance staff are already familiar with this concept, sub consciously utilising this </w:t>
      </w:r>
      <w:r w:rsidR="006F539C" w:rsidRPr="00377E03">
        <w:rPr>
          <w:rFonts w:ascii="Arial" w:hAnsi="Arial" w:cs="Arial"/>
        </w:rPr>
        <w:t>approach</w:t>
      </w:r>
      <w:r w:rsidR="00077788" w:rsidRPr="00377E03">
        <w:rPr>
          <w:rFonts w:ascii="Arial" w:hAnsi="Arial" w:cs="Arial"/>
        </w:rPr>
        <w:t xml:space="preserve"> within practice due to the demands of the situation and the needs of the patient. </w:t>
      </w:r>
      <w:r w:rsidR="00077788" w:rsidRPr="00377E03">
        <w:rPr>
          <w:rFonts w:ascii="Arial" w:hAnsi="Arial" w:cs="Arial"/>
        </w:rPr>
        <w:lastRenderedPageBreak/>
        <w:t xml:space="preserve">They also suggest anecdotally that managers may adopt different leadership styles with trusted colleagues compared to unknown or untested members of their team.   </w:t>
      </w:r>
    </w:p>
    <w:p w14:paraId="54FA29F3" w14:textId="1DB7DCC7" w:rsidR="00C76CF3" w:rsidRPr="00377E03" w:rsidRDefault="00E20FD5" w:rsidP="00377E03">
      <w:pPr>
        <w:spacing w:line="360" w:lineRule="auto"/>
        <w:rPr>
          <w:rFonts w:ascii="Arial" w:hAnsi="Arial" w:cs="Arial"/>
        </w:rPr>
      </w:pPr>
      <w:r w:rsidRPr="00377E03">
        <w:rPr>
          <w:rFonts w:ascii="Arial" w:hAnsi="Arial" w:cs="Arial"/>
          <w:color w:val="000000"/>
          <w:shd w:val="clear" w:color="auto" w:fill="FFFFFF"/>
        </w:rPr>
        <w:t xml:space="preserve">A </w:t>
      </w:r>
      <w:r w:rsidR="009826CF" w:rsidRPr="00377E03">
        <w:rPr>
          <w:rFonts w:ascii="Arial" w:hAnsi="Arial" w:cs="Arial"/>
          <w:color w:val="000000"/>
          <w:shd w:val="clear" w:color="auto" w:fill="FFFFFF"/>
        </w:rPr>
        <w:t>r</w:t>
      </w:r>
      <w:r w:rsidR="00D76061" w:rsidRPr="00377E03">
        <w:rPr>
          <w:rFonts w:ascii="Arial" w:hAnsi="Arial" w:cs="Arial"/>
          <w:color w:val="000000"/>
          <w:shd w:val="clear" w:color="auto" w:fill="FFFFFF"/>
        </w:rPr>
        <w:t xml:space="preserve">eview </w:t>
      </w:r>
      <w:r w:rsidRPr="00377E03">
        <w:rPr>
          <w:rFonts w:ascii="Arial" w:hAnsi="Arial" w:cs="Arial"/>
          <w:color w:val="000000"/>
          <w:shd w:val="clear" w:color="auto" w:fill="FFFFFF"/>
        </w:rPr>
        <w:t xml:space="preserve">of an article exploring </w:t>
      </w:r>
      <w:r w:rsidR="009826CF" w:rsidRPr="00377E03">
        <w:rPr>
          <w:rFonts w:ascii="Arial" w:hAnsi="Arial" w:cs="Arial"/>
        </w:rPr>
        <w:t>t</w:t>
      </w:r>
      <w:r w:rsidRPr="00377E03">
        <w:rPr>
          <w:rFonts w:ascii="Arial" w:hAnsi="Arial" w:cs="Arial"/>
        </w:rPr>
        <w:t>he development</w:t>
      </w:r>
      <w:r w:rsidR="00EB45C9" w:rsidRPr="00377E03">
        <w:rPr>
          <w:rFonts w:ascii="Arial" w:hAnsi="Arial" w:cs="Arial"/>
        </w:rPr>
        <w:t>s</w:t>
      </w:r>
      <w:r w:rsidRPr="00377E03">
        <w:rPr>
          <w:rFonts w:ascii="Arial" w:hAnsi="Arial" w:cs="Arial"/>
        </w:rPr>
        <w:t xml:space="preserve"> of a </w:t>
      </w:r>
      <w:r w:rsidR="009826CF" w:rsidRPr="00377E03">
        <w:rPr>
          <w:rFonts w:ascii="Arial" w:hAnsi="Arial" w:cs="Arial"/>
        </w:rPr>
        <w:t xml:space="preserve">synthesised </w:t>
      </w:r>
      <w:r w:rsidRPr="00377E03">
        <w:rPr>
          <w:rFonts w:ascii="Arial" w:hAnsi="Arial" w:cs="Arial"/>
        </w:rPr>
        <w:t>model of situational leadership in residential care</w:t>
      </w:r>
      <w:r w:rsidR="00E407DC" w:rsidRPr="00377E03">
        <w:rPr>
          <w:rFonts w:ascii="Arial" w:hAnsi="Arial" w:cs="Arial"/>
        </w:rPr>
        <w:t xml:space="preserve"> (Lynch 2015)</w:t>
      </w:r>
      <w:r w:rsidR="006E491A" w:rsidRPr="00377E03">
        <w:rPr>
          <w:rFonts w:ascii="Arial" w:hAnsi="Arial" w:cs="Arial"/>
        </w:rPr>
        <w:t xml:space="preserve">, has shown the use of a </w:t>
      </w:r>
      <w:r w:rsidR="0069051C" w:rsidRPr="00377E03">
        <w:rPr>
          <w:rFonts w:ascii="Arial" w:hAnsi="Arial" w:cs="Arial"/>
        </w:rPr>
        <w:t>‘</w:t>
      </w:r>
      <w:r w:rsidR="00C01DC3">
        <w:rPr>
          <w:rFonts w:ascii="Arial" w:hAnsi="Arial" w:cs="Arial"/>
        </w:rPr>
        <w:t>P</w:t>
      </w:r>
      <w:r w:rsidR="006E491A" w:rsidRPr="00377E03">
        <w:rPr>
          <w:rFonts w:ascii="Arial" w:hAnsi="Arial" w:cs="Arial"/>
        </w:rPr>
        <w:t xml:space="preserve">artnering </w:t>
      </w:r>
      <w:r w:rsidR="00C01DC3">
        <w:rPr>
          <w:rFonts w:ascii="Arial" w:hAnsi="Arial" w:cs="Arial"/>
        </w:rPr>
        <w:t>for P</w:t>
      </w:r>
      <w:r w:rsidR="006E491A" w:rsidRPr="00377E03">
        <w:rPr>
          <w:rFonts w:ascii="Arial" w:hAnsi="Arial" w:cs="Arial"/>
        </w:rPr>
        <w:t xml:space="preserve">erformance </w:t>
      </w:r>
      <w:r w:rsidR="00C01DC3">
        <w:rPr>
          <w:rFonts w:ascii="Arial" w:hAnsi="Arial" w:cs="Arial"/>
        </w:rPr>
        <w:t>M</w:t>
      </w:r>
      <w:r w:rsidR="006E491A" w:rsidRPr="00377E03">
        <w:rPr>
          <w:rFonts w:ascii="Arial" w:hAnsi="Arial" w:cs="Arial"/>
        </w:rPr>
        <w:t>odel</w:t>
      </w:r>
      <w:r w:rsidR="0069051C" w:rsidRPr="00377E03">
        <w:rPr>
          <w:rFonts w:ascii="Arial" w:hAnsi="Arial" w:cs="Arial"/>
        </w:rPr>
        <w:t>’</w:t>
      </w:r>
      <w:r w:rsidR="006E491A" w:rsidRPr="00377E03">
        <w:rPr>
          <w:rFonts w:ascii="Arial" w:hAnsi="Arial" w:cs="Arial"/>
        </w:rPr>
        <w:t xml:space="preserve"> </w:t>
      </w:r>
      <w:r w:rsidR="00A21FF2">
        <w:rPr>
          <w:rFonts w:ascii="Arial" w:hAnsi="Arial" w:cs="Arial"/>
        </w:rPr>
        <w:t xml:space="preserve">as </w:t>
      </w:r>
      <w:r w:rsidR="002763DD" w:rsidRPr="00377E03">
        <w:rPr>
          <w:rFonts w:ascii="Arial" w:hAnsi="Arial" w:cs="Arial"/>
        </w:rPr>
        <w:t>seen in Figure 3</w:t>
      </w:r>
      <w:r w:rsidR="00A21FF2">
        <w:rPr>
          <w:rFonts w:ascii="Arial" w:hAnsi="Arial" w:cs="Arial"/>
        </w:rPr>
        <w:t xml:space="preserve">. </w:t>
      </w:r>
      <w:r w:rsidR="006600A8" w:rsidRPr="00377E03">
        <w:rPr>
          <w:rFonts w:ascii="Arial" w:hAnsi="Arial" w:cs="Arial"/>
        </w:rPr>
        <w:t xml:space="preserve">Blanchard (2007) </w:t>
      </w:r>
      <w:r w:rsidR="0069051C" w:rsidRPr="00377E03">
        <w:rPr>
          <w:rFonts w:ascii="Arial" w:hAnsi="Arial" w:cs="Arial"/>
        </w:rPr>
        <w:t>endorses</w:t>
      </w:r>
      <w:r w:rsidR="00A21FF2">
        <w:rPr>
          <w:rFonts w:ascii="Arial" w:hAnsi="Arial" w:cs="Arial"/>
        </w:rPr>
        <w:t xml:space="preserve"> this model</w:t>
      </w:r>
      <w:r w:rsidR="006600A8" w:rsidRPr="00377E03">
        <w:rPr>
          <w:rFonts w:ascii="Arial" w:hAnsi="Arial" w:cs="Arial"/>
        </w:rPr>
        <w:t>, stating that</w:t>
      </w:r>
      <w:r w:rsidR="00C01DC3">
        <w:rPr>
          <w:rFonts w:ascii="Arial" w:hAnsi="Arial" w:cs="Arial"/>
        </w:rPr>
        <w:t xml:space="preserve"> </w:t>
      </w:r>
      <w:proofErr w:type="gramStart"/>
      <w:r w:rsidR="00C01DC3">
        <w:rPr>
          <w:rFonts w:ascii="Arial" w:hAnsi="Arial" w:cs="Arial"/>
        </w:rPr>
        <w:t>it’s</w:t>
      </w:r>
      <w:proofErr w:type="gramEnd"/>
      <w:r w:rsidR="00C01DC3">
        <w:rPr>
          <w:rFonts w:ascii="Arial" w:hAnsi="Arial" w:cs="Arial"/>
        </w:rPr>
        <w:t xml:space="preserve"> foundation</w:t>
      </w:r>
      <w:r w:rsidR="00C95260">
        <w:rPr>
          <w:rFonts w:ascii="Arial" w:hAnsi="Arial" w:cs="Arial"/>
        </w:rPr>
        <w:t>s</w:t>
      </w:r>
      <w:r w:rsidR="00C01DC3">
        <w:rPr>
          <w:rFonts w:ascii="Arial" w:hAnsi="Arial" w:cs="Arial"/>
        </w:rPr>
        <w:t xml:space="preserve"> </w:t>
      </w:r>
      <w:r w:rsidR="00C95260">
        <w:rPr>
          <w:rFonts w:ascii="Arial" w:hAnsi="Arial" w:cs="Arial"/>
        </w:rPr>
        <w:t xml:space="preserve">are the </w:t>
      </w:r>
      <w:r w:rsidR="006600A8" w:rsidRPr="00377E03">
        <w:rPr>
          <w:rFonts w:ascii="Arial" w:hAnsi="Arial" w:cs="Arial"/>
        </w:rPr>
        <w:t>main skill</w:t>
      </w:r>
      <w:r w:rsidR="00C95260">
        <w:rPr>
          <w:rFonts w:ascii="Arial" w:hAnsi="Arial" w:cs="Arial"/>
        </w:rPr>
        <w:t>s required</w:t>
      </w:r>
      <w:r w:rsidR="006600A8" w:rsidRPr="00377E03">
        <w:rPr>
          <w:rFonts w:ascii="Arial" w:hAnsi="Arial" w:cs="Arial"/>
        </w:rPr>
        <w:t xml:space="preserve"> of an effective leader</w:t>
      </w:r>
      <w:r w:rsidR="00C95260">
        <w:rPr>
          <w:rFonts w:ascii="Arial" w:hAnsi="Arial" w:cs="Arial"/>
        </w:rPr>
        <w:t xml:space="preserve">, as it is </w:t>
      </w:r>
      <w:r w:rsidR="00FC6A43" w:rsidRPr="00377E03">
        <w:rPr>
          <w:rFonts w:ascii="Arial" w:hAnsi="Arial" w:cs="Arial"/>
        </w:rPr>
        <w:t>based on a non-confrontational and inclusive way of working.</w:t>
      </w:r>
    </w:p>
    <w:p w14:paraId="26623900" w14:textId="75946EA9" w:rsidR="001024D3" w:rsidRPr="00E917BD" w:rsidRDefault="00C76CF3" w:rsidP="00E917BD">
      <w:pPr>
        <w:pStyle w:val="NormalWeb"/>
        <w:spacing w:line="360" w:lineRule="auto"/>
        <w:ind w:left="567" w:hanging="567"/>
        <w:rPr>
          <w:rFonts w:ascii="Arial" w:hAnsi="Arial" w:cs="Arial"/>
          <w:sz w:val="20"/>
          <w:szCs w:val="20"/>
        </w:rPr>
      </w:pPr>
      <w:r w:rsidRPr="00E917BD">
        <w:rPr>
          <w:rFonts w:ascii="Arial" w:hAnsi="Arial" w:cs="Arial"/>
          <w:sz w:val="20"/>
          <w:szCs w:val="20"/>
        </w:rPr>
        <w:t>Figure 3</w:t>
      </w:r>
      <w:r w:rsidR="001024D3" w:rsidRPr="00E917BD">
        <w:rPr>
          <w:rFonts w:ascii="Arial" w:hAnsi="Arial" w:cs="Arial"/>
          <w:sz w:val="20"/>
          <w:szCs w:val="20"/>
        </w:rPr>
        <w:t>:</w:t>
      </w:r>
      <w:r w:rsidRPr="00E917BD">
        <w:rPr>
          <w:rFonts w:ascii="Arial" w:hAnsi="Arial" w:cs="Arial"/>
          <w:sz w:val="20"/>
          <w:szCs w:val="20"/>
        </w:rPr>
        <w:t xml:space="preserve"> Partnering for Performance Framework</w:t>
      </w:r>
      <w:r w:rsidR="001024D3" w:rsidRPr="00E917BD">
        <w:rPr>
          <w:rFonts w:ascii="Arial" w:hAnsi="Arial" w:cs="Arial"/>
          <w:sz w:val="20"/>
          <w:szCs w:val="20"/>
        </w:rPr>
        <w:t>, Lynch, B. (2015) ‘Partnering for performance in</w:t>
      </w:r>
      <w:r w:rsidR="00E917BD">
        <w:rPr>
          <w:rFonts w:ascii="Arial" w:hAnsi="Arial" w:cs="Arial"/>
          <w:sz w:val="20"/>
          <w:szCs w:val="20"/>
        </w:rPr>
        <w:t xml:space="preserve">   </w:t>
      </w:r>
      <w:r w:rsidR="001024D3" w:rsidRPr="00E917BD">
        <w:rPr>
          <w:rFonts w:ascii="Arial" w:hAnsi="Arial" w:cs="Arial"/>
          <w:sz w:val="20"/>
          <w:szCs w:val="20"/>
        </w:rPr>
        <w:t xml:space="preserve">Situational Leadership: A person-centred leadership approach’, </w:t>
      </w:r>
      <w:r w:rsidR="001024D3" w:rsidRPr="00E917BD">
        <w:rPr>
          <w:rFonts w:ascii="Arial" w:hAnsi="Arial" w:cs="Arial"/>
          <w:i/>
          <w:iCs/>
          <w:sz w:val="20"/>
          <w:szCs w:val="20"/>
        </w:rPr>
        <w:t>International Practice Development Journal</w:t>
      </w:r>
      <w:r w:rsidR="001024D3" w:rsidRPr="00E917BD">
        <w:rPr>
          <w:rFonts w:ascii="Arial" w:hAnsi="Arial" w:cs="Arial"/>
          <w:sz w:val="20"/>
          <w:szCs w:val="20"/>
        </w:rPr>
        <w:t>, 5(</w:t>
      </w:r>
      <w:proofErr w:type="spellStart"/>
      <w:r w:rsidR="001024D3" w:rsidRPr="00E917BD">
        <w:rPr>
          <w:rFonts w:ascii="Arial" w:hAnsi="Arial" w:cs="Arial"/>
          <w:sz w:val="20"/>
          <w:szCs w:val="20"/>
        </w:rPr>
        <w:t>Suppl</w:t>
      </w:r>
      <w:proofErr w:type="spellEnd"/>
      <w:r w:rsidR="001024D3" w:rsidRPr="00E917BD">
        <w:rPr>
          <w:rFonts w:ascii="Arial" w:hAnsi="Arial" w:cs="Arial"/>
          <w:sz w:val="20"/>
          <w:szCs w:val="20"/>
        </w:rPr>
        <w:t xml:space="preserve">), pp. 1–10. doi:10.19043/ipdj.5sp.007. </w:t>
      </w:r>
    </w:p>
    <w:p w14:paraId="39E309D4" w14:textId="77777777" w:rsidR="00C76CF3" w:rsidRPr="00377E03" w:rsidRDefault="00C76CF3" w:rsidP="00377E03">
      <w:pPr>
        <w:spacing w:line="360" w:lineRule="auto"/>
        <w:jc w:val="center"/>
        <w:rPr>
          <w:rFonts w:ascii="Arial" w:hAnsi="Arial" w:cs="Arial"/>
        </w:rPr>
      </w:pPr>
      <w:r w:rsidRPr="00377E03">
        <w:rPr>
          <w:rFonts w:ascii="Arial" w:hAnsi="Arial" w:cs="Arial"/>
          <w:noProof/>
        </w:rPr>
        <w:drawing>
          <wp:inline distT="0" distB="0" distL="0" distR="0" wp14:anchorId="634A4820" wp14:editId="451C6832">
            <wp:extent cx="3266006" cy="4152900"/>
            <wp:effectExtent l="0" t="0" r="0" b="0"/>
            <wp:docPr id="603764260" name="Picture 1" descr="A picture containing text, screenshot, circle, p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64260" name="Picture 1" descr="A picture containing text, screenshot, circle, pink&#10;&#10;Description automatically generated"/>
                    <pic:cNvPicPr/>
                  </pic:nvPicPr>
                  <pic:blipFill>
                    <a:blip r:embed="rId11"/>
                    <a:stretch>
                      <a:fillRect/>
                    </a:stretch>
                  </pic:blipFill>
                  <pic:spPr>
                    <a:xfrm>
                      <a:off x="0" y="0"/>
                      <a:ext cx="3331569" cy="4236267"/>
                    </a:xfrm>
                    <a:prstGeom prst="rect">
                      <a:avLst/>
                    </a:prstGeom>
                  </pic:spPr>
                </pic:pic>
              </a:graphicData>
            </a:graphic>
          </wp:inline>
        </w:drawing>
      </w:r>
    </w:p>
    <w:p w14:paraId="05E355F2" w14:textId="546137A1" w:rsidR="00801091" w:rsidRPr="00377E03" w:rsidRDefault="00801091" w:rsidP="00377E03">
      <w:pPr>
        <w:spacing w:line="360" w:lineRule="auto"/>
        <w:rPr>
          <w:rFonts w:ascii="Arial" w:hAnsi="Arial" w:cs="Arial"/>
          <w:color w:val="000000"/>
          <w:shd w:val="clear" w:color="auto" w:fill="FFFFFF"/>
        </w:rPr>
      </w:pPr>
      <w:r w:rsidRPr="00377E03">
        <w:rPr>
          <w:rFonts w:ascii="Arial" w:hAnsi="Arial" w:cs="Arial"/>
          <w:color w:val="000000"/>
          <w:shd w:val="clear" w:color="auto" w:fill="FFFFFF"/>
        </w:rPr>
        <w:t xml:space="preserve">The premise of </w:t>
      </w:r>
      <w:r w:rsidR="00D90F7B" w:rsidRPr="00377E03">
        <w:rPr>
          <w:rFonts w:ascii="Arial" w:hAnsi="Arial" w:cs="Arial"/>
          <w:color w:val="000000"/>
          <w:shd w:val="clear" w:color="auto" w:fill="FFFFFF"/>
        </w:rPr>
        <w:t xml:space="preserve">this model </w:t>
      </w:r>
      <w:r w:rsidR="001853B2" w:rsidRPr="00377E03">
        <w:rPr>
          <w:rFonts w:ascii="Arial" w:hAnsi="Arial" w:cs="Arial"/>
          <w:color w:val="000000"/>
          <w:shd w:val="clear" w:color="auto" w:fill="FFFFFF"/>
        </w:rPr>
        <w:t xml:space="preserve">is for the leader and follower </w:t>
      </w:r>
      <w:r w:rsidR="00AF674F" w:rsidRPr="00377E03">
        <w:rPr>
          <w:rFonts w:ascii="Arial" w:hAnsi="Arial" w:cs="Arial"/>
          <w:color w:val="000000"/>
          <w:shd w:val="clear" w:color="auto" w:fill="FFFFFF"/>
        </w:rPr>
        <w:t xml:space="preserve">to </w:t>
      </w:r>
      <w:r w:rsidR="00471949" w:rsidRPr="00377E03">
        <w:rPr>
          <w:rFonts w:ascii="Arial" w:hAnsi="Arial" w:cs="Arial"/>
          <w:color w:val="000000"/>
          <w:shd w:val="clear" w:color="auto" w:fill="FFFFFF"/>
        </w:rPr>
        <w:t>actively identify the follower’s needs</w:t>
      </w:r>
      <w:r w:rsidR="00BC1662" w:rsidRPr="00377E03">
        <w:rPr>
          <w:rFonts w:ascii="Arial" w:hAnsi="Arial" w:cs="Arial"/>
          <w:color w:val="000000"/>
          <w:shd w:val="clear" w:color="auto" w:fill="FFFFFF"/>
        </w:rPr>
        <w:t xml:space="preserve">, with the leader utilising methods such as coaching and mentoring </w:t>
      </w:r>
      <w:r w:rsidR="00CD79FE" w:rsidRPr="00377E03">
        <w:rPr>
          <w:rFonts w:ascii="Arial" w:hAnsi="Arial" w:cs="Arial"/>
          <w:color w:val="000000"/>
          <w:shd w:val="clear" w:color="auto" w:fill="FFFFFF"/>
        </w:rPr>
        <w:t xml:space="preserve">which </w:t>
      </w:r>
      <w:r w:rsidR="00BB05FD" w:rsidRPr="00377E03">
        <w:rPr>
          <w:rFonts w:ascii="Arial" w:hAnsi="Arial" w:cs="Arial"/>
          <w:color w:val="000000"/>
          <w:shd w:val="clear" w:color="auto" w:fill="FFFFFF"/>
        </w:rPr>
        <w:t xml:space="preserve">is adjusted to the competence, </w:t>
      </w:r>
      <w:proofErr w:type="gramStart"/>
      <w:r w:rsidR="00BB05FD" w:rsidRPr="00377E03">
        <w:rPr>
          <w:rFonts w:ascii="Arial" w:hAnsi="Arial" w:cs="Arial"/>
          <w:color w:val="000000"/>
          <w:shd w:val="clear" w:color="auto" w:fill="FFFFFF"/>
        </w:rPr>
        <w:t>commitment</w:t>
      </w:r>
      <w:proofErr w:type="gramEnd"/>
      <w:r w:rsidR="00BB05FD" w:rsidRPr="00377E03">
        <w:rPr>
          <w:rFonts w:ascii="Arial" w:hAnsi="Arial" w:cs="Arial"/>
          <w:color w:val="000000"/>
          <w:shd w:val="clear" w:color="auto" w:fill="FFFFFF"/>
        </w:rPr>
        <w:t xml:space="preserve"> and development </w:t>
      </w:r>
      <w:r w:rsidR="00CD79FE" w:rsidRPr="00377E03">
        <w:rPr>
          <w:rFonts w:ascii="Arial" w:hAnsi="Arial" w:cs="Arial"/>
          <w:color w:val="000000"/>
          <w:shd w:val="clear" w:color="auto" w:fill="FFFFFF"/>
        </w:rPr>
        <w:t>level of the follower to ensure</w:t>
      </w:r>
      <w:r w:rsidR="00E43B48" w:rsidRPr="00377E03">
        <w:rPr>
          <w:rFonts w:ascii="Arial" w:hAnsi="Arial" w:cs="Arial"/>
          <w:color w:val="000000"/>
          <w:shd w:val="clear" w:color="auto" w:fill="FFFFFF"/>
        </w:rPr>
        <w:t xml:space="preserve"> the vision is achieved</w:t>
      </w:r>
      <w:r w:rsidR="00CD79FE" w:rsidRPr="00377E03">
        <w:rPr>
          <w:rFonts w:ascii="Arial" w:hAnsi="Arial" w:cs="Arial"/>
          <w:color w:val="000000"/>
          <w:shd w:val="clear" w:color="auto" w:fill="FFFFFF"/>
        </w:rPr>
        <w:t xml:space="preserve"> </w:t>
      </w:r>
      <w:r w:rsidR="00E43B48" w:rsidRPr="00377E03">
        <w:rPr>
          <w:rFonts w:ascii="Arial" w:hAnsi="Arial" w:cs="Arial"/>
        </w:rPr>
        <w:t>(Hersey and Blanchard, 1982; Blanchard, 2007)</w:t>
      </w:r>
      <w:r w:rsidR="00E43B48" w:rsidRPr="00377E03">
        <w:rPr>
          <w:rFonts w:ascii="Arial" w:hAnsi="Arial" w:cs="Arial"/>
          <w:color w:val="000000"/>
          <w:shd w:val="clear" w:color="auto" w:fill="FFFFFF"/>
        </w:rPr>
        <w:t xml:space="preserve">. </w:t>
      </w:r>
      <w:r w:rsidR="00244057" w:rsidRPr="00377E03">
        <w:rPr>
          <w:rFonts w:ascii="Arial" w:hAnsi="Arial" w:cs="Arial"/>
          <w:color w:val="000000"/>
          <w:shd w:val="clear" w:color="auto" w:fill="FFFFFF"/>
        </w:rPr>
        <w:t xml:space="preserve">The </w:t>
      </w:r>
      <w:r w:rsidR="007A4B1C" w:rsidRPr="00377E03">
        <w:rPr>
          <w:rFonts w:ascii="Arial" w:hAnsi="Arial" w:cs="Arial"/>
          <w:color w:val="000000"/>
          <w:shd w:val="clear" w:color="auto" w:fill="FFFFFF"/>
        </w:rPr>
        <w:t>adaptation</w:t>
      </w:r>
      <w:r w:rsidR="00244057" w:rsidRPr="00377E03">
        <w:rPr>
          <w:rFonts w:ascii="Arial" w:hAnsi="Arial" w:cs="Arial"/>
          <w:color w:val="000000"/>
          <w:shd w:val="clear" w:color="auto" w:fill="FFFFFF"/>
        </w:rPr>
        <w:t xml:space="preserve"> of the leader is continuous as </w:t>
      </w:r>
      <w:r w:rsidR="001112C6" w:rsidRPr="00377E03">
        <w:rPr>
          <w:rFonts w:ascii="Arial" w:hAnsi="Arial" w:cs="Arial"/>
          <w:color w:val="000000"/>
          <w:shd w:val="clear" w:color="auto" w:fill="FFFFFF"/>
        </w:rPr>
        <w:t xml:space="preserve">the improvements </w:t>
      </w:r>
      <w:r w:rsidR="009A27D8" w:rsidRPr="00377E03">
        <w:rPr>
          <w:rFonts w:ascii="Arial" w:hAnsi="Arial" w:cs="Arial"/>
          <w:color w:val="000000"/>
          <w:shd w:val="clear" w:color="auto" w:fill="FFFFFF"/>
        </w:rPr>
        <w:t xml:space="preserve">of the follower </w:t>
      </w:r>
      <w:r w:rsidR="00AD5E41" w:rsidRPr="00377E03">
        <w:rPr>
          <w:rFonts w:ascii="Arial" w:hAnsi="Arial" w:cs="Arial"/>
          <w:color w:val="000000"/>
          <w:shd w:val="clear" w:color="auto" w:fill="FFFFFF"/>
        </w:rPr>
        <w:t xml:space="preserve">provide the catalyst </w:t>
      </w:r>
      <w:r w:rsidR="007A4B1C" w:rsidRPr="00377E03">
        <w:rPr>
          <w:rFonts w:ascii="Arial" w:hAnsi="Arial" w:cs="Arial"/>
          <w:color w:val="000000"/>
          <w:shd w:val="clear" w:color="auto" w:fill="FFFFFF"/>
        </w:rPr>
        <w:t>through the developmental spectrum</w:t>
      </w:r>
      <w:r w:rsidR="009A5752" w:rsidRPr="00377E03">
        <w:rPr>
          <w:rFonts w:ascii="Arial" w:hAnsi="Arial" w:cs="Arial"/>
          <w:color w:val="000000"/>
          <w:shd w:val="clear" w:color="auto" w:fill="FFFFFF"/>
        </w:rPr>
        <w:t xml:space="preserve"> (Lynch 2015)</w:t>
      </w:r>
      <w:r w:rsidR="009A27D8" w:rsidRPr="00377E03">
        <w:rPr>
          <w:rFonts w:ascii="Arial" w:hAnsi="Arial" w:cs="Arial"/>
          <w:color w:val="000000"/>
          <w:shd w:val="clear" w:color="auto" w:fill="FFFFFF"/>
        </w:rPr>
        <w:t xml:space="preserve">. </w:t>
      </w:r>
      <w:r w:rsidR="00E43B48" w:rsidRPr="00377E03">
        <w:rPr>
          <w:rFonts w:ascii="Arial" w:hAnsi="Arial" w:cs="Arial"/>
          <w:color w:val="000000"/>
          <w:shd w:val="clear" w:color="auto" w:fill="FFFFFF"/>
        </w:rPr>
        <w:t xml:space="preserve">This </w:t>
      </w:r>
      <w:r w:rsidR="00961836">
        <w:rPr>
          <w:rFonts w:ascii="Arial" w:hAnsi="Arial" w:cs="Arial"/>
          <w:color w:val="000000"/>
          <w:shd w:val="clear" w:color="auto" w:fill="FFFFFF"/>
        </w:rPr>
        <w:t xml:space="preserve">also shares </w:t>
      </w:r>
      <w:r w:rsidR="00E43B48" w:rsidRPr="00377E03">
        <w:rPr>
          <w:rFonts w:ascii="Arial" w:hAnsi="Arial" w:cs="Arial"/>
          <w:color w:val="000000"/>
          <w:shd w:val="clear" w:color="auto" w:fill="FFFFFF"/>
        </w:rPr>
        <w:t>similar</w:t>
      </w:r>
      <w:r w:rsidR="00961836">
        <w:rPr>
          <w:rFonts w:ascii="Arial" w:hAnsi="Arial" w:cs="Arial"/>
          <w:color w:val="000000"/>
          <w:shd w:val="clear" w:color="auto" w:fill="FFFFFF"/>
        </w:rPr>
        <w:t xml:space="preserve">ities </w:t>
      </w:r>
      <w:r w:rsidR="00E43B48" w:rsidRPr="00377E03">
        <w:rPr>
          <w:rFonts w:ascii="Arial" w:hAnsi="Arial" w:cs="Arial"/>
          <w:color w:val="000000"/>
          <w:shd w:val="clear" w:color="auto" w:fill="FFFFFF"/>
        </w:rPr>
        <w:t>to a concept</w:t>
      </w:r>
      <w:r w:rsidR="00161601" w:rsidRPr="00377E03">
        <w:rPr>
          <w:rFonts w:ascii="Arial" w:hAnsi="Arial" w:cs="Arial"/>
          <w:color w:val="000000"/>
          <w:shd w:val="clear" w:color="auto" w:fill="FFFFFF"/>
        </w:rPr>
        <w:t>ual</w:t>
      </w:r>
      <w:r w:rsidR="00E43B48" w:rsidRPr="00377E03">
        <w:rPr>
          <w:rFonts w:ascii="Arial" w:hAnsi="Arial" w:cs="Arial"/>
          <w:color w:val="000000"/>
          <w:shd w:val="clear" w:color="auto" w:fill="FFFFFF"/>
        </w:rPr>
        <w:t xml:space="preserve"> model</w:t>
      </w:r>
      <w:r w:rsidR="00E917BD">
        <w:rPr>
          <w:rFonts w:ascii="Arial" w:hAnsi="Arial" w:cs="Arial"/>
          <w:color w:val="000000"/>
          <w:shd w:val="clear" w:color="auto" w:fill="FFFFFF"/>
        </w:rPr>
        <w:t xml:space="preserve"> called</w:t>
      </w:r>
      <w:r w:rsidR="00E04B5A" w:rsidRPr="00377E03">
        <w:rPr>
          <w:rFonts w:ascii="Arial" w:hAnsi="Arial" w:cs="Arial"/>
          <w:color w:val="000000"/>
          <w:shd w:val="clear" w:color="auto" w:fill="FFFFFF"/>
        </w:rPr>
        <w:t xml:space="preserve">, ‘Partner, </w:t>
      </w:r>
      <w:r w:rsidR="00CE2C38" w:rsidRPr="00377E03">
        <w:rPr>
          <w:rFonts w:ascii="Arial" w:hAnsi="Arial" w:cs="Arial"/>
          <w:color w:val="000000"/>
          <w:shd w:val="clear" w:color="auto" w:fill="FFFFFF"/>
        </w:rPr>
        <w:t>L</w:t>
      </w:r>
      <w:r w:rsidR="00E04B5A" w:rsidRPr="00377E03">
        <w:rPr>
          <w:rFonts w:ascii="Arial" w:hAnsi="Arial" w:cs="Arial"/>
          <w:color w:val="000000"/>
          <w:shd w:val="clear" w:color="auto" w:fill="FFFFFF"/>
        </w:rPr>
        <w:t>earn</w:t>
      </w:r>
      <w:r w:rsidR="00CE2C38" w:rsidRPr="00377E03">
        <w:rPr>
          <w:rFonts w:ascii="Arial" w:hAnsi="Arial" w:cs="Arial"/>
          <w:color w:val="000000"/>
          <w:shd w:val="clear" w:color="auto" w:fill="FFFFFF"/>
        </w:rPr>
        <w:t>,</w:t>
      </w:r>
      <w:r w:rsidR="00E04B5A" w:rsidRPr="00377E03">
        <w:rPr>
          <w:rFonts w:ascii="Arial" w:hAnsi="Arial" w:cs="Arial"/>
          <w:color w:val="000000"/>
          <w:shd w:val="clear" w:color="auto" w:fill="FFFFFF"/>
        </w:rPr>
        <w:t xml:space="preserve"> </w:t>
      </w:r>
      <w:r w:rsidR="00CE2C38" w:rsidRPr="00377E03">
        <w:rPr>
          <w:rFonts w:ascii="Arial" w:hAnsi="Arial" w:cs="Arial"/>
          <w:color w:val="000000"/>
          <w:shd w:val="clear" w:color="auto" w:fill="FFFFFF"/>
        </w:rPr>
        <w:t>P</w:t>
      </w:r>
      <w:r w:rsidR="00E04B5A" w:rsidRPr="00377E03">
        <w:rPr>
          <w:rFonts w:ascii="Arial" w:hAnsi="Arial" w:cs="Arial"/>
          <w:color w:val="000000"/>
          <w:shd w:val="clear" w:color="auto" w:fill="FFFFFF"/>
        </w:rPr>
        <w:t xml:space="preserve">rogress’, </w:t>
      </w:r>
      <w:r w:rsidR="00910D16" w:rsidRPr="00377E03">
        <w:rPr>
          <w:rFonts w:ascii="Arial" w:hAnsi="Arial" w:cs="Arial"/>
          <w:color w:val="000000"/>
          <w:shd w:val="clear" w:color="auto" w:fill="FFFFFF"/>
        </w:rPr>
        <w:t>derived from the needs of healthcare students in the work</w:t>
      </w:r>
      <w:r w:rsidR="002D5DB9" w:rsidRPr="00377E03">
        <w:rPr>
          <w:rFonts w:ascii="Arial" w:hAnsi="Arial" w:cs="Arial"/>
          <w:color w:val="000000"/>
          <w:shd w:val="clear" w:color="auto" w:fill="FFFFFF"/>
        </w:rPr>
        <w:t>-</w:t>
      </w:r>
      <w:r w:rsidR="00910D16" w:rsidRPr="00377E03">
        <w:rPr>
          <w:rFonts w:ascii="Arial" w:hAnsi="Arial" w:cs="Arial"/>
          <w:color w:val="000000"/>
          <w:shd w:val="clear" w:color="auto" w:fill="FFFFFF"/>
        </w:rPr>
        <w:lastRenderedPageBreak/>
        <w:t xml:space="preserve">based learning environment to </w:t>
      </w:r>
      <w:r w:rsidR="00ED573E" w:rsidRPr="00377E03">
        <w:rPr>
          <w:rFonts w:ascii="Arial" w:hAnsi="Arial" w:cs="Arial"/>
          <w:color w:val="000000"/>
          <w:shd w:val="clear" w:color="auto" w:fill="FFFFFF"/>
        </w:rPr>
        <w:t>promote learning in the clinical context</w:t>
      </w:r>
      <w:r w:rsidR="00666240" w:rsidRPr="00377E03">
        <w:rPr>
          <w:rFonts w:ascii="Arial" w:hAnsi="Arial" w:cs="Arial"/>
          <w:color w:val="000000"/>
          <w:shd w:val="clear" w:color="auto" w:fill="FFFFFF"/>
        </w:rPr>
        <w:t xml:space="preserve">, and provides a framework for </w:t>
      </w:r>
      <w:r w:rsidR="00C86AD6" w:rsidRPr="00377E03">
        <w:rPr>
          <w:rFonts w:ascii="Arial" w:hAnsi="Arial" w:cs="Arial"/>
          <w:color w:val="000000"/>
          <w:shd w:val="clear" w:color="auto" w:fill="FFFFFF"/>
        </w:rPr>
        <w:t>clinical supervisors to progress the profession</w:t>
      </w:r>
      <w:r w:rsidR="008336D8" w:rsidRPr="00377E03">
        <w:rPr>
          <w:rFonts w:ascii="Arial" w:hAnsi="Arial" w:cs="Arial"/>
          <w:color w:val="000000"/>
          <w:shd w:val="clear" w:color="auto" w:fill="FFFFFF"/>
        </w:rPr>
        <w:t xml:space="preserve"> (Henderson</w:t>
      </w:r>
      <w:r w:rsidR="007B02AF" w:rsidRPr="00377E03">
        <w:rPr>
          <w:rFonts w:ascii="Arial" w:hAnsi="Arial" w:cs="Arial"/>
        </w:rPr>
        <w:t>, Winch, and Heel</w:t>
      </w:r>
      <w:r w:rsidR="008336D8" w:rsidRPr="00377E03">
        <w:rPr>
          <w:rFonts w:ascii="Arial" w:hAnsi="Arial" w:cs="Arial"/>
          <w:color w:val="000000"/>
          <w:shd w:val="clear" w:color="auto" w:fill="FFFFFF"/>
        </w:rPr>
        <w:t xml:space="preserve"> 2006)</w:t>
      </w:r>
      <w:r w:rsidR="00C86AD6" w:rsidRPr="00377E03">
        <w:rPr>
          <w:rFonts w:ascii="Arial" w:hAnsi="Arial" w:cs="Arial"/>
          <w:color w:val="000000"/>
          <w:shd w:val="clear" w:color="auto" w:fill="FFFFFF"/>
        </w:rPr>
        <w:t xml:space="preserve">. </w:t>
      </w:r>
      <w:r w:rsidR="00E04B5A" w:rsidRPr="00377E03">
        <w:rPr>
          <w:rFonts w:ascii="Arial" w:hAnsi="Arial" w:cs="Arial"/>
          <w:color w:val="000000"/>
          <w:shd w:val="clear" w:color="auto" w:fill="FFFFFF"/>
        </w:rPr>
        <w:t xml:space="preserve"> </w:t>
      </w:r>
      <w:r w:rsidR="00E43B48" w:rsidRPr="00377E03">
        <w:rPr>
          <w:rFonts w:ascii="Arial" w:hAnsi="Arial" w:cs="Arial"/>
          <w:color w:val="000000"/>
          <w:shd w:val="clear" w:color="auto" w:fill="FFFFFF"/>
        </w:rPr>
        <w:t xml:space="preserve"> </w:t>
      </w:r>
      <w:r w:rsidR="00BC17F1" w:rsidRPr="00377E03">
        <w:rPr>
          <w:rFonts w:ascii="Arial" w:hAnsi="Arial" w:cs="Arial"/>
          <w:color w:val="000000"/>
          <w:shd w:val="clear" w:color="auto" w:fill="FFFFFF"/>
        </w:rPr>
        <w:t xml:space="preserve"> </w:t>
      </w:r>
    </w:p>
    <w:p w14:paraId="18A1F084" w14:textId="49372FD4" w:rsidR="00CA439A" w:rsidRPr="00377E03" w:rsidRDefault="00CA439A" w:rsidP="00377E03">
      <w:pPr>
        <w:spacing w:line="360" w:lineRule="auto"/>
        <w:rPr>
          <w:rFonts w:ascii="Arial" w:hAnsi="Arial" w:cs="Arial"/>
        </w:rPr>
      </w:pPr>
      <w:r w:rsidRPr="00377E03">
        <w:rPr>
          <w:rFonts w:ascii="Arial" w:hAnsi="Arial" w:cs="Arial"/>
        </w:rPr>
        <w:t>Within the context of my role and the work-based learning environment of Paramedic practice, the partnership model analysed gives clear direction to the leader and follower and how improvements can be made. Skills such as coaching and mentoring are ones that can be learnt and developed and don’t rely purely on trait or instincts. This formalised structure allows for situational dependencies, with the core encompassing the followers having their own learning and development path which should see increased motivation and job satisfaction. It gives instruction to the leader on levels of support and interaction required which will see continuous progression</w:t>
      </w:r>
      <w:r w:rsidR="008D0784" w:rsidRPr="00377E03">
        <w:rPr>
          <w:rFonts w:ascii="Arial" w:hAnsi="Arial" w:cs="Arial"/>
        </w:rPr>
        <w:t>,</w:t>
      </w:r>
      <w:r w:rsidRPr="00377E03">
        <w:rPr>
          <w:rFonts w:ascii="Arial" w:hAnsi="Arial" w:cs="Arial"/>
        </w:rPr>
        <w:t xml:space="preserve"> and growth towards the overall vision (Humphrey 2014).</w:t>
      </w:r>
    </w:p>
    <w:p w14:paraId="46F98580" w14:textId="460EFCF9" w:rsidR="00A52A84" w:rsidRPr="00377E03" w:rsidRDefault="00CB49E3" w:rsidP="00377E03">
      <w:pPr>
        <w:spacing w:line="360" w:lineRule="auto"/>
        <w:rPr>
          <w:rFonts w:ascii="Arial" w:hAnsi="Arial" w:cs="Arial"/>
        </w:rPr>
      </w:pPr>
      <w:r w:rsidRPr="00377E03">
        <w:rPr>
          <w:rFonts w:ascii="Arial" w:hAnsi="Arial" w:cs="Arial"/>
        </w:rPr>
        <w:t xml:space="preserve">A differing </w:t>
      </w:r>
      <w:r w:rsidR="00E54804" w:rsidRPr="00377E03">
        <w:rPr>
          <w:rFonts w:ascii="Arial" w:hAnsi="Arial" w:cs="Arial"/>
        </w:rPr>
        <w:t xml:space="preserve">opinion on situational leadership comes from Fielder in 1967, who developed a model based on how environmental influencers leadership and effectiveness. He surmised that leaders are either; </w:t>
      </w:r>
      <w:r w:rsidR="00961836">
        <w:rPr>
          <w:rFonts w:ascii="Arial" w:hAnsi="Arial" w:cs="Arial"/>
        </w:rPr>
        <w:t>‘T</w:t>
      </w:r>
      <w:r w:rsidR="00E54804" w:rsidRPr="00377E03">
        <w:rPr>
          <w:rFonts w:ascii="Arial" w:hAnsi="Arial" w:cs="Arial"/>
        </w:rPr>
        <w:t xml:space="preserve">ask </w:t>
      </w:r>
      <w:r w:rsidR="00961836">
        <w:rPr>
          <w:rFonts w:ascii="Arial" w:hAnsi="Arial" w:cs="Arial"/>
        </w:rPr>
        <w:t>F</w:t>
      </w:r>
      <w:r w:rsidR="00E54804" w:rsidRPr="00377E03">
        <w:rPr>
          <w:rFonts w:ascii="Arial" w:hAnsi="Arial" w:cs="Arial"/>
        </w:rPr>
        <w:t>ocused</w:t>
      </w:r>
      <w:r w:rsidR="00961836">
        <w:rPr>
          <w:rFonts w:ascii="Arial" w:hAnsi="Arial" w:cs="Arial"/>
        </w:rPr>
        <w:t>’;</w:t>
      </w:r>
      <w:r w:rsidR="00E54804" w:rsidRPr="00377E03">
        <w:rPr>
          <w:rFonts w:ascii="Arial" w:hAnsi="Arial" w:cs="Arial"/>
        </w:rPr>
        <w:t xml:space="preserve"> who’s priorities are creating structure and completing the task, or ‘Relationship Focused’</w:t>
      </w:r>
      <w:r w:rsidR="00961836">
        <w:rPr>
          <w:rFonts w:ascii="Arial" w:hAnsi="Arial" w:cs="Arial"/>
        </w:rPr>
        <w:t>;</w:t>
      </w:r>
      <w:r w:rsidR="00E54804" w:rsidRPr="00377E03">
        <w:rPr>
          <w:rFonts w:ascii="Arial" w:hAnsi="Arial" w:cs="Arial"/>
        </w:rPr>
        <w:t xml:space="preserve"> where the leader creates positive relationships and shows consideration. </w:t>
      </w:r>
      <w:r w:rsidR="00961836">
        <w:rPr>
          <w:rFonts w:ascii="Arial" w:hAnsi="Arial" w:cs="Arial"/>
        </w:rPr>
        <w:t>Fielder</w:t>
      </w:r>
      <w:r w:rsidR="00E54804" w:rsidRPr="00377E03">
        <w:rPr>
          <w:rFonts w:ascii="Arial" w:hAnsi="Arial" w:cs="Arial"/>
        </w:rPr>
        <w:t xml:space="preserve"> felt that leaders are defined within these categories and are unable to adapt their style, </w:t>
      </w:r>
      <w:r w:rsidR="00961836">
        <w:rPr>
          <w:rFonts w:ascii="Arial" w:hAnsi="Arial" w:cs="Arial"/>
        </w:rPr>
        <w:t>and therefore s</w:t>
      </w:r>
      <w:r w:rsidR="00E54804" w:rsidRPr="00377E03">
        <w:rPr>
          <w:rFonts w:ascii="Arial" w:hAnsi="Arial" w:cs="Arial"/>
        </w:rPr>
        <w:t>hould be assigned a leadership role within an environment that is appropriate for the</w:t>
      </w:r>
      <w:r w:rsidR="009157D4" w:rsidRPr="00377E03">
        <w:rPr>
          <w:rFonts w:ascii="Arial" w:hAnsi="Arial" w:cs="Arial"/>
        </w:rPr>
        <w:t>m.</w:t>
      </w:r>
      <w:r w:rsidR="00E54804" w:rsidRPr="00377E03">
        <w:rPr>
          <w:rFonts w:ascii="Arial" w:hAnsi="Arial" w:cs="Arial"/>
        </w:rPr>
        <w:t xml:space="preserve"> </w:t>
      </w:r>
      <w:r w:rsidR="005406A9" w:rsidRPr="00377E03">
        <w:rPr>
          <w:rFonts w:ascii="Arial" w:hAnsi="Arial" w:cs="Arial"/>
        </w:rPr>
        <w:t xml:space="preserve">Fielder’s concept </w:t>
      </w:r>
      <w:r w:rsidR="0053346D" w:rsidRPr="00377E03">
        <w:rPr>
          <w:rFonts w:ascii="Arial" w:hAnsi="Arial" w:cs="Arial"/>
        </w:rPr>
        <w:t>is very rigid in its approach and very difficult to apply within t</w:t>
      </w:r>
      <w:r w:rsidR="001A5EBE" w:rsidRPr="00377E03">
        <w:rPr>
          <w:rFonts w:ascii="Arial" w:hAnsi="Arial" w:cs="Arial"/>
        </w:rPr>
        <w:t>he</w:t>
      </w:r>
      <w:r w:rsidR="0053346D" w:rsidRPr="00377E03">
        <w:rPr>
          <w:rFonts w:ascii="Arial" w:hAnsi="Arial" w:cs="Arial"/>
        </w:rPr>
        <w:t xml:space="preserve"> </w:t>
      </w:r>
      <w:r w:rsidR="00225B10" w:rsidRPr="00377E03">
        <w:rPr>
          <w:rFonts w:ascii="Arial" w:hAnsi="Arial" w:cs="Arial"/>
        </w:rPr>
        <w:t>multifaceted</w:t>
      </w:r>
      <w:r w:rsidR="001A5EBE" w:rsidRPr="00377E03">
        <w:rPr>
          <w:rFonts w:ascii="Arial" w:hAnsi="Arial" w:cs="Arial"/>
        </w:rPr>
        <w:t xml:space="preserve"> </w:t>
      </w:r>
      <w:r w:rsidR="000D0C2F" w:rsidRPr="00377E03">
        <w:rPr>
          <w:rFonts w:ascii="Arial" w:hAnsi="Arial" w:cs="Arial"/>
        </w:rPr>
        <w:t xml:space="preserve">and wide spectrum </w:t>
      </w:r>
      <w:r w:rsidR="001A5EBE" w:rsidRPr="00377E03">
        <w:rPr>
          <w:rFonts w:ascii="Arial" w:hAnsi="Arial" w:cs="Arial"/>
        </w:rPr>
        <w:t>of my leadership role</w:t>
      </w:r>
      <w:r w:rsidR="00A921A5" w:rsidRPr="00377E03">
        <w:rPr>
          <w:rFonts w:ascii="Arial" w:hAnsi="Arial" w:cs="Arial"/>
        </w:rPr>
        <w:t>,</w:t>
      </w:r>
      <w:r w:rsidR="00750FE4" w:rsidRPr="00377E03">
        <w:rPr>
          <w:rFonts w:ascii="Arial" w:hAnsi="Arial" w:cs="Arial"/>
        </w:rPr>
        <w:t xml:space="preserve"> where task and relationship focused leadership may </w:t>
      </w:r>
      <w:r w:rsidR="004369D6" w:rsidRPr="00377E03">
        <w:rPr>
          <w:rFonts w:ascii="Arial" w:hAnsi="Arial" w:cs="Arial"/>
        </w:rPr>
        <w:t xml:space="preserve">be </w:t>
      </w:r>
      <w:r w:rsidR="005554ED" w:rsidRPr="00377E03">
        <w:rPr>
          <w:rFonts w:ascii="Arial" w:hAnsi="Arial" w:cs="Arial"/>
        </w:rPr>
        <w:t>delivered</w:t>
      </w:r>
      <w:r w:rsidR="004369D6" w:rsidRPr="00377E03">
        <w:rPr>
          <w:rFonts w:ascii="Arial" w:hAnsi="Arial" w:cs="Arial"/>
        </w:rPr>
        <w:t xml:space="preserve"> independently or conjoined in one shift. Fr</w:t>
      </w:r>
      <w:r w:rsidR="001A5EBE" w:rsidRPr="00377E03">
        <w:rPr>
          <w:rFonts w:ascii="Arial" w:hAnsi="Arial" w:cs="Arial"/>
        </w:rPr>
        <w:t xml:space="preserve">om leading high acuity emotive </w:t>
      </w:r>
      <w:r w:rsidR="00694423" w:rsidRPr="00377E03">
        <w:rPr>
          <w:rFonts w:ascii="Arial" w:hAnsi="Arial" w:cs="Arial"/>
        </w:rPr>
        <w:t>life</w:t>
      </w:r>
      <w:r w:rsidR="00965D4D">
        <w:rPr>
          <w:rFonts w:ascii="Arial" w:hAnsi="Arial" w:cs="Arial"/>
        </w:rPr>
        <w:t>-</w:t>
      </w:r>
      <w:r w:rsidR="00694423" w:rsidRPr="00377E03">
        <w:rPr>
          <w:rFonts w:ascii="Arial" w:hAnsi="Arial" w:cs="Arial"/>
        </w:rPr>
        <w:t>threatening situation</w:t>
      </w:r>
      <w:r w:rsidR="002E6B82" w:rsidRPr="00377E03">
        <w:rPr>
          <w:rFonts w:ascii="Arial" w:hAnsi="Arial" w:cs="Arial"/>
        </w:rPr>
        <w:t>s</w:t>
      </w:r>
      <w:r w:rsidR="00694423" w:rsidRPr="00377E03">
        <w:rPr>
          <w:rFonts w:ascii="Arial" w:hAnsi="Arial" w:cs="Arial"/>
        </w:rPr>
        <w:t xml:space="preserve"> in an uncontrolled, time pressured environment</w:t>
      </w:r>
      <w:r w:rsidR="00A83936" w:rsidRPr="00377E03">
        <w:rPr>
          <w:rFonts w:ascii="Arial" w:hAnsi="Arial" w:cs="Arial"/>
        </w:rPr>
        <w:t>, to mentoring, coaching, developing staff</w:t>
      </w:r>
      <w:r w:rsidR="004702E4">
        <w:rPr>
          <w:rFonts w:ascii="Arial" w:hAnsi="Arial" w:cs="Arial"/>
        </w:rPr>
        <w:t xml:space="preserve"> and investigations,</w:t>
      </w:r>
      <w:r w:rsidR="00D41599" w:rsidRPr="00377E03">
        <w:rPr>
          <w:rFonts w:ascii="Arial" w:hAnsi="Arial" w:cs="Arial"/>
        </w:rPr>
        <w:t xml:space="preserve"> </w:t>
      </w:r>
      <w:r w:rsidR="004369D6" w:rsidRPr="00377E03">
        <w:rPr>
          <w:rFonts w:ascii="Arial" w:hAnsi="Arial" w:cs="Arial"/>
        </w:rPr>
        <w:t xml:space="preserve">it </w:t>
      </w:r>
      <w:r w:rsidR="00213352" w:rsidRPr="00377E03">
        <w:rPr>
          <w:rFonts w:ascii="Arial" w:hAnsi="Arial" w:cs="Arial"/>
        </w:rPr>
        <w:t xml:space="preserve">would be very difficult to apply </w:t>
      </w:r>
      <w:r w:rsidR="00B50FBA" w:rsidRPr="00377E03">
        <w:rPr>
          <w:rFonts w:ascii="Arial" w:hAnsi="Arial" w:cs="Arial"/>
        </w:rPr>
        <w:t>his</w:t>
      </w:r>
      <w:r w:rsidR="00213352" w:rsidRPr="00377E03">
        <w:rPr>
          <w:rFonts w:ascii="Arial" w:hAnsi="Arial" w:cs="Arial"/>
        </w:rPr>
        <w:t xml:space="preserve"> thinking</w:t>
      </w:r>
      <w:r w:rsidR="00B50FBA" w:rsidRPr="00377E03">
        <w:rPr>
          <w:rFonts w:ascii="Arial" w:hAnsi="Arial" w:cs="Arial"/>
        </w:rPr>
        <w:t xml:space="preserve"> as we need to provide both types of leadership</w:t>
      </w:r>
      <w:r w:rsidR="00213352" w:rsidRPr="00377E03">
        <w:rPr>
          <w:rFonts w:ascii="Arial" w:hAnsi="Arial" w:cs="Arial"/>
        </w:rPr>
        <w:t xml:space="preserve">. However, I think there is value in recognising </w:t>
      </w:r>
      <w:r w:rsidR="006C4A98" w:rsidRPr="00377E03">
        <w:rPr>
          <w:rFonts w:ascii="Arial" w:hAnsi="Arial" w:cs="Arial"/>
        </w:rPr>
        <w:t>as an individual in which approach</w:t>
      </w:r>
      <w:r w:rsidR="00CF7A4D" w:rsidRPr="00377E03">
        <w:rPr>
          <w:rFonts w:ascii="Arial" w:hAnsi="Arial" w:cs="Arial"/>
        </w:rPr>
        <w:t xml:space="preserve"> may be suited to each situation</w:t>
      </w:r>
      <w:r w:rsidR="00B50FBA" w:rsidRPr="00377E03">
        <w:rPr>
          <w:rFonts w:ascii="Arial" w:hAnsi="Arial" w:cs="Arial"/>
        </w:rPr>
        <w:t xml:space="preserve"> and </w:t>
      </w:r>
      <w:r w:rsidR="002C0CCD">
        <w:rPr>
          <w:rFonts w:ascii="Arial" w:hAnsi="Arial" w:cs="Arial"/>
        </w:rPr>
        <w:t xml:space="preserve">reflect on </w:t>
      </w:r>
      <w:r w:rsidR="00B50FBA" w:rsidRPr="00377E03">
        <w:rPr>
          <w:rFonts w:ascii="Arial" w:hAnsi="Arial" w:cs="Arial"/>
        </w:rPr>
        <w:t>where one’s strength and weaknesses lay</w:t>
      </w:r>
      <w:r w:rsidR="002C0CCD">
        <w:rPr>
          <w:rFonts w:ascii="Arial" w:hAnsi="Arial" w:cs="Arial"/>
        </w:rPr>
        <w:t>.</w:t>
      </w:r>
    </w:p>
    <w:p w14:paraId="629697C4" w14:textId="2ECF24DC" w:rsidR="00CA70A0" w:rsidRPr="00377E03" w:rsidRDefault="00B34624" w:rsidP="00377E03">
      <w:pPr>
        <w:spacing w:line="360" w:lineRule="auto"/>
        <w:rPr>
          <w:rFonts w:ascii="Arial" w:hAnsi="Arial" w:cs="Arial"/>
        </w:rPr>
      </w:pPr>
      <w:r w:rsidRPr="00377E03">
        <w:rPr>
          <w:rFonts w:ascii="Arial" w:hAnsi="Arial" w:cs="Arial"/>
        </w:rPr>
        <w:t xml:space="preserve">Lastly, I will </w:t>
      </w:r>
      <w:r w:rsidR="008C7F48" w:rsidRPr="00377E03">
        <w:rPr>
          <w:rFonts w:ascii="Arial" w:hAnsi="Arial" w:cs="Arial"/>
        </w:rPr>
        <w:t xml:space="preserve">analyse the theory of Distributed </w:t>
      </w:r>
      <w:r w:rsidR="00340EB0" w:rsidRPr="00377E03">
        <w:rPr>
          <w:rFonts w:ascii="Arial" w:hAnsi="Arial" w:cs="Arial"/>
        </w:rPr>
        <w:t>L</w:t>
      </w:r>
      <w:r w:rsidR="008C7F48" w:rsidRPr="00377E03">
        <w:rPr>
          <w:rFonts w:ascii="Arial" w:hAnsi="Arial" w:cs="Arial"/>
        </w:rPr>
        <w:t>eadership</w:t>
      </w:r>
      <w:r w:rsidR="00340EB0" w:rsidRPr="00377E03">
        <w:rPr>
          <w:rFonts w:ascii="Arial" w:hAnsi="Arial" w:cs="Arial"/>
        </w:rPr>
        <w:t xml:space="preserve"> (DL)</w:t>
      </w:r>
      <w:r w:rsidR="008C7F48" w:rsidRPr="00377E03">
        <w:rPr>
          <w:rFonts w:ascii="Arial" w:hAnsi="Arial" w:cs="Arial"/>
        </w:rPr>
        <w:t xml:space="preserve">, which </w:t>
      </w:r>
      <w:r w:rsidR="00382968">
        <w:rPr>
          <w:rFonts w:ascii="Arial" w:hAnsi="Arial" w:cs="Arial"/>
        </w:rPr>
        <w:t>will be analysed to see if it</w:t>
      </w:r>
      <w:r w:rsidR="00653328">
        <w:rPr>
          <w:rFonts w:ascii="Arial" w:hAnsi="Arial" w:cs="Arial"/>
        </w:rPr>
        <w:t xml:space="preserve"> </w:t>
      </w:r>
      <w:r w:rsidR="008C7F48" w:rsidRPr="00377E03">
        <w:rPr>
          <w:rFonts w:ascii="Arial" w:hAnsi="Arial" w:cs="Arial"/>
        </w:rPr>
        <w:t>bridg</w:t>
      </w:r>
      <w:r w:rsidR="00382968">
        <w:rPr>
          <w:rFonts w:ascii="Arial" w:hAnsi="Arial" w:cs="Arial"/>
        </w:rPr>
        <w:t>e</w:t>
      </w:r>
      <w:r w:rsidR="00653328">
        <w:rPr>
          <w:rFonts w:ascii="Arial" w:hAnsi="Arial" w:cs="Arial"/>
        </w:rPr>
        <w:t>s</w:t>
      </w:r>
      <w:r w:rsidR="008C7F48" w:rsidRPr="00377E03">
        <w:rPr>
          <w:rFonts w:ascii="Arial" w:hAnsi="Arial" w:cs="Arial"/>
        </w:rPr>
        <w:t xml:space="preserve"> the gap </w:t>
      </w:r>
      <w:r w:rsidR="00382968">
        <w:rPr>
          <w:rFonts w:ascii="Arial" w:hAnsi="Arial" w:cs="Arial"/>
        </w:rPr>
        <w:t xml:space="preserve">of </w:t>
      </w:r>
      <w:r w:rsidR="000966AA">
        <w:rPr>
          <w:rFonts w:ascii="Arial" w:hAnsi="Arial" w:cs="Arial"/>
        </w:rPr>
        <w:t xml:space="preserve">the uncontrolled leadership environment I face. </w:t>
      </w:r>
      <w:r w:rsidR="00A87057" w:rsidRPr="00377E03">
        <w:rPr>
          <w:rFonts w:ascii="Arial" w:hAnsi="Arial" w:cs="Arial"/>
        </w:rPr>
        <w:t xml:space="preserve">The term </w:t>
      </w:r>
      <w:r w:rsidR="002F33C1" w:rsidRPr="00377E03">
        <w:rPr>
          <w:rFonts w:ascii="Arial" w:hAnsi="Arial" w:cs="Arial"/>
        </w:rPr>
        <w:t xml:space="preserve">DL </w:t>
      </w:r>
      <w:r w:rsidR="00A87057" w:rsidRPr="00377E03">
        <w:rPr>
          <w:rFonts w:ascii="Arial" w:hAnsi="Arial" w:cs="Arial"/>
        </w:rPr>
        <w:t xml:space="preserve">was first used by </w:t>
      </w:r>
      <w:r w:rsidR="0085130E" w:rsidRPr="00377E03">
        <w:rPr>
          <w:rFonts w:ascii="Arial" w:hAnsi="Arial" w:cs="Arial"/>
        </w:rPr>
        <w:t xml:space="preserve">Gibb </w:t>
      </w:r>
      <w:r w:rsidR="00897E48" w:rsidRPr="00377E03">
        <w:rPr>
          <w:rFonts w:ascii="Arial" w:hAnsi="Arial" w:cs="Arial"/>
        </w:rPr>
        <w:t xml:space="preserve">in </w:t>
      </w:r>
      <w:r w:rsidR="0085130E" w:rsidRPr="00377E03">
        <w:rPr>
          <w:rFonts w:ascii="Arial" w:hAnsi="Arial" w:cs="Arial"/>
        </w:rPr>
        <w:t>1954</w:t>
      </w:r>
      <w:r w:rsidR="00A87057" w:rsidRPr="00377E03">
        <w:rPr>
          <w:rFonts w:ascii="Arial" w:hAnsi="Arial" w:cs="Arial"/>
        </w:rPr>
        <w:t>, whe</w:t>
      </w:r>
      <w:r w:rsidR="00B56CE5" w:rsidRPr="00377E03">
        <w:rPr>
          <w:rFonts w:ascii="Arial" w:hAnsi="Arial" w:cs="Arial"/>
        </w:rPr>
        <w:t>re he analysed</w:t>
      </w:r>
      <w:r w:rsidR="00A87057" w:rsidRPr="00377E03">
        <w:rPr>
          <w:rFonts w:ascii="Arial" w:hAnsi="Arial" w:cs="Arial"/>
        </w:rPr>
        <w:t xml:space="preserve"> </w:t>
      </w:r>
      <w:r w:rsidR="0085130E" w:rsidRPr="00377E03">
        <w:rPr>
          <w:rFonts w:ascii="Arial" w:hAnsi="Arial" w:cs="Arial"/>
        </w:rPr>
        <w:t xml:space="preserve">and sought </w:t>
      </w:r>
      <w:r w:rsidR="00A87057" w:rsidRPr="00377E03">
        <w:rPr>
          <w:rFonts w:ascii="Arial" w:hAnsi="Arial" w:cs="Arial"/>
        </w:rPr>
        <w:t>understanding</w:t>
      </w:r>
      <w:r w:rsidR="0085130E" w:rsidRPr="00377E03">
        <w:rPr>
          <w:rFonts w:ascii="Arial" w:hAnsi="Arial" w:cs="Arial"/>
        </w:rPr>
        <w:t xml:space="preserve"> of the interaction and influence between formal and informal groups (</w:t>
      </w:r>
      <w:r w:rsidR="00D97B55" w:rsidRPr="00377E03">
        <w:rPr>
          <w:rFonts w:ascii="Arial" w:hAnsi="Arial" w:cs="Arial"/>
        </w:rPr>
        <w:t>Günzel-Jensen, Jain, and Kjeldsen</w:t>
      </w:r>
      <w:r w:rsidR="0085130E" w:rsidRPr="00377E03">
        <w:rPr>
          <w:rFonts w:ascii="Arial" w:hAnsi="Arial" w:cs="Arial"/>
        </w:rPr>
        <w:t xml:space="preserve"> 2016).</w:t>
      </w:r>
      <w:r w:rsidR="00087B36" w:rsidRPr="00377E03">
        <w:rPr>
          <w:rFonts w:ascii="Arial" w:hAnsi="Arial" w:cs="Arial"/>
        </w:rPr>
        <w:t xml:space="preserve"> </w:t>
      </w:r>
      <w:r w:rsidR="004974F6" w:rsidRPr="00377E03">
        <w:rPr>
          <w:rFonts w:ascii="Arial" w:hAnsi="Arial" w:cs="Arial"/>
        </w:rPr>
        <w:t xml:space="preserve">This theory contrasts with previous </w:t>
      </w:r>
      <w:r w:rsidR="00647670" w:rsidRPr="00377E03">
        <w:rPr>
          <w:rFonts w:ascii="Arial" w:hAnsi="Arial" w:cs="Arial"/>
        </w:rPr>
        <w:t>leader</w:t>
      </w:r>
      <w:r w:rsidR="005E12F8" w:rsidRPr="00377E03">
        <w:rPr>
          <w:rFonts w:ascii="Arial" w:hAnsi="Arial" w:cs="Arial"/>
        </w:rPr>
        <w:t xml:space="preserve"> centred models </w:t>
      </w:r>
      <w:r w:rsidR="004974F6" w:rsidRPr="00377E03">
        <w:rPr>
          <w:rFonts w:ascii="Arial" w:hAnsi="Arial" w:cs="Arial"/>
        </w:rPr>
        <w:t>discussed</w:t>
      </w:r>
      <w:r w:rsidR="005E12F8" w:rsidRPr="00377E03">
        <w:rPr>
          <w:rFonts w:ascii="Arial" w:hAnsi="Arial" w:cs="Arial"/>
        </w:rPr>
        <w:t xml:space="preserve">, as </w:t>
      </w:r>
      <w:r w:rsidR="00124D96" w:rsidRPr="00377E03">
        <w:rPr>
          <w:rFonts w:ascii="Arial" w:hAnsi="Arial" w:cs="Arial"/>
        </w:rPr>
        <w:t xml:space="preserve">DL </w:t>
      </w:r>
      <w:r w:rsidR="002D77A0" w:rsidRPr="00377E03">
        <w:rPr>
          <w:rFonts w:ascii="Arial" w:hAnsi="Arial" w:cs="Arial"/>
        </w:rPr>
        <w:t xml:space="preserve">encompasses the idea of leadership as </w:t>
      </w:r>
      <w:r w:rsidR="005601D5" w:rsidRPr="00377E03">
        <w:rPr>
          <w:rFonts w:ascii="Arial" w:hAnsi="Arial" w:cs="Arial"/>
        </w:rPr>
        <w:t xml:space="preserve">shared within the organisation </w:t>
      </w:r>
      <w:r w:rsidR="00652821" w:rsidRPr="00377E03">
        <w:rPr>
          <w:rFonts w:ascii="Arial" w:hAnsi="Arial" w:cs="Arial"/>
        </w:rPr>
        <w:t>(Currie</w:t>
      </w:r>
      <w:r w:rsidR="005601D5" w:rsidRPr="00377E03">
        <w:rPr>
          <w:rFonts w:ascii="Arial" w:hAnsi="Arial" w:cs="Arial"/>
        </w:rPr>
        <w:t xml:space="preserve"> </w:t>
      </w:r>
      <w:r w:rsidR="00EA2621" w:rsidRPr="00377E03">
        <w:rPr>
          <w:rFonts w:ascii="Arial" w:hAnsi="Arial" w:cs="Arial"/>
        </w:rPr>
        <w:t>and</w:t>
      </w:r>
      <w:r w:rsidR="00652821" w:rsidRPr="00377E03">
        <w:rPr>
          <w:rFonts w:ascii="Arial" w:hAnsi="Arial" w:cs="Arial"/>
        </w:rPr>
        <w:t xml:space="preserve"> Lockett 2011).</w:t>
      </w:r>
      <w:r w:rsidR="00653328">
        <w:rPr>
          <w:rFonts w:ascii="Arial" w:hAnsi="Arial" w:cs="Arial"/>
        </w:rPr>
        <w:t xml:space="preserve"> </w:t>
      </w:r>
      <w:r w:rsidR="00015DF7" w:rsidRPr="00377E03">
        <w:rPr>
          <w:rFonts w:ascii="Arial" w:hAnsi="Arial" w:cs="Arial"/>
        </w:rPr>
        <w:t>D</w:t>
      </w:r>
      <w:r w:rsidR="002F33C1" w:rsidRPr="00377E03">
        <w:rPr>
          <w:rFonts w:ascii="Arial" w:hAnsi="Arial" w:cs="Arial"/>
        </w:rPr>
        <w:t>L</w:t>
      </w:r>
      <w:r w:rsidR="00015DF7" w:rsidRPr="00377E03">
        <w:rPr>
          <w:rFonts w:ascii="Arial" w:hAnsi="Arial" w:cs="Arial"/>
        </w:rPr>
        <w:t xml:space="preserve"> </w:t>
      </w:r>
      <w:r w:rsidR="001178F7" w:rsidRPr="00377E03">
        <w:rPr>
          <w:rFonts w:ascii="Arial" w:hAnsi="Arial" w:cs="Arial"/>
        </w:rPr>
        <w:t xml:space="preserve">or </w:t>
      </w:r>
      <w:r w:rsidR="003E0590" w:rsidRPr="00377E03">
        <w:rPr>
          <w:rFonts w:ascii="Arial" w:hAnsi="Arial" w:cs="Arial"/>
        </w:rPr>
        <w:t>‘</w:t>
      </w:r>
      <w:r w:rsidR="001178F7" w:rsidRPr="00377E03">
        <w:rPr>
          <w:rFonts w:ascii="Arial" w:hAnsi="Arial" w:cs="Arial"/>
        </w:rPr>
        <w:t xml:space="preserve">Shared </w:t>
      </w:r>
      <w:r w:rsidR="003E0590" w:rsidRPr="00377E03">
        <w:rPr>
          <w:rFonts w:ascii="Arial" w:hAnsi="Arial" w:cs="Arial"/>
        </w:rPr>
        <w:t>L</w:t>
      </w:r>
      <w:r w:rsidR="001178F7" w:rsidRPr="00377E03">
        <w:rPr>
          <w:rFonts w:ascii="Arial" w:hAnsi="Arial" w:cs="Arial"/>
        </w:rPr>
        <w:t>ead</w:t>
      </w:r>
      <w:r w:rsidR="00FE057C" w:rsidRPr="00377E03">
        <w:rPr>
          <w:rFonts w:ascii="Arial" w:hAnsi="Arial" w:cs="Arial"/>
        </w:rPr>
        <w:t>ership</w:t>
      </w:r>
      <w:r w:rsidR="003E0590" w:rsidRPr="00377E03">
        <w:rPr>
          <w:rFonts w:ascii="Arial" w:hAnsi="Arial" w:cs="Arial"/>
        </w:rPr>
        <w:t>’</w:t>
      </w:r>
      <w:r w:rsidR="00FE057C" w:rsidRPr="00377E03">
        <w:rPr>
          <w:rFonts w:ascii="Arial" w:hAnsi="Arial" w:cs="Arial"/>
        </w:rPr>
        <w:t xml:space="preserve"> as the NHS’s preferred term</w:t>
      </w:r>
      <w:r w:rsidR="00104292" w:rsidRPr="00377E03">
        <w:rPr>
          <w:rFonts w:ascii="Arial" w:hAnsi="Arial" w:cs="Arial"/>
        </w:rPr>
        <w:t xml:space="preserve">, </w:t>
      </w:r>
      <w:r w:rsidR="006237A8" w:rsidRPr="00377E03">
        <w:rPr>
          <w:rFonts w:ascii="Arial" w:hAnsi="Arial" w:cs="Arial"/>
        </w:rPr>
        <w:t>at it</w:t>
      </w:r>
      <w:r w:rsidR="00DC05A0" w:rsidRPr="00377E03">
        <w:rPr>
          <w:rFonts w:ascii="Arial" w:hAnsi="Arial" w:cs="Arial"/>
        </w:rPr>
        <w:t>s core</w:t>
      </w:r>
      <w:r w:rsidR="00167C20" w:rsidRPr="00377E03">
        <w:rPr>
          <w:rFonts w:ascii="Arial" w:hAnsi="Arial" w:cs="Arial"/>
        </w:rPr>
        <w:t>,</w:t>
      </w:r>
      <w:r w:rsidR="008709D1" w:rsidRPr="00377E03">
        <w:rPr>
          <w:rFonts w:ascii="Arial" w:hAnsi="Arial" w:cs="Arial"/>
        </w:rPr>
        <w:t xml:space="preserve"> </w:t>
      </w:r>
      <w:r w:rsidR="008D0A11" w:rsidRPr="00377E03">
        <w:rPr>
          <w:rFonts w:ascii="Arial" w:hAnsi="Arial" w:cs="Arial"/>
        </w:rPr>
        <w:t xml:space="preserve">is </w:t>
      </w:r>
      <w:r w:rsidR="00DC05A0" w:rsidRPr="00377E03">
        <w:rPr>
          <w:rFonts w:ascii="Arial" w:hAnsi="Arial" w:cs="Arial"/>
        </w:rPr>
        <w:t xml:space="preserve">there to engage and empower </w:t>
      </w:r>
      <w:r w:rsidR="00E62433" w:rsidRPr="00377E03">
        <w:rPr>
          <w:rFonts w:ascii="Arial" w:hAnsi="Arial" w:cs="Arial"/>
        </w:rPr>
        <w:t xml:space="preserve">(Brookes and Grint 2010) </w:t>
      </w:r>
      <w:r w:rsidR="001B2AB6" w:rsidRPr="00377E03">
        <w:rPr>
          <w:rFonts w:ascii="Arial" w:hAnsi="Arial" w:cs="Arial"/>
        </w:rPr>
        <w:t>and</w:t>
      </w:r>
      <w:r w:rsidR="00DC05A0" w:rsidRPr="00377E03">
        <w:rPr>
          <w:rFonts w:ascii="Arial" w:hAnsi="Arial" w:cs="Arial"/>
        </w:rPr>
        <w:t xml:space="preserve"> </w:t>
      </w:r>
      <w:r w:rsidR="006871B4" w:rsidRPr="00377E03">
        <w:rPr>
          <w:rFonts w:ascii="Arial" w:hAnsi="Arial" w:cs="Arial"/>
        </w:rPr>
        <w:t xml:space="preserve">embodies the work of </w:t>
      </w:r>
      <w:proofErr w:type="spellStart"/>
      <w:r w:rsidR="006871B4" w:rsidRPr="00377E03">
        <w:rPr>
          <w:rFonts w:ascii="Arial" w:hAnsi="Arial" w:cs="Arial"/>
        </w:rPr>
        <w:t>Gro</w:t>
      </w:r>
      <w:r w:rsidR="0086218E" w:rsidRPr="00377E03">
        <w:rPr>
          <w:rFonts w:ascii="Arial" w:hAnsi="Arial" w:cs="Arial"/>
        </w:rPr>
        <w:t>nns</w:t>
      </w:r>
      <w:proofErr w:type="spellEnd"/>
      <w:r w:rsidR="0086218E" w:rsidRPr="00377E03">
        <w:rPr>
          <w:rFonts w:ascii="Arial" w:hAnsi="Arial" w:cs="Arial"/>
        </w:rPr>
        <w:t xml:space="preserve"> </w:t>
      </w:r>
      <w:r w:rsidR="005425C3" w:rsidRPr="00377E03">
        <w:rPr>
          <w:rFonts w:ascii="Arial" w:hAnsi="Arial" w:cs="Arial"/>
        </w:rPr>
        <w:t xml:space="preserve">2000 </w:t>
      </w:r>
      <w:r w:rsidR="0086218E" w:rsidRPr="00377E03">
        <w:rPr>
          <w:rFonts w:ascii="Arial" w:hAnsi="Arial" w:cs="Arial"/>
        </w:rPr>
        <w:t>theory</w:t>
      </w:r>
      <w:r w:rsidR="00087B36" w:rsidRPr="00377E03">
        <w:rPr>
          <w:rFonts w:ascii="Arial" w:hAnsi="Arial" w:cs="Arial"/>
        </w:rPr>
        <w:t>, developed from Gibb,</w:t>
      </w:r>
      <w:r w:rsidR="0086218E" w:rsidRPr="00377E03">
        <w:rPr>
          <w:rFonts w:ascii="Arial" w:hAnsi="Arial" w:cs="Arial"/>
        </w:rPr>
        <w:t xml:space="preserve"> of </w:t>
      </w:r>
      <w:r w:rsidR="000539DA" w:rsidRPr="00377E03">
        <w:rPr>
          <w:rFonts w:ascii="Arial" w:hAnsi="Arial" w:cs="Arial"/>
        </w:rPr>
        <w:t>concert</w:t>
      </w:r>
      <w:r w:rsidR="00483D9D" w:rsidRPr="00377E03">
        <w:rPr>
          <w:rFonts w:ascii="Arial" w:hAnsi="Arial" w:cs="Arial"/>
        </w:rPr>
        <w:t>ed</w:t>
      </w:r>
      <w:r w:rsidR="000539DA" w:rsidRPr="00377E03">
        <w:rPr>
          <w:rFonts w:ascii="Arial" w:hAnsi="Arial" w:cs="Arial"/>
        </w:rPr>
        <w:t xml:space="preserve"> action and conjoint agency</w:t>
      </w:r>
      <w:r w:rsidR="00972A53" w:rsidRPr="00377E03">
        <w:rPr>
          <w:rFonts w:ascii="Arial" w:hAnsi="Arial" w:cs="Arial"/>
        </w:rPr>
        <w:t>.</w:t>
      </w:r>
      <w:r w:rsidR="00653328">
        <w:rPr>
          <w:rFonts w:ascii="Arial" w:hAnsi="Arial" w:cs="Arial"/>
        </w:rPr>
        <w:t xml:space="preserve"> </w:t>
      </w:r>
      <w:r w:rsidR="00314FEF" w:rsidRPr="00377E03">
        <w:rPr>
          <w:rFonts w:ascii="Arial" w:hAnsi="Arial" w:cs="Arial"/>
        </w:rPr>
        <w:t xml:space="preserve">Concerted action </w:t>
      </w:r>
      <w:r w:rsidR="00FC781D" w:rsidRPr="00377E03">
        <w:rPr>
          <w:rFonts w:ascii="Arial" w:hAnsi="Arial" w:cs="Arial"/>
        </w:rPr>
        <w:lastRenderedPageBreak/>
        <w:t xml:space="preserve">acknowledges the </w:t>
      </w:r>
      <w:r w:rsidR="00772737" w:rsidRPr="00377E03">
        <w:rPr>
          <w:rFonts w:ascii="Arial" w:hAnsi="Arial" w:cs="Arial"/>
        </w:rPr>
        <w:t xml:space="preserve">interplay </w:t>
      </w:r>
      <w:r w:rsidR="00FC781D" w:rsidRPr="00377E03">
        <w:rPr>
          <w:rFonts w:ascii="Arial" w:hAnsi="Arial" w:cs="Arial"/>
        </w:rPr>
        <w:t>between</w:t>
      </w:r>
      <w:r w:rsidR="00772737" w:rsidRPr="00377E03">
        <w:rPr>
          <w:rFonts w:ascii="Arial" w:hAnsi="Arial" w:cs="Arial"/>
        </w:rPr>
        <w:t xml:space="preserve"> </w:t>
      </w:r>
      <w:r w:rsidR="00D33749" w:rsidRPr="00377E03">
        <w:rPr>
          <w:rFonts w:ascii="Arial" w:hAnsi="Arial" w:cs="Arial"/>
        </w:rPr>
        <w:t>institutional</w:t>
      </w:r>
      <w:r w:rsidR="00772737" w:rsidRPr="00377E03">
        <w:rPr>
          <w:rFonts w:ascii="Arial" w:hAnsi="Arial" w:cs="Arial"/>
        </w:rPr>
        <w:t xml:space="preserve"> levels of collaboration </w:t>
      </w:r>
      <w:r w:rsidR="00D33749" w:rsidRPr="00377E03">
        <w:rPr>
          <w:rFonts w:ascii="Arial" w:hAnsi="Arial" w:cs="Arial"/>
        </w:rPr>
        <w:t>and the sharing of leadership roles in work groups</w:t>
      </w:r>
      <w:r w:rsidR="0036504E" w:rsidRPr="00377E03">
        <w:rPr>
          <w:rFonts w:ascii="Arial" w:hAnsi="Arial" w:cs="Arial"/>
        </w:rPr>
        <w:t xml:space="preserve">. Conjoint agency refers to the </w:t>
      </w:r>
      <w:r w:rsidR="006F798C" w:rsidRPr="00377E03">
        <w:rPr>
          <w:rFonts w:ascii="Arial" w:hAnsi="Arial" w:cs="Arial"/>
        </w:rPr>
        <w:t>nature and quality of interaction between leaders</w:t>
      </w:r>
      <w:r w:rsidR="00087B36" w:rsidRPr="00377E03">
        <w:rPr>
          <w:rFonts w:ascii="Arial" w:hAnsi="Arial" w:cs="Arial"/>
        </w:rPr>
        <w:t xml:space="preserve"> (Martin et al 201</w:t>
      </w:r>
      <w:r w:rsidR="009D6E50" w:rsidRPr="00377E03">
        <w:rPr>
          <w:rFonts w:ascii="Arial" w:hAnsi="Arial" w:cs="Arial"/>
        </w:rPr>
        <w:t>5</w:t>
      </w:r>
      <w:r w:rsidR="00087B36" w:rsidRPr="00377E03">
        <w:rPr>
          <w:rFonts w:ascii="Arial" w:hAnsi="Arial" w:cs="Arial"/>
        </w:rPr>
        <w:t>)</w:t>
      </w:r>
      <w:r w:rsidR="006F798C" w:rsidRPr="00377E03">
        <w:rPr>
          <w:rFonts w:ascii="Arial" w:hAnsi="Arial" w:cs="Arial"/>
        </w:rPr>
        <w:t>.</w:t>
      </w:r>
      <w:r w:rsidR="00755BC1" w:rsidRPr="00377E03">
        <w:rPr>
          <w:rFonts w:ascii="Arial" w:hAnsi="Arial" w:cs="Arial"/>
        </w:rPr>
        <w:t xml:space="preserve"> </w:t>
      </w:r>
    </w:p>
    <w:p w14:paraId="34C72633" w14:textId="4CC15179" w:rsidR="00171BD8" w:rsidRPr="00377E03" w:rsidRDefault="00755BC1" w:rsidP="00377E03">
      <w:pPr>
        <w:spacing w:line="360" w:lineRule="auto"/>
        <w:rPr>
          <w:rFonts w:ascii="Arial" w:hAnsi="Arial" w:cs="Arial"/>
          <w:b/>
          <w:bCs/>
        </w:rPr>
      </w:pPr>
      <w:r w:rsidRPr="00377E03">
        <w:rPr>
          <w:rFonts w:ascii="Arial" w:hAnsi="Arial" w:cs="Arial"/>
        </w:rPr>
        <w:t>The NHS</w:t>
      </w:r>
      <w:r w:rsidR="00215EEE" w:rsidRPr="00377E03">
        <w:rPr>
          <w:rFonts w:ascii="Arial" w:hAnsi="Arial" w:cs="Arial"/>
        </w:rPr>
        <w:t xml:space="preserve">’s Institute for Innovation and Improvement </w:t>
      </w:r>
      <w:r w:rsidR="003C1838" w:rsidRPr="00377E03">
        <w:rPr>
          <w:rFonts w:ascii="Arial" w:hAnsi="Arial" w:cs="Arial"/>
        </w:rPr>
        <w:t xml:space="preserve">have </w:t>
      </w:r>
      <w:r w:rsidR="00E379C9" w:rsidRPr="00377E03">
        <w:rPr>
          <w:rFonts w:ascii="Arial" w:hAnsi="Arial" w:cs="Arial"/>
        </w:rPr>
        <w:t xml:space="preserve">embedded these theories, as it strives </w:t>
      </w:r>
      <w:r w:rsidR="00180066" w:rsidRPr="00377E03">
        <w:rPr>
          <w:rFonts w:ascii="Arial" w:hAnsi="Arial" w:cs="Arial"/>
        </w:rPr>
        <w:t>for ‘‘a dynamic, interactive influencing process among individuals in groups for which the objective is to lead one another to achievement of group or organisational goals or bot</w:t>
      </w:r>
      <w:r w:rsidR="0025025F">
        <w:rPr>
          <w:rFonts w:ascii="Arial" w:hAnsi="Arial" w:cs="Arial"/>
        </w:rPr>
        <w:t>h”</w:t>
      </w:r>
      <w:r w:rsidR="003E2AC0">
        <w:rPr>
          <w:rFonts w:ascii="Arial" w:hAnsi="Arial" w:cs="Arial"/>
        </w:rPr>
        <w:t xml:space="preserve"> </w:t>
      </w:r>
      <w:r w:rsidR="00494BA9" w:rsidRPr="00377E03">
        <w:rPr>
          <w:rFonts w:ascii="Arial" w:hAnsi="Arial" w:cs="Arial"/>
        </w:rPr>
        <w:t>(</w:t>
      </w:r>
      <w:r w:rsidR="00D5036C" w:rsidRPr="00377E03">
        <w:rPr>
          <w:rFonts w:ascii="Arial" w:hAnsi="Arial" w:cs="Arial"/>
        </w:rPr>
        <w:t xml:space="preserve">Jackson </w:t>
      </w:r>
      <w:r w:rsidR="00494BA9" w:rsidRPr="00377E03">
        <w:rPr>
          <w:rFonts w:ascii="Arial" w:hAnsi="Arial" w:cs="Arial"/>
        </w:rPr>
        <w:t>2009</w:t>
      </w:r>
      <w:r w:rsidR="00F4685E">
        <w:rPr>
          <w:rFonts w:ascii="Arial" w:hAnsi="Arial" w:cs="Arial"/>
        </w:rPr>
        <w:t xml:space="preserve"> p1</w:t>
      </w:r>
      <w:r w:rsidR="00494BA9" w:rsidRPr="00377E03">
        <w:rPr>
          <w:rFonts w:ascii="Arial" w:hAnsi="Arial" w:cs="Arial"/>
        </w:rPr>
        <w:t>)</w:t>
      </w:r>
      <w:r w:rsidR="00CA70A0" w:rsidRPr="00377E03">
        <w:rPr>
          <w:rFonts w:ascii="Arial" w:hAnsi="Arial" w:cs="Arial"/>
        </w:rPr>
        <w:t>. T</w:t>
      </w:r>
      <w:r w:rsidR="00B6642E" w:rsidRPr="00377E03">
        <w:rPr>
          <w:rFonts w:ascii="Arial" w:hAnsi="Arial" w:cs="Arial"/>
        </w:rPr>
        <w:t>his framework</w:t>
      </w:r>
      <w:r w:rsidR="00FF3CB1">
        <w:rPr>
          <w:rFonts w:ascii="Arial" w:hAnsi="Arial" w:cs="Arial"/>
        </w:rPr>
        <w:t>s</w:t>
      </w:r>
      <w:r w:rsidR="00B6642E" w:rsidRPr="00377E03">
        <w:rPr>
          <w:rFonts w:ascii="Arial" w:hAnsi="Arial" w:cs="Arial"/>
        </w:rPr>
        <w:t xml:space="preserve"> </w:t>
      </w:r>
      <w:r w:rsidR="00FF3CB1">
        <w:rPr>
          <w:rFonts w:ascii="Arial" w:hAnsi="Arial" w:cs="Arial"/>
        </w:rPr>
        <w:t xml:space="preserve">theory </w:t>
      </w:r>
      <w:r w:rsidR="00923115" w:rsidRPr="00377E03">
        <w:rPr>
          <w:rFonts w:ascii="Arial" w:hAnsi="Arial" w:cs="Arial"/>
        </w:rPr>
        <w:t>intend</w:t>
      </w:r>
      <w:r w:rsidR="00CA70A0" w:rsidRPr="00377E03">
        <w:rPr>
          <w:rFonts w:ascii="Arial" w:hAnsi="Arial" w:cs="Arial"/>
        </w:rPr>
        <w:t>s</w:t>
      </w:r>
      <w:r w:rsidR="00167D11">
        <w:rPr>
          <w:rFonts w:ascii="Arial" w:hAnsi="Arial" w:cs="Arial"/>
        </w:rPr>
        <w:t xml:space="preserve"> for</w:t>
      </w:r>
      <w:r w:rsidR="00923115" w:rsidRPr="00377E03">
        <w:rPr>
          <w:rFonts w:ascii="Arial" w:hAnsi="Arial" w:cs="Arial"/>
        </w:rPr>
        <w:t xml:space="preserve"> </w:t>
      </w:r>
      <w:r w:rsidR="00037B8E" w:rsidRPr="00377E03">
        <w:rPr>
          <w:rFonts w:ascii="Arial" w:hAnsi="Arial" w:cs="Arial"/>
        </w:rPr>
        <w:t xml:space="preserve">other clinicians to be expected to participate outside the traditional </w:t>
      </w:r>
      <w:r w:rsidR="00FF3CB1">
        <w:rPr>
          <w:rFonts w:ascii="Arial" w:hAnsi="Arial" w:cs="Arial"/>
        </w:rPr>
        <w:t xml:space="preserve">appointed </w:t>
      </w:r>
      <w:r w:rsidR="00037B8E" w:rsidRPr="00377E03">
        <w:rPr>
          <w:rFonts w:ascii="Arial" w:hAnsi="Arial" w:cs="Arial"/>
        </w:rPr>
        <w:t>leadership role</w:t>
      </w:r>
      <w:r w:rsidR="00FF3CB1">
        <w:rPr>
          <w:rFonts w:ascii="Arial" w:hAnsi="Arial" w:cs="Arial"/>
        </w:rPr>
        <w:t>s</w:t>
      </w:r>
      <w:r w:rsidR="00B33042" w:rsidRPr="00377E03">
        <w:rPr>
          <w:rFonts w:ascii="Arial" w:hAnsi="Arial" w:cs="Arial"/>
        </w:rPr>
        <w:t xml:space="preserve"> (Martin et al 2015)</w:t>
      </w:r>
      <w:r w:rsidR="009C1CBF" w:rsidRPr="00377E03">
        <w:rPr>
          <w:rFonts w:ascii="Arial" w:hAnsi="Arial" w:cs="Arial"/>
        </w:rPr>
        <w:t>, as</w:t>
      </w:r>
      <w:r w:rsidR="00000B3A" w:rsidRPr="00377E03">
        <w:rPr>
          <w:rFonts w:ascii="Arial" w:hAnsi="Arial" w:cs="Arial"/>
        </w:rPr>
        <w:t xml:space="preserve"> </w:t>
      </w:r>
      <w:r w:rsidR="00925A57" w:rsidRPr="00377E03">
        <w:rPr>
          <w:rFonts w:ascii="Arial" w:hAnsi="Arial" w:cs="Arial"/>
        </w:rPr>
        <w:t xml:space="preserve">Jackson (2009) </w:t>
      </w:r>
      <w:r w:rsidR="00D5036C" w:rsidRPr="00377E03">
        <w:rPr>
          <w:rFonts w:ascii="Arial" w:hAnsi="Arial" w:cs="Arial"/>
        </w:rPr>
        <w:t>contributes</w:t>
      </w:r>
      <w:r w:rsidR="00925A57" w:rsidRPr="00377E03">
        <w:rPr>
          <w:rFonts w:ascii="Arial" w:hAnsi="Arial" w:cs="Arial"/>
        </w:rPr>
        <w:t xml:space="preserve"> that </w:t>
      </w:r>
      <w:r w:rsidR="00DC1CDA" w:rsidRPr="00377E03">
        <w:rPr>
          <w:rFonts w:ascii="Arial" w:hAnsi="Arial" w:cs="Arial"/>
        </w:rPr>
        <w:t>DL is a share</w:t>
      </w:r>
      <w:r w:rsidR="00ED4FB2" w:rsidRPr="00377E03">
        <w:rPr>
          <w:rFonts w:ascii="Arial" w:hAnsi="Arial" w:cs="Arial"/>
        </w:rPr>
        <w:t>d</w:t>
      </w:r>
      <w:r w:rsidR="00DC1CDA" w:rsidRPr="00377E03">
        <w:rPr>
          <w:rFonts w:ascii="Arial" w:hAnsi="Arial" w:cs="Arial"/>
        </w:rPr>
        <w:t xml:space="preserve"> process of democracy, </w:t>
      </w:r>
      <w:r w:rsidR="009C1CBF" w:rsidRPr="00377E03">
        <w:rPr>
          <w:rFonts w:ascii="Arial" w:hAnsi="Arial" w:cs="Arial"/>
        </w:rPr>
        <w:t xml:space="preserve">with </w:t>
      </w:r>
      <w:r w:rsidR="00ED4FB2" w:rsidRPr="00377E03">
        <w:rPr>
          <w:rFonts w:ascii="Arial" w:hAnsi="Arial" w:cs="Arial"/>
        </w:rPr>
        <w:t>honest</w:t>
      </w:r>
      <w:r w:rsidR="009C1CBF" w:rsidRPr="00377E03">
        <w:rPr>
          <w:rFonts w:ascii="Arial" w:hAnsi="Arial" w:cs="Arial"/>
        </w:rPr>
        <w:t xml:space="preserve"> and </w:t>
      </w:r>
      <w:r w:rsidR="00ED4FB2" w:rsidRPr="00377E03">
        <w:rPr>
          <w:rFonts w:ascii="Arial" w:hAnsi="Arial" w:cs="Arial"/>
        </w:rPr>
        <w:t>ethical</w:t>
      </w:r>
      <w:r w:rsidR="009C1CBF" w:rsidRPr="00377E03">
        <w:rPr>
          <w:rFonts w:ascii="Arial" w:hAnsi="Arial" w:cs="Arial"/>
        </w:rPr>
        <w:t xml:space="preserve"> intentions</w:t>
      </w:r>
      <w:r w:rsidR="00ED4FB2" w:rsidRPr="00377E03">
        <w:rPr>
          <w:rFonts w:ascii="Arial" w:hAnsi="Arial" w:cs="Arial"/>
        </w:rPr>
        <w:t xml:space="preserve">, </w:t>
      </w:r>
      <w:r w:rsidR="00875E95" w:rsidRPr="00377E03">
        <w:rPr>
          <w:rFonts w:ascii="Arial" w:hAnsi="Arial" w:cs="Arial"/>
        </w:rPr>
        <w:t xml:space="preserve">and an </w:t>
      </w:r>
      <w:r w:rsidR="00ED4FB2" w:rsidRPr="00377E03">
        <w:rPr>
          <w:rFonts w:ascii="Arial" w:hAnsi="Arial" w:cs="Arial"/>
        </w:rPr>
        <w:t>active</w:t>
      </w:r>
      <w:r w:rsidR="00875E95" w:rsidRPr="00377E03">
        <w:rPr>
          <w:rFonts w:ascii="Arial" w:hAnsi="Arial" w:cs="Arial"/>
        </w:rPr>
        <w:t xml:space="preserve"> approach to</w:t>
      </w:r>
      <w:r w:rsidR="00ED4FB2" w:rsidRPr="00377E03">
        <w:rPr>
          <w:rFonts w:ascii="Arial" w:hAnsi="Arial" w:cs="Arial"/>
        </w:rPr>
        <w:t xml:space="preserve"> resolving conflict </w:t>
      </w:r>
      <w:r w:rsidR="002E4D5D" w:rsidRPr="00377E03">
        <w:rPr>
          <w:rFonts w:ascii="Arial" w:hAnsi="Arial" w:cs="Arial"/>
        </w:rPr>
        <w:t>to achieve the common goal to improve services</w:t>
      </w:r>
      <w:r w:rsidR="00875E95" w:rsidRPr="00377E03">
        <w:rPr>
          <w:rFonts w:ascii="Arial" w:hAnsi="Arial" w:cs="Arial"/>
        </w:rPr>
        <w:t xml:space="preserve">. </w:t>
      </w:r>
      <w:r w:rsidR="002F33C1" w:rsidRPr="00377E03">
        <w:rPr>
          <w:rFonts w:ascii="Arial" w:hAnsi="Arial" w:cs="Arial"/>
        </w:rPr>
        <w:t>Bolden</w:t>
      </w:r>
      <w:r w:rsidR="00D63D88" w:rsidRPr="00377E03">
        <w:rPr>
          <w:rFonts w:ascii="Arial" w:hAnsi="Arial" w:cs="Arial"/>
        </w:rPr>
        <w:t>, Petrov, and Gosling</w:t>
      </w:r>
      <w:r w:rsidR="002F33C1" w:rsidRPr="00377E03">
        <w:rPr>
          <w:rFonts w:ascii="Arial" w:hAnsi="Arial" w:cs="Arial"/>
        </w:rPr>
        <w:t xml:space="preserve"> (2008) </w:t>
      </w:r>
      <w:r w:rsidR="00176A33" w:rsidRPr="00377E03">
        <w:rPr>
          <w:rFonts w:ascii="Arial" w:hAnsi="Arial" w:cs="Arial"/>
        </w:rPr>
        <w:t>surmises</w:t>
      </w:r>
      <w:r w:rsidR="00502E7D" w:rsidRPr="00377E03">
        <w:rPr>
          <w:rFonts w:ascii="Arial" w:hAnsi="Arial" w:cs="Arial"/>
        </w:rPr>
        <w:t xml:space="preserve"> that </w:t>
      </w:r>
      <w:r w:rsidR="002F33C1" w:rsidRPr="00377E03">
        <w:rPr>
          <w:rFonts w:ascii="Arial" w:hAnsi="Arial" w:cs="Arial"/>
        </w:rPr>
        <w:t>DL</w:t>
      </w:r>
      <w:r w:rsidR="00502E7D" w:rsidRPr="00377E03">
        <w:rPr>
          <w:rFonts w:ascii="Arial" w:hAnsi="Arial" w:cs="Arial"/>
        </w:rPr>
        <w:t xml:space="preserve"> represents </w:t>
      </w:r>
      <w:r w:rsidR="007F28ED" w:rsidRPr="00377E03">
        <w:rPr>
          <w:rFonts w:ascii="Arial" w:hAnsi="Arial" w:cs="Arial"/>
        </w:rPr>
        <w:t>an inclusive</w:t>
      </w:r>
      <w:r w:rsidR="00F94615" w:rsidRPr="00377E03">
        <w:rPr>
          <w:rFonts w:ascii="Arial" w:hAnsi="Arial" w:cs="Arial"/>
        </w:rPr>
        <w:t xml:space="preserve">, collaborative, </w:t>
      </w:r>
      <w:r w:rsidR="00351516" w:rsidRPr="00377E03">
        <w:rPr>
          <w:rFonts w:ascii="Arial" w:hAnsi="Arial" w:cs="Arial"/>
        </w:rPr>
        <w:t xml:space="preserve">interpersonal </w:t>
      </w:r>
      <w:r w:rsidR="007F28ED" w:rsidRPr="00377E03">
        <w:rPr>
          <w:rFonts w:ascii="Arial" w:hAnsi="Arial" w:cs="Arial"/>
        </w:rPr>
        <w:t xml:space="preserve">model </w:t>
      </w:r>
      <w:r w:rsidR="00E53C8D" w:rsidRPr="00377E03">
        <w:rPr>
          <w:rFonts w:ascii="Arial" w:hAnsi="Arial" w:cs="Arial"/>
        </w:rPr>
        <w:t>which situate</w:t>
      </w:r>
      <w:r w:rsidR="00BE3476" w:rsidRPr="00377E03">
        <w:rPr>
          <w:rFonts w:ascii="Arial" w:hAnsi="Arial" w:cs="Arial"/>
        </w:rPr>
        <w:t xml:space="preserve">s itself within </w:t>
      </w:r>
      <w:r w:rsidR="00E53C8D" w:rsidRPr="00377E03">
        <w:rPr>
          <w:rFonts w:ascii="Arial" w:hAnsi="Arial" w:cs="Arial"/>
        </w:rPr>
        <w:t>context</w:t>
      </w:r>
      <w:r w:rsidR="001B2AB6" w:rsidRPr="00377E03">
        <w:rPr>
          <w:rFonts w:ascii="Arial" w:hAnsi="Arial" w:cs="Arial"/>
        </w:rPr>
        <w:t xml:space="preserve">. </w:t>
      </w:r>
      <w:r w:rsidR="00B67C6C" w:rsidRPr="00377E03">
        <w:rPr>
          <w:rFonts w:ascii="Arial" w:hAnsi="Arial" w:cs="Arial"/>
        </w:rPr>
        <w:t>Bennett</w:t>
      </w:r>
      <w:r w:rsidR="00B50A1F" w:rsidRPr="00377E03">
        <w:rPr>
          <w:rFonts w:ascii="Arial" w:hAnsi="Arial" w:cs="Arial"/>
        </w:rPr>
        <w:t xml:space="preserve">, Wise, and Woods </w:t>
      </w:r>
      <w:r w:rsidR="00B67C6C" w:rsidRPr="00377E03">
        <w:rPr>
          <w:rFonts w:ascii="Arial" w:hAnsi="Arial" w:cs="Arial"/>
        </w:rPr>
        <w:t>(2003) impl</w:t>
      </w:r>
      <w:r w:rsidR="001B2AB6" w:rsidRPr="00377E03">
        <w:rPr>
          <w:rFonts w:ascii="Arial" w:hAnsi="Arial" w:cs="Arial"/>
        </w:rPr>
        <w:t>ies</w:t>
      </w:r>
      <w:r w:rsidR="00B67C6C" w:rsidRPr="00377E03">
        <w:rPr>
          <w:rFonts w:ascii="Arial" w:hAnsi="Arial" w:cs="Arial"/>
        </w:rPr>
        <w:t xml:space="preserve"> that there are </w:t>
      </w:r>
      <w:r w:rsidR="00657A32" w:rsidRPr="00377E03">
        <w:rPr>
          <w:rFonts w:ascii="Arial" w:hAnsi="Arial" w:cs="Arial"/>
        </w:rPr>
        <w:t>three basic features</w:t>
      </w:r>
      <w:r w:rsidR="001B2AB6" w:rsidRPr="00377E03">
        <w:rPr>
          <w:rFonts w:ascii="Arial" w:hAnsi="Arial" w:cs="Arial"/>
        </w:rPr>
        <w:t xml:space="preserve"> </w:t>
      </w:r>
      <w:r w:rsidR="00944CA0">
        <w:rPr>
          <w:rFonts w:ascii="Arial" w:hAnsi="Arial" w:cs="Arial"/>
        </w:rPr>
        <w:t>of</w:t>
      </w:r>
      <w:r w:rsidR="001B2AB6" w:rsidRPr="00377E03">
        <w:rPr>
          <w:rFonts w:ascii="Arial" w:hAnsi="Arial" w:cs="Arial"/>
        </w:rPr>
        <w:t xml:space="preserve"> DL</w:t>
      </w:r>
      <w:r w:rsidR="00657A32" w:rsidRPr="00377E03">
        <w:rPr>
          <w:rFonts w:ascii="Arial" w:hAnsi="Arial" w:cs="Arial"/>
        </w:rPr>
        <w:t>; leadership is a fundamental feature of a group</w:t>
      </w:r>
      <w:r w:rsidR="0086772C" w:rsidRPr="00377E03">
        <w:rPr>
          <w:rFonts w:ascii="Arial" w:hAnsi="Arial" w:cs="Arial"/>
        </w:rPr>
        <w:t xml:space="preserve">, </w:t>
      </w:r>
      <w:r w:rsidR="001B2AB6" w:rsidRPr="00377E03">
        <w:rPr>
          <w:rFonts w:ascii="Arial" w:hAnsi="Arial" w:cs="Arial"/>
        </w:rPr>
        <w:t xml:space="preserve">to have a </w:t>
      </w:r>
      <w:r w:rsidR="000F33B2" w:rsidRPr="00377E03">
        <w:rPr>
          <w:rFonts w:ascii="Arial" w:hAnsi="Arial" w:cs="Arial"/>
        </w:rPr>
        <w:t>broad</w:t>
      </w:r>
      <w:r w:rsidR="00741680">
        <w:rPr>
          <w:rFonts w:ascii="Arial" w:hAnsi="Arial" w:cs="Arial"/>
        </w:rPr>
        <w:t>-</w:t>
      </w:r>
      <w:r w:rsidR="000F33B2" w:rsidRPr="00377E03">
        <w:rPr>
          <w:rFonts w:ascii="Arial" w:hAnsi="Arial" w:cs="Arial"/>
        </w:rPr>
        <w:t xml:space="preserve">minded </w:t>
      </w:r>
      <w:r w:rsidR="005D19DC" w:rsidRPr="00377E03">
        <w:rPr>
          <w:rFonts w:ascii="Arial" w:hAnsi="Arial" w:cs="Arial"/>
        </w:rPr>
        <w:t>approach</w:t>
      </w:r>
      <w:r w:rsidR="000F33B2" w:rsidRPr="00377E03">
        <w:rPr>
          <w:rFonts w:ascii="Arial" w:hAnsi="Arial" w:cs="Arial"/>
        </w:rPr>
        <w:t xml:space="preserve"> </w:t>
      </w:r>
      <w:r w:rsidR="005D19DC" w:rsidRPr="00377E03">
        <w:rPr>
          <w:rFonts w:ascii="Arial" w:hAnsi="Arial" w:cs="Arial"/>
        </w:rPr>
        <w:t>to</w:t>
      </w:r>
      <w:r w:rsidR="000F33B2" w:rsidRPr="00377E03">
        <w:rPr>
          <w:rFonts w:ascii="Arial" w:hAnsi="Arial" w:cs="Arial"/>
        </w:rPr>
        <w:t xml:space="preserve"> who can perform leadership</w:t>
      </w:r>
      <w:r w:rsidR="005D19DC" w:rsidRPr="00377E03">
        <w:rPr>
          <w:rFonts w:ascii="Arial" w:hAnsi="Arial" w:cs="Arial"/>
        </w:rPr>
        <w:t xml:space="preserve"> with a </w:t>
      </w:r>
      <w:r w:rsidR="0001533F" w:rsidRPr="00377E03">
        <w:rPr>
          <w:rFonts w:ascii="Arial" w:hAnsi="Arial" w:cs="Arial"/>
        </w:rPr>
        <w:t>focus on inclusion and that leadership tasks are shared</w:t>
      </w:r>
      <w:r w:rsidR="00275E17" w:rsidRPr="00377E03">
        <w:rPr>
          <w:rFonts w:ascii="Arial" w:hAnsi="Arial" w:cs="Arial"/>
        </w:rPr>
        <w:t>, not exclusive to the formal</w:t>
      </w:r>
      <w:r w:rsidR="00046FBC" w:rsidRPr="00377E03">
        <w:rPr>
          <w:rFonts w:ascii="Arial" w:hAnsi="Arial" w:cs="Arial"/>
        </w:rPr>
        <w:t>ly appointed</w:t>
      </w:r>
      <w:r w:rsidR="00275E17" w:rsidRPr="00377E03">
        <w:rPr>
          <w:rFonts w:ascii="Arial" w:hAnsi="Arial" w:cs="Arial"/>
        </w:rPr>
        <w:t xml:space="preserve"> leader. </w:t>
      </w:r>
      <w:r w:rsidR="0001533F" w:rsidRPr="00377E03">
        <w:rPr>
          <w:rFonts w:ascii="Arial" w:hAnsi="Arial" w:cs="Arial"/>
        </w:rPr>
        <w:t xml:space="preserve"> </w:t>
      </w:r>
    </w:p>
    <w:p w14:paraId="5250866D" w14:textId="71280012" w:rsidR="002275E0" w:rsidRPr="00377E03" w:rsidRDefault="00C476B7" w:rsidP="00377E03">
      <w:pPr>
        <w:spacing w:line="360" w:lineRule="auto"/>
        <w:rPr>
          <w:rFonts w:ascii="Arial" w:hAnsi="Arial" w:cs="Arial"/>
        </w:rPr>
      </w:pPr>
      <w:r w:rsidRPr="00377E03">
        <w:rPr>
          <w:rFonts w:ascii="Arial" w:hAnsi="Arial" w:cs="Arial"/>
        </w:rPr>
        <w:t xml:space="preserve">As a supervisory and support role, the aim of the Senior Paramedic within WAST is to develop the workforce to strive for </w:t>
      </w:r>
      <w:r w:rsidR="005905DF" w:rsidRPr="00377E03">
        <w:rPr>
          <w:rFonts w:ascii="Arial" w:hAnsi="Arial" w:cs="Arial"/>
        </w:rPr>
        <w:t xml:space="preserve">future success and excellence within practice. </w:t>
      </w:r>
      <w:r w:rsidR="00DF6445" w:rsidRPr="00377E03">
        <w:rPr>
          <w:rFonts w:ascii="Arial" w:hAnsi="Arial" w:cs="Arial"/>
        </w:rPr>
        <w:t xml:space="preserve">The ultimate success of the implementation of this role, will be </w:t>
      </w:r>
      <w:r w:rsidR="00972840" w:rsidRPr="00377E03">
        <w:rPr>
          <w:rFonts w:ascii="Arial" w:hAnsi="Arial" w:cs="Arial"/>
        </w:rPr>
        <w:t>measured from the progress of the employees</w:t>
      </w:r>
      <w:r w:rsidR="00A02674" w:rsidRPr="00377E03">
        <w:rPr>
          <w:rFonts w:ascii="Arial" w:hAnsi="Arial" w:cs="Arial"/>
        </w:rPr>
        <w:t xml:space="preserve"> and their contributions. </w:t>
      </w:r>
      <w:r w:rsidR="004517FE" w:rsidRPr="00377E03">
        <w:rPr>
          <w:rFonts w:ascii="Arial" w:hAnsi="Arial" w:cs="Arial"/>
        </w:rPr>
        <w:t>Jung</w:t>
      </w:r>
      <w:r w:rsidR="00F4429B" w:rsidRPr="00377E03">
        <w:rPr>
          <w:rFonts w:ascii="Arial" w:hAnsi="Arial" w:cs="Arial"/>
        </w:rPr>
        <w:t>, Chow</w:t>
      </w:r>
      <w:r w:rsidR="00B402B8" w:rsidRPr="00377E03">
        <w:rPr>
          <w:rFonts w:ascii="Arial" w:hAnsi="Arial" w:cs="Arial"/>
        </w:rPr>
        <w:t xml:space="preserve"> and Wu </w:t>
      </w:r>
      <w:r w:rsidR="004517FE" w:rsidRPr="00377E03">
        <w:rPr>
          <w:rFonts w:ascii="Arial" w:hAnsi="Arial" w:cs="Arial"/>
        </w:rPr>
        <w:t xml:space="preserve">(2003) recognise that </w:t>
      </w:r>
      <w:r w:rsidR="00424D82" w:rsidRPr="00377E03">
        <w:rPr>
          <w:rFonts w:ascii="Arial" w:hAnsi="Arial" w:cs="Arial"/>
        </w:rPr>
        <w:t xml:space="preserve">the </w:t>
      </w:r>
      <w:r w:rsidR="00183047" w:rsidRPr="00377E03">
        <w:rPr>
          <w:rFonts w:ascii="Arial" w:hAnsi="Arial" w:cs="Arial"/>
        </w:rPr>
        <w:t xml:space="preserve">inherent empowerment of the DL theory </w:t>
      </w:r>
      <w:r w:rsidR="00087DBD" w:rsidRPr="00377E03">
        <w:rPr>
          <w:rFonts w:ascii="Arial" w:hAnsi="Arial" w:cs="Arial"/>
        </w:rPr>
        <w:t xml:space="preserve">will give the authority to the employee </w:t>
      </w:r>
      <w:r w:rsidR="003A2127" w:rsidRPr="00377E03">
        <w:rPr>
          <w:rFonts w:ascii="Arial" w:hAnsi="Arial" w:cs="Arial"/>
        </w:rPr>
        <w:t xml:space="preserve">to make </w:t>
      </w:r>
      <w:r w:rsidR="002D6CDC" w:rsidRPr="00377E03">
        <w:rPr>
          <w:rFonts w:ascii="Arial" w:hAnsi="Arial" w:cs="Arial"/>
        </w:rPr>
        <w:t>self</w:t>
      </w:r>
      <w:r w:rsidR="00FB1A59" w:rsidRPr="00377E03">
        <w:rPr>
          <w:rFonts w:ascii="Arial" w:hAnsi="Arial" w:cs="Arial"/>
        </w:rPr>
        <w:t>-</w:t>
      </w:r>
      <w:r w:rsidR="002D6CDC" w:rsidRPr="00377E03">
        <w:rPr>
          <w:rFonts w:ascii="Arial" w:hAnsi="Arial" w:cs="Arial"/>
        </w:rPr>
        <w:t xml:space="preserve">directed </w:t>
      </w:r>
      <w:r w:rsidR="003A2127" w:rsidRPr="00377E03">
        <w:rPr>
          <w:rFonts w:ascii="Arial" w:hAnsi="Arial" w:cs="Arial"/>
        </w:rPr>
        <w:t xml:space="preserve">decisions and </w:t>
      </w:r>
      <w:r w:rsidR="00CE7181" w:rsidRPr="00377E03">
        <w:rPr>
          <w:rFonts w:ascii="Arial" w:hAnsi="Arial" w:cs="Arial"/>
        </w:rPr>
        <w:t xml:space="preserve">carry out </w:t>
      </w:r>
      <w:r w:rsidR="00B3346A" w:rsidRPr="00377E03">
        <w:rPr>
          <w:rFonts w:ascii="Arial" w:hAnsi="Arial" w:cs="Arial"/>
        </w:rPr>
        <w:t xml:space="preserve">and take ownership of their </w:t>
      </w:r>
      <w:r w:rsidR="00CE7181" w:rsidRPr="00377E03">
        <w:rPr>
          <w:rFonts w:ascii="Arial" w:hAnsi="Arial" w:cs="Arial"/>
        </w:rPr>
        <w:t xml:space="preserve">actions </w:t>
      </w:r>
      <w:r w:rsidR="005D7BCA" w:rsidRPr="00377E03">
        <w:rPr>
          <w:rFonts w:ascii="Arial" w:hAnsi="Arial" w:cs="Arial"/>
        </w:rPr>
        <w:t xml:space="preserve">without the need for supervision or </w:t>
      </w:r>
      <w:r w:rsidR="000E47B9" w:rsidRPr="00377E03">
        <w:rPr>
          <w:rFonts w:ascii="Arial" w:hAnsi="Arial" w:cs="Arial"/>
        </w:rPr>
        <w:t>i</w:t>
      </w:r>
      <w:r w:rsidR="00A61133" w:rsidRPr="00377E03">
        <w:rPr>
          <w:rFonts w:ascii="Arial" w:hAnsi="Arial" w:cs="Arial"/>
        </w:rPr>
        <w:t xml:space="preserve">ntervention. </w:t>
      </w:r>
      <w:r w:rsidR="00CF48FB" w:rsidRPr="00377E03">
        <w:rPr>
          <w:rFonts w:ascii="Arial" w:hAnsi="Arial" w:cs="Arial"/>
        </w:rPr>
        <w:t xml:space="preserve">Furthermore, Grint (2008) proposes that </w:t>
      </w:r>
      <w:r w:rsidR="0052375F" w:rsidRPr="00377E03">
        <w:rPr>
          <w:rFonts w:ascii="Arial" w:hAnsi="Arial" w:cs="Arial"/>
        </w:rPr>
        <w:t xml:space="preserve">the DL theory can be of great </w:t>
      </w:r>
      <w:r w:rsidR="0073135F" w:rsidRPr="00377E03">
        <w:rPr>
          <w:rFonts w:ascii="Arial" w:hAnsi="Arial" w:cs="Arial"/>
        </w:rPr>
        <w:t>advantage in a</w:t>
      </w:r>
      <w:r w:rsidR="00FA3BF1" w:rsidRPr="00377E03">
        <w:rPr>
          <w:rFonts w:ascii="Arial" w:hAnsi="Arial" w:cs="Arial"/>
        </w:rPr>
        <w:t xml:space="preserve"> mult</w:t>
      </w:r>
      <w:r w:rsidR="0093568E" w:rsidRPr="00377E03">
        <w:rPr>
          <w:rFonts w:ascii="Arial" w:hAnsi="Arial" w:cs="Arial"/>
        </w:rPr>
        <w:t>if</w:t>
      </w:r>
      <w:r w:rsidR="00FA3BF1" w:rsidRPr="00377E03">
        <w:rPr>
          <w:rFonts w:ascii="Arial" w:hAnsi="Arial" w:cs="Arial"/>
        </w:rPr>
        <w:t xml:space="preserve">arious </w:t>
      </w:r>
      <w:r w:rsidR="0073135F" w:rsidRPr="00377E03">
        <w:rPr>
          <w:rFonts w:ascii="Arial" w:hAnsi="Arial" w:cs="Arial"/>
        </w:rPr>
        <w:t xml:space="preserve">environment </w:t>
      </w:r>
      <w:r w:rsidR="0093568E" w:rsidRPr="00377E03">
        <w:rPr>
          <w:rFonts w:ascii="Arial" w:hAnsi="Arial" w:cs="Arial"/>
        </w:rPr>
        <w:t>and/or unknown situation</w:t>
      </w:r>
      <w:r w:rsidR="000B3D1C" w:rsidRPr="00377E03">
        <w:rPr>
          <w:rFonts w:ascii="Arial" w:hAnsi="Arial" w:cs="Arial"/>
        </w:rPr>
        <w:t xml:space="preserve"> and there are positive correlation</w:t>
      </w:r>
      <w:r w:rsidR="00882F97" w:rsidRPr="00377E03">
        <w:rPr>
          <w:rFonts w:ascii="Arial" w:hAnsi="Arial" w:cs="Arial"/>
        </w:rPr>
        <w:t xml:space="preserve">s made between sharing knowledge and increased team </w:t>
      </w:r>
      <w:r w:rsidR="009614B0" w:rsidRPr="00377E03">
        <w:rPr>
          <w:rFonts w:ascii="Arial" w:hAnsi="Arial" w:cs="Arial"/>
        </w:rPr>
        <w:t>effectiveness (Srivastava</w:t>
      </w:r>
      <w:r w:rsidR="00D75427" w:rsidRPr="00377E03">
        <w:rPr>
          <w:rFonts w:ascii="Arial" w:hAnsi="Arial" w:cs="Arial"/>
        </w:rPr>
        <w:t>, Bartol, Locke</w:t>
      </w:r>
      <w:r w:rsidR="009614B0" w:rsidRPr="00377E03">
        <w:rPr>
          <w:rFonts w:ascii="Arial" w:hAnsi="Arial" w:cs="Arial"/>
        </w:rPr>
        <w:t xml:space="preserve"> 2006). </w:t>
      </w:r>
      <w:r w:rsidR="0093568E" w:rsidRPr="00377E03">
        <w:rPr>
          <w:rFonts w:ascii="Arial" w:hAnsi="Arial" w:cs="Arial"/>
        </w:rPr>
        <w:t xml:space="preserve"> </w:t>
      </w:r>
      <w:r w:rsidR="002275E0" w:rsidRPr="00377E03">
        <w:rPr>
          <w:rFonts w:ascii="Arial" w:hAnsi="Arial" w:cs="Arial"/>
        </w:rPr>
        <w:t>Pearce</w:t>
      </w:r>
      <w:r w:rsidR="00D46705" w:rsidRPr="00377E03">
        <w:rPr>
          <w:rFonts w:ascii="Arial" w:hAnsi="Arial" w:cs="Arial"/>
        </w:rPr>
        <w:t>, Manz, and Sims</w:t>
      </w:r>
      <w:r w:rsidR="002275E0" w:rsidRPr="00377E03">
        <w:rPr>
          <w:rFonts w:ascii="Arial" w:hAnsi="Arial" w:cs="Arial"/>
        </w:rPr>
        <w:t xml:space="preserve"> (2009) </w:t>
      </w:r>
      <w:r w:rsidR="000B69E4" w:rsidRPr="00377E03">
        <w:rPr>
          <w:rFonts w:ascii="Arial" w:hAnsi="Arial" w:cs="Arial"/>
        </w:rPr>
        <w:t>believes</w:t>
      </w:r>
      <w:r w:rsidR="002275E0" w:rsidRPr="00377E03">
        <w:rPr>
          <w:rFonts w:ascii="Arial" w:hAnsi="Arial" w:cs="Arial"/>
        </w:rPr>
        <w:t xml:space="preserve"> that no</w:t>
      </w:r>
      <w:r w:rsidR="001B6FF2" w:rsidRPr="00377E03">
        <w:rPr>
          <w:rFonts w:ascii="Arial" w:hAnsi="Arial" w:cs="Arial"/>
        </w:rPr>
        <w:t xml:space="preserve"> individual</w:t>
      </w:r>
      <w:r w:rsidR="002275E0" w:rsidRPr="00377E03">
        <w:rPr>
          <w:rFonts w:ascii="Arial" w:hAnsi="Arial" w:cs="Arial"/>
        </w:rPr>
        <w:t xml:space="preserve"> clinician will have the expert knowledge, experience or ability in each situation, and therefore determines that one individual cannot lead the team, however Bolden (2011) warns not to deny the important role of people in formal leadership positions, and that DL allows the recognition of every person at every level to influence and action, to achieve the common goal. Therefore, </w:t>
      </w:r>
      <w:r w:rsidR="008A5196">
        <w:rPr>
          <w:rFonts w:ascii="Arial" w:hAnsi="Arial" w:cs="Arial"/>
        </w:rPr>
        <w:t xml:space="preserve">as a result </w:t>
      </w:r>
      <w:r w:rsidR="002275E0" w:rsidRPr="00377E03">
        <w:rPr>
          <w:rFonts w:ascii="Arial" w:hAnsi="Arial" w:cs="Arial"/>
        </w:rPr>
        <w:t>we would need to see a higher tolerance of risk and failure, as it is an integral part of the learning process</w:t>
      </w:r>
      <w:r w:rsidR="001C5428" w:rsidRPr="00377E03">
        <w:rPr>
          <w:rFonts w:ascii="Arial" w:hAnsi="Arial" w:cs="Arial"/>
        </w:rPr>
        <w:t xml:space="preserve"> (Taylor 2011)</w:t>
      </w:r>
      <w:r w:rsidR="002275E0" w:rsidRPr="00377E03">
        <w:rPr>
          <w:rFonts w:ascii="Arial" w:hAnsi="Arial" w:cs="Arial"/>
        </w:rPr>
        <w:t>.</w:t>
      </w:r>
    </w:p>
    <w:p w14:paraId="55C1C28F" w14:textId="4BB8F161" w:rsidR="00C227BC" w:rsidRPr="00377E03" w:rsidRDefault="006C7732" w:rsidP="00377E03">
      <w:pPr>
        <w:spacing w:line="360" w:lineRule="auto"/>
        <w:rPr>
          <w:rFonts w:ascii="Arial" w:hAnsi="Arial" w:cs="Arial"/>
        </w:rPr>
      </w:pPr>
      <w:r w:rsidRPr="00377E03">
        <w:rPr>
          <w:rFonts w:ascii="Arial" w:hAnsi="Arial" w:cs="Arial"/>
        </w:rPr>
        <w:t xml:space="preserve">Taylor (2011) </w:t>
      </w:r>
      <w:r w:rsidR="00011386" w:rsidRPr="00377E03">
        <w:rPr>
          <w:rFonts w:ascii="Arial" w:hAnsi="Arial" w:cs="Arial"/>
        </w:rPr>
        <w:t>state</w:t>
      </w:r>
      <w:r w:rsidR="008058A0" w:rsidRPr="00377E03">
        <w:rPr>
          <w:rFonts w:ascii="Arial" w:hAnsi="Arial" w:cs="Arial"/>
        </w:rPr>
        <w:t>s</w:t>
      </w:r>
      <w:r w:rsidR="00011386" w:rsidRPr="00377E03">
        <w:rPr>
          <w:rFonts w:ascii="Arial" w:hAnsi="Arial" w:cs="Arial"/>
        </w:rPr>
        <w:t xml:space="preserve"> that due the nature of the role of clinicians within the Ambulance Service,</w:t>
      </w:r>
      <w:r w:rsidR="00AA46B8" w:rsidRPr="00377E03">
        <w:rPr>
          <w:rFonts w:ascii="Arial" w:hAnsi="Arial" w:cs="Arial"/>
        </w:rPr>
        <w:t xml:space="preserve"> they can be described as ‘professional problem solvers’</w:t>
      </w:r>
      <w:r w:rsidR="00C33F61" w:rsidRPr="00377E03">
        <w:rPr>
          <w:rFonts w:ascii="Arial" w:hAnsi="Arial" w:cs="Arial"/>
        </w:rPr>
        <w:t xml:space="preserve">, utilising skills that many would argue </w:t>
      </w:r>
      <w:r w:rsidR="00556992" w:rsidRPr="00377E03">
        <w:rPr>
          <w:rFonts w:ascii="Arial" w:hAnsi="Arial" w:cs="Arial"/>
        </w:rPr>
        <w:t xml:space="preserve">are fundamental to a leadership role. </w:t>
      </w:r>
      <w:r w:rsidR="001E5BB1" w:rsidRPr="00377E03">
        <w:rPr>
          <w:rFonts w:ascii="Arial" w:hAnsi="Arial" w:cs="Arial"/>
        </w:rPr>
        <w:t xml:space="preserve">From </w:t>
      </w:r>
      <w:r w:rsidR="008D0A66" w:rsidRPr="00377E03">
        <w:rPr>
          <w:rFonts w:ascii="Arial" w:hAnsi="Arial" w:cs="Arial"/>
        </w:rPr>
        <w:t xml:space="preserve">experience, </w:t>
      </w:r>
      <w:r w:rsidR="00C55BE6" w:rsidRPr="00377E03">
        <w:rPr>
          <w:rFonts w:ascii="Arial" w:hAnsi="Arial" w:cs="Arial"/>
        </w:rPr>
        <w:t xml:space="preserve">I feel that </w:t>
      </w:r>
      <w:r w:rsidR="00745F7B" w:rsidRPr="00377E03">
        <w:rPr>
          <w:rFonts w:ascii="Arial" w:hAnsi="Arial" w:cs="Arial"/>
        </w:rPr>
        <w:t xml:space="preserve">evidence of </w:t>
      </w:r>
      <w:r w:rsidR="00745F7B" w:rsidRPr="00377E03">
        <w:rPr>
          <w:rFonts w:ascii="Arial" w:hAnsi="Arial" w:cs="Arial"/>
        </w:rPr>
        <w:lastRenderedPageBreak/>
        <w:t xml:space="preserve">this framework emerging </w:t>
      </w:r>
      <w:r w:rsidR="00C55BE6" w:rsidRPr="00377E03">
        <w:rPr>
          <w:rFonts w:ascii="Arial" w:hAnsi="Arial" w:cs="Arial"/>
        </w:rPr>
        <w:t xml:space="preserve">within pockets </w:t>
      </w:r>
      <w:r w:rsidR="00E871F6" w:rsidRPr="00377E03">
        <w:rPr>
          <w:rFonts w:ascii="Arial" w:hAnsi="Arial" w:cs="Arial"/>
        </w:rPr>
        <w:t>of the organisation</w:t>
      </w:r>
      <w:r w:rsidR="00741680">
        <w:rPr>
          <w:rFonts w:ascii="Arial" w:hAnsi="Arial" w:cs="Arial"/>
        </w:rPr>
        <w:t xml:space="preserve"> </w:t>
      </w:r>
      <w:r w:rsidR="00E871F6" w:rsidRPr="00377E03">
        <w:rPr>
          <w:rFonts w:ascii="Arial" w:hAnsi="Arial" w:cs="Arial"/>
        </w:rPr>
        <w:t xml:space="preserve">and have seen </w:t>
      </w:r>
      <w:r w:rsidR="00741680">
        <w:rPr>
          <w:rFonts w:ascii="Arial" w:hAnsi="Arial" w:cs="Arial"/>
        </w:rPr>
        <w:t xml:space="preserve">personal </w:t>
      </w:r>
      <w:r w:rsidR="001823BB" w:rsidRPr="00377E03">
        <w:rPr>
          <w:rFonts w:ascii="Arial" w:hAnsi="Arial" w:cs="Arial"/>
        </w:rPr>
        <w:t xml:space="preserve">success in utilising </w:t>
      </w:r>
      <w:r w:rsidR="007B033E" w:rsidRPr="00377E03">
        <w:rPr>
          <w:rFonts w:ascii="Arial" w:hAnsi="Arial" w:cs="Arial"/>
        </w:rPr>
        <w:t>similar methodology</w:t>
      </w:r>
      <w:r w:rsidR="00BD70DA" w:rsidRPr="00377E03">
        <w:rPr>
          <w:rFonts w:ascii="Arial" w:hAnsi="Arial" w:cs="Arial"/>
        </w:rPr>
        <w:t xml:space="preserve">. </w:t>
      </w:r>
      <w:r w:rsidR="009033E2" w:rsidRPr="00377E03">
        <w:rPr>
          <w:rFonts w:ascii="Arial" w:hAnsi="Arial" w:cs="Arial"/>
        </w:rPr>
        <w:t>Taylor recognises</w:t>
      </w:r>
      <w:r w:rsidR="002F59B4" w:rsidRPr="00377E03">
        <w:rPr>
          <w:rFonts w:ascii="Arial" w:hAnsi="Arial" w:cs="Arial"/>
        </w:rPr>
        <w:t xml:space="preserve"> </w:t>
      </w:r>
      <w:r w:rsidR="009033E2" w:rsidRPr="00377E03">
        <w:rPr>
          <w:rFonts w:ascii="Arial" w:hAnsi="Arial" w:cs="Arial"/>
        </w:rPr>
        <w:t xml:space="preserve">the challenges </w:t>
      </w:r>
      <w:r w:rsidR="001F2DC3" w:rsidRPr="00377E03">
        <w:rPr>
          <w:rFonts w:ascii="Arial" w:hAnsi="Arial" w:cs="Arial"/>
        </w:rPr>
        <w:t>in enabling this framework to exist wholly</w:t>
      </w:r>
      <w:r w:rsidR="00CC73C3" w:rsidRPr="00377E03">
        <w:rPr>
          <w:rFonts w:ascii="Arial" w:hAnsi="Arial" w:cs="Arial"/>
        </w:rPr>
        <w:t xml:space="preserve">, </w:t>
      </w:r>
      <w:r w:rsidR="00CF16AB" w:rsidRPr="00377E03">
        <w:rPr>
          <w:rFonts w:ascii="Arial" w:hAnsi="Arial" w:cs="Arial"/>
        </w:rPr>
        <w:t>as there is a potential threat that leadership contributions may go unnoticed</w:t>
      </w:r>
      <w:r w:rsidR="000179CB">
        <w:rPr>
          <w:rFonts w:ascii="Arial" w:hAnsi="Arial" w:cs="Arial"/>
        </w:rPr>
        <w:t xml:space="preserve">. Taylor recommends </w:t>
      </w:r>
      <w:r w:rsidR="008F1E4F" w:rsidRPr="00377E03">
        <w:rPr>
          <w:rFonts w:ascii="Arial" w:hAnsi="Arial" w:cs="Arial"/>
        </w:rPr>
        <w:t xml:space="preserve">there will be a </w:t>
      </w:r>
      <w:r w:rsidR="00737D7A" w:rsidRPr="00377E03">
        <w:rPr>
          <w:rFonts w:ascii="Arial" w:hAnsi="Arial" w:cs="Arial"/>
        </w:rPr>
        <w:t>require</w:t>
      </w:r>
      <w:r w:rsidR="008F1E4F" w:rsidRPr="00377E03">
        <w:rPr>
          <w:rFonts w:ascii="Arial" w:hAnsi="Arial" w:cs="Arial"/>
        </w:rPr>
        <w:t xml:space="preserve">ment to </w:t>
      </w:r>
      <w:r w:rsidR="00092A7B" w:rsidRPr="00377E03">
        <w:rPr>
          <w:rFonts w:ascii="Arial" w:hAnsi="Arial" w:cs="Arial"/>
        </w:rPr>
        <w:t>a</w:t>
      </w:r>
      <w:r w:rsidR="00CF16AB" w:rsidRPr="00377E03">
        <w:rPr>
          <w:rFonts w:ascii="Arial" w:hAnsi="Arial" w:cs="Arial"/>
        </w:rPr>
        <w:t xml:space="preserve">n invest in a </w:t>
      </w:r>
      <w:r w:rsidR="00092A7B" w:rsidRPr="00377E03">
        <w:rPr>
          <w:rFonts w:ascii="Arial" w:hAnsi="Arial" w:cs="Arial"/>
        </w:rPr>
        <w:t>formal approach to</w:t>
      </w:r>
      <w:r w:rsidR="00737D7A" w:rsidRPr="00377E03">
        <w:rPr>
          <w:rFonts w:ascii="Arial" w:hAnsi="Arial" w:cs="Arial"/>
        </w:rPr>
        <w:t xml:space="preserve"> </w:t>
      </w:r>
      <w:r w:rsidR="00092A7B" w:rsidRPr="00377E03">
        <w:rPr>
          <w:rFonts w:ascii="Arial" w:hAnsi="Arial" w:cs="Arial"/>
        </w:rPr>
        <w:t xml:space="preserve">the </w:t>
      </w:r>
      <w:r w:rsidR="00737D7A" w:rsidRPr="00377E03">
        <w:rPr>
          <w:rFonts w:ascii="Arial" w:hAnsi="Arial" w:cs="Arial"/>
        </w:rPr>
        <w:t>development of staff’s own leadership knowledge</w:t>
      </w:r>
      <w:r w:rsidR="008F1E4F" w:rsidRPr="00377E03">
        <w:rPr>
          <w:rFonts w:ascii="Arial" w:hAnsi="Arial" w:cs="Arial"/>
        </w:rPr>
        <w:t xml:space="preserve"> </w:t>
      </w:r>
      <w:r w:rsidR="00737D7A" w:rsidRPr="00377E03">
        <w:rPr>
          <w:rFonts w:ascii="Arial" w:hAnsi="Arial" w:cs="Arial"/>
        </w:rPr>
        <w:t>for it to be fully understood and realised in practice</w:t>
      </w:r>
      <w:r w:rsidR="008F1E4F" w:rsidRPr="00377E03">
        <w:rPr>
          <w:rFonts w:ascii="Arial" w:hAnsi="Arial" w:cs="Arial"/>
        </w:rPr>
        <w:t xml:space="preserve">. </w:t>
      </w:r>
      <w:r w:rsidR="00F669F9">
        <w:rPr>
          <w:rFonts w:ascii="Arial" w:hAnsi="Arial" w:cs="Arial"/>
        </w:rPr>
        <w:t xml:space="preserve">Taylor </w:t>
      </w:r>
      <w:r w:rsidR="00611FDF" w:rsidRPr="00377E03">
        <w:rPr>
          <w:rFonts w:ascii="Arial" w:hAnsi="Arial" w:cs="Arial"/>
        </w:rPr>
        <w:t xml:space="preserve">also highlights a need for a </w:t>
      </w:r>
      <w:r w:rsidR="00CC73C3" w:rsidRPr="00377E03">
        <w:rPr>
          <w:rFonts w:ascii="Arial" w:hAnsi="Arial" w:cs="Arial"/>
        </w:rPr>
        <w:t>cultural shift from the hierarchal structure tha</w:t>
      </w:r>
      <w:r w:rsidR="008058A0" w:rsidRPr="00377E03">
        <w:rPr>
          <w:rFonts w:ascii="Arial" w:hAnsi="Arial" w:cs="Arial"/>
        </w:rPr>
        <w:t xml:space="preserve">t is still existent </w:t>
      </w:r>
      <w:r w:rsidR="00745F7B" w:rsidRPr="00377E03">
        <w:rPr>
          <w:rFonts w:ascii="Arial" w:hAnsi="Arial" w:cs="Arial"/>
        </w:rPr>
        <w:t xml:space="preserve">within the organisation, </w:t>
      </w:r>
      <w:r w:rsidR="000116AC" w:rsidRPr="00377E03">
        <w:rPr>
          <w:rFonts w:ascii="Arial" w:hAnsi="Arial" w:cs="Arial"/>
        </w:rPr>
        <w:t xml:space="preserve">with Jackson (2009) concluding </w:t>
      </w:r>
      <w:r w:rsidR="00572228" w:rsidRPr="00377E03">
        <w:rPr>
          <w:rFonts w:ascii="Arial" w:hAnsi="Arial" w:cs="Arial"/>
        </w:rPr>
        <w:t>the success of this paradigm will be dependant</w:t>
      </w:r>
      <w:r w:rsidR="00F224BD" w:rsidRPr="00377E03">
        <w:rPr>
          <w:rFonts w:ascii="Arial" w:hAnsi="Arial" w:cs="Arial"/>
        </w:rPr>
        <w:t xml:space="preserve"> on the acceptance from the </w:t>
      </w:r>
      <w:r w:rsidR="00856331" w:rsidRPr="00377E03">
        <w:rPr>
          <w:rFonts w:ascii="Arial" w:hAnsi="Arial" w:cs="Arial"/>
        </w:rPr>
        <w:t xml:space="preserve">non-clinical </w:t>
      </w:r>
      <w:r w:rsidR="00F224BD" w:rsidRPr="00377E03">
        <w:rPr>
          <w:rFonts w:ascii="Arial" w:hAnsi="Arial" w:cs="Arial"/>
        </w:rPr>
        <w:t xml:space="preserve">side of </w:t>
      </w:r>
      <w:r w:rsidR="003D4E94">
        <w:rPr>
          <w:rFonts w:ascii="Arial" w:hAnsi="Arial" w:cs="Arial"/>
        </w:rPr>
        <w:t xml:space="preserve">the </w:t>
      </w:r>
      <w:r w:rsidR="00F224BD" w:rsidRPr="00377E03">
        <w:rPr>
          <w:rFonts w:ascii="Arial" w:hAnsi="Arial" w:cs="Arial"/>
        </w:rPr>
        <w:t>organisation.</w:t>
      </w:r>
    </w:p>
    <w:p w14:paraId="51D3F177" w14:textId="77777777" w:rsidR="00DE3241" w:rsidRDefault="00426583" w:rsidP="00DE3241">
      <w:pPr>
        <w:spacing w:line="360" w:lineRule="auto"/>
        <w:rPr>
          <w:rFonts w:ascii="Arial" w:hAnsi="Arial" w:cs="Arial"/>
        </w:rPr>
      </w:pPr>
      <w:r w:rsidRPr="00377E03">
        <w:rPr>
          <w:rFonts w:ascii="Arial" w:hAnsi="Arial" w:cs="Arial"/>
        </w:rPr>
        <w:t>To summarise the a</w:t>
      </w:r>
      <w:r w:rsidR="000D369F" w:rsidRPr="00377E03">
        <w:rPr>
          <w:rFonts w:ascii="Arial" w:hAnsi="Arial" w:cs="Arial"/>
        </w:rPr>
        <w:t>nalysi</w:t>
      </w:r>
      <w:r w:rsidRPr="00377E03">
        <w:rPr>
          <w:rFonts w:ascii="Arial" w:hAnsi="Arial" w:cs="Arial"/>
        </w:rPr>
        <w:t>s</w:t>
      </w:r>
      <w:r w:rsidR="000D369F" w:rsidRPr="00377E03">
        <w:rPr>
          <w:rFonts w:ascii="Arial" w:hAnsi="Arial" w:cs="Arial"/>
        </w:rPr>
        <w:t xml:space="preserve"> </w:t>
      </w:r>
      <w:r w:rsidRPr="00377E03">
        <w:rPr>
          <w:rFonts w:ascii="Arial" w:hAnsi="Arial" w:cs="Arial"/>
        </w:rPr>
        <w:t xml:space="preserve">of </w:t>
      </w:r>
      <w:r w:rsidR="001778AD" w:rsidRPr="00377E03">
        <w:rPr>
          <w:rFonts w:ascii="Arial" w:hAnsi="Arial" w:cs="Arial"/>
        </w:rPr>
        <w:t>leadership theories within the context of my role</w:t>
      </w:r>
      <w:r w:rsidR="00156E09" w:rsidRPr="00377E03">
        <w:rPr>
          <w:rFonts w:ascii="Arial" w:hAnsi="Arial" w:cs="Arial"/>
        </w:rPr>
        <w:t xml:space="preserve">, </w:t>
      </w:r>
      <w:r w:rsidRPr="00377E03">
        <w:rPr>
          <w:rFonts w:ascii="Arial" w:hAnsi="Arial" w:cs="Arial"/>
        </w:rPr>
        <w:t xml:space="preserve">I conclude that </w:t>
      </w:r>
      <w:r w:rsidR="00DC27D3" w:rsidRPr="00377E03">
        <w:rPr>
          <w:rFonts w:ascii="Arial" w:hAnsi="Arial" w:cs="Arial"/>
        </w:rPr>
        <w:t>aspects</w:t>
      </w:r>
      <w:r w:rsidR="00156E09" w:rsidRPr="00377E03">
        <w:rPr>
          <w:rFonts w:ascii="Arial" w:hAnsi="Arial" w:cs="Arial"/>
        </w:rPr>
        <w:t xml:space="preserve"> from </w:t>
      </w:r>
      <w:r w:rsidR="00B841E0" w:rsidRPr="00377E03">
        <w:rPr>
          <w:rFonts w:ascii="Arial" w:hAnsi="Arial" w:cs="Arial"/>
        </w:rPr>
        <w:t>every theory hold a place</w:t>
      </w:r>
      <w:r w:rsidR="00973DD2" w:rsidRPr="00377E03">
        <w:rPr>
          <w:rFonts w:ascii="Arial" w:hAnsi="Arial" w:cs="Arial"/>
        </w:rPr>
        <w:t xml:space="preserve">. The key themes that have resonated are charismatic, empowerment, </w:t>
      </w:r>
      <w:r w:rsidR="00331185" w:rsidRPr="00377E03">
        <w:rPr>
          <w:rFonts w:ascii="Arial" w:hAnsi="Arial" w:cs="Arial"/>
        </w:rPr>
        <w:t>collaboration</w:t>
      </w:r>
      <w:r w:rsidR="00973DD2" w:rsidRPr="00377E03">
        <w:rPr>
          <w:rFonts w:ascii="Arial" w:hAnsi="Arial" w:cs="Arial"/>
        </w:rPr>
        <w:t xml:space="preserve">, </w:t>
      </w:r>
      <w:r w:rsidR="00B50B85" w:rsidRPr="00377E03">
        <w:rPr>
          <w:rFonts w:ascii="Arial" w:hAnsi="Arial" w:cs="Arial"/>
        </w:rPr>
        <w:t xml:space="preserve">development, person centred, </w:t>
      </w:r>
      <w:r w:rsidR="00DC27D3" w:rsidRPr="00377E03">
        <w:rPr>
          <w:rFonts w:ascii="Arial" w:hAnsi="Arial" w:cs="Arial"/>
        </w:rPr>
        <w:t xml:space="preserve">and </w:t>
      </w:r>
      <w:r w:rsidR="009A3CEC" w:rsidRPr="00377E03">
        <w:rPr>
          <w:rFonts w:ascii="Arial" w:hAnsi="Arial" w:cs="Arial"/>
        </w:rPr>
        <w:t xml:space="preserve">the </w:t>
      </w:r>
      <w:r w:rsidR="00331185" w:rsidRPr="00377E03">
        <w:rPr>
          <w:rFonts w:ascii="Arial" w:hAnsi="Arial" w:cs="Arial"/>
        </w:rPr>
        <w:t>common goal. From research</w:t>
      </w:r>
      <w:r w:rsidR="00793292" w:rsidRPr="00377E03">
        <w:rPr>
          <w:rFonts w:ascii="Arial" w:hAnsi="Arial" w:cs="Arial"/>
        </w:rPr>
        <w:t>ing</w:t>
      </w:r>
      <w:r w:rsidR="00E512DA" w:rsidRPr="00377E03">
        <w:rPr>
          <w:rFonts w:ascii="Arial" w:hAnsi="Arial" w:cs="Arial"/>
        </w:rPr>
        <w:t xml:space="preserve"> the subject </w:t>
      </w:r>
      <w:r w:rsidR="00CC4ACD" w:rsidRPr="00377E03">
        <w:rPr>
          <w:rFonts w:ascii="Arial" w:hAnsi="Arial" w:cs="Arial"/>
        </w:rPr>
        <w:t>leadership</w:t>
      </w:r>
      <w:r w:rsidR="00B50A1F" w:rsidRPr="00377E03">
        <w:rPr>
          <w:rFonts w:ascii="Arial" w:hAnsi="Arial" w:cs="Arial"/>
        </w:rPr>
        <w:t>, I recognise that it</w:t>
      </w:r>
      <w:r w:rsidR="00331185" w:rsidRPr="00377E03">
        <w:rPr>
          <w:rFonts w:ascii="Arial" w:hAnsi="Arial" w:cs="Arial"/>
        </w:rPr>
        <w:t xml:space="preserve"> </w:t>
      </w:r>
      <w:r w:rsidR="000761FE" w:rsidRPr="00377E03">
        <w:rPr>
          <w:rFonts w:ascii="Arial" w:hAnsi="Arial" w:cs="Arial"/>
        </w:rPr>
        <w:t xml:space="preserve">cannot be defined, </w:t>
      </w:r>
      <w:r w:rsidR="00424832">
        <w:rPr>
          <w:rFonts w:ascii="Arial" w:hAnsi="Arial" w:cs="Arial"/>
        </w:rPr>
        <w:t>as</w:t>
      </w:r>
      <w:r w:rsidR="000761FE" w:rsidRPr="00377E03">
        <w:rPr>
          <w:rFonts w:ascii="Arial" w:hAnsi="Arial" w:cs="Arial"/>
        </w:rPr>
        <w:t xml:space="preserve"> the theories discussed have </w:t>
      </w:r>
      <w:r w:rsidR="00793292" w:rsidRPr="00377E03">
        <w:rPr>
          <w:rFonts w:ascii="Arial" w:hAnsi="Arial" w:cs="Arial"/>
        </w:rPr>
        <w:t xml:space="preserve">struggled to </w:t>
      </w:r>
      <w:r w:rsidR="00DC27D3" w:rsidRPr="00377E03">
        <w:rPr>
          <w:rFonts w:ascii="Arial" w:hAnsi="Arial" w:cs="Arial"/>
        </w:rPr>
        <w:t>endure the test of time</w:t>
      </w:r>
      <w:r w:rsidR="00793292" w:rsidRPr="00377E03">
        <w:rPr>
          <w:rFonts w:ascii="Arial" w:hAnsi="Arial" w:cs="Arial"/>
        </w:rPr>
        <w:t xml:space="preserve"> </w:t>
      </w:r>
      <w:r w:rsidR="00424832">
        <w:rPr>
          <w:rFonts w:ascii="Arial" w:hAnsi="Arial" w:cs="Arial"/>
        </w:rPr>
        <w:t>and</w:t>
      </w:r>
      <w:r w:rsidR="00793292" w:rsidRPr="00377E03">
        <w:rPr>
          <w:rFonts w:ascii="Arial" w:hAnsi="Arial" w:cs="Arial"/>
        </w:rPr>
        <w:t xml:space="preserve"> have </w:t>
      </w:r>
      <w:r w:rsidR="00901C4B" w:rsidRPr="00377E03">
        <w:rPr>
          <w:rFonts w:ascii="Arial" w:hAnsi="Arial" w:cs="Arial"/>
        </w:rPr>
        <w:t xml:space="preserve">faced intense scrutiny, </w:t>
      </w:r>
      <w:r w:rsidR="00424832">
        <w:rPr>
          <w:rFonts w:ascii="Arial" w:hAnsi="Arial" w:cs="Arial"/>
        </w:rPr>
        <w:t xml:space="preserve">which </w:t>
      </w:r>
      <w:r w:rsidR="00901C4B" w:rsidRPr="00377E03">
        <w:rPr>
          <w:rFonts w:ascii="Arial" w:hAnsi="Arial" w:cs="Arial"/>
        </w:rPr>
        <w:t>question</w:t>
      </w:r>
      <w:r w:rsidR="00424832">
        <w:rPr>
          <w:rFonts w:ascii="Arial" w:hAnsi="Arial" w:cs="Arial"/>
        </w:rPr>
        <w:t xml:space="preserve">s the </w:t>
      </w:r>
      <w:r w:rsidR="00901C4B" w:rsidRPr="00377E03">
        <w:rPr>
          <w:rFonts w:ascii="Arial" w:hAnsi="Arial" w:cs="Arial"/>
        </w:rPr>
        <w:t xml:space="preserve">credibility </w:t>
      </w:r>
      <w:r w:rsidR="00424832">
        <w:rPr>
          <w:rFonts w:ascii="Arial" w:hAnsi="Arial" w:cs="Arial"/>
        </w:rPr>
        <w:t xml:space="preserve">of any </w:t>
      </w:r>
      <w:r w:rsidR="00901C4B" w:rsidRPr="00377E03">
        <w:rPr>
          <w:rFonts w:ascii="Arial" w:hAnsi="Arial" w:cs="Arial"/>
        </w:rPr>
        <w:t>theor</w:t>
      </w:r>
      <w:r w:rsidR="00424832">
        <w:rPr>
          <w:rFonts w:ascii="Arial" w:hAnsi="Arial" w:cs="Arial"/>
        </w:rPr>
        <w:t>y</w:t>
      </w:r>
      <w:r w:rsidR="00901C4B" w:rsidRPr="00377E03">
        <w:rPr>
          <w:rFonts w:ascii="Arial" w:hAnsi="Arial" w:cs="Arial"/>
        </w:rPr>
        <w:t xml:space="preserve"> of leadership. </w:t>
      </w:r>
      <w:r w:rsidR="00DE3241" w:rsidRPr="00377E03">
        <w:rPr>
          <w:rFonts w:ascii="Arial" w:hAnsi="Arial" w:cs="Arial"/>
        </w:rPr>
        <w:t>Blanchard (2007) reiterates that flexibility is a core capability required of a leader to match the style to the situation</w:t>
      </w:r>
      <w:r w:rsidR="00DE3241">
        <w:rPr>
          <w:rFonts w:ascii="Arial" w:hAnsi="Arial" w:cs="Arial"/>
        </w:rPr>
        <w:t>. However,</w:t>
      </w:r>
      <w:r w:rsidR="00DE3241" w:rsidRPr="00377E03">
        <w:rPr>
          <w:rFonts w:ascii="Arial" w:hAnsi="Arial" w:cs="Arial"/>
        </w:rPr>
        <w:t xml:space="preserve"> does not confess the methods of how this can be achieved, leading to the assumption that leadership skills are sought through experience.</w:t>
      </w:r>
      <w:r w:rsidR="00DE3241">
        <w:rPr>
          <w:rFonts w:ascii="Arial" w:hAnsi="Arial" w:cs="Arial"/>
        </w:rPr>
        <w:t xml:space="preserve"> </w:t>
      </w:r>
    </w:p>
    <w:p w14:paraId="2FD3DC02" w14:textId="70AFB840" w:rsidR="007B13F4" w:rsidRDefault="00AF72B7" w:rsidP="00377E03">
      <w:pPr>
        <w:spacing w:line="360" w:lineRule="auto"/>
        <w:rPr>
          <w:rFonts w:ascii="Arial" w:hAnsi="Arial" w:cs="Arial"/>
        </w:rPr>
      </w:pPr>
      <w:r>
        <w:rPr>
          <w:rFonts w:ascii="Arial" w:hAnsi="Arial" w:cs="Arial"/>
        </w:rPr>
        <w:t>W</w:t>
      </w:r>
      <w:r w:rsidR="0071669B" w:rsidRPr="00377E03">
        <w:rPr>
          <w:rFonts w:ascii="Arial" w:hAnsi="Arial" w:cs="Arial"/>
        </w:rPr>
        <w:t xml:space="preserve">orking </w:t>
      </w:r>
      <w:r w:rsidR="00D7173D" w:rsidRPr="00377E03">
        <w:rPr>
          <w:rFonts w:ascii="Arial" w:hAnsi="Arial" w:cs="Arial"/>
        </w:rPr>
        <w:t xml:space="preserve">within </w:t>
      </w:r>
      <w:r w:rsidR="0071669B" w:rsidRPr="00377E03">
        <w:rPr>
          <w:rFonts w:ascii="Arial" w:hAnsi="Arial" w:cs="Arial"/>
        </w:rPr>
        <w:t xml:space="preserve">the </w:t>
      </w:r>
      <w:r w:rsidR="00777664" w:rsidRPr="00377E03">
        <w:rPr>
          <w:rFonts w:ascii="Arial" w:hAnsi="Arial" w:cs="Arial"/>
        </w:rPr>
        <w:t>ever-evolving</w:t>
      </w:r>
      <w:r w:rsidR="00D7173D" w:rsidRPr="00377E03">
        <w:rPr>
          <w:rFonts w:ascii="Arial" w:hAnsi="Arial" w:cs="Arial"/>
        </w:rPr>
        <w:t xml:space="preserve"> construct of the NHS</w:t>
      </w:r>
      <w:r w:rsidR="0071669B" w:rsidRPr="00377E03">
        <w:rPr>
          <w:rFonts w:ascii="Arial" w:hAnsi="Arial" w:cs="Arial"/>
        </w:rPr>
        <w:t xml:space="preserve">, </w:t>
      </w:r>
      <w:r>
        <w:rPr>
          <w:rFonts w:ascii="Arial" w:hAnsi="Arial" w:cs="Arial"/>
        </w:rPr>
        <w:t xml:space="preserve">I recognise </w:t>
      </w:r>
      <w:r w:rsidR="0071669B" w:rsidRPr="00377E03">
        <w:rPr>
          <w:rFonts w:ascii="Arial" w:hAnsi="Arial" w:cs="Arial"/>
        </w:rPr>
        <w:t>it is important to seek a theoretical basis t</w:t>
      </w:r>
      <w:r w:rsidR="00D25768" w:rsidRPr="00377E03">
        <w:rPr>
          <w:rFonts w:ascii="Arial" w:hAnsi="Arial" w:cs="Arial"/>
        </w:rPr>
        <w:t xml:space="preserve">o </w:t>
      </w:r>
      <w:r w:rsidR="00DF42F4" w:rsidRPr="00377E03">
        <w:rPr>
          <w:rFonts w:ascii="Arial" w:hAnsi="Arial" w:cs="Arial"/>
        </w:rPr>
        <w:t xml:space="preserve">lead, which aligns with the current </w:t>
      </w:r>
      <w:r w:rsidR="00EC67D7" w:rsidRPr="00377E03">
        <w:rPr>
          <w:rFonts w:ascii="Arial" w:hAnsi="Arial" w:cs="Arial"/>
        </w:rPr>
        <w:t xml:space="preserve">needs and </w:t>
      </w:r>
      <w:r w:rsidR="00DF42F4" w:rsidRPr="00377E03">
        <w:rPr>
          <w:rFonts w:ascii="Arial" w:hAnsi="Arial" w:cs="Arial"/>
        </w:rPr>
        <w:t xml:space="preserve">threats </w:t>
      </w:r>
      <w:r w:rsidR="00EC67D7" w:rsidRPr="00377E03">
        <w:rPr>
          <w:rFonts w:ascii="Arial" w:hAnsi="Arial" w:cs="Arial"/>
        </w:rPr>
        <w:t>faced by the o</w:t>
      </w:r>
      <w:r w:rsidR="00DF42F4" w:rsidRPr="00377E03">
        <w:rPr>
          <w:rFonts w:ascii="Arial" w:hAnsi="Arial" w:cs="Arial"/>
        </w:rPr>
        <w:t>rganisation</w:t>
      </w:r>
      <w:r>
        <w:rPr>
          <w:rFonts w:ascii="Arial" w:hAnsi="Arial" w:cs="Arial"/>
        </w:rPr>
        <w:t xml:space="preserve">. </w:t>
      </w:r>
      <w:r w:rsidR="00551BCF" w:rsidRPr="00377E03">
        <w:rPr>
          <w:rFonts w:ascii="Arial" w:hAnsi="Arial" w:cs="Arial"/>
        </w:rPr>
        <w:t>As Cook</w:t>
      </w:r>
      <w:r w:rsidR="004F0F15" w:rsidRPr="00377E03">
        <w:rPr>
          <w:rFonts w:ascii="Arial" w:hAnsi="Arial" w:cs="Arial"/>
        </w:rPr>
        <w:t xml:space="preserve"> (2011) agrees, </w:t>
      </w:r>
      <w:r w:rsidR="00CA3F59" w:rsidRPr="00377E03">
        <w:rPr>
          <w:rFonts w:ascii="Arial" w:hAnsi="Arial" w:cs="Arial"/>
        </w:rPr>
        <w:t>Paramedics</w:t>
      </w:r>
      <w:r w:rsidR="004F0F15" w:rsidRPr="00377E03">
        <w:rPr>
          <w:rFonts w:ascii="Arial" w:hAnsi="Arial" w:cs="Arial"/>
        </w:rPr>
        <w:t xml:space="preserve"> have a </w:t>
      </w:r>
      <w:r w:rsidR="0071278B" w:rsidRPr="00377E03">
        <w:rPr>
          <w:rFonts w:ascii="Arial" w:hAnsi="Arial" w:cs="Arial"/>
        </w:rPr>
        <w:t>two</w:t>
      </w:r>
      <w:r w:rsidR="0011142E" w:rsidRPr="00377E03">
        <w:rPr>
          <w:rFonts w:ascii="Arial" w:hAnsi="Arial" w:cs="Arial"/>
        </w:rPr>
        <w:t>-</w:t>
      </w:r>
      <w:r w:rsidR="0071278B" w:rsidRPr="00377E03">
        <w:rPr>
          <w:rFonts w:ascii="Arial" w:hAnsi="Arial" w:cs="Arial"/>
        </w:rPr>
        <w:t>fold</w:t>
      </w:r>
      <w:r w:rsidR="004F0F15" w:rsidRPr="00377E03">
        <w:rPr>
          <w:rFonts w:ascii="Arial" w:hAnsi="Arial" w:cs="Arial"/>
        </w:rPr>
        <w:t xml:space="preserve"> responsibility </w:t>
      </w:r>
      <w:r w:rsidR="0011142E" w:rsidRPr="00377E03">
        <w:rPr>
          <w:rFonts w:ascii="Arial" w:hAnsi="Arial" w:cs="Arial"/>
        </w:rPr>
        <w:t xml:space="preserve">in </w:t>
      </w:r>
      <w:r w:rsidR="00CA3F59" w:rsidRPr="00377E03">
        <w:rPr>
          <w:rFonts w:ascii="Arial" w:hAnsi="Arial" w:cs="Arial"/>
        </w:rPr>
        <w:t xml:space="preserve">improving the quality </w:t>
      </w:r>
      <w:r w:rsidR="00F20F56" w:rsidRPr="00377E03">
        <w:rPr>
          <w:rFonts w:ascii="Arial" w:hAnsi="Arial" w:cs="Arial"/>
        </w:rPr>
        <w:t>and care of patients through individual practice and</w:t>
      </w:r>
      <w:r w:rsidR="00DC0D19">
        <w:rPr>
          <w:rFonts w:ascii="Arial" w:hAnsi="Arial" w:cs="Arial"/>
        </w:rPr>
        <w:t xml:space="preserve"> </w:t>
      </w:r>
      <w:r w:rsidR="00F20F56" w:rsidRPr="00377E03">
        <w:rPr>
          <w:rFonts w:ascii="Arial" w:hAnsi="Arial" w:cs="Arial"/>
        </w:rPr>
        <w:t xml:space="preserve">contribution </w:t>
      </w:r>
      <w:r w:rsidR="0071278B" w:rsidRPr="00377E03">
        <w:rPr>
          <w:rFonts w:ascii="Arial" w:hAnsi="Arial" w:cs="Arial"/>
        </w:rPr>
        <w:t>of professional and organisation</w:t>
      </w:r>
      <w:r w:rsidR="0095592E">
        <w:rPr>
          <w:rFonts w:ascii="Arial" w:hAnsi="Arial" w:cs="Arial"/>
        </w:rPr>
        <w:t>al</w:t>
      </w:r>
      <w:r w:rsidR="0071278B" w:rsidRPr="00377E03">
        <w:rPr>
          <w:rFonts w:ascii="Arial" w:hAnsi="Arial" w:cs="Arial"/>
        </w:rPr>
        <w:t xml:space="preserve"> development.</w:t>
      </w:r>
      <w:r w:rsidR="00937546">
        <w:rPr>
          <w:rFonts w:ascii="Arial" w:hAnsi="Arial" w:cs="Arial"/>
        </w:rPr>
        <w:t xml:space="preserve"> </w:t>
      </w:r>
      <w:r w:rsidR="007D0AFC" w:rsidRPr="00377E03">
        <w:rPr>
          <w:rFonts w:ascii="Arial" w:hAnsi="Arial" w:cs="Arial"/>
        </w:rPr>
        <w:t xml:space="preserve">Having </w:t>
      </w:r>
      <w:r w:rsidR="004F7CED" w:rsidRPr="00377E03">
        <w:rPr>
          <w:rFonts w:ascii="Arial" w:hAnsi="Arial" w:cs="Arial"/>
        </w:rPr>
        <w:t>reflected</w:t>
      </w:r>
      <w:r w:rsidR="009A3CEC" w:rsidRPr="00377E03">
        <w:rPr>
          <w:rFonts w:ascii="Arial" w:hAnsi="Arial" w:cs="Arial"/>
        </w:rPr>
        <w:t xml:space="preserve"> on my own leadership experience</w:t>
      </w:r>
      <w:r w:rsidR="007D0AFC" w:rsidRPr="00377E03">
        <w:rPr>
          <w:rFonts w:ascii="Arial" w:hAnsi="Arial" w:cs="Arial"/>
        </w:rPr>
        <w:t xml:space="preserve">, </w:t>
      </w:r>
      <w:r w:rsidR="009A3CEC" w:rsidRPr="00377E03">
        <w:rPr>
          <w:rFonts w:ascii="Arial" w:hAnsi="Arial" w:cs="Arial"/>
        </w:rPr>
        <w:t xml:space="preserve">I have </w:t>
      </w:r>
      <w:r w:rsidR="004F7CED" w:rsidRPr="00377E03">
        <w:rPr>
          <w:rFonts w:ascii="Arial" w:hAnsi="Arial" w:cs="Arial"/>
        </w:rPr>
        <w:t xml:space="preserve">in part </w:t>
      </w:r>
      <w:r w:rsidR="007D0AFC" w:rsidRPr="00377E03">
        <w:rPr>
          <w:rFonts w:ascii="Arial" w:hAnsi="Arial" w:cs="Arial"/>
        </w:rPr>
        <w:t xml:space="preserve">relied on my personal traits </w:t>
      </w:r>
      <w:r w:rsidR="00DF77F4" w:rsidRPr="00377E03">
        <w:rPr>
          <w:rFonts w:ascii="Arial" w:hAnsi="Arial" w:cs="Arial"/>
        </w:rPr>
        <w:t xml:space="preserve">to </w:t>
      </w:r>
      <w:r w:rsidR="00BA7823" w:rsidRPr="00377E03">
        <w:rPr>
          <w:rFonts w:ascii="Arial" w:hAnsi="Arial" w:cs="Arial"/>
        </w:rPr>
        <w:t xml:space="preserve">inspire and motivate </w:t>
      </w:r>
      <w:r w:rsidR="00EC67D7" w:rsidRPr="00377E03">
        <w:rPr>
          <w:rFonts w:ascii="Arial" w:hAnsi="Arial" w:cs="Arial"/>
        </w:rPr>
        <w:t>others but</w:t>
      </w:r>
      <w:r w:rsidR="00DF77F4" w:rsidRPr="00377E03">
        <w:rPr>
          <w:rFonts w:ascii="Arial" w:hAnsi="Arial" w:cs="Arial"/>
        </w:rPr>
        <w:t xml:space="preserve"> understand that </w:t>
      </w:r>
      <w:r w:rsidR="00BA7823" w:rsidRPr="00377E03">
        <w:rPr>
          <w:rFonts w:ascii="Arial" w:hAnsi="Arial" w:cs="Arial"/>
        </w:rPr>
        <w:t xml:space="preserve">it is not a sole component of leadership. </w:t>
      </w:r>
      <w:r w:rsidR="005D3719" w:rsidRPr="00377E03">
        <w:rPr>
          <w:rFonts w:ascii="Arial" w:hAnsi="Arial" w:cs="Arial"/>
        </w:rPr>
        <w:t xml:space="preserve">As I </w:t>
      </w:r>
      <w:r w:rsidR="00AC7871" w:rsidRPr="00377E03">
        <w:rPr>
          <w:rFonts w:ascii="Arial" w:hAnsi="Arial" w:cs="Arial"/>
        </w:rPr>
        <w:t xml:space="preserve">have </w:t>
      </w:r>
      <w:r w:rsidR="00EF0372" w:rsidRPr="00377E03">
        <w:rPr>
          <w:rFonts w:ascii="Arial" w:hAnsi="Arial" w:cs="Arial"/>
        </w:rPr>
        <w:t xml:space="preserve">previously utilised different styles and approaches, I have </w:t>
      </w:r>
      <w:r w:rsidR="009A3CEC" w:rsidRPr="00377E03">
        <w:rPr>
          <w:rFonts w:ascii="Arial" w:hAnsi="Arial" w:cs="Arial"/>
        </w:rPr>
        <w:t>adapt</w:t>
      </w:r>
      <w:r w:rsidR="00BA7823" w:rsidRPr="00377E03">
        <w:rPr>
          <w:rFonts w:ascii="Arial" w:hAnsi="Arial" w:cs="Arial"/>
        </w:rPr>
        <w:t>ed</w:t>
      </w:r>
      <w:r w:rsidR="009A3CEC" w:rsidRPr="00377E03">
        <w:rPr>
          <w:rFonts w:ascii="Arial" w:hAnsi="Arial" w:cs="Arial"/>
        </w:rPr>
        <w:t xml:space="preserve"> from positive and negative experiences</w:t>
      </w:r>
      <w:r w:rsidR="00EF0372" w:rsidRPr="00377E03">
        <w:rPr>
          <w:rFonts w:ascii="Arial" w:hAnsi="Arial" w:cs="Arial"/>
        </w:rPr>
        <w:t xml:space="preserve">, and from the research </w:t>
      </w:r>
      <w:r w:rsidR="005D3719" w:rsidRPr="00377E03">
        <w:rPr>
          <w:rFonts w:ascii="Arial" w:hAnsi="Arial" w:cs="Arial"/>
        </w:rPr>
        <w:t xml:space="preserve">I </w:t>
      </w:r>
      <w:r w:rsidR="006D75C7" w:rsidRPr="00377E03">
        <w:rPr>
          <w:rFonts w:ascii="Arial" w:hAnsi="Arial" w:cs="Arial"/>
        </w:rPr>
        <w:t xml:space="preserve">am now aware of the variables that I may have not fully </w:t>
      </w:r>
      <w:r w:rsidR="00A36943" w:rsidRPr="00377E03">
        <w:rPr>
          <w:rFonts w:ascii="Arial" w:hAnsi="Arial" w:cs="Arial"/>
        </w:rPr>
        <w:t xml:space="preserve">consciously considered </w:t>
      </w:r>
      <w:r w:rsidR="006D75C7" w:rsidRPr="00377E03">
        <w:rPr>
          <w:rFonts w:ascii="Arial" w:hAnsi="Arial" w:cs="Arial"/>
        </w:rPr>
        <w:t>at the time. Such as</w:t>
      </w:r>
      <w:r w:rsidR="00777664" w:rsidRPr="00377E03">
        <w:rPr>
          <w:rFonts w:ascii="Arial" w:hAnsi="Arial" w:cs="Arial"/>
        </w:rPr>
        <w:t>, the</w:t>
      </w:r>
      <w:r w:rsidR="006D75C7" w:rsidRPr="00377E03">
        <w:rPr>
          <w:rFonts w:ascii="Arial" w:hAnsi="Arial" w:cs="Arial"/>
        </w:rPr>
        <w:t xml:space="preserve"> </w:t>
      </w:r>
      <w:r w:rsidR="00DF6B2C" w:rsidRPr="00377E03">
        <w:rPr>
          <w:rFonts w:ascii="Arial" w:hAnsi="Arial" w:cs="Arial"/>
        </w:rPr>
        <w:t>situational context, the developmental level</w:t>
      </w:r>
      <w:r w:rsidR="006D75C7" w:rsidRPr="00377E03">
        <w:rPr>
          <w:rFonts w:ascii="Arial" w:hAnsi="Arial" w:cs="Arial"/>
        </w:rPr>
        <w:t xml:space="preserve"> of the individual</w:t>
      </w:r>
      <w:r w:rsidR="004D58A0" w:rsidRPr="00377E03">
        <w:rPr>
          <w:rFonts w:ascii="Arial" w:hAnsi="Arial" w:cs="Arial"/>
        </w:rPr>
        <w:t xml:space="preserve">, the constraints of the hierarchal </w:t>
      </w:r>
      <w:r w:rsidR="004F7CED" w:rsidRPr="00377E03">
        <w:rPr>
          <w:rFonts w:ascii="Arial" w:hAnsi="Arial" w:cs="Arial"/>
        </w:rPr>
        <w:t>structure of the organisation</w:t>
      </w:r>
      <w:r w:rsidR="00BA7823" w:rsidRPr="00377E03">
        <w:rPr>
          <w:rFonts w:ascii="Arial" w:hAnsi="Arial" w:cs="Arial"/>
        </w:rPr>
        <w:t xml:space="preserve"> and t</w:t>
      </w:r>
      <w:r w:rsidR="002E4E60">
        <w:rPr>
          <w:rFonts w:ascii="Arial" w:hAnsi="Arial" w:cs="Arial"/>
        </w:rPr>
        <w:t>he ability</w:t>
      </w:r>
      <w:r w:rsidR="00BA7823" w:rsidRPr="00377E03">
        <w:rPr>
          <w:rFonts w:ascii="Arial" w:hAnsi="Arial" w:cs="Arial"/>
        </w:rPr>
        <w:t xml:space="preserve"> </w:t>
      </w:r>
      <w:r w:rsidR="00225D70" w:rsidRPr="00377E03">
        <w:rPr>
          <w:rFonts w:ascii="Arial" w:hAnsi="Arial" w:cs="Arial"/>
        </w:rPr>
        <w:t>I h</w:t>
      </w:r>
      <w:r w:rsidR="009F6F28" w:rsidRPr="00377E03">
        <w:rPr>
          <w:rFonts w:ascii="Arial" w:hAnsi="Arial" w:cs="Arial"/>
        </w:rPr>
        <w:t>old</w:t>
      </w:r>
      <w:r w:rsidR="00225D70" w:rsidRPr="00377E03">
        <w:rPr>
          <w:rFonts w:ascii="Arial" w:hAnsi="Arial" w:cs="Arial"/>
        </w:rPr>
        <w:t xml:space="preserve"> </w:t>
      </w:r>
      <w:r w:rsidR="00BA7823" w:rsidRPr="00377E03">
        <w:rPr>
          <w:rFonts w:ascii="Arial" w:hAnsi="Arial" w:cs="Arial"/>
        </w:rPr>
        <w:t>to empower staff.</w:t>
      </w:r>
      <w:r w:rsidR="00937546">
        <w:rPr>
          <w:rFonts w:ascii="Arial" w:hAnsi="Arial" w:cs="Arial"/>
        </w:rPr>
        <w:t xml:space="preserve"> </w:t>
      </w:r>
      <w:r w:rsidR="003627D5" w:rsidRPr="00377E03">
        <w:rPr>
          <w:rFonts w:ascii="Arial" w:hAnsi="Arial" w:cs="Arial"/>
        </w:rPr>
        <w:t xml:space="preserve">The sphere of influence I feel I have, starts with the empowerment of the follower to achieve greatness, which in turn results in the generation of future leaders inspiring and motivating others to adopt future frameworks. As a result, we will see these small pockets of changing culture within the Ambulance Service grow into positive consequences, as small steps lead to big </w:t>
      </w:r>
      <w:r w:rsidR="00A81482" w:rsidRPr="00377E03">
        <w:rPr>
          <w:rFonts w:ascii="Arial" w:hAnsi="Arial" w:cs="Arial"/>
        </w:rPr>
        <w:t xml:space="preserve">change. </w:t>
      </w:r>
    </w:p>
    <w:p w14:paraId="19692A6B" w14:textId="6DC66BAA" w:rsidR="00DE7FF7" w:rsidRPr="00377E03" w:rsidRDefault="007C2C55" w:rsidP="00377E03">
      <w:pPr>
        <w:spacing w:line="360" w:lineRule="auto"/>
        <w:rPr>
          <w:rFonts w:ascii="Arial" w:hAnsi="Arial" w:cs="Arial"/>
        </w:rPr>
      </w:pPr>
      <w:r w:rsidRPr="00377E03">
        <w:rPr>
          <w:rFonts w:ascii="Arial" w:hAnsi="Arial" w:cs="Arial"/>
        </w:rPr>
        <w:t xml:space="preserve">In 2013, Fairman shared his perspective that in ten years, </w:t>
      </w:r>
      <w:r w:rsidR="004128DA" w:rsidRPr="00377E03">
        <w:rPr>
          <w:rFonts w:ascii="Arial" w:hAnsi="Arial" w:cs="Arial"/>
        </w:rPr>
        <w:t>he</w:t>
      </w:r>
      <w:r w:rsidR="006C5E55" w:rsidRPr="00377E03">
        <w:rPr>
          <w:rFonts w:ascii="Arial" w:hAnsi="Arial" w:cs="Arial"/>
        </w:rPr>
        <w:t xml:space="preserve"> </w:t>
      </w:r>
      <w:r w:rsidRPr="00377E03">
        <w:rPr>
          <w:rFonts w:ascii="Arial" w:hAnsi="Arial" w:cs="Arial"/>
        </w:rPr>
        <w:t xml:space="preserve">will </w:t>
      </w:r>
      <w:r w:rsidR="004128DA" w:rsidRPr="00377E03">
        <w:rPr>
          <w:rFonts w:ascii="Arial" w:hAnsi="Arial" w:cs="Arial"/>
        </w:rPr>
        <w:t xml:space="preserve">have </w:t>
      </w:r>
      <w:r w:rsidRPr="00377E03">
        <w:rPr>
          <w:rFonts w:ascii="Arial" w:hAnsi="Arial" w:cs="Arial"/>
        </w:rPr>
        <w:t>see</w:t>
      </w:r>
      <w:r w:rsidR="004128DA" w:rsidRPr="00377E03">
        <w:rPr>
          <w:rFonts w:ascii="Arial" w:hAnsi="Arial" w:cs="Arial"/>
        </w:rPr>
        <w:t>n</w:t>
      </w:r>
      <w:r w:rsidRPr="00377E03">
        <w:rPr>
          <w:rFonts w:ascii="Arial" w:hAnsi="Arial" w:cs="Arial"/>
        </w:rPr>
        <w:t xml:space="preserve"> a marked change of </w:t>
      </w:r>
      <w:r w:rsidR="006C5E55" w:rsidRPr="00377E03">
        <w:rPr>
          <w:rFonts w:ascii="Arial" w:hAnsi="Arial" w:cs="Arial"/>
        </w:rPr>
        <w:t>direction</w:t>
      </w:r>
      <w:r w:rsidRPr="00377E03">
        <w:rPr>
          <w:rFonts w:ascii="Arial" w:hAnsi="Arial" w:cs="Arial"/>
        </w:rPr>
        <w:t xml:space="preserve"> within the NHS </w:t>
      </w:r>
      <w:r w:rsidR="00684B21" w:rsidRPr="00377E03">
        <w:rPr>
          <w:rFonts w:ascii="Arial" w:hAnsi="Arial" w:cs="Arial"/>
        </w:rPr>
        <w:t>from a previous management focus</w:t>
      </w:r>
      <w:r w:rsidRPr="00377E03">
        <w:rPr>
          <w:rFonts w:ascii="Arial" w:hAnsi="Arial" w:cs="Arial"/>
        </w:rPr>
        <w:t xml:space="preserve"> </w:t>
      </w:r>
      <w:r w:rsidR="00684B21">
        <w:rPr>
          <w:rFonts w:ascii="Arial" w:hAnsi="Arial" w:cs="Arial"/>
        </w:rPr>
        <w:t xml:space="preserve">to a </w:t>
      </w:r>
      <w:r w:rsidRPr="00377E03">
        <w:rPr>
          <w:rFonts w:ascii="Arial" w:hAnsi="Arial" w:cs="Arial"/>
        </w:rPr>
        <w:t>future requir</w:t>
      </w:r>
      <w:r w:rsidR="006C5E55" w:rsidRPr="00377E03">
        <w:rPr>
          <w:rFonts w:ascii="Arial" w:hAnsi="Arial" w:cs="Arial"/>
        </w:rPr>
        <w:t>ing</w:t>
      </w:r>
      <w:r w:rsidRPr="00377E03">
        <w:rPr>
          <w:rFonts w:ascii="Arial" w:hAnsi="Arial" w:cs="Arial"/>
        </w:rPr>
        <w:t xml:space="preserve"> </w:t>
      </w:r>
      <w:r w:rsidRPr="00377E03">
        <w:rPr>
          <w:rFonts w:ascii="Arial" w:hAnsi="Arial" w:cs="Arial"/>
        </w:rPr>
        <w:lastRenderedPageBreak/>
        <w:t xml:space="preserve">a broad range of </w:t>
      </w:r>
      <w:r w:rsidR="006C5E55" w:rsidRPr="00377E03">
        <w:rPr>
          <w:rFonts w:ascii="Arial" w:hAnsi="Arial" w:cs="Arial"/>
        </w:rPr>
        <w:t>collaborative approaches</w:t>
      </w:r>
      <w:r w:rsidR="001B536E" w:rsidRPr="00377E03">
        <w:rPr>
          <w:rFonts w:ascii="Arial" w:hAnsi="Arial" w:cs="Arial"/>
        </w:rPr>
        <w:t>, m</w:t>
      </w:r>
      <w:r w:rsidRPr="00377E03">
        <w:rPr>
          <w:rFonts w:ascii="Arial" w:hAnsi="Arial" w:cs="Arial"/>
        </w:rPr>
        <w:t>oving in the direction of continuous improvements rather th</w:t>
      </w:r>
      <w:r w:rsidR="001B536E" w:rsidRPr="00377E03">
        <w:rPr>
          <w:rFonts w:ascii="Arial" w:hAnsi="Arial" w:cs="Arial"/>
        </w:rPr>
        <w:t>a</w:t>
      </w:r>
      <w:r w:rsidRPr="00377E03">
        <w:rPr>
          <w:rFonts w:ascii="Arial" w:hAnsi="Arial" w:cs="Arial"/>
        </w:rPr>
        <w:t>n hitting targets.</w:t>
      </w:r>
      <w:r w:rsidR="004E30CA">
        <w:rPr>
          <w:rFonts w:ascii="Arial" w:hAnsi="Arial" w:cs="Arial"/>
        </w:rPr>
        <w:t xml:space="preserve"> </w:t>
      </w:r>
      <w:r w:rsidR="00F841B6">
        <w:rPr>
          <w:rFonts w:ascii="Arial" w:hAnsi="Arial" w:cs="Arial"/>
        </w:rPr>
        <w:t xml:space="preserve">With Fairman’s </w:t>
      </w:r>
      <w:r w:rsidR="00D77B21">
        <w:rPr>
          <w:rFonts w:ascii="Arial" w:hAnsi="Arial" w:cs="Arial"/>
        </w:rPr>
        <w:t xml:space="preserve">accurate </w:t>
      </w:r>
      <w:r w:rsidR="009D24B9">
        <w:rPr>
          <w:rFonts w:ascii="Arial" w:hAnsi="Arial" w:cs="Arial"/>
        </w:rPr>
        <w:t>prediction</w:t>
      </w:r>
      <w:r w:rsidR="00220EB3">
        <w:rPr>
          <w:rFonts w:ascii="Arial" w:hAnsi="Arial" w:cs="Arial"/>
        </w:rPr>
        <w:t xml:space="preserve">, </w:t>
      </w:r>
      <w:r w:rsidR="00EC67D7" w:rsidRPr="00377E03">
        <w:rPr>
          <w:rFonts w:ascii="Arial" w:hAnsi="Arial" w:cs="Arial"/>
        </w:rPr>
        <w:t xml:space="preserve">I conclude that </w:t>
      </w:r>
      <w:r w:rsidR="00CE5111" w:rsidRPr="00377E03">
        <w:rPr>
          <w:rFonts w:ascii="Arial" w:hAnsi="Arial" w:cs="Arial"/>
        </w:rPr>
        <w:t xml:space="preserve">a blended approach </w:t>
      </w:r>
      <w:r w:rsidR="00274A27" w:rsidRPr="00377E03">
        <w:rPr>
          <w:rFonts w:ascii="Arial" w:hAnsi="Arial" w:cs="Arial"/>
        </w:rPr>
        <w:t>to leadership should be used</w:t>
      </w:r>
      <w:r w:rsidR="004C44ED" w:rsidRPr="00377E03">
        <w:rPr>
          <w:rFonts w:ascii="Arial" w:hAnsi="Arial" w:cs="Arial"/>
        </w:rPr>
        <w:t xml:space="preserve"> within current practice</w:t>
      </w:r>
      <w:r w:rsidR="0056573A">
        <w:rPr>
          <w:rFonts w:ascii="Arial" w:hAnsi="Arial" w:cs="Arial"/>
        </w:rPr>
        <w:t xml:space="preserve">, with a </w:t>
      </w:r>
      <w:r w:rsidR="00274A27" w:rsidRPr="00377E03">
        <w:rPr>
          <w:rFonts w:ascii="Arial" w:hAnsi="Arial" w:cs="Arial"/>
        </w:rPr>
        <w:t xml:space="preserve">combination </w:t>
      </w:r>
      <w:r w:rsidR="00334FD0" w:rsidRPr="00377E03">
        <w:rPr>
          <w:rFonts w:ascii="Arial" w:hAnsi="Arial" w:cs="Arial"/>
        </w:rPr>
        <w:t>of</w:t>
      </w:r>
      <w:r w:rsidR="0056573A">
        <w:rPr>
          <w:rFonts w:ascii="Arial" w:hAnsi="Arial" w:cs="Arial"/>
        </w:rPr>
        <w:t>:</w:t>
      </w:r>
      <w:r w:rsidR="00681F62" w:rsidRPr="00377E03">
        <w:rPr>
          <w:rFonts w:ascii="Arial" w:hAnsi="Arial" w:cs="Arial"/>
        </w:rPr>
        <w:t xml:space="preserve"> </w:t>
      </w:r>
      <w:r w:rsidR="00334FD0" w:rsidRPr="00377E03">
        <w:rPr>
          <w:rFonts w:ascii="Arial" w:hAnsi="Arial" w:cs="Arial"/>
        </w:rPr>
        <w:t>DL</w:t>
      </w:r>
      <w:r w:rsidR="00D36003" w:rsidRPr="00377E03">
        <w:rPr>
          <w:rFonts w:ascii="Arial" w:hAnsi="Arial" w:cs="Arial"/>
        </w:rPr>
        <w:t>,</w:t>
      </w:r>
      <w:r w:rsidR="00681F62" w:rsidRPr="00377E03">
        <w:rPr>
          <w:rFonts w:ascii="Arial" w:hAnsi="Arial" w:cs="Arial"/>
        </w:rPr>
        <w:t xml:space="preserve"> </w:t>
      </w:r>
      <w:r w:rsidR="00FD6A0F" w:rsidRPr="00377E03">
        <w:rPr>
          <w:rFonts w:ascii="Arial" w:hAnsi="Arial" w:cs="Arial"/>
        </w:rPr>
        <w:t>transformation</w:t>
      </w:r>
      <w:r w:rsidR="004E280A" w:rsidRPr="00377E03">
        <w:rPr>
          <w:rFonts w:ascii="Arial" w:hAnsi="Arial" w:cs="Arial"/>
        </w:rPr>
        <w:t>al</w:t>
      </w:r>
      <w:r w:rsidR="00681F62" w:rsidRPr="00377E03">
        <w:rPr>
          <w:rFonts w:ascii="Arial" w:hAnsi="Arial" w:cs="Arial"/>
        </w:rPr>
        <w:t xml:space="preserve">, </w:t>
      </w:r>
      <w:r w:rsidR="00D1653E">
        <w:rPr>
          <w:rFonts w:ascii="Arial" w:hAnsi="Arial" w:cs="Arial"/>
        </w:rPr>
        <w:t>and situational leadership</w:t>
      </w:r>
      <w:r w:rsidR="00D7124D">
        <w:rPr>
          <w:rFonts w:ascii="Arial" w:hAnsi="Arial" w:cs="Arial"/>
        </w:rPr>
        <w:t xml:space="preserve">, whilst </w:t>
      </w:r>
      <w:r w:rsidR="00A80AC3">
        <w:rPr>
          <w:rFonts w:ascii="Arial" w:hAnsi="Arial" w:cs="Arial"/>
        </w:rPr>
        <w:t>utilising</w:t>
      </w:r>
      <w:r w:rsidR="00C95822">
        <w:rPr>
          <w:rFonts w:ascii="Arial" w:hAnsi="Arial" w:cs="Arial"/>
        </w:rPr>
        <w:t xml:space="preserve"> models such as the </w:t>
      </w:r>
      <w:r w:rsidR="00D1653E">
        <w:rPr>
          <w:rFonts w:ascii="Arial" w:hAnsi="Arial" w:cs="Arial"/>
        </w:rPr>
        <w:t>‘P</w:t>
      </w:r>
      <w:r w:rsidR="00EE0F4E" w:rsidRPr="00377E03">
        <w:rPr>
          <w:rFonts w:ascii="Arial" w:hAnsi="Arial" w:cs="Arial"/>
        </w:rPr>
        <w:t xml:space="preserve">artnering for </w:t>
      </w:r>
      <w:r w:rsidR="00D1653E">
        <w:rPr>
          <w:rFonts w:ascii="Arial" w:hAnsi="Arial" w:cs="Arial"/>
        </w:rPr>
        <w:t>P</w:t>
      </w:r>
      <w:r w:rsidR="00EE0F4E" w:rsidRPr="00377E03">
        <w:rPr>
          <w:rFonts w:ascii="Arial" w:hAnsi="Arial" w:cs="Arial"/>
        </w:rPr>
        <w:t>erformance</w:t>
      </w:r>
      <w:r w:rsidR="00D1653E">
        <w:rPr>
          <w:rFonts w:ascii="Arial" w:hAnsi="Arial" w:cs="Arial"/>
        </w:rPr>
        <w:t>’</w:t>
      </w:r>
      <w:r w:rsidR="00EE0F4E" w:rsidRPr="00377E03">
        <w:rPr>
          <w:rFonts w:ascii="Arial" w:hAnsi="Arial" w:cs="Arial"/>
        </w:rPr>
        <w:t xml:space="preserve"> tool</w:t>
      </w:r>
      <w:r w:rsidR="00FD6A0F" w:rsidRPr="00377E03">
        <w:rPr>
          <w:rFonts w:ascii="Arial" w:hAnsi="Arial" w:cs="Arial"/>
        </w:rPr>
        <w:t xml:space="preserve"> </w:t>
      </w:r>
      <w:r w:rsidR="00A80AC3">
        <w:rPr>
          <w:rFonts w:ascii="Arial" w:hAnsi="Arial" w:cs="Arial"/>
        </w:rPr>
        <w:t xml:space="preserve">and </w:t>
      </w:r>
      <w:r w:rsidR="007B1D8D" w:rsidRPr="00377E03">
        <w:rPr>
          <w:rFonts w:ascii="Arial" w:hAnsi="Arial" w:cs="Arial"/>
        </w:rPr>
        <w:t xml:space="preserve">influencing with positive traits and </w:t>
      </w:r>
      <w:r w:rsidR="00DE7FF7" w:rsidRPr="00377E03">
        <w:rPr>
          <w:rFonts w:ascii="Arial" w:hAnsi="Arial" w:cs="Arial"/>
        </w:rPr>
        <w:t>leading with</w:t>
      </w:r>
      <w:r w:rsidR="0056740F" w:rsidRPr="00377E03">
        <w:rPr>
          <w:rFonts w:ascii="Arial" w:hAnsi="Arial" w:cs="Arial"/>
        </w:rPr>
        <w:t xml:space="preserve"> ‘courage and passion’ </w:t>
      </w:r>
      <w:r w:rsidR="00E56849" w:rsidRPr="00377E03">
        <w:rPr>
          <w:rFonts w:ascii="Arial" w:hAnsi="Arial" w:cs="Arial"/>
        </w:rPr>
        <w:t>(Layland 2018</w:t>
      </w:r>
      <w:r w:rsidR="00B8696A" w:rsidRPr="00377E03">
        <w:rPr>
          <w:rFonts w:ascii="Arial" w:hAnsi="Arial" w:cs="Arial"/>
        </w:rPr>
        <w:t>b</w:t>
      </w:r>
      <w:r w:rsidR="00E56849" w:rsidRPr="00377E03">
        <w:rPr>
          <w:rFonts w:ascii="Arial" w:hAnsi="Arial" w:cs="Arial"/>
        </w:rPr>
        <w:t>)</w:t>
      </w:r>
      <w:r w:rsidR="007B1D8D" w:rsidRPr="00377E03">
        <w:rPr>
          <w:rFonts w:ascii="Arial" w:hAnsi="Arial" w:cs="Arial"/>
        </w:rPr>
        <w:t xml:space="preserve">. </w:t>
      </w:r>
    </w:p>
    <w:p w14:paraId="3A8C8096" w14:textId="77777777" w:rsidR="00343204" w:rsidRPr="00377E03" w:rsidRDefault="00343204" w:rsidP="00377E03">
      <w:pPr>
        <w:spacing w:line="360" w:lineRule="auto"/>
        <w:rPr>
          <w:rFonts w:ascii="Arial" w:hAnsi="Arial" w:cs="Arial"/>
          <w:b/>
          <w:bCs/>
        </w:rPr>
      </w:pPr>
    </w:p>
    <w:p w14:paraId="65747DD4" w14:textId="77777777" w:rsidR="00343204" w:rsidRDefault="00343204" w:rsidP="00377E03">
      <w:pPr>
        <w:spacing w:line="360" w:lineRule="auto"/>
        <w:rPr>
          <w:rFonts w:ascii="Arial" w:hAnsi="Arial" w:cs="Arial"/>
          <w:b/>
          <w:bCs/>
        </w:rPr>
      </w:pPr>
    </w:p>
    <w:p w14:paraId="3DFAB188" w14:textId="77777777" w:rsidR="00741680" w:rsidRDefault="00741680" w:rsidP="00377E03">
      <w:pPr>
        <w:spacing w:line="360" w:lineRule="auto"/>
        <w:rPr>
          <w:rFonts w:ascii="Arial" w:hAnsi="Arial" w:cs="Arial"/>
          <w:b/>
          <w:bCs/>
        </w:rPr>
      </w:pPr>
    </w:p>
    <w:p w14:paraId="3C578AD7" w14:textId="77777777" w:rsidR="002F7D8F" w:rsidRDefault="002F7D8F" w:rsidP="00377E03">
      <w:pPr>
        <w:spacing w:line="360" w:lineRule="auto"/>
        <w:rPr>
          <w:rFonts w:ascii="Arial" w:hAnsi="Arial" w:cs="Arial"/>
          <w:b/>
          <w:bCs/>
        </w:rPr>
      </w:pPr>
    </w:p>
    <w:p w14:paraId="2323B78B" w14:textId="77777777" w:rsidR="002F7D8F" w:rsidRDefault="002F7D8F" w:rsidP="00377E03">
      <w:pPr>
        <w:spacing w:line="360" w:lineRule="auto"/>
        <w:rPr>
          <w:rFonts w:ascii="Arial" w:hAnsi="Arial" w:cs="Arial"/>
          <w:b/>
          <w:bCs/>
        </w:rPr>
      </w:pPr>
    </w:p>
    <w:p w14:paraId="7327873B" w14:textId="77777777" w:rsidR="002F7D8F" w:rsidRDefault="002F7D8F" w:rsidP="00377E03">
      <w:pPr>
        <w:spacing w:line="360" w:lineRule="auto"/>
        <w:rPr>
          <w:rFonts w:ascii="Arial" w:hAnsi="Arial" w:cs="Arial"/>
          <w:b/>
          <w:bCs/>
        </w:rPr>
      </w:pPr>
    </w:p>
    <w:p w14:paraId="01FFF58D" w14:textId="77777777" w:rsidR="002F7D8F" w:rsidRDefault="002F7D8F" w:rsidP="00377E03">
      <w:pPr>
        <w:spacing w:line="360" w:lineRule="auto"/>
        <w:rPr>
          <w:rFonts w:ascii="Arial" w:hAnsi="Arial" w:cs="Arial"/>
          <w:b/>
          <w:bCs/>
        </w:rPr>
      </w:pPr>
    </w:p>
    <w:p w14:paraId="4D9A4A0B" w14:textId="77777777" w:rsidR="002F7D8F" w:rsidRDefault="002F7D8F" w:rsidP="00377E03">
      <w:pPr>
        <w:spacing w:line="360" w:lineRule="auto"/>
        <w:rPr>
          <w:rFonts w:ascii="Arial" w:hAnsi="Arial" w:cs="Arial"/>
          <w:b/>
          <w:bCs/>
        </w:rPr>
      </w:pPr>
    </w:p>
    <w:p w14:paraId="21C3AF6B" w14:textId="77777777" w:rsidR="002F7D8F" w:rsidRDefault="002F7D8F" w:rsidP="00377E03">
      <w:pPr>
        <w:spacing w:line="360" w:lineRule="auto"/>
        <w:rPr>
          <w:rFonts w:ascii="Arial" w:hAnsi="Arial" w:cs="Arial"/>
          <w:b/>
          <w:bCs/>
        </w:rPr>
      </w:pPr>
    </w:p>
    <w:p w14:paraId="46DEFD42" w14:textId="77777777" w:rsidR="002F7D8F" w:rsidRDefault="002F7D8F" w:rsidP="00377E03">
      <w:pPr>
        <w:spacing w:line="360" w:lineRule="auto"/>
        <w:rPr>
          <w:rFonts w:ascii="Arial" w:hAnsi="Arial" w:cs="Arial"/>
          <w:b/>
          <w:bCs/>
        </w:rPr>
      </w:pPr>
    </w:p>
    <w:p w14:paraId="5CF85EF9" w14:textId="77777777" w:rsidR="002F7D8F" w:rsidRDefault="002F7D8F" w:rsidP="00377E03">
      <w:pPr>
        <w:spacing w:line="360" w:lineRule="auto"/>
        <w:rPr>
          <w:rFonts w:ascii="Arial" w:hAnsi="Arial" w:cs="Arial"/>
          <w:b/>
          <w:bCs/>
        </w:rPr>
      </w:pPr>
    </w:p>
    <w:p w14:paraId="6FF7A29F" w14:textId="77777777" w:rsidR="002F7D8F" w:rsidRDefault="002F7D8F" w:rsidP="00377E03">
      <w:pPr>
        <w:spacing w:line="360" w:lineRule="auto"/>
        <w:rPr>
          <w:rFonts w:ascii="Arial" w:hAnsi="Arial" w:cs="Arial"/>
          <w:b/>
          <w:bCs/>
        </w:rPr>
      </w:pPr>
    </w:p>
    <w:p w14:paraId="3360FF91" w14:textId="77777777" w:rsidR="00741680" w:rsidRDefault="00741680" w:rsidP="00377E03">
      <w:pPr>
        <w:spacing w:line="360" w:lineRule="auto"/>
        <w:rPr>
          <w:rFonts w:ascii="Arial" w:hAnsi="Arial" w:cs="Arial"/>
          <w:b/>
          <w:bCs/>
        </w:rPr>
      </w:pPr>
    </w:p>
    <w:p w14:paraId="4C41BE11" w14:textId="77777777" w:rsidR="00741680" w:rsidRDefault="00741680" w:rsidP="00377E03">
      <w:pPr>
        <w:spacing w:line="360" w:lineRule="auto"/>
        <w:rPr>
          <w:rFonts w:ascii="Arial" w:hAnsi="Arial" w:cs="Arial"/>
          <w:b/>
          <w:bCs/>
        </w:rPr>
      </w:pPr>
    </w:p>
    <w:p w14:paraId="5C0FC7FF" w14:textId="77777777" w:rsidR="00DD76A4" w:rsidRDefault="00DD76A4" w:rsidP="00377E03">
      <w:pPr>
        <w:spacing w:line="360" w:lineRule="auto"/>
        <w:rPr>
          <w:rFonts w:ascii="Arial" w:hAnsi="Arial" w:cs="Arial"/>
          <w:b/>
          <w:bCs/>
        </w:rPr>
      </w:pPr>
    </w:p>
    <w:p w14:paraId="7C569B14" w14:textId="77777777" w:rsidR="00DD76A4" w:rsidRDefault="00DD76A4" w:rsidP="00377E03">
      <w:pPr>
        <w:spacing w:line="360" w:lineRule="auto"/>
        <w:rPr>
          <w:rFonts w:ascii="Arial" w:hAnsi="Arial" w:cs="Arial"/>
          <w:b/>
          <w:bCs/>
        </w:rPr>
      </w:pPr>
    </w:p>
    <w:p w14:paraId="4A0F7E1D" w14:textId="77777777" w:rsidR="00DA1EAB" w:rsidRDefault="00DA1EAB" w:rsidP="00377E03">
      <w:pPr>
        <w:spacing w:line="360" w:lineRule="auto"/>
        <w:rPr>
          <w:rFonts w:ascii="Arial" w:hAnsi="Arial" w:cs="Arial"/>
          <w:b/>
          <w:bCs/>
        </w:rPr>
      </w:pPr>
    </w:p>
    <w:p w14:paraId="162FC9F7" w14:textId="77777777" w:rsidR="00DA1EAB" w:rsidRDefault="00DA1EAB" w:rsidP="00377E03">
      <w:pPr>
        <w:spacing w:line="360" w:lineRule="auto"/>
        <w:rPr>
          <w:rFonts w:ascii="Arial" w:hAnsi="Arial" w:cs="Arial"/>
          <w:b/>
          <w:bCs/>
        </w:rPr>
      </w:pPr>
    </w:p>
    <w:p w14:paraId="064C5989" w14:textId="77777777" w:rsidR="00DA1EAB" w:rsidRDefault="00DA1EAB" w:rsidP="00377E03">
      <w:pPr>
        <w:spacing w:line="360" w:lineRule="auto"/>
        <w:rPr>
          <w:rFonts w:ascii="Arial" w:hAnsi="Arial" w:cs="Arial"/>
          <w:b/>
          <w:bCs/>
        </w:rPr>
      </w:pPr>
    </w:p>
    <w:p w14:paraId="1A66A003" w14:textId="77777777" w:rsidR="00DA1EAB" w:rsidRDefault="00DA1EAB" w:rsidP="00377E03">
      <w:pPr>
        <w:spacing w:line="360" w:lineRule="auto"/>
        <w:rPr>
          <w:rFonts w:ascii="Arial" w:hAnsi="Arial" w:cs="Arial"/>
          <w:b/>
          <w:bCs/>
        </w:rPr>
      </w:pPr>
    </w:p>
    <w:p w14:paraId="52570F22" w14:textId="77777777" w:rsidR="00644D11" w:rsidRDefault="00644D11" w:rsidP="00377E03">
      <w:pPr>
        <w:spacing w:line="360" w:lineRule="auto"/>
        <w:rPr>
          <w:rFonts w:ascii="Arial" w:hAnsi="Arial" w:cs="Arial"/>
          <w:b/>
          <w:bCs/>
        </w:rPr>
      </w:pPr>
    </w:p>
    <w:p w14:paraId="56AE07DD" w14:textId="7363AFAA" w:rsidR="00991F06" w:rsidRPr="00377E03" w:rsidRDefault="0067481D" w:rsidP="00377E03">
      <w:pPr>
        <w:spacing w:line="360" w:lineRule="auto"/>
        <w:rPr>
          <w:rFonts w:ascii="Arial" w:hAnsi="Arial" w:cs="Arial"/>
          <w:b/>
          <w:bCs/>
        </w:rPr>
      </w:pPr>
      <w:r w:rsidRPr="00377E03">
        <w:rPr>
          <w:rFonts w:ascii="Arial" w:hAnsi="Arial" w:cs="Arial"/>
          <w:b/>
          <w:bCs/>
        </w:rPr>
        <w:lastRenderedPageBreak/>
        <w:t>Bibliography</w:t>
      </w:r>
    </w:p>
    <w:p w14:paraId="1E3E1F2A" w14:textId="4A2643DA" w:rsidR="00287A69" w:rsidRPr="00377E03" w:rsidRDefault="00287A69" w:rsidP="00FC29B0">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Ackah, D. (2019) ‘Models of Leadership and Teamwork: </w:t>
      </w:r>
      <w:proofErr w:type="spellStart"/>
      <w:r w:rsidRPr="00377E03">
        <w:rPr>
          <w:rFonts w:ascii="Arial" w:hAnsi="Arial" w:cs="Arial"/>
          <w:sz w:val="22"/>
          <w:szCs w:val="22"/>
        </w:rPr>
        <w:t>Adairs</w:t>
      </w:r>
      <w:proofErr w:type="spellEnd"/>
      <w:r w:rsidRPr="00377E03">
        <w:rPr>
          <w:rFonts w:ascii="Arial" w:hAnsi="Arial" w:cs="Arial"/>
          <w:sz w:val="22"/>
          <w:szCs w:val="22"/>
        </w:rPr>
        <w:t xml:space="preserve"> Action-Centred</w:t>
      </w:r>
      <w:r w:rsidR="00E15469" w:rsidRPr="00377E03">
        <w:rPr>
          <w:rFonts w:ascii="Arial" w:hAnsi="Arial" w:cs="Arial"/>
          <w:sz w:val="22"/>
          <w:szCs w:val="22"/>
        </w:rPr>
        <w:t xml:space="preserve"> </w:t>
      </w:r>
      <w:r w:rsidRPr="00377E03">
        <w:rPr>
          <w:rFonts w:ascii="Arial" w:hAnsi="Arial" w:cs="Arial"/>
          <w:sz w:val="22"/>
          <w:szCs w:val="22"/>
        </w:rPr>
        <w:t>Leadership</w:t>
      </w:r>
      <w:r w:rsidR="00356F21" w:rsidRPr="00377E03">
        <w:rPr>
          <w:rFonts w:ascii="Arial" w:hAnsi="Arial" w:cs="Arial"/>
          <w:sz w:val="22"/>
          <w:szCs w:val="22"/>
        </w:rPr>
        <w:t xml:space="preserve"> </w:t>
      </w:r>
      <w:r w:rsidRPr="00377E03">
        <w:rPr>
          <w:rFonts w:ascii="Arial" w:hAnsi="Arial" w:cs="Arial"/>
          <w:sz w:val="22"/>
          <w:szCs w:val="22"/>
        </w:rPr>
        <w:t xml:space="preserve">Model (1973)’, </w:t>
      </w:r>
      <w:r w:rsidRPr="00377E03">
        <w:rPr>
          <w:rFonts w:ascii="Arial" w:hAnsi="Arial" w:cs="Arial"/>
          <w:i/>
          <w:iCs/>
          <w:sz w:val="22"/>
          <w:szCs w:val="22"/>
        </w:rPr>
        <w:t>Worldwide Journal of Multi-disciplinary Studies</w:t>
      </w:r>
      <w:r w:rsidRPr="00377E03">
        <w:rPr>
          <w:rFonts w:ascii="Arial" w:hAnsi="Arial" w:cs="Arial"/>
          <w:sz w:val="22"/>
          <w:szCs w:val="22"/>
        </w:rPr>
        <w:t xml:space="preserve">, 1(5), pp. 1–6. </w:t>
      </w:r>
      <w:r w:rsidR="008319B5" w:rsidRPr="00377E03">
        <w:rPr>
          <w:rFonts w:ascii="Arial" w:hAnsi="Arial" w:cs="Arial"/>
          <w:sz w:val="22"/>
          <w:szCs w:val="22"/>
        </w:rPr>
        <w:t xml:space="preserve">Available from: </w:t>
      </w:r>
      <w:hyperlink r:id="rId12" w:history="1">
        <w:r w:rsidR="008319B5" w:rsidRPr="00377E03">
          <w:rPr>
            <w:rStyle w:val="Hyperlink"/>
            <w:rFonts w:ascii="Arial" w:eastAsiaTheme="minorEastAsia" w:hAnsi="Arial" w:cs="Arial"/>
            <w:color w:val="auto"/>
            <w:sz w:val="22"/>
            <w:szCs w:val="22"/>
            <w:u w:val="none"/>
          </w:rPr>
          <w:t>WJMS-05-019-001.pdf (damaacademia.com)</w:t>
        </w:r>
      </w:hyperlink>
      <w:r w:rsidR="008319B5" w:rsidRPr="00377E03">
        <w:rPr>
          <w:rFonts w:ascii="Arial" w:hAnsi="Arial" w:cs="Arial"/>
          <w:sz w:val="22"/>
          <w:szCs w:val="22"/>
        </w:rPr>
        <w:t xml:space="preserve"> </w:t>
      </w:r>
      <w:r w:rsidR="00356F21" w:rsidRPr="00377E03">
        <w:rPr>
          <w:rFonts w:ascii="Arial" w:hAnsi="Arial" w:cs="Arial"/>
          <w:sz w:val="22"/>
          <w:szCs w:val="22"/>
        </w:rPr>
        <w:t>[</w:t>
      </w:r>
      <w:r w:rsidR="008319B5" w:rsidRPr="00377E03">
        <w:rPr>
          <w:rFonts w:ascii="Arial" w:hAnsi="Arial" w:cs="Arial"/>
          <w:sz w:val="22"/>
          <w:szCs w:val="22"/>
        </w:rPr>
        <w:t xml:space="preserve">Accessed </w:t>
      </w:r>
      <w:r w:rsidR="00356F21" w:rsidRPr="00377E03">
        <w:rPr>
          <w:rFonts w:ascii="Arial" w:hAnsi="Arial" w:cs="Arial"/>
          <w:sz w:val="22"/>
          <w:szCs w:val="22"/>
        </w:rPr>
        <w:t>1</w:t>
      </w:r>
      <w:r w:rsidR="00356F21" w:rsidRPr="00377E03">
        <w:rPr>
          <w:rFonts w:ascii="Arial" w:hAnsi="Arial" w:cs="Arial"/>
          <w:sz w:val="22"/>
          <w:szCs w:val="22"/>
          <w:vertAlign w:val="superscript"/>
        </w:rPr>
        <w:t>st</w:t>
      </w:r>
      <w:r w:rsidR="00356F21" w:rsidRPr="00377E03">
        <w:rPr>
          <w:rFonts w:ascii="Arial" w:hAnsi="Arial" w:cs="Arial"/>
          <w:sz w:val="22"/>
          <w:szCs w:val="22"/>
        </w:rPr>
        <w:t xml:space="preserve"> June 2023]</w:t>
      </w:r>
    </w:p>
    <w:p w14:paraId="398434F3" w14:textId="4EE58F7F" w:rsidR="00FC29B0" w:rsidRDefault="001801A6" w:rsidP="00FC29B0">
      <w:pPr>
        <w:pStyle w:val="BodyText"/>
        <w:spacing w:line="360" w:lineRule="auto"/>
        <w:rPr>
          <w:lang w:eastAsia="en-GB"/>
        </w:rPr>
      </w:pPr>
      <w:r w:rsidRPr="00377E03">
        <w:rPr>
          <w:lang w:eastAsia="en-GB"/>
        </w:rPr>
        <w:t>Alimo-Metcalf B, Alban-Metcalf J (2006) More (good) leaders for the public</w:t>
      </w:r>
      <w:r w:rsidR="00203B6A">
        <w:rPr>
          <w:lang w:eastAsia="en-GB"/>
        </w:rPr>
        <w:t xml:space="preserve"> </w:t>
      </w:r>
    </w:p>
    <w:p w14:paraId="2311F22C" w14:textId="6B911FF7" w:rsidR="001801A6" w:rsidRPr="00377E03" w:rsidRDefault="001801A6" w:rsidP="00FC29B0">
      <w:pPr>
        <w:pStyle w:val="BodyText"/>
        <w:spacing w:line="360" w:lineRule="auto"/>
        <w:ind w:firstLine="567"/>
        <w:rPr>
          <w:lang w:eastAsia="en-GB"/>
        </w:rPr>
      </w:pPr>
      <w:r w:rsidRPr="00377E03">
        <w:rPr>
          <w:lang w:eastAsia="en-GB"/>
        </w:rPr>
        <w:t>sector. International Journal of Public Sector Management 19(4): 293–315</w:t>
      </w:r>
    </w:p>
    <w:p w14:paraId="4E4A498F" w14:textId="77777777" w:rsidR="00536A46" w:rsidRPr="00377E03" w:rsidRDefault="00536A46"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Antonakis, J. (2011) ‘Transformational and Charismatic Leadership’ in Day, D.V. and Antonakis, J. (2011) </w:t>
      </w:r>
      <w:r w:rsidRPr="00377E03">
        <w:rPr>
          <w:rFonts w:ascii="Arial" w:hAnsi="Arial" w:cs="Arial"/>
          <w:i/>
          <w:iCs/>
          <w:sz w:val="22"/>
          <w:szCs w:val="22"/>
        </w:rPr>
        <w:t>The Nature of Leadership</w:t>
      </w:r>
      <w:r w:rsidRPr="00377E03">
        <w:rPr>
          <w:rFonts w:ascii="Arial" w:hAnsi="Arial" w:cs="Arial"/>
          <w:sz w:val="22"/>
          <w:szCs w:val="22"/>
        </w:rPr>
        <w:t xml:space="preserve">. 2nd </w:t>
      </w:r>
      <w:proofErr w:type="spellStart"/>
      <w:r w:rsidRPr="00377E03">
        <w:rPr>
          <w:rFonts w:ascii="Arial" w:hAnsi="Arial" w:cs="Arial"/>
          <w:sz w:val="22"/>
          <w:szCs w:val="22"/>
        </w:rPr>
        <w:t>edn</w:t>
      </w:r>
      <w:proofErr w:type="spellEnd"/>
      <w:r w:rsidRPr="00377E03">
        <w:rPr>
          <w:rFonts w:ascii="Arial" w:hAnsi="Arial" w:cs="Arial"/>
          <w:sz w:val="22"/>
          <w:szCs w:val="22"/>
        </w:rPr>
        <w:t xml:space="preserve">. Thousand Oaks, CA: SAGE. </w:t>
      </w:r>
    </w:p>
    <w:p w14:paraId="1E994642" w14:textId="63FF449C" w:rsidR="00203B6A" w:rsidRDefault="00EF7152" w:rsidP="00203B6A">
      <w:pPr>
        <w:pStyle w:val="BodyText"/>
        <w:spacing w:line="360" w:lineRule="auto"/>
        <w:rPr>
          <w:rStyle w:val="Emphasis"/>
          <w:i w:val="0"/>
          <w:iCs w:val="0"/>
        </w:rPr>
      </w:pPr>
      <w:r w:rsidRPr="00377E03">
        <w:t>Association of Ambulance Chief Executives (2011) </w:t>
      </w:r>
      <w:r w:rsidRPr="00377E03">
        <w:rPr>
          <w:rStyle w:val="Emphasis"/>
          <w:i w:val="0"/>
          <w:iCs w:val="0"/>
        </w:rPr>
        <w:t xml:space="preserve">Taking Healthcare to the Patient </w:t>
      </w:r>
    </w:p>
    <w:p w14:paraId="56E53F6A" w14:textId="6796C891" w:rsidR="00EF7152" w:rsidRPr="00377E03" w:rsidRDefault="00EF7152" w:rsidP="00203B6A">
      <w:pPr>
        <w:pStyle w:val="BodyText"/>
        <w:spacing w:line="360" w:lineRule="auto"/>
        <w:ind w:left="567"/>
      </w:pPr>
      <w:r w:rsidRPr="00377E03">
        <w:rPr>
          <w:rStyle w:val="Emphasis"/>
          <w:i w:val="0"/>
          <w:iCs w:val="0"/>
        </w:rPr>
        <w:t>2</w:t>
      </w:r>
      <w:r w:rsidRPr="00377E03">
        <w:rPr>
          <w:i/>
          <w:iCs/>
        </w:rPr>
        <w:t>.</w:t>
      </w:r>
      <w:r w:rsidRPr="00377E03">
        <w:t xml:space="preserve"> Accessed at: </w:t>
      </w:r>
      <w:hyperlink r:id="rId13" w:history="1">
        <w:r w:rsidRPr="00377E03">
          <w:rPr>
            <w:rStyle w:val="Hyperlink"/>
            <w:color w:val="auto"/>
            <w:u w:val="none"/>
          </w:rPr>
          <w:t>Taking Healthcare to the Patient 2 (aace.org.uk)</w:t>
        </w:r>
      </w:hyperlink>
      <w:r w:rsidRPr="00377E03">
        <w:t>. [Accessed on: 16</w:t>
      </w:r>
      <w:r w:rsidRPr="00377E03">
        <w:rPr>
          <w:vertAlign w:val="superscript"/>
        </w:rPr>
        <w:t>th</w:t>
      </w:r>
      <w:r w:rsidRPr="00377E03">
        <w:t xml:space="preserve"> June 2023]. </w:t>
      </w:r>
    </w:p>
    <w:p w14:paraId="0CB7280D" w14:textId="77777777" w:rsidR="008F5FA0" w:rsidRPr="00377E03" w:rsidRDefault="008F5FA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Avolio, B.J. (2007) ‘Promoting more integrative strategies for leadership theory-building.’, </w:t>
      </w:r>
      <w:r w:rsidRPr="00377E03">
        <w:rPr>
          <w:rFonts w:ascii="Arial" w:hAnsi="Arial" w:cs="Arial"/>
          <w:i/>
          <w:iCs/>
          <w:sz w:val="22"/>
          <w:szCs w:val="22"/>
        </w:rPr>
        <w:t>American Psychologist</w:t>
      </w:r>
      <w:r w:rsidRPr="00377E03">
        <w:rPr>
          <w:rFonts w:ascii="Arial" w:hAnsi="Arial" w:cs="Arial"/>
          <w:sz w:val="22"/>
          <w:szCs w:val="22"/>
        </w:rPr>
        <w:t xml:space="preserve">, 62(1), pp. 25–33. doi:10.1037/0003-066x.62.1.25. </w:t>
      </w:r>
    </w:p>
    <w:p w14:paraId="1C50E714" w14:textId="77777777" w:rsidR="00C75774" w:rsidRPr="00377E03" w:rsidRDefault="00C75774" w:rsidP="00A60178">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Barr, J. and Dowding, L. (2012) </w:t>
      </w:r>
      <w:r w:rsidRPr="00377E03">
        <w:rPr>
          <w:rFonts w:ascii="Arial" w:hAnsi="Arial" w:cs="Arial"/>
          <w:i/>
          <w:iCs/>
          <w:sz w:val="22"/>
          <w:szCs w:val="22"/>
        </w:rPr>
        <w:t>Leadership in Healthcare</w:t>
      </w:r>
      <w:r w:rsidRPr="00377E03">
        <w:rPr>
          <w:rFonts w:ascii="Arial" w:hAnsi="Arial" w:cs="Arial"/>
          <w:sz w:val="22"/>
          <w:szCs w:val="22"/>
        </w:rPr>
        <w:t xml:space="preserve">. London: Sage. </w:t>
      </w:r>
    </w:p>
    <w:p w14:paraId="30BF922F" w14:textId="44631581" w:rsidR="00A60178" w:rsidRDefault="00ED36F4" w:rsidP="00A60178">
      <w:pPr>
        <w:pStyle w:val="BodyText"/>
        <w:spacing w:line="360" w:lineRule="auto"/>
      </w:pPr>
      <w:r w:rsidRPr="00377E03">
        <w:t xml:space="preserve">Bennett N, Wise C, Woods P, et al. (2003) Distributed Leadership. Nottingham: National </w:t>
      </w:r>
    </w:p>
    <w:p w14:paraId="38B72357" w14:textId="5E0CEBD1" w:rsidR="00ED36F4" w:rsidRPr="00377E03" w:rsidRDefault="00ED36F4" w:rsidP="00A60178">
      <w:pPr>
        <w:pStyle w:val="BodyText"/>
        <w:spacing w:line="360" w:lineRule="auto"/>
        <w:ind w:firstLine="567"/>
      </w:pPr>
      <w:r w:rsidRPr="00377E03">
        <w:t>College for School Leadership</w:t>
      </w:r>
    </w:p>
    <w:p w14:paraId="4A70A955" w14:textId="072C01B4" w:rsidR="00A0407E" w:rsidRPr="00377E03" w:rsidRDefault="00A0407E"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Blaber, A. and Harris, G. (2014) </w:t>
      </w:r>
      <w:r w:rsidRPr="00377E03">
        <w:rPr>
          <w:rFonts w:ascii="Arial" w:hAnsi="Arial" w:cs="Arial"/>
          <w:i/>
          <w:iCs/>
          <w:sz w:val="22"/>
          <w:szCs w:val="22"/>
        </w:rPr>
        <w:t>Clinical leadership for Paramedics</w:t>
      </w:r>
      <w:r w:rsidRPr="00377E03">
        <w:rPr>
          <w:rFonts w:ascii="Arial" w:hAnsi="Arial" w:cs="Arial"/>
          <w:sz w:val="22"/>
          <w:szCs w:val="22"/>
        </w:rPr>
        <w:t xml:space="preserve">. Maidenhead: Open University Press, McGraw-Hill Education. </w:t>
      </w:r>
    </w:p>
    <w:p w14:paraId="11A95748" w14:textId="77777777" w:rsidR="00BD389F" w:rsidRPr="00377E03" w:rsidRDefault="00BD389F"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Blanchard, K. (2007) </w:t>
      </w:r>
      <w:r w:rsidRPr="00377E03">
        <w:rPr>
          <w:rFonts w:ascii="Arial" w:hAnsi="Arial" w:cs="Arial"/>
          <w:i/>
          <w:iCs/>
          <w:sz w:val="22"/>
          <w:szCs w:val="22"/>
        </w:rPr>
        <w:t>Leading at a higher level: Blanchard on How to be a High Performing Leader</w:t>
      </w:r>
      <w:r w:rsidRPr="00377E03">
        <w:rPr>
          <w:rFonts w:ascii="Arial" w:hAnsi="Arial" w:cs="Arial"/>
          <w:sz w:val="22"/>
          <w:szCs w:val="22"/>
        </w:rPr>
        <w:t xml:space="preserve">. Upper Saddle River, NJ: Prentice Hall. </w:t>
      </w:r>
    </w:p>
    <w:p w14:paraId="0E433FF0" w14:textId="00D71554" w:rsidR="00FC29B0" w:rsidRDefault="00D27CE0" w:rsidP="00FC29B0">
      <w:pPr>
        <w:pStyle w:val="BodyText"/>
        <w:spacing w:line="360" w:lineRule="auto"/>
      </w:pPr>
      <w:r w:rsidRPr="00377E03">
        <w:t xml:space="preserve">Bolden, R. (2011). Distributed Leadership in Organizations: A Review of Theory and </w:t>
      </w:r>
    </w:p>
    <w:p w14:paraId="2C752FA7" w14:textId="72E31FAE" w:rsidR="00D27CE0" w:rsidRPr="00377E03" w:rsidRDefault="00D27CE0" w:rsidP="00FC29B0">
      <w:pPr>
        <w:pStyle w:val="BodyText"/>
        <w:spacing w:line="360" w:lineRule="auto"/>
        <w:ind w:firstLine="720"/>
      </w:pPr>
      <w:r w:rsidRPr="00377E03">
        <w:t xml:space="preserve">Research. </w:t>
      </w:r>
      <w:r w:rsidRPr="00377E03">
        <w:rPr>
          <w:i/>
          <w:iCs/>
        </w:rPr>
        <w:t>International Journal of Management Reviews</w:t>
      </w:r>
      <w:r w:rsidRPr="00377E03">
        <w:t>, 13(3), pp.251–269.</w:t>
      </w:r>
    </w:p>
    <w:p w14:paraId="7CC9D3B1" w14:textId="77777777" w:rsidR="00FC29B0" w:rsidRDefault="00FC29B0" w:rsidP="00FC29B0">
      <w:pPr>
        <w:pStyle w:val="BodyText"/>
        <w:spacing w:line="360" w:lineRule="auto"/>
      </w:pPr>
    </w:p>
    <w:p w14:paraId="71EE3F61" w14:textId="7AD5F2A0" w:rsidR="00FC29B0" w:rsidRDefault="00ED36F4" w:rsidP="00FC29B0">
      <w:pPr>
        <w:pStyle w:val="BodyText"/>
        <w:spacing w:line="360" w:lineRule="auto"/>
      </w:pPr>
      <w:r w:rsidRPr="00377E03">
        <w:t xml:space="preserve">Bolden R, Petrov G and Gosling J (2008) Tensions in higher education leadership: Towards </w:t>
      </w:r>
    </w:p>
    <w:p w14:paraId="29AA8F01" w14:textId="5A89C242" w:rsidR="00ED36F4" w:rsidRPr="00377E03" w:rsidRDefault="00ED36F4" w:rsidP="00FC29B0">
      <w:pPr>
        <w:pStyle w:val="BodyText"/>
        <w:spacing w:line="360" w:lineRule="auto"/>
        <w:ind w:firstLine="567"/>
      </w:pPr>
      <w:r w:rsidRPr="00377E03">
        <w:t>a multilevel model of leadership practice. Higher Education Quarterly 62(4): 3</w:t>
      </w:r>
      <w:r w:rsidR="001B5EB3" w:rsidRPr="00377E03">
        <w:t>.</w:t>
      </w:r>
    </w:p>
    <w:p w14:paraId="464E3B0D" w14:textId="77777777" w:rsidR="007A076A" w:rsidRPr="00377E03" w:rsidRDefault="0036298D" w:rsidP="00FC29B0">
      <w:pPr>
        <w:pStyle w:val="NormalWeb"/>
        <w:spacing w:line="360" w:lineRule="auto"/>
        <w:ind w:left="567" w:hanging="567"/>
        <w:rPr>
          <w:rFonts w:ascii="Arial" w:hAnsi="Arial" w:cs="Arial"/>
          <w:sz w:val="22"/>
          <w:szCs w:val="22"/>
        </w:rPr>
      </w:pPr>
      <w:r w:rsidRPr="00377E03">
        <w:rPr>
          <w:rFonts w:ascii="Arial" w:hAnsi="Arial" w:cs="Arial"/>
          <w:sz w:val="22"/>
          <w:szCs w:val="22"/>
        </w:rPr>
        <w:t>Braun, F.C., Avital, M. and Martz, B. (2012) ‘Action</w:t>
      </w:r>
      <w:r w:rsidRPr="00377E03">
        <w:rPr>
          <w:rFonts w:ascii="Cambria Math" w:hAnsi="Cambria Math" w:cs="Cambria Math"/>
          <w:sz w:val="22"/>
          <w:szCs w:val="22"/>
        </w:rPr>
        <w:t>‐</w:t>
      </w:r>
      <w:proofErr w:type="spellStart"/>
      <w:r w:rsidRPr="00377E03">
        <w:rPr>
          <w:rFonts w:ascii="Arial" w:hAnsi="Arial" w:cs="Arial"/>
          <w:sz w:val="22"/>
          <w:szCs w:val="22"/>
        </w:rPr>
        <w:t>centered</w:t>
      </w:r>
      <w:proofErr w:type="spellEnd"/>
      <w:r w:rsidRPr="00377E03">
        <w:rPr>
          <w:rFonts w:ascii="Arial" w:hAnsi="Arial" w:cs="Arial"/>
          <w:sz w:val="22"/>
          <w:szCs w:val="22"/>
        </w:rPr>
        <w:t xml:space="preserve"> team leadership influences more than performance’, </w:t>
      </w:r>
      <w:r w:rsidRPr="00377E03">
        <w:rPr>
          <w:rFonts w:ascii="Arial" w:hAnsi="Arial" w:cs="Arial"/>
          <w:i/>
          <w:iCs/>
          <w:sz w:val="22"/>
          <w:szCs w:val="22"/>
        </w:rPr>
        <w:t>Team Performance Management: An International Journal</w:t>
      </w:r>
      <w:r w:rsidRPr="00377E03">
        <w:rPr>
          <w:rFonts w:ascii="Arial" w:hAnsi="Arial" w:cs="Arial"/>
          <w:sz w:val="22"/>
          <w:szCs w:val="22"/>
        </w:rPr>
        <w:t>, 18(3/4), pp. 176–195. doi:10.1108/13527591211241015.</w:t>
      </w:r>
    </w:p>
    <w:p w14:paraId="22647419" w14:textId="3DAB570D" w:rsidR="0036298D" w:rsidRPr="00377E03" w:rsidRDefault="007A076A" w:rsidP="00377E03">
      <w:pPr>
        <w:pStyle w:val="NormalWeb"/>
        <w:spacing w:line="360" w:lineRule="auto"/>
        <w:ind w:left="567" w:hanging="567"/>
        <w:rPr>
          <w:rFonts w:ascii="Arial" w:hAnsi="Arial" w:cs="Arial"/>
          <w:sz w:val="22"/>
          <w:szCs w:val="22"/>
        </w:rPr>
      </w:pPr>
      <w:r w:rsidRPr="00377E03">
        <w:rPr>
          <w:rFonts w:ascii="Arial" w:hAnsi="Arial" w:cs="Arial"/>
          <w:sz w:val="22"/>
          <w:szCs w:val="22"/>
        </w:rPr>
        <w:lastRenderedPageBreak/>
        <w:t>Brookes, S. and Grint, K. (2010) The New Public Leadership Challenge. London: Macmillan.</w:t>
      </w:r>
      <w:r w:rsidR="0036298D" w:rsidRPr="00377E03">
        <w:rPr>
          <w:rFonts w:ascii="Arial" w:hAnsi="Arial" w:cs="Arial"/>
          <w:sz w:val="22"/>
          <w:szCs w:val="22"/>
        </w:rPr>
        <w:t xml:space="preserve"> </w:t>
      </w:r>
    </w:p>
    <w:p w14:paraId="348FF54D" w14:textId="77777777" w:rsidR="003D784C" w:rsidRPr="00377E03" w:rsidRDefault="003D784C"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Burns, J.M. (1978) </w:t>
      </w:r>
      <w:r w:rsidRPr="00377E03">
        <w:rPr>
          <w:rFonts w:ascii="Arial" w:hAnsi="Arial" w:cs="Arial"/>
          <w:i/>
          <w:iCs/>
          <w:sz w:val="22"/>
          <w:szCs w:val="22"/>
        </w:rPr>
        <w:t>Leadership</w:t>
      </w:r>
      <w:r w:rsidRPr="00377E03">
        <w:rPr>
          <w:rFonts w:ascii="Arial" w:hAnsi="Arial" w:cs="Arial"/>
          <w:sz w:val="22"/>
          <w:szCs w:val="22"/>
        </w:rPr>
        <w:t xml:space="preserve">. New York: Harper and Row. </w:t>
      </w:r>
    </w:p>
    <w:p w14:paraId="37013AEE" w14:textId="77777777" w:rsidR="00101850" w:rsidRPr="00377E03" w:rsidRDefault="00E15469" w:rsidP="002337C0">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Channell, M. (2022) </w:t>
      </w:r>
      <w:r w:rsidRPr="00377E03">
        <w:rPr>
          <w:rFonts w:ascii="Arial" w:hAnsi="Arial" w:cs="Arial"/>
          <w:i/>
          <w:iCs/>
          <w:sz w:val="22"/>
          <w:szCs w:val="22"/>
        </w:rPr>
        <w:t xml:space="preserve">John Adair’s action </w:t>
      </w:r>
      <w:proofErr w:type="spellStart"/>
      <w:r w:rsidRPr="00377E03">
        <w:rPr>
          <w:rFonts w:ascii="Arial" w:hAnsi="Arial" w:cs="Arial"/>
          <w:i/>
          <w:iCs/>
          <w:sz w:val="22"/>
          <w:szCs w:val="22"/>
        </w:rPr>
        <w:t>centered</w:t>
      </w:r>
      <w:proofErr w:type="spellEnd"/>
      <w:r w:rsidRPr="00377E03">
        <w:rPr>
          <w:rFonts w:ascii="Arial" w:hAnsi="Arial" w:cs="Arial"/>
          <w:i/>
          <w:iCs/>
          <w:sz w:val="22"/>
          <w:szCs w:val="22"/>
        </w:rPr>
        <w:t xml:space="preserve"> leadership: Learn how to be a leader</w:t>
      </w:r>
      <w:r w:rsidRPr="00377E03">
        <w:rPr>
          <w:rFonts w:ascii="Arial" w:hAnsi="Arial" w:cs="Arial"/>
          <w:sz w:val="22"/>
          <w:szCs w:val="22"/>
        </w:rPr>
        <w:t xml:space="preserve">, </w:t>
      </w:r>
      <w:r w:rsidRPr="00377E03">
        <w:rPr>
          <w:rFonts w:ascii="Arial" w:hAnsi="Arial" w:cs="Arial"/>
          <w:i/>
          <w:iCs/>
          <w:sz w:val="22"/>
          <w:szCs w:val="22"/>
        </w:rPr>
        <w:t>TSW Training</w:t>
      </w:r>
      <w:r w:rsidRPr="00377E03">
        <w:rPr>
          <w:rFonts w:ascii="Arial" w:hAnsi="Arial" w:cs="Arial"/>
          <w:sz w:val="22"/>
          <w:szCs w:val="22"/>
        </w:rPr>
        <w:t>. Available at: https://www.tsw.co.uk/blog/leadership-and-management/john-adairs-action-centered-leadership/ (Accessed: 02 June 2023).</w:t>
      </w:r>
    </w:p>
    <w:p w14:paraId="74E6852D" w14:textId="682C852F" w:rsidR="002337C0" w:rsidRDefault="00101850" w:rsidP="002337C0">
      <w:pPr>
        <w:pStyle w:val="BodyText"/>
        <w:spacing w:line="360" w:lineRule="auto"/>
      </w:pPr>
      <w:r w:rsidRPr="00377E03">
        <w:t xml:space="preserve">Cook, M.J. (2001). The renaissance of clinical leadership. </w:t>
      </w:r>
      <w:r w:rsidRPr="00377E03">
        <w:rPr>
          <w:i/>
          <w:iCs/>
        </w:rPr>
        <w:t>International Nursing Review</w:t>
      </w:r>
      <w:r w:rsidRPr="00377E03">
        <w:t xml:space="preserve">, </w:t>
      </w:r>
    </w:p>
    <w:p w14:paraId="2E27FE90" w14:textId="6ABD22A2" w:rsidR="00101850" w:rsidRPr="00377E03" w:rsidRDefault="00101850" w:rsidP="002337C0">
      <w:pPr>
        <w:pStyle w:val="BodyText"/>
        <w:spacing w:line="360" w:lineRule="auto"/>
        <w:ind w:firstLine="567"/>
      </w:pPr>
      <w:r w:rsidRPr="00377E03">
        <w:t xml:space="preserve">48(1), pp.38–46. </w:t>
      </w:r>
      <w:proofErr w:type="spellStart"/>
      <w:proofErr w:type="gramStart"/>
      <w:r w:rsidRPr="00377E03">
        <w:t>doi:https</w:t>
      </w:r>
      <w:proofErr w:type="spellEnd"/>
      <w:r w:rsidRPr="00377E03">
        <w:t>://doi.org/10.1046/j.1466-7657.2001.00040.x</w:t>
      </w:r>
      <w:proofErr w:type="gramEnd"/>
      <w:r w:rsidRPr="00377E03">
        <w:t>.</w:t>
      </w:r>
    </w:p>
    <w:p w14:paraId="4747289C" w14:textId="48ED288B" w:rsidR="002D144B" w:rsidRPr="00377E03" w:rsidRDefault="002D144B" w:rsidP="00377E03">
      <w:pPr>
        <w:pStyle w:val="NormalWeb"/>
        <w:spacing w:line="360" w:lineRule="auto"/>
        <w:ind w:left="567" w:hanging="567"/>
        <w:rPr>
          <w:rFonts w:ascii="Arial" w:hAnsi="Arial" w:cs="Arial"/>
          <w:sz w:val="22"/>
          <w:szCs w:val="22"/>
        </w:rPr>
      </w:pPr>
      <w:proofErr w:type="spellStart"/>
      <w:r w:rsidRPr="00377E03">
        <w:rPr>
          <w:rFonts w:ascii="Arial" w:hAnsi="Arial" w:cs="Arial"/>
          <w:sz w:val="22"/>
          <w:szCs w:val="22"/>
        </w:rPr>
        <w:t>Cosans</w:t>
      </w:r>
      <w:proofErr w:type="spellEnd"/>
      <w:r w:rsidRPr="00377E03">
        <w:rPr>
          <w:rFonts w:ascii="Arial" w:hAnsi="Arial" w:cs="Arial"/>
          <w:sz w:val="22"/>
          <w:szCs w:val="22"/>
        </w:rPr>
        <w:t xml:space="preserve">, C.E. and Reina, C.S. (2017) ‘The Leadership Ethics of </w:t>
      </w:r>
      <w:r w:rsidR="00572F05" w:rsidRPr="00377E03">
        <w:rPr>
          <w:rFonts w:ascii="Arial" w:hAnsi="Arial" w:cs="Arial"/>
          <w:sz w:val="22"/>
          <w:szCs w:val="22"/>
        </w:rPr>
        <w:t>M</w:t>
      </w:r>
      <w:r w:rsidRPr="00377E03">
        <w:rPr>
          <w:rFonts w:ascii="Arial" w:hAnsi="Arial" w:cs="Arial"/>
          <w:sz w:val="22"/>
          <w:szCs w:val="22"/>
        </w:rPr>
        <w:t xml:space="preserve">achiavelli’s Prince’, </w:t>
      </w:r>
      <w:r w:rsidRPr="00377E03">
        <w:rPr>
          <w:rFonts w:ascii="Arial" w:hAnsi="Arial" w:cs="Arial"/>
          <w:i/>
          <w:iCs/>
          <w:sz w:val="22"/>
          <w:szCs w:val="22"/>
        </w:rPr>
        <w:t>Business Ethics Quarterly</w:t>
      </w:r>
      <w:r w:rsidRPr="00377E03">
        <w:rPr>
          <w:rFonts w:ascii="Arial" w:hAnsi="Arial" w:cs="Arial"/>
          <w:sz w:val="22"/>
          <w:szCs w:val="22"/>
        </w:rPr>
        <w:t xml:space="preserve">, 28(3), pp. 275–300. doi:10.1017/beq.2017.13. </w:t>
      </w:r>
    </w:p>
    <w:p w14:paraId="15959919" w14:textId="271F0D7B" w:rsidR="001024D3" w:rsidRPr="00377E03" w:rsidRDefault="001024D3" w:rsidP="00377E03">
      <w:pPr>
        <w:pStyle w:val="NormalWeb"/>
        <w:spacing w:line="360" w:lineRule="auto"/>
        <w:ind w:left="567" w:hanging="567"/>
        <w:rPr>
          <w:rFonts w:ascii="Arial" w:hAnsi="Arial" w:cs="Arial"/>
          <w:sz w:val="22"/>
          <w:szCs w:val="22"/>
        </w:rPr>
      </w:pPr>
      <w:proofErr w:type="spellStart"/>
      <w:r w:rsidRPr="00377E03">
        <w:rPr>
          <w:rFonts w:ascii="Arial" w:hAnsi="Arial" w:cs="Arial"/>
          <w:sz w:val="22"/>
          <w:szCs w:val="22"/>
        </w:rPr>
        <w:t>Culcfaisal</w:t>
      </w:r>
      <w:proofErr w:type="spellEnd"/>
      <w:r w:rsidRPr="00377E03">
        <w:rPr>
          <w:rFonts w:ascii="Arial" w:hAnsi="Arial" w:cs="Arial"/>
          <w:sz w:val="22"/>
          <w:szCs w:val="22"/>
        </w:rPr>
        <w:t xml:space="preserve"> (2018) </w:t>
      </w:r>
      <w:r w:rsidRPr="00377E03">
        <w:rPr>
          <w:rFonts w:ascii="Arial" w:hAnsi="Arial" w:cs="Arial"/>
          <w:i/>
          <w:iCs/>
          <w:sz w:val="22"/>
          <w:szCs w:val="22"/>
        </w:rPr>
        <w:t>Most effective leadership &amp; management styles &amp; approaches</w:t>
      </w:r>
      <w:r w:rsidRPr="00377E03">
        <w:rPr>
          <w:rFonts w:ascii="Arial" w:hAnsi="Arial" w:cs="Arial"/>
          <w:sz w:val="22"/>
          <w:szCs w:val="22"/>
        </w:rPr>
        <w:t xml:space="preserve">, </w:t>
      </w:r>
      <w:r w:rsidRPr="00377E03">
        <w:rPr>
          <w:rFonts w:ascii="Arial" w:hAnsi="Arial" w:cs="Arial"/>
          <w:i/>
          <w:iCs/>
          <w:sz w:val="22"/>
          <w:szCs w:val="22"/>
        </w:rPr>
        <w:t>Most Effective Leadership &amp; Management Styles &amp; Approaches</w:t>
      </w:r>
      <w:r w:rsidRPr="00377E03">
        <w:rPr>
          <w:rFonts w:ascii="Arial" w:hAnsi="Arial" w:cs="Arial"/>
          <w:sz w:val="22"/>
          <w:szCs w:val="22"/>
        </w:rPr>
        <w:t>. Available at: https://culcfaisal.wordpress.com/2018/07/25/most-effective-leadership-management-styles-approaches/ (Accessed: 24 June 2023).</w:t>
      </w:r>
    </w:p>
    <w:p w14:paraId="6D56B3B7" w14:textId="4FE815B5" w:rsidR="00464D52" w:rsidRPr="00377E03" w:rsidRDefault="00464D52"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Currie G and Lockett A (2011) Distributing leadership in health and social care: </w:t>
      </w:r>
      <w:proofErr w:type="spellStart"/>
      <w:r w:rsidRPr="00377E03">
        <w:rPr>
          <w:rFonts w:ascii="Arial" w:hAnsi="Arial" w:cs="Arial"/>
          <w:sz w:val="22"/>
          <w:szCs w:val="22"/>
        </w:rPr>
        <w:t>concertive</w:t>
      </w:r>
      <w:proofErr w:type="spellEnd"/>
      <w:r w:rsidRPr="00377E03">
        <w:rPr>
          <w:rFonts w:ascii="Arial" w:hAnsi="Arial" w:cs="Arial"/>
          <w:sz w:val="22"/>
          <w:szCs w:val="22"/>
        </w:rPr>
        <w:t>, conjoint or collective? International Journal of Management Reviews 13(3): 286–300.</w:t>
      </w:r>
    </w:p>
    <w:p w14:paraId="3A804C95" w14:textId="77777777" w:rsidR="00B244F0" w:rsidRPr="00377E03" w:rsidRDefault="00B244F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Dewar, B. and Cook, F. (2014) ‘Developing compassion through a relationship centred appreciative leadership programme’, </w:t>
      </w:r>
      <w:r w:rsidRPr="00377E03">
        <w:rPr>
          <w:rFonts w:ascii="Arial" w:hAnsi="Arial" w:cs="Arial"/>
          <w:i/>
          <w:iCs/>
          <w:sz w:val="22"/>
          <w:szCs w:val="22"/>
        </w:rPr>
        <w:t>Nurse Education Today</w:t>
      </w:r>
      <w:r w:rsidRPr="00377E03">
        <w:rPr>
          <w:rFonts w:ascii="Arial" w:hAnsi="Arial" w:cs="Arial"/>
          <w:sz w:val="22"/>
          <w:szCs w:val="22"/>
        </w:rPr>
        <w:t xml:space="preserve">, 34(9), pp. 1258–1264. </w:t>
      </w:r>
      <w:proofErr w:type="gramStart"/>
      <w:r w:rsidRPr="00377E03">
        <w:rPr>
          <w:rFonts w:ascii="Arial" w:hAnsi="Arial" w:cs="Arial"/>
          <w:sz w:val="22"/>
          <w:szCs w:val="22"/>
        </w:rPr>
        <w:t>doi:10.1016/j.nedt</w:t>
      </w:r>
      <w:proofErr w:type="gramEnd"/>
      <w:r w:rsidRPr="00377E03">
        <w:rPr>
          <w:rFonts w:ascii="Arial" w:hAnsi="Arial" w:cs="Arial"/>
          <w:sz w:val="22"/>
          <w:szCs w:val="22"/>
        </w:rPr>
        <w:t xml:space="preserve">.2013.12.012. </w:t>
      </w:r>
    </w:p>
    <w:p w14:paraId="0A0BBCEC" w14:textId="71E414A6" w:rsidR="00FB6D5A" w:rsidRPr="00377E03" w:rsidRDefault="00FB6D5A" w:rsidP="00377E03">
      <w:pPr>
        <w:pStyle w:val="NormalWeb"/>
        <w:spacing w:line="360" w:lineRule="auto"/>
        <w:ind w:left="567" w:hanging="567"/>
        <w:rPr>
          <w:rFonts w:ascii="Arial" w:hAnsi="Arial" w:cs="Arial"/>
          <w:sz w:val="22"/>
          <w:szCs w:val="22"/>
        </w:rPr>
      </w:pPr>
      <w:r w:rsidRPr="00377E03">
        <w:rPr>
          <w:rFonts w:ascii="Arial" w:hAnsi="Arial" w:cs="Arial"/>
          <w:sz w:val="22"/>
          <w:szCs w:val="22"/>
        </w:rPr>
        <w:t>D</w:t>
      </w:r>
      <w:r w:rsidR="001F374C" w:rsidRPr="00377E03">
        <w:rPr>
          <w:rFonts w:ascii="Arial" w:hAnsi="Arial" w:cs="Arial"/>
          <w:sz w:val="22"/>
          <w:szCs w:val="22"/>
        </w:rPr>
        <w:t>epartment of Health. (</w:t>
      </w:r>
      <w:r w:rsidRPr="00377E03">
        <w:rPr>
          <w:rFonts w:ascii="Arial" w:hAnsi="Arial" w:cs="Arial"/>
          <w:sz w:val="22"/>
          <w:szCs w:val="22"/>
        </w:rPr>
        <w:t>200</w:t>
      </w:r>
      <w:r w:rsidR="001F374C" w:rsidRPr="00377E03">
        <w:rPr>
          <w:rFonts w:ascii="Arial" w:hAnsi="Arial" w:cs="Arial"/>
          <w:sz w:val="22"/>
          <w:szCs w:val="22"/>
        </w:rPr>
        <w:t xml:space="preserve">1) </w:t>
      </w:r>
      <w:r w:rsidR="009551DD" w:rsidRPr="00377E03">
        <w:rPr>
          <w:rFonts w:ascii="Arial" w:hAnsi="Arial" w:cs="Arial"/>
          <w:i/>
          <w:iCs/>
          <w:sz w:val="22"/>
          <w:szCs w:val="22"/>
        </w:rPr>
        <w:t>Making the Change: A Strategy for the Professions in Healthcare Science.</w:t>
      </w:r>
      <w:r w:rsidR="009551DD" w:rsidRPr="00377E03">
        <w:rPr>
          <w:rFonts w:ascii="Arial" w:hAnsi="Arial" w:cs="Arial"/>
          <w:sz w:val="22"/>
          <w:szCs w:val="22"/>
        </w:rPr>
        <w:t xml:space="preserve"> London</w:t>
      </w:r>
      <w:r w:rsidR="00814546" w:rsidRPr="00377E03">
        <w:rPr>
          <w:rFonts w:ascii="Arial" w:hAnsi="Arial" w:cs="Arial"/>
          <w:sz w:val="22"/>
          <w:szCs w:val="22"/>
        </w:rPr>
        <w:t>: Department of Health.</w:t>
      </w:r>
      <w:r w:rsidR="007834FE" w:rsidRPr="00377E03">
        <w:rPr>
          <w:rFonts w:ascii="Arial" w:hAnsi="Arial" w:cs="Arial"/>
          <w:sz w:val="22"/>
          <w:szCs w:val="22"/>
        </w:rPr>
        <w:t xml:space="preserve"> </w:t>
      </w:r>
    </w:p>
    <w:p w14:paraId="2733EF6D" w14:textId="4BA90F27" w:rsidR="00474218" w:rsidRPr="00377E03" w:rsidRDefault="00474218"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Fairman, S. (2013) Speech at the </w:t>
      </w:r>
      <w:r w:rsidR="00AA697D" w:rsidRPr="00377E03">
        <w:rPr>
          <w:rFonts w:ascii="Arial" w:hAnsi="Arial" w:cs="Arial"/>
          <w:sz w:val="22"/>
          <w:szCs w:val="22"/>
        </w:rPr>
        <w:t>NHS Vanguard Programme Celebration Event, Mary Ward House, London. 20</w:t>
      </w:r>
      <w:r w:rsidR="00AA697D" w:rsidRPr="00377E03">
        <w:rPr>
          <w:rFonts w:ascii="Arial" w:hAnsi="Arial" w:cs="Arial"/>
          <w:sz w:val="22"/>
          <w:szCs w:val="22"/>
          <w:vertAlign w:val="superscript"/>
        </w:rPr>
        <w:t>th</w:t>
      </w:r>
      <w:r w:rsidR="00AA697D" w:rsidRPr="00377E03">
        <w:rPr>
          <w:rFonts w:ascii="Arial" w:hAnsi="Arial" w:cs="Arial"/>
          <w:sz w:val="22"/>
          <w:szCs w:val="22"/>
        </w:rPr>
        <w:t xml:space="preserve"> March. </w:t>
      </w:r>
    </w:p>
    <w:p w14:paraId="65443C18" w14:textId="5BD182C2" w:rsidR="00C7733B" w:rsidRPr="00377E03" w:rsidRDefault="00C7733B"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Gibb, C. (1954) ‘Leadership’, in </w:t>
      </w:r>
      <w:r w:rsidRPr="00377E03">
        <w:rPr>
          <w:rFonts w:ascii="Arial" w:hAnsi="Arial" w:cs="Arial"/>
          <w:i/>
          <w:iCs/>
          <w:sz w:val="22"/>
          <w:szCs w:val="22"/>
        </w:rPr>
        <w:t>Handbook of Social Psychology</w:t>
      </w:r>
      <w:r w:rsidRPr="00377E03">
        <w:rPr>
          <w:rFonts w:ascii="Arial" w:hAnsi="Arial" w:cs="Arial"/>
          <w:sz w:val="22"/>
          <w:szCs w:val="22"/>
        </w:rPr>
        <w:t>. Reading: Addison</w:t>
      </w:r>
      <w:r w:rsidRPr="00377E03">
        <w:rPr>
          <w:rFonts w:ascii="Cambria Math" w:hAnsi="Cambria Math" w:cs="Cambria Math"/>
          <w:sz w:val="22"/>
          <w:szCs w:val="22"/>
        </w:rPr>
        <w:t>‐</w:t>
      </w:r>
      <w:r w:rsidRPr="00377E03">
        <w:rPr>
          <w:rFonts w:ascii="Arial" w:hAnsi="Arial" w:cs="Arial"/>
          <w:sz w:val="22"/>
          <w:szCs w:val="22"/>
        </w:rPr>
        <w:t xml:space="preserve">Wesley, pp. 877–917. </w:t>
      </w:r>
    </w:p>
    <w:p w14:paraId="09CCC0DA" w14:textId="77777777" w:rsidR="00D64A58" w:rsidRPr="00377E03" w:rsidRDefault="00EA58EC" w:rsidP="00377E03">
      <w:pPr>
        <w:pStyle w:val="NormalWeb"/>
        <w:spacing w:line="360" w:lineRule="auto"/>
        <w:ind w:left="567" w:hanging="567"/>
        <w:rPr>
          <w:rFonts w:ascii="Arial" w:hAnsi="Arial" w:cs="Arial"/>
          <w:sz w:val="22"/>
          <w:szCs w:val="22"/>
        </w:rPr>
      </w:pPr>
      <w:r w:rsidRPr="00377E03">
        <w:rPr>
          <w:rFonts w:ascii="Arial" w:hAnsi="Arial" w:cs="Arial"/>
          <w:sz w:val="22"/>
          <w:szCs w:val="22"/>
        </w:rPr>
        <w:t>Goodwin</w:t>
      </w:r>
      <w:r w:rsidR="008271D2" w:rsidRPr="00377E03">
        <w:rPr>
          <w:rFonts w:ascii="Arial" w:hAnsi="Arial" w:cs="Arial"/>
          <w:sz w:val="22"/>
          <w:szCs w:val="22"/>
        </w:rPr>
        <w:t>, N.</w:t>
      </w:r>
      <w:r w:rsidRPr="00377E03">
        <w:rPr>
          <w:rFonts w:ascii="Arial" w:hAnsi="Arial" w:cs="Arial"/>
          <w:sz w:val="22"/>
          <w:szCs w:val="22"/>
        </w:rPr>
        <w:t xml:space="preserve"> </w:t>
      </w:r>
      <w:r w:rsidR="007046F4" w:rsidRPr="00377E03">
        <w:rPr>
          <w:rFonts w:ascii="Arial" w:hAnsi="Arial" w:cs="Arial"/>
          <w:sz w:val="22"/>
          <w:szCs w:val="22"/>
        </w:rPr>
        <w:t>(</w:t>
      </w:r>
      <w:r w:rsidRPr="00377E03">
        <w:rPr>
          <w:rFonts w:ascii="Arial" w:hAnsi="Arial" w:cs="Arial"/>
          <w:sz w:val="22"/>
          <w:szCs w:val="22"/>
        </w:rPr>
        <w:t>2003</w:t>
      </w:r>
      <w:r w:rsidR="007046F4" w:rsidRPr="00377E03">
        <w:rPr>
          <w:rFonts w:ascii="Arial" w:hAnsi="Arial" w:cs="Arial"/>
          <w:sz w:val="22"/>
          <w:szCs w:val="22"/>
        </w:rPr>
        <w:t>)</w:t>
      </w:r>
      <w:r w:rsidR="0052523D" w:rsidRPr="00377E03">
        <w:rPr>
          <w:rFonts w:ascii="Arial" w:hAnsi="Arial" w:cs="Arial"/>
          <w:sz w:val="22"/>
          <w:szCs w:val="22"/>
        </w:rPr>
        <w:t xml:space="preserve"> </w:t>
      </w:r>
      <w:r w:rsidR="0049123F" w:rsidRPr="00377E03">
        <w:rPr>
          <w:rFonts w:ascii="Arial" w:hAnsi="Arial" w:cs="Arial"/>
          <w:sz w:val="22"/>
          <w:szCs w:val="22"/>
        </w:rPr>
        <w:t>‘</w:t>
      </w:r>
      <w:r w:rsidR="0052523D" w:rsidRPr="00377E03">
        <w:rPr>
          <w:rFonts w:ascii="Arial" w:hAnsi="Arial" w:cs="Arial"/>
          <w:sz w:val="22"/>
          <w:szCs w:val="22"/>
        </w:rPr>
        <w:t>Making Leadership work in today’s NHS</w:t>
      </w:r>
      <w:r w:rsidR="0049123F" w:rsidRPr="00377E03">
        <w:rPr>
          <w:rFonts w:ascii="Arial" w:hAnsi="Arial" w:cs="Arial"/>
          <w:sz w:val="22"/>
          <w:szCs w:val="22"/>
        </w:rPr>
        <w:t xml:space="preserve">’, </w:t>
      </w:r>
      <w:r w:rsidR="0049123F" w:rsidRPr="00377E03">
        <w:rPr>
          <w:rFonts w:ascii="Arial" w:hAnsi="Arial" w:cs="Arial"/>
          <w:i/>
          <w:iCs/>
          <w:sz w:val="22"/>
          <w:szCs w:val="22"/>
        </w:rPr>
        <w:t>British Journal of Health Care Management</w:t>
      </w:r>
      <w:r w:rsidR="00020D81" w:rsidRPr="00377E03">
        <w:rPr>
          <w:rFonts w:ascii="Arial" w:hAnsi="Arial" w:cs="Arial"/>
          <w:i/>
          <w:iCs/>
          <w:sz w:val="22"/>
          <w:szCs w:val="22"/>
        </w:rPr>
        <w:t xml:space="preserve">, </w:t>
      </w:r>
      <w:r w:rsidR="00020D81" w:rsidRPr="00377E03">
        <w:rPr>
          <w:rFonts w:ascii="Arial" w:hAnsi="Arial" w:cs="Arial"/>
          <w:sz w:val="22"/>
          <w:szCs w:val="22"/>
        </w:rPr>
        <w:t>9(5), pp</w:t>
      </w:r>
      <w:r w:rsidR="00BA295E" w:rsidRPr="00377E03">
        <w:rPr>
          <w:rFonts w:ascii="Arial" w:hAnsi="Arial" w:cs="Arial"/>
          <w:sz w:val="22"/>
          <w:szCs w:val="22"/>
        </w:rPr>
        <w:t>.</w:t>
      </w:r>
      <w:r w:rsidR="00020D81" w:rsidRPr="00377E03">
        <w:rPr>
          <w:rFonts w:ascii="Arial" w:hAnsi="Arial" w:cs="Arial"/>
          <w:sz w:val="22"/>
          <w:szCs w:val="22"/>
        </w:rPr>
        <w:t xml:space="preserve"> 179-81.</w:t>
      </w:r>
    </w:p>
    <w:p w14:paraId="2ACE80AD" w14:textId="2D25A8CB" w:rsidR="00AA24EE" w:rsidRPr="00377E03" w:rsidRDefault="00AA24EE" w:rsidP="00377E03">
      <w:pPr>
        <w:pStyle w:val="NormalWeb"/>
        <w:spacing w:line="360" w:lineRule="auto"/>
        <w:ind w:left="567" w:hanging="567"/>
        <w:rPr>
          <w:rFonts w:ascii="Arial" w:hAnsi="Arial" w:cs="Arial"/>
          <w:sz w:val="22"/>
          <w:szCs w:val="22"/>
        </w:rPr>
      </w:pPr>
      <w:r w:rsidRPr="00377E03">
        <w:rPr>
          <w:rFonts w:ascii="Arial" w:hAnsi="Arial" w:cs="Arial"/>
          <w:sz w:val="22"/>
          <w:szCs w:val="22"/>
        </w:rPr>
        <w:t>Grint, K. (2008) Wicked problems and clumsy solutions, Clinical Leader, 1, 2, 54–68.</w:t>
      </w:r>
    </w:p>
    <w:p w14:paraId="62F8C2B3" w14:textId="77777777" w:rsidR="00164719" w:rsidRPr="00377E03" w:rsidRDefault="00164719" w:rsidP="00377E03">
      <w:pPr>
        <w:pStyle w:val="NormalWeb"/>
        <w:spacing w:line="360" w:lineRule="auto"/>
        <w:ind w:left="567" w:hanging="567"/>
        <w:rPr>
          <w:rFonts w:ascii="Arial" w:hAnsi="Arial" w:cs="Arial"/>
          <w:sz w:val="22"/>
          <w:szCs w:val="22"/>
        </w:rPr>
      </w:pPr>
      <w:r w:rsidRPr="00377E03">
        <w:rPr>
          <w:rFonts w:ascii="Arial" w:hAnsi="Arial" w:cs="Arial"/>
          <w:sz w:val="22"/>
          <w:szCs w:val="22"/>
        </w:rPr>
        <w:lastRenderedPageBreak/>
        <w:t xml:space="preserve">Günzel-Jensen, F., Jain, A.K. and Kjeldsen, A.M. (2016) ‘Distributed leadership in health care: The role of formal leadership styles and organizational efficacy’, </w:t>
      </w:r>
      <w:r w:rsidRPr="00377E03">
        <w:rPr>
          <w:rFonts w:ascii="Arial" w:hAnsi="Arial" w:cs="Arial"/>
          <w:i/>
          <w:iCs/>
          <w:sz w:val="22"/>
          <w:szCs w:val="22"/>
        </w:rPr>
        <w:t>Leadership</w:t>
      </w:r>
      <w:r w:rsidRPr="00377E03">
        <w:rPr>
          <w:rFonts w:ascii="Arial" w:hAnsi="Arial" w:cs="Arial"/>
          <w:sz w:val="22"/>
          <w:szCs w:val="22"/>
        </w:rPr>
        <w:t xml:space="preserve">, 14(1), pp. 110–133. doi:10.1177/1742715016646441. </w:t>
      </w:r>
    </w:p>
    <w:p w14:paraId="08671A36" w14:textId="6A4C2655" w:rsidR="00696845" w:rsidRPr="00377E03" w:rsidRDefault="00696845"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Haslam, S.A., Reicher, S. and </w:t>
      </w:r>
      <w:proofErr w:type="spellStart"/>
      <w:r w:rsidRPr="00377E03">
        <w:rPr>
          <w:rFonts w:ascii="Arial" w:hAnsi="Arial" w:cs="Arial"/>
          <w:sz w:val="22"/>
          <w:szCs w:val="22"/>
        </w:rPr>
        <w:t>Platow</w:t>
      </w:r>
      <w:proofErr w:type="spellEnd"/>
      <w:r w:rsidRPr="00377E03">
        <w:rPr>
          <w:rFonts w:ascii="Arial" w:hAnsi="Arial" w:cs="Arial"/>
          <w:sz w:val="22"/>
          <w:szCs w:val="22"/>
        </w:rPr>
        <w:t xml:space="preserve">, M. (2020) </w:t>
      </w:r>
      <w:r w:rsidRPr="00377E03">
        <w:rPr>
          <w:rFonts w:ascii="Arial" w:hAnsi="Arial" w:cs="Arial"/>
          <w:i/>
          <w:iCs/>
          <w:sz w:val="22"/>
          <w:szCs w:val="22"/>
        </w:rPr>
        <w:t xml:space="preserve">The New Psychology of Leadership: Identity, </w:t>
      </w:r>
      <w:r w:rsidR="004E057E" w:rsidRPr="00377E03">
        <w:rPr>
          <w:rFonts w:ascii="Arial" w:hAnsi="Arial" w:cs="Arial"/>
          <w:i/>
          <w:iCs/>
          <w:sz w:val="22"/>
          <w:szCs w:val="22"/>
        </w:rPr>
        <w:t>influence,</w:t>
      </w:r>
      <w:r w:rsidRPr="00377E03">
        <w:rPr>
          <w:rFonts w:ascii="Arial" w:hAnsi="Arial" w:cs="Arial"/>
          <w:i/>
          <w:iCs/>
          <w:sz w:val="22"/>
          <w:szCs w:val="22"/>
        </w:rPr>
        <w:t xml:space="preserve"> and power</w:t>
      </w:r>
      <w:r w:rsidRPr="00377E03">
        <w:rPr>
          <w:rFonts w:ascii="Arial" w:hAnsi="Arial" w:cs="Arial"/>
          <w:sz w:val="22"/>
          <w:szCs w:val="22"/>
        </w:rPr>
        <w:t xml:space="preserve">. Abingdon, Oxon: Routledge. </w:t>
      </w:r>
    </w:p>
    <w:p w14:paraId="51067C3C" w14:textId="77777777" w:rsidR="008336D8" w:rsidRPr="00377E03" w:rsidRDefault="008336D8"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Henderson, A., Winch, S. and Heel, A. (2006) ‘Partner, learn, progress: A conceptual model for continuous clinical education’, </w:t>
      </w:r>
      <w:r w:rsidRPr="00377E03">
        <w:rPr>
          <w:rFonts w:ascii="Arial" w:hAnsi="Arial" w:cs="Arial"/>
          <w:i/>
          <w:iCs/>
          <w:sz w:val="22"/>
          <w:szCs w:val="22"/>
        </w:rPr>
        <w:t>Nurse Education Today</w:t>
      </w:r>
      <w:r w:rsidRPr="00377E03">
        <w:rPr>
          <w:rFonts w:ascii="Arial" w:hAnsi="Arial" w:cs="Arial"/>
          <w:sz w:val="22"/>
          <w:szCs w:val="22"/>
        </w:rPr>
        <w:t xml:space="preserve">, 26(2), pp. 104–109. </w:t>
      </w:r>
      <w:proofErr w:type="gramStart"/>
      <w:r w:rsidRPr="00377E03">
        <w:rPr>
          <w:rFonts w:ascii="Arial" w:hAnsi="Arial" w:cs="Arial"/>
          <w:sz w:val="22"/>
          <w:szCs w:val="22"/>
        </w:rPr>
        <w:t>doi:10.1016/j.nedt</w:t>
      </w:r>
      <w:proofErr w:type="gramEnd"/>
      <w:r w:rsidRPr="00377E03">
        <w:rPr>
          <w:rFonts w:ascii="Arial" w:hAnsi="Arial" w:cs="Arial"/>
          <w:sz w:val="22"/>
          <w:szCs w:val="22"/>
        </w:rPr>
        <w:t xml:space="preserve">.2005.07.008. </w:t>
      </w:r>
    </w:p>
    <w:p w14:paraId="2AC18E1F" w14:textId="77777777" w:rsidR="000969CA" w:rsidRPr="00377E03" w:rsidRDefault="000969CA"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Hersey, </w:t>
      </w:r>
      <w:proofErr w:type="gramStart"/>
      <w:r w:rsidRPr="00377E03">
        <w:rPr>
          <w:rFonts w:ascii="Arial" w:hAnsi="Arial" w:cs="Arial"/>
          <w:sz w:val="22"/>
          <w:szCs w:val="22"/>
        </w:rPr>
        <w:t>P.</w:t>
      </w:r>
      <w:proofErr w:type="gramEnd"/>
      <w:r w:rsidRPr="00377E03">
        <w:rPr>
          <w:rFonts w:ascii="Arial" w:hAnsi="Arial" w:cs="Arial"/>
          <w:sz w:val="22"/>
          <w:szCs w:val="22"/>
        </w:rPr>
        <w:t xml:space="preserve"> and Blanchard, K.H. (1982) </w:t>
      </w:r>
      <w:r w:rsidRPr="00377E03">
        <w:rPr>
          <w:rFonts w:ascii="Arial" w:hAnsi="Arial" w:cs="Arial"/>
          <w:i/>
          <w:iCs/>
          <w:sz w:val="22"/>
          <w:szCs w:val="22"/>
        </w:rPr>
        <w:t xml:space="preserve">Management of Organizational </w:t>
      </w:r>
      <w:proofErr w:type="spellStart"/>
      <w:r w:rsidRPr="00377E03">
        <w:rPr>
          <w:rFonts w:ascii="Arial" w:hAnsi="Arial" w:cs="Arial"/>
          <w:i/>
          <w:iCs/>
          <w:sz w:val="22"/>
          <w:szCs w:val="22"/>
        </w:rPr>
        <w:t>Behavior</w:t>
      </w:r>
      <w:proofErr w:type="spellEnd"/>
      <w:r w:rsidRPr="00377E03">
        <w:rPr>
          <w:rFonts w:ascii="Arial" w:hAnsi="Arial" w:cs="Arial"/>
          <w:sz w:val="22"/>
          <w:szCs w:val="22"/>
        </w:rPr>
        <w:t xml:space="preserve">. 4th </w:t>
      </w:r>
      <w:proofErr w:type="spellStart"/>
      <w:r w:rsidRPr="00377E03">
        <w:rPr>
          <w:rFonts w:ascii="Arial" w:hAnsi="Arial" w:cs="Arial"/>
          <w:sz w:val="22"/>
          <w:szCs w:val="22"/>
        </w:rPr>
        <w:t>edn</w:t>
      </w:r>
      <w:proofErr w:type="spellEnd"/>
      <w:r w:rsidRPr="00377E03">
        <w:rPr>
          <w:rFonts w:ascii="Arial" w:hAnsi="Arial" w:cs="Arial"/>
          <w:sz w:val="22"/>
          <w:szCs w:val="22"/>
        </w:rPr>
        <w:t xml:space="preserve">. New Jersey: Prentice-Hall. </w:t>
      </w:r>
    </w:p>
    <w:p w14:paraId="385CA83E" w14:textId="77777777" w:rsidR="00B8556D" w:rsidRPr="00377E03" w:rsidRDefault="00B8556D"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Humphrey, R.H. (2014) </w:t>
      </w:r>
      <w:r w:rsidRPr="00377E03">
        <w:rPr>
          <w:rFonts w:ascii="Arial" w:hAnsi="Arial" w:cs="Arial"/>
          <w:i/>
          <w:iCs/>
          <w:sz w:val="22"/>
          <w:szCs w:val="22"/>
        </w:rPr>
        <w:t>Effective leadership: Theory, cases, and applications</w:t>
      </w:r>
      <w:r w:rsidRPr="00377E03">
        <w:rPr>
          <w:rFonts w:ascii="Arial" w:hAnsi="Arial" w:cs="Arial"/>
          <w:sz w:val="22"/>
          <w:szCs w:val="22"/>
        </w:rPr>
        <w:t xml:space="preserve"> [Preprint]. doi:10.4135/9781544308524. </w:t>
      </w:r>
    </w:p>
    <w:p w14:paraId="33EE7EA9" w14:textId="57C77DB8" w:rsidR="006C78D8" w:rsidRDefault="00212D53" w:rsidP="006C78D8">
      <w:pPr>
        <w:pStyle w:val="BodyText"/>
        <w:spacing w:line="360" w:lineRule="auto"/>
        <w:rPr>
          <w:i/>
          <w:iCs/>
        </w:rPr>
      </w:pPr>
      <w:r w:rsidRPr="00377E03">
        <w:t xml:space="preserve">Jackson, L. (2009). </w:t>
      </w:r>
      <w:r w:rsidRPr="00377E03">
        <w:rPr>
          <w:i/>
          <w:iCs/>
        </w:rPr>
        <w:t xml:space="preserve">Enhancing Engagement in Medical Leadership Underpinning of the </w:t>
      </w:r>
    </w:p>
    <w:p w14:paraId="1443ED6E" w14:textId="37DC2151" w:rsidR="00212D53" w:rsidRPr="00377E03" w:rsidRDefault="00212D53" w:rsidP="006C78D8">
      <w:pPr>
        <w:pStyle w:val="BodyText"/>
        <w:spacing w:line="360" w:lineRule="auto"/>
        <w:ind w:left="567"/>
      </w:pPr>
      <w:r w:rsidRPr="00377E03">
        <w:rPr>
          <w:i/>
          <w:iCs/>
        </w:rPr>
        <w:t>MLCF</w:t>
      </w:r>
      <w:r w:rsidR="00F0622D">
        <w:t>, pp.1-6</w:t>
      </w:r>
      <w:r w:rsidR="009E1718">
        <w:t>.</w:t>
      </w:r>
      <w:r w:rsidRPr="00377E03">
        <w:t xml:space="preserve"> Available at: </w:t>
      </w:r>
      <w:hyperlink r:id="rId14" w:history="1">
        <w:r w:rsidR="006C78D8" w:rsidRPr="002723B8">
          <w:rPr>
            <w:rStyle w:val="Hyperlink"/>
          </w:rPr>
          <w:t>https://www.leadershipacademy.nhs.uk/wp-</w:t>
        </w:r>
      </w:hyperlink>
      <w:r w:rsidRPr="00377E03">
        <w:t>content/uploads/2012/10/776bc9c27b6e8741d0ff42e593ba44cf.pdf [Accessed 27 Jun. 2023].</w:t>
      </w:r>
    </w:p>
    <w:p w14:paraId="27D2CD39" w14:textId="77777777" w:rsidR="00D64A58" w:rsidRPr="00377E03" w:rsidRDefault="00D64A58"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Jaiswal, N.K. and Dhar, R.L. (2016) ‘Fostering employee creativity through Transformational leadership: Moderating role of creative self-efficacy’, </w:t>
      </w:r>
      <w:r w:rsidRPr="00377E03">
        <w:rPr>
          <w:rFonts w:ascii="Arial" w:hAnsi="Arial" w:cs="Arial"/>
          <w:i/>
          <w:iCs/>
          <w:sz w:val="22"/>
          <w:szCs w:val="22"/>
        </w:rPr>
        <w:t>Creativity Research Journal</w:t>
      </w:r>
      <w:r w:rsidRPr="00377E03">
        <w:rPr>
          <w:rFonts w:ascii="Arial" w:hAnsi="Arial" w:cs="Arial"/>
          <w:sz w:val="22"/>
          <w:szCs w:val="22"/>
        </w:rPr>
        <w:t xml:space="preserve">, 28(3), pp. 367–371. doi:10.1080/10400419.2016.1195631. </w:t>
      </w:r>
    </w:p>
    <w:p w14:paraId="3A97B443" w14:textId="75484118" w:rsidR="00084657" w:rsidRPr="00377E03" w:rsidRDefault="00020D81"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 </w:t>
      </w:r>
      <w:r w:rsidR="00084657" w:rsidRPr="00377E03">
        <w:rPr>
          <w:rFonts w:ascii="Arial" w:hAnsi="Arial" w:cs="Arial"/>
          <w:sz w:val="22"/>
          <w:szCs w:val="22"/>
        </w:rPr>
        <w:t xml:space="preserve">Johnson, D., Bainbridge, P. and Hazard, W. (2013) ‘Understanding a new model of leadership’, </w:t>
      </w:r>
      <w:r w:rsidR="00084657" w:rsidRPr="00377E03">
        <w:rPr>
          <w:rFonts w:ascii="Arial" w:hAnsi="Arial" w:cs="Arial"/>
          <w:i/>
          <w:iCs/>
          <w:sz w:val="22"/>
          <w:szCs w:val="22"/>
        </w:rPr>
        <w:t>Journal of Paramedic Practice</w:t>
      </w:r>
      <w:r w:rsidR="00084657" w:rsidRPr="00377E03">
        <w:rPr>
          <w:rFonts w:ascii="Arial" w:hAnsi="Arial" w:cs="Arial"/>
          <w:sz w:val="22"/>
          <w:szCs w:val="22"/>
        </w:rPr>
        <w:t xml:space="preserve">, 5(12), pp. 686–690. doi:10.12968/jpar.2013.5.12.686. </w:t>
      </w:r>
    </w:p>
    <w:p w14:paraId="1273345F" w14:textId="7B2A575F" w:rsidR="00E15469" w:rsidRPr="00377E03" w:rsidRDefault="00E15469"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Jones, P. (2014) ‘Paramedic Leadership: What is it and who does it?’, in Blaber, A., Harris, G.  (2014) </w:t>
      </w:r>
      <w:r w:rsidRPr="00377E03">
        <w:rPr>
          <w:rFonts w:ascii="Arial" w:hAnsi="Arial" w:cs="Arial"/>
          <w:i/>
          <w:iCs/>
          <w:sz w:val="22"/>
          <w:szCs w:val="22"/>
        </w:rPr>
        <w:t>Clinical leadership for Paramedics</w:t>
      </w:r>
      <w:r w:rsidRPr="00377E03">
        <w:rPr>
          <w:rFonts w:ascii="Arial" w:hAnsi="Arial" w:cs="Arial"/>
          <w:sz w:val="22"/>
          <w:szCs w:val="22"/>
        </w:rPr>
        <w:t xml:space="preserve">. Maidenhead: Open University Press, McGraw-Hill Education, p. 52. </w:t>
      </w:r>
    </w:p>
    <w:p w14:paraId="3678B66F" w14:textId="7694DEF7" w:rsidR="00B710D0" w:rsidRPr="00377E03" w:rsidRDefault="00B710D0" w:rsidP="00377E03">
      <w:pPr>
        <w:pStyle w:val="NormalWeb"/>
        <w:spacing w:line="360" w:lineRule="auto"/>
        <w:ind w:left="567" w:hanging="567"/>
        <w:rPr>
          <w:rFonts w:ascii="Arial" w:hAnsi="Arial" w:cs="Arial"/>
          <w:sz w:val="22"/>
          <w:szCs w:val="22"/>
        </w:rPr>
      </w:pPr>
      <w:r w:rsidRPr="00377E03">
        <w:rPr>
          <w:rFonts w:ascii="Arial" w:hAnsi="Arial" w:cs="Arial"/>
          <w:sz w:val="22"/>
          <w:szCs w:val="22"/>
        </w:rPr>
        <w:t>Jung DI, Chow C and Wu A (2003) The role of transformational leadership in enhancing organizational innovation: Hypotheses and some preliminary findings. The Leadership Quarterly 14(4–5): 525–544.</w:t>
      </w:r>
    </w:p>
    <w:p w14:paraId="5D08D2F6" w14:textId="3DCE4FC1" w:rsidR="00E01A6C" w:rsidRPr="00377E03" w:rsidRDefault="00E01A6C" w:rsidP="00377E03">
      <w:pPr>
        <w:pStyle w:val="NormalWeb"/>
        <w:spacing w:line="360" w:lineRule="auto"/>
        <w:ind w:left="567" w:hanging="567"/>
        <w:rPr>
          <w:rFonts w:ascii="Arial" w:hAnsi="Arial" w:cs="Arial"/>
          <w:sz w:val="22"/>
          <w:szCs w:val="22"/>
        </w:rPr>
      </w:pPr>
      <w:r w:rsidRPr="00377E03">
        <w:rPr>
          <w:rFonts w:ascii="Arial" w:hAnsi="Arial" w:cs="Arial"/>
          <w:sz w:val="22"/>
          <w:szCs w:val="22"/>
        </w:rPr>
        <w:lastRenderedPageBreak/>
        <w:t>Layland, A. (2018</w:t>
      </w:r>
      <w:r w:rsidR="00E83AEB" w:rsidRPr="00377E03">
        <w:rPr>
          <w:rFonts w:ascii="Arial" w:hAnsi="Arial" w:cs="Arial"/>
          <w:sz w:val="22"/>
          <w:szCs w:val="22"/>
        </w:rPr>
        <w:t>a</w:t>
      </w:r>
      <w:r w:rsidRPr="00377E03">
        <w:rPr>
          <w:rFonts w:ascii="Arial" w:hAnsi="Arial" w:cs="Arial"/>
          <w:sz w:val="22"/>
          <w:szCs w:val="22"/>
        </w:rPr>
        <w:t xml:space="preserve">) ‘Paramedic leaders: Past, present and future’, </w:t>
      </w:r>
      <w:r w:rsidRPr="00377E03">
        <w:rPr>
          <w:rFonts w:ascii="Arial" w:hAnsi="Arial" w:cs="Arial"/>
          <w:i/>
          <w:iCs/>
          <w:sz w:val="22"/>
          <w:szCs w:val="22"/>
        </w:rPr>
        <w:t>Journal of Paramedic Practice</w:t>
      </w:r>
      <w:r w:rsidRPr="00377E03">
        <w:rPr>
          <w:rFonts w:ascii="Arial" w:hAnsi="Arial" w:cs="Arial"/>
          <w:sz w:val="22"/>
          <w:szCs w:val="22"/>
        </w:rPr>
        <w:t xml:space="preserve">, 10(10), pp. 416. doi:10.12968/jpar.2018.10.10.416. </w:t>
      </w:r>
    </w:p>
    <w:p w14:paraId="339EBE63" w14:textId="07D955F7" w:rsidR="0089039E" w:rsidRDefault="004A1649" w:rsidP="0089039E">
      <w:pPr>
        <w:pStyle w:val="BodyText"/>
        <w:spacing w:line="360" w:lineRule="auto"/>
      </w:pPr>
      <w:r w:rsidRPr="00377E03">
        <w:t>Layland, A. (2018</w:t>
      </w:r>
      <w:r w:rsidR="00E83AEB" w:rsidRPr="00377E03">
        <w:t>b</w:t>
      </w:r>
      <w:r w:rsidRPr="00377E03">
        <w:t xml:space="preserve">). The changing role of management in the first 70 years of the NHS. </w:t>
      </w:r>
    </w:p>
    <w:p w14:paraId="18650DE7" w14:textId="4F4C0D15" w:rsidR="004A1649" w:rsidRPr="00377E03" w:rsidRDefault="004A1649" w:rsidP="0089039E">
      <w:pPr>
        <w:pStyle w:val="BodyText"/>
        <w:spacing w:line="360" w:lineRule="auto"/>
        <w:ind w:left="567"/>
      </w:pPr>
      <w:r w:rsidRPr="00377E03">
        <w:rPr>
          <w:i/>
          <w:iCs/>
        </w:rPr>
        <w:t>British Journal of Healthcare Management</w:t>
      </w:r>
      <w:r w:rsidRPr="00377E03">
        <w:t xml:space="preserve">, 24(7), pp.346–347. </w:t>
      </w:r>
      <w:proofErr w:type="spellStart"/>
      <w:proofErr w:type="gramStart"/>
      <w:r w:rsidRPr="00377E03">
        <w:t>doi:https</w:t>
      </w:r>
      <w:proofErr w:type="spellEnd"/>
      <w:r w:rsidRPr="00377E03">
        <w:t>://doi.org/10.12968/bjhc.2018.24.7.346</w:t>
      </w:r>
      <w:proofErr w:type="gramEnd"/>
      <w:r w:rsidRPr="00377E03">
        <w:t>.</w:t>
      </w:r>
    </w:p>
    <w:p w14:paraId="3C9555C8" w14:textId="77777777" w:rsidR="00947001" w:rsidRPr="00377E03" w:rsidRDefault="00947001"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Lynch, B. (2015a) ‘Partnering for performance in Situational Leadership: A person-centred leadership approach’, </w:t>
      </w:r>
      <w:r w:rsidRPr="00377E03">
        <w:rPr>
          <w:rFonts w:ascii="Arial" w:hAnsi="Arial" w:cs="Arial"/>
          <w:i/>
          <w:iCs/>
          <w:sz w:val="22"/>
          <w:szCs w:val="22"/>
        </w:rPr>
        <w:t>International Practice Development Journal</w:t>
      </w:r>
      <w:r w:rsidRPr="00377E03">
        <w:rPr>
          <w:rFonts w:ascii="Arial" w:hAnsi="Arial" w:cs="Arial"/>
          <w:sz w:val="22"/>
          <w:szCs w:val="22"/>
        </w:rPr>
        <w:t>, 5(</w:t>
      </w:r>
      <w:proofErr w:type="spellStart"/>
      <w:r w:rsidRPr="00377E03">
        <w:rPr>
          <w:rFonts w:ascii="Arial" w:hAnsi="Arial" w:cs="Arial"/>
          <w:sz w:val="22"/>
          <w:szCs w:val="22"/>
        </w:rPr>
        <w:t>Suppl</w:t>
      </w:r>
      <w:proofErr w:type="spellEnd"/>
      <w:r w:rsidRPr="00377E03">
        <w:rPr>
          <w:rFonts w:ascii="Arial" w:hAnsi="Arial" w:cs="Arial"/>
          <w:sz w:val="22"/>
          <w:szCs w:val="22"/>
        </w:rPr>
        <w:t xml:space="preserve">), pp. 1–10. doi:10.19043/ipdj.5sp.007. </w:t>
      </w:r>
    </w:p>
    <w:p w14:paraId="3474BD5C" w14:textId="483AA92F" w:rsidR="00B863DB" w:rsidRPr="00377E03" w:rsidRDefault="00B863DB"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Keohane, N.O. (2012) </w:t>
      </w:r>
      <w:r w:rsidRPr="00377E03">
        <w:rPr>
          <w:rFonts w:ascii="Arial" w:hAnsi="Arial" w:cs="Arial"/>
          <w:i/>
          <w:iCs/>
          <w:sz w:val="22"/>
          <w:szCs w:val="22"/>
        </w:rPr>
        <w:t>Thinking about leadership</w:t>
      </w:r>
      <w:r w:rsidRPr="00377E03">
        <w:rPr>
          <w:rFonts w:ascii="Arial" w:hAnsi="Arial" w:cs="Arial"/>
          <w:sz w:val="22"/>
          <w:szCs w:val="22"/>
        </w:rPr>
        <w:t xml:space="preserve">. Princeton, NJ: Princeton University </w:t>
      </w:r>
      <w:proofErr w:type="spellStart"/>
      <w:r w:rsidRPr="00377E03">
        <w:rPr>
          <w:rFonts w:ascii="Arial" w:hAnsi="Arial" w:cs="Arial"/>
          <w:sz w:val="22"/>
          <w:szCs w:val="22"/>
        </w:rPr>
        <w:t>Press.pp</w:t>
      </w:r>
      <w:proofErr w:type="spellEnd"/>
      <w:r w:rsidRPr="00377E03">
        <w:rPr>
          <w:rFonts w:ascii="Arial" w:hAnsi="Arial" w:cs="Arial"/>
          <w:sz w:val="22"/>
          <w:szCs w:val="22"/>
        </w:rPr>
        <w:t>. 83-120</w:t>
      </w:r>
      <w:r w:rsidR="006753D2" w:rsidRPr="00377E03">
        <w:rPr>
          <w:rFonts w:ascii="Arial" w:hAnsi="Arial" w:cs="Arial"/>
          <w:sz w:val="22"/>
          <w:szCs w:val="22"/>
        </w:rPr>
        <w:t>.</w:t>
      </w:r>
      <w:r w:rsidRPr="00377E03">
        <w:rPr>
          <w:rFonts w:ascii="Arial" w:hAnsi="Arial" w:cs="Arial"/>
          <w:sz w:val="22"/>
          <w:szCs w:val="22"/>
        </w:rPr>
        <w:t xml:space="preserve"> </w:t>
      </w:r>
    </w:p>
    <w:p w14:paraId="3BA1E5CD" w14:textId="75C96B04" w:rsidR="00B414BA" w:rsidRPr="00377E03" w:rsidRDefault="00B414BA"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Martin, G. </w:t>
      </w:r>
      <w:r w:rsidRPr="00377E03">
        <w:rPr>
          <w:rFonts w:ascii="Arial" w:hAnsi="Arial" w:cs="Arial"/>
          <w:i/>
          <w:iCs/>
          <w:sz w:val="22"/>
          <w:szCs w:val="22"/>
        </w:rPr>
        <w:t>et al.</w:t>
      </w:r>
      <w:r w:rsidRPr="00377E03">
        <w:rPr>
          <w:rFonts w:ascii="Arial" w:hAnsi="Arial" w:cs="Arial"/>
          <w:sz w:val="22"/>
          <w:szCs w:val="22"/>
        </w:rPr>
        <w:t xml:space="preserve"> (201</w:t>
      </w:r>
      <w:r w:rsidR="009D6E50" w:rsidRPr="00377E03">
        <w:rPr>
          <w:rFonts w:ascii="Arial" w:hAnsi="Arial" w:cs="Arial"/>
          <w:sz w:val="22"/>
          <w:szCs w:val="22"/>
        </w:rPr>
        <w:t>5</w:t>
      </w:r>
      <w:r w:rsidRPr="00377E03">
        <w:rPr>
          <w:rFonts w:ascii="Arial" w:hAnsi="Arial" w:cs="Arial"/>
          <w:sz w:val="22"/>
          <w:szCs w:val="22"/>
        </w:rPr>
        <w:t xml:space="preserve">) ‘Potential challenges facing distributed leadership in health care: Evidence from the UK National Health Service’, </w:t>
      </w:r>
      <w:r w:rsidRPr="00377E03">
        <w:rPr>
          <w:rFonts w:ascii="Arial" w:hAnsi="Arial" w:cs="Arial"/>
          <w:i/>
          <w:iCs/>
          <w:sz w:val="22"/>
          <w:szCs w:val="22"/>
        </w:rPr>
        <w:t>Sociology of Health &amp; Illness</w:t>
      </w:r>
      <w:r w:rsidRPr="00377E03">
        <w:rPr>
          <w:rFonts w:ascii="Arial" w:hAnsi="Arial" w:cs="Arial"/>
          <w:sz w:val="22"/>
          <w:szCs w:val="22"/>
        </w:rPr>
        <w:t xml:space="preserve">, 37(1), pp. 14–29. doi:10.1111/1467-9566.12171. </w:t>
      </w:r>
    </w:p>
    <w:p w14:paraId="07E06C9B" w14:textId="538B8D27" w:rsidR="0089039E" w:rsidRDefault="009016CC" w:rsidP="0089039E">
      <w:pPr>
        <w:pStyle w:val="BodyText"/>
        <w:spacing w:line="360" w:lineRule="auto"/>
      </w:pPr>
      <w:r w:rsidRPr="00377E03">
        <w:t>Minute Tools Content Team</w:t>
      </w:r>
      <w:r w:rsidR="007714F7" w:rsidRPr="00377E03">
        <w:t xml:space="preserve"> (MTCT)</w:t>
      </w:r>
      <w:r w:rsidRPr="00377E03">
        <w:t xml:space="preserve"> (2011), Action Centred Leadership: John Adair, Minute </w:t>
      </w:r>
    </w:p>
    <w:p w14:paraId="5F95B49E" w14:textId="52AF6493" w:rsidR="009016CC" w:rsidRPr="00377E03" w:rsidRDefault="009016CC" w:rsidP="0089039E">
      <w:pPr>
        <w:pStyle w:val="BodyText"/>
        <w:spacing w:line="360" w:lineRule="auto"/>
        <w:ind w:left="567"/>
      </w:pPr>
      <w:r w:rsidRPr="00377E03">
        <w:t xml:space="preserve">Tools. Available at: </w:t>
      </w:r>
      <w:hyperlink r:id="rId15" w:history="1">
        <w:r w:rsidR="0089039E" w:rsidRPr="002723B8">
          <w:rPr>
            <w:rStyle w:val="Hyperlink"/>
          </w:rPr>
          <w:t>https://expertprogrammanagement.com/2011/08/action-centred-leadership-john-adair/</w:t>
        </w:r>
      </w:hyperlink>
      <w:r w:rsidRPr="00377E03">
        <w:t>. [Accessed 16 Jul. 2023]</w:t>
      </w:r>
    </w:p>
    <w:p w14:paraId="7EDE84DD" w14:textId="77777777" w:rsidR="00204E35" w:rsidRPr="00377E03" w:rsidRDefault="00204E35"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Mouton, N. (2017) ‘A literary perspective on the limits of leadership: Tolstoy’s critique of the Great Man Theory’, </w:t>
      </w:r>
      <w:r w:rsidRPr="00377E03">
        <w:rPr>
          <w:rFonts w:ascii="Arial" w:hAnsi="Arial" w:cs="Arial"/>
          <w:i/>
          <w:iCs/>
          <w:sz w:val="22"/>
          <w:szCs w:val="22"/>
        </w:rPr>
        <w:t>Leadership</w:t>
      </w:r>
      <w:r w:rsidRPr="00377E03">
        <w:rPr>
          <w:rFonts w:ascii="Arial" w:hAnsi="Arial" w:cs="Arial"/>
          <w:sz w:val="22"/>
          <w:szCs w:val="22"/>
        </w:rPr>
        <w:t xml:space="preserve">, 15(1), pp. 81–102. doi:10.1177/1742715017738823. </w:t>
      </w:r>
    </w:p>
    <w:p w14:paraId="1BE8B0E2" w14:textId="4DBF1F61" w:rsidR="00CD7CCE" w:rsidRPr="00377E03" w:rsidRDefault="00CD7CCE" w:rsidP="00377E03">
      <w:pPr>
        <w:spacing w:after="0" w:line="360" w:lineRule="auto"/>
        <w:textAlignment w:val="baseline"/>
        <w:rPr>
          <w:rFonts w:ascii="Arial" w:eastAsia="Times New Roman" w:hAnsi="Arial" w:cs="Arial"/>
          <w:kern w:val="0"/>
          <w:lang w:eastAsia="en-GB"/>
          <w14:ligatures w14:val="none"/>
        </w:rPr>
      </w:pPr>
      <w:r w:rsidRPr="00377E03">
        <w:rPr>
          <w:rFonts w:ascii="Arial" w:eastAsia="Times New Roman" w:hAnsi="Arial" w:cs="Arial"/>
          <w:kern w:val="0"/>
          <w:lang w:eastAsia="en-GB"/>
          <w14:ligatures w14:val="none"/>
        </w:rPr>
        <w:t>Mullins, L. (2016). </w:t>
      </w:r>
      <w:r w:rsidRPr="00377E03">
        <w:rPr>
          <w:rFonts w:ascii="Arial" w:eastAsia="Times New Roman" w:hAnsi="Arial" w:cs="Arial"/>
          <w:i/>
          <w:iCs/>
          <w:kern w:val="0"/>
          <w:bdr w:val="none" w:sz="0" w:space="0" w:color="auto" w:frame="1"/>
          <w:lang w:eastAsia="en-GB"/>
          <w14:ligatures w14:val="none"/>
        </w:rPr>
        <w:t xml:space="preserve">Management and Organisational Behaviour 11th </w:t>
      </w:r>
      <w:proofErr w:type="spellStart"/>
      <w:r w:rsidRPr="00377E03">
        <w:rPr>
          <w:rFonts w:ascii="Arial" w:eastAsia="Times New Roman" w:hAnsi="Arial" w:cs="Arial"/>
          <w:i/>
          <w:iCs/>
          <w:kern w:val="0"/>
          <w:bdr w:val="none" w:sz="0" w:space="0" w:color="auto" w:frame="1"/>
          <w:lang w:eastAsia="en-GB"/>
          <w14:ligatures w14:val="none"/>
        </w:rPr>
        <w:t>edn</w:t>
      </w:r>
      <w:proofErr w:type="spellEnd"/>
      <w:r w:rsidRPr="00377E03">
        <w:rPr>
          <w:rFonts w:ascii="Arial" w:eastAsia="Times New Roman" w:hAnsi="Arial" w:cs="Arial"/>
          <w:kern w:val="0"/>
          <w:lang w:eastAsia="en-GB"/>
          <w14:ligatures w14:val="none"/>
        </w:rPr>
        <w:t>. Harlow, United Kingdom: Pearson Education Limited.</w:t>
      </w:r>
    </w:p>
    <w:p w14:paraId="07EC36B5" w14:textId="4D78A003" w:rsidR="002C71FD" w:rsidRPr="00377E03" w:rsidRDefault="002C71FD" w:rsidP="00377E03">
      <w:pPr>
        <w:pStyle w:val="NormalWeb"/>
        <w:spacing w:line="360" w:lineRule="auto"/>
        <w:ind w:left="567" w:hanging="567"/>
        <w:rPr>
          <w:rFonts w:ascii="Arial" w:hAnsi="Arial" w:cs="Arial"/>
          <w:sz w:val="22"/>
          <w:szCs w:val="22"/>
        </w:rPr>
      </w:pPr>
      <w:r w:rsidRPr="00377E03">
        <w:rPr>
          <w:rFonts w:ascii="Arial" w:hAnsi="Arial" w:cs="Arial"/>
          <w:sz w:val="22"/>
          <w:szCs w:val="22"/>
        </w:rPr>
        <w:t>Nelson, L</w:t>
      </w:r>
      <w:r w:rsidR="00D8122B" w:rsidRPr="00377E03">
        <w:rPr>
          <w:rFonts w:ascii="Arial" w:hAnsi="Arial" w:cs="Arial"/>
          <w:sz w:val="22"/>
          <w:szCs w:val="22"/>
        </w:rPr>
        <w:t>.,</w:t>
      </w:r>
      <w:r w:rsidRPr="00377E03">
        <w:rPr>
          <w:rFonts w:ascii="Arial" w:hAnsi="Arial" w:cs="Arial"/>
          <w:sz w:val="22"/>
          <w:szCs w:val="22"/>
        </w:rPr>
        <w:t xml:space="preserve"> </w:t>
      </w:r>
      <w:r w:rsidR="00373D28" w:rsidRPr="00377E03">
        <w:rPr>
          <w:rFonts w:ascii="Arial" w:hAnsi="Arial" w:cs="Arial"/>
          <w:sz w:val="22"/>
          <w:szCs w:val="22"/>
        </w:rPr>
        <w:t>Newton, M. (</w:t>
      </w:r>
      <w:r w:rsidRPr="00377E03">
        <w:rPr>
          <w:rFonts w:ascii="Arial" w:hAnsi="Arial" w:cs="Arial"/>
          <w:sz w:val="22"/>
          <w:szCs w:val="22"/>
        </w:rPr>
        <w:t>2014) ‘</w:t>
      </w:r>
      <w:r w:rsidR="00373D28" w:rsidRPr="00377E03">
        <w:rPr>
          <w:rFonts w:ascii="Arial" w:hAnsi="Arial" w:cs="Arial"/>
          <w:sz w:val="22"/>
          <w:szCs w:val="22"/>
        </w:rPr>
        <w:t>Clinical Leadership in the NHS’</w:t>
      </w:r>
      <w:r w:rsidRPr="00377E03">
        <w:rPr>
          <w:rFonts w:ascii="Arial" w:hAnsi="Arial" w:cs="Arial"/>
          <w:sz w:val="22"/>
          <w:szCs w:val="22"/>
        </w:rPr>
        <w:t xml:space="preserve">, in Blaber, A., Harris, G.  (2014) </w:t>
      </w:r>
      <w:r w:rsidRPr="00377E03">
        <w:rPr>
          <w:rFonts w:ascii="Arial" w:hAnsi="Arial" w:cs="Arial"/>
          <w:i/>
          <w:iCs/>
          <w:sz w:val="22"/>
          <w:szCs w:val="22"/>
        </w:rPr>
        <w:t>Clinical leadership for Paramedics</w:t>
      </w:r>
      <w:r w:rsidRPr="00377E03">
        <w:rPr>
          <w:rFonts w:ascii="Arial" w:hAnsi="Arial" w:cs="Arial"/>
          <w:sz w:val="22"/>
          <w:szCs w:val="22"/>
        </w:rPr>
        <w:t xml:space="preserve">. Maidenhead: Open University Press, McGraw-Hill Education, p. 52. </w:t>
      </w:r>
    </w:p>
    <w:p w14:paraId="012ADEE0" w14:textId="77777777" w:rsidR="00CF3BBA" w:rsidRPr="00377E03" w:rsidRDefault="00A1412A" w:rsidP="00377E03">
      <w:pPr>
        <w:spacing w:after="0" w:line="360" w:lineRule="auto"/>
        <w:textAlignment w:val="baseline"/>
        <w:rPr>
          <w:rFonts w:ascii="Arial" w:eastAsia="Times New Roman" w:hAnsi="Arial" w:cs="Arial"/>
          <w:i/>
          <w:iCs/>
          <w:kern w:val="0"/>
          <w:lang w:eastAsia="en-GB"/>
          <w14:ligatures w14:val="none"/>
        </w:rPr>
      </w:pPr>
      <w:r w:rsidRPr="00377E03">
        <w:rPr>
          <w:rFonts w:ascii="Arial" w:eastAsia="Times New Roman" w:hAnsi="Arial" w:cs="Arial"/>
          <w:kern w:val="0"/>
          <w:lang w:eastAsia="en-GB"/>
          <w14:ligatures w14:val="none"/>
        </w:rPr>
        <w:t xml:space="preserve">NHS </w:t>
      </w:r>
      <w:r w:rsidR="007E2EFE" w:rsidRPr="00377E03">
        <w:rPr>
          <w:rFonts w:ascii="Arial" w:eastAsia="Times New Roman" w:hAnsi="Arial" w:cs="Arial"/>
          <w:kern w:val="0"/>
          <w:lang w:eastAsia="en-GB"/>
          <w14:ligatures w14:val="none"/>
        </w:rPr>
        <w:t xml:space="preserve">Ambulance Chief Executive Group (2009) </w:t>
      </w:r>
      <w:r w:rsidR="007E2EFE" w:rsidRPr="00377E03">
        <w:rPr>
          <w:rFonts w:ascii="Arial" w:eastAsia="Times New Roman" w:hAnsi="Arial" w:cs="Arial"/>
          <w:i/>
          <w:iCs/>
          <w:kern w:val="0"/>
          <w:lang w:eastAsia="en-GB"/>
          <w14:ligatures w14:val="none"/>
        </w:rPr>
        <w:t xml:space="preserve">Report of the National Steering </w:t>
      </w:r>
    </w:p>
    <w:p w14:paraId="0D632635" w14:textId="198E3F9B" w:rsidR="00A1412A" w:rsidRPr="00377E03" w:rsidRDefault="007E2EFE" w:rsidP="00377E03">
      <w:pPr>
        <w:spacing w:after="0" w:line="360" w:lineRule="auto"/>
        <w:textAlignment w:val="baseline"/>
        <w:rPr>
          <w:rFonts w:ascii="Arial" w:eastAsia="Times New Roman" w:hAnsi="Arial" w:cs="Arial"/>
          <w:kern w:val="0"/>
          <w:lang w:eastAsia="en-GB"/>
          <w14:ligatures w14:val="none"/>
        </w:rPr>
      </w:pPr>
      <w:r w:rsidRPr="00377E03">
        <w:rPr>
          <w:rFonts w:ascii="Arial" w:eastAsia="Times New Roman" w:hAnsi="Arial" w:cs="Arial"/>
          <w:i/>
          <w:iCs/>
          <w:kern w:val="0"/>
          <w:lang w:eastAsia="en-GB"/>
          <w14:ligatures w14:val="none"/>
        </w:rPr>
        <w:t>Group</w:t>
      </w:r>
      <w:r w:rsidR="00AB23ED" w:rsidRPr="00377E03">
        <w:rPr>
          <w:rFonts w:ascii="Arial" w:eastAsia="Times New Roman" w:hAnsi="Arial" w:cs="Arial"/>
          <w:i/>
          <w:iCs/>
          <w:kern w:val="0"/>
          <w:lang w:eastAsia="en-GB"/>
          <w14:ligatures w14:val="none"/>
        </w:rPr>
        <w:t xml:space="preserve"> on Clinical Leadership in the Ambulance Service</w:t>
      </w:r>
      <w:r w:rsidR="00AB23ED" w:rsidRPr="00377E03">
        <w:rPr>
          <w:rFonts w:ascii="Arial" w:eastAsia="Times New Roman" w:hAnsi="Arial" w:cs="Arial"/>
          <w:kern w:val="0"/>
          <w:lang w:eastAsia="en-GB"/>
          <w14:ligatures w14:val="none"/>
        </w:rPr>
        <w:t>. London. NHS</w:t>
      </w:r>
    </w:p>
    <w:p w14:paraId="0B43A324" w14:textId="77777777" w:rsidR="00CF3BBA" w:rsidRPr="00377E03" w:rsidRDefault="00CF3BBA" w:rsidP="006F2086">
      <w:pPr>
        <w:spacing w:after="0" w:line="360" w:lineRule="auto"/>
        <w:textAlignment w:val="baseline"/>
        <w:rPr>
          <w:rFonts w:ascii="Arial" w:eastAsia="Times New Roman" w:hAnsi="Arial" w:cs="Arial"/>
          <w:kern w:val="0"/>
          <w:lang w:eastAsia="en-GB"/>
          <w14:ligatures w14:val="none"/>
        </w:rPr>
      </w:pPr>
    </w:p>
    <w:p w14:paraId="68FAD333" w14:textId="0159A726" w:rsidR="006F2086" w:rsidRDefault="00CF3BBA" w:rsidP="006F2086">
      <w:pPr>
        <w:pStyle w:val="BodyText"/>
        <w:spacing w:line="360" w:lineRule="auto"/>
      </w:pPr>
      <w:r w:rsidRPr="00377E03">
        <w:t xml:space="preserve">NHS Institute for Innovation and Improvement (2009) Shared Leadership: underpinning of </w:t>
      </w:r>
    </w:p>
    <w:p w14:paraId="03BF9762" w14:textId="51273A77" w:rsidR="00CF3BBA" w:rsidRPr="00377E03" w:rsidRDefault="00CF3BBA" w:rsidP="006F2086">
      <w:pPr>
        <w:pStyle w:val="BodyText"/>
        <w:spacing w:line="360" w:lineRule="auto"/>
        <w:ind w:left="720"/>
        <w:rPr>
          <w:rFonts w:eastAsia="Times New Roman"/>
          <w:lang w:eastAsia="en-GB"/>
        </w:rPr>
      </w:pPr>
      <w:r w:rsidRPr="00377E03">
        <w:t>the medical leadership competency framework. London: Academy of Medical Royal Colleges. Available at</w:t>
      </w:r>
      <w:r w:rsidR="00CF6801" w:rsidRPr="00377E03">
        <w:t xml:space="preserve">: </w:t>
      </w:r>
      <w:hyperlink r:id="rId16" w:history="1">
        <w:r w:rsidR="00CF6801" w:rsidRPr="00377E03">
          <w:rPr>
            <w:rStyle w:val="Hyperlink"/>
            <w:color w:val="auto"/>
            <w:u w:val="none"/>
          </w:rPr>
          <w:t>56924 Shared leadership:50227 Enhancing engagement A4 (leadershipacademy.nhs.uk)</w:t>
        </w:r>
      </w:hyperlink>
      <w:r w:rsidRPr="00377E03">
        <w:t xml:space="preserve"> (accessed </w:t>
      </w:r>
      <w:r w:rsidR="00CF6801" w:rsidRPr="00377E03">
        <w:t>27</w:t>
      </w:r>
      <w:r w:rsidR="00CF6801" w:rsidRPr="00377E03">
        <w:rPr>
          <w:vertAlign w:val="superscript"/>
        </w:rPr>
        <w:t>th</w:t>
      </w:r>
      <w:r w:rsidR="00CF6801" w:rsidRPr="00377E03">
        <w:t xml:space="preserve"> July 2023</w:t>
      </w:r>
      <w:r w:rsidRPr="00377E03">
        <w:t>.</w:t>
      </w:r>
    </w:p>
    <w:p w14:paraId="107A3208" w14:textId="77777777" w:rsidR="00A1412A" w:rsidRPr="00377E03" w:rsidRDefault="00A1412A" w:rsidP="00377E03">
      <w:pPr>
        <w:spacing w:after="0" w:line="360" w:lineRule="auto"/>
        <w:textAlignment w:val="baseline"/>
        <w:rPr>
          <w:rFonts w:ascii="Arial" w:eastAsia="Times New Roman" w:hAnsi="Arial" w:cs="Arial"/>
          <w:kern w:val="0"/>
          <w:lang w:eastAsia="en-GB"/>
          <w14:ligatures w14:val="none"/>
        </w:rPr>
      </w:pPr>
    </w:p>
    <w:p w14:paraId="46723BB5" w14:textId="77777777" w:rsidR="006F2086" w:rsidRDefault="00B72B67" w:rsidP="006F2086">
      <w:pPr>
        <w:pStyle w:val="BodyText"/>
        <w:spacing w:line="360" w:lineRule="auto"/>
      </w:pPr>
      <w:r w:rsidRPr="00377E03">
        <w:t>NHS Leadership Academy (2013) H</w:t>
      </w:r>
      <w:r w:rsidR="00B23262" w:rsidRPr="00377E03">
        <w:t>ealthca</w:t>
      </w:r>
      <w:r w:rsidR="00635ED4" w:rsidRPr="00377E03">
        <w:t>r</w:t>
      </w:r>
      <w:r w:rsidR="00B23262" w:rsidRPr="00377E03">
        <w:t xml:space="preserve">e Leadership Model: The Nine Dimensions of </w:t>
      </w:r>
    </w:p>
    <w:p w14:paraId="18A3A3C5" w14:textId="2769612D" w:rsidR="00287A69" w:rsidRPr="00377E03" w:rsidRDefault="00B23262" w:rsidP="006F2086">
      <w:pPr>
        <w:pStyle w:val="BodyText"/>
        <w:spacing w:line="360" w:lineRule="auto"/>
        <w:ind w:firstLine="567"/>
      </w:pPr>
      <w:r w:rsidRPr="00377E03">
        <w:t>Leadership Behaviour. Version 1.0 NHS Leadership Academy. Leeds</w:t>
      </w:r>
      <w:r w:rsidR="00536B5C" w:rsidRPr="00377E03">
        <w:t xml:space="preserve">. </w:t>
      </w:r>
    </w:p>
    <w:p w14:paraId="3F5A1EBC" w14:textId="77777777" w:rsidR="006D4C4C" w:rsidRPr="00377E03" w:rsidRDefault="006D4C4C"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Northouse, P.G. (2021) </w:t>
      </w:r>
      <w:r w:rsidRPr="00377E03">
        <w:rPr>
          <w:rFonts w:ascii="Arial" w:hAnsi="Arial" w:cs="Arial"/>
          <w:i/>
          <w:iCs/>
          <w:sz w:val="22"/>
          <w:szCs w:val="22"/>
        </w:rPr>
        <w:t>Leadership: Theory and practice</w:t>
      </w:r>
      <w:r w:rsidRPr="00377E03">
        <w:rPr>
          <w:rFonts w:ascii="Arial" w:hAnsi="Arial" w:cs="Arial"/>
          <w:sz w:val="22"/>
          <w:szCs w:val="22"/>
        </w:rPr>
        <w:t xml:space="preserve">. 9th </w:t>
      </w:r>
      <w:proofErr w:type="spellStart"/>
      <w:r w:rsidRPr="00377E03">
        <w:rPr>
          <w:rFonts w:ascii="Arial" w:hAnsi="Arial" w:cs="Arial"/>
          <w:sz w:val="22"/>
          <w:szCs w:val="22"/>
        </w:rPr>
        <w:t>edn</w:t>
      </w:r>
      <w:proofErr w:type="spellEnd"/>
      <w:r w:rsidRPr="00377E03">
        <w:rPr>
          <w:rFonts w:ascii="Arial" w:hAnsi="Arial" w:cs="Arial"/>
          <w:sz w:val="22"/>
          <w:szCs w:val="22"/>
        </w:rPr>
        <w:t xml:space="preserve">. Los Angeles: SAGE. </w:t>
      </w:r>
    </w:p>
    <w:p w14:paraId="7ABCEB2E" w14:textId="77777777" w:rsidR="009B19ED" w:rsidRPr="00377E03" w:rsidRDefault="00A057C3"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Notgrass, D. (2014) ‘The relationship between followers’ perceived quality of relationship and preferred leadership style’, </w:t>
      </w:r>
      <w:r w:rsidRPr="00377E03">
        <w:rPr>
          <w:rFonts w:ascii="Arial" w:hAnsi="Arial" w:cs="Arial"/>
          <w:i/>
          <w:iCs/>
          <w:sz w:val="22"/>
          <w:szCs w:val="22"/>
        </w:rPr>
        <w:t>Leadership &amp;amp; Organization Development Journal</w:t>
      </w:r>
      <w:r w:rsidRPr="00377E03">
        <w:rPr>
          <w:rFonts w:ascii="Arial" w:hAnsi="Arial" w:cs="Arial"/>
          <w:sz w:val="22"/>
          <w:szCs w:val="22"/>
        </w:rPr>
        <w:t>, 35(7), pp. 605–621. doi:10.1108/lodj-08-2012-0096.</w:t>
      </w:r>
    </w:p>
    <w:p w14:paraId="017D0CE7" w14:textId="77777777" w:rsidR="004D58E2" w:rsidRPr="00377E03" w:rsidRDefault="004D58E2"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Ockenden, D. (2022) </w:t>
      </w:r>
      <w:r w:rsidRPr="00377E03">
        <w:rPr>
          <w:rFonts w:ascii="Arial" w:hAnsi="Arial" w:cs="Arial"/>
          <w:i/>
          <w:iCs/>
          <w:sz w:val="22"/>
          <w:szCs w:val="22"/>
        </w:rPr>
        <w:t xml:space="preserve">Final report of the </w:t>
      </w:r>
      <w:proofErr w:type="spellStart"/>
      <w:r w:rsidRPr="00377E03">
        <w:rPr>
          <w:rFonts w:ascii="Arial" w:hAnsi="Arial" w:cs="Arial"/>
          <w:i/>
          <w:iCs/>
          <w:sz w:val="22"/>
          <w:szCs w:val="22"/>
        </w:rPr>
        <w:t>ockenden</w:t>
      </w:r>
      <w:proofErr w:type="spellEnd"/>
      <w:r w:rsidRPr="00377E03">
        <w:rPr>
          <w:rFonts w:ascii="Arial" w:hAnsi="Arial" w:cs="Arial"/>
          <w:i/>
          <w:iCs/>
          <w:sz w:val="22"/>
          <w:szCs w:val="22"/>
        </w:rPr>
        <w:t xml:space="preserve"> review</w:t>
      </w:r>
      <w:r w:rsidRPr="00377E03">
        <w:rPr>
          <w:rFonts w:ascii="Arial" w:hAnsi="Arial" w:cs="Arial"/>
          <w:sz w:val="22"/>
          <w:szCs w:val="22"/>
        </w:rPr>
        <w:t xml:space="preserve">, </w:t>
      </w:r>
      <w:r w:rsidRPr="00377E03">
        <w:rPr>
          <w:rFonts w:ascii="Arial" w:hAnsi="Arial" w:cs="Arial"/>
          <w:i/>
          <w:iCs/>
          <w:sz w:val="22"/>
          <w:szCs w:val="22"/>
        </w:rPr>
        <w:t>GOV.UK</w:t>
      </w:r>
      <w:r w:rsidRPr="00377E03">
        <w:rPr>
          <w:rFonts w:ascii="Arial" w:hAnsi="Arial" w:cs="Arial"/>
          <w:sz w:val="22"/>
          <w:szCs w:val="22"/>
        </w:rPr>
        <w:t xml:space="preserve">. Available at: https://www.gov.uk/government/publications/final-report-of-the-ockenden-review (Accessed: 17 August 2023). </w:t>
      </w:r>
    </w:p>
    <w:p w14:paraId="7ECF2DFA" w14:textId="77777777" w:rsidR="00A104C3" w:rsidRPr="00377E03" w:rsidRDefault="009B19ED" w:rsidP="00377E03">
      <w:pPr>
        <w:pStyle w:val="BodyText"/>
        <w:spacing w:line="360" w:lineRule="auto"/>
      </w:pPr>
      <w:r w:rsidRPr="00377E03">
        <w:t xml:space="preserve">Pearce, C.L., Manz, C.C. and Sims Jnr., H.P (2009) ‘Where Do We Go </w:t>
      </w:r>
      <w:proofErr w:type="gramStart"/>
      <w:r w:rsidRPr="00377E03">
        <w:t>From</w:t>
      </w:r>
      <w:proofErr w:type="gramEnd"/>
      <w:r w:rsidRPr="00377E03">
        <w:t xml:space="preserve"> Here: </w:t>
      </w:r>
    </w:p>
    <w:p w14:paraId="0FB6B4F8" w14:textId="7AA528D0" w:rsidR="009B19ED" w:rsidRPr="00377E03" w:rsidRDefault="00214C12" w:rsidP="00377E03">
      <w:pPr>
        <w:pStyle w:val="BodyText"/>
        <w:spacing w:line="360" w:lineRule="auto"/>
        <w:ind w:left="567"/>
      </w:pPr>
      <w:r w:rsidRPr="00377E03">
        <w:t xml:space="preserve">Is </w:t>
      </w:r>
      <w:r w:rsidR="009B19ED" w:rsidRPr="00377E03">
        <w:t>Shared Leadership the Key to Success?’ Organisational Dynamics, Vol.38, No.3, pp234-238</w:t>
      </w:r>
      <w:r w:rsidR="0013317F" w:rsidRPr="00377E03">
        <w:t>.</w:t>
      </w:r>
    </w:p>
    <w:p w14:paraId="682B03DD" w14:textId="49B8FFE6" w:rsidR="0090305C" w:rsidRPr="00377E03" w:rsidRDefault="0090305C" w:rsidP="00377E03">
      <w:pPr>
        <w:pStyle w:val="NormalWeb"/>
        <w:spacing w:line="360" w:lineRule="auto"/>
        <w:ind w:left="567" w:hanging="567"/>
        <w:rPr>
          <w:rFonts w:ascii="Arial" w:hAnsi="Arial" w:cs="Arial"/>
          <w:sz w:val="22"/>
          <w:szCs w:val="22"/>
          <w:shd w:val="clear" w:color="auto" w:fill="FFFFFF"/>
        </w:rPr>
      </w:pPr>
      <w:r w:rsidRPr="00377E03">
        <w:rPr>
          <w:rFonts w:ascii="Arial" w:hAnsi="Arial" w:cs="Arial"/>
          <w:sz w:val="22"/>
          <w:szCs w:val="22"/>
          <w:shd w:val="clear" w:color="auto" w:fill="FFFFFF"/>
        </w:rPr>
        <w:t>Spencer, H. (1873) </w:t>
      </w:r>
      <w:r w:rsidRPr="00377E03">
        <w:rPr>
          <w:rStyle w:val="Emphasis"/>
          <w:rFonts w:ascii="Arial" w:hAnsi="Arial" w:cs="Arial"/>
          <w:sz w:val="22"/>
          <w:szCs w:val="22"/>
          <w:shd w:val="clear" w:color="auto" w:fill="FFFFFF"/>
        </w:rPr>
        <w:t>The Study of Sociology</w:t>
      </w:r>
      <w:r w:rsidRPr="00377E03">
        <w:rPr>
          <w:rFonts w:ascii="Arial" w:hAnsi="Arial" w:cs="Arial"/>
          <w:sz w:val="22"/>
          <w:szCs w:val="22"/>
          <w:shd w:val="clear" w:color="auto" w:fill="FFFFFF"/>
        </w:rPr>
        <w:t>. London: Henry S. King &amp; Co.</w:t>
      </w:r>
    </w:p>
    <w:p w14:paraId="280D009C" w14:textId="07A96C9B" w:rsidR="006F2086" w:rsidRDefault="007850C0" w:rsidP="006F2086">
      <w:pPr>
        <w:pStyle w:val="BodyText"/>
        <w:spacing w:line="360" w:lineRule="auto"/>
      </w:pPr>
      <w:r w:rsidRPr="00377E03">
        <w:t>Srivastava</w:t>
      </w:r>
      <w:r w:rsidR="00D75427" w:rsidRPr="00377E03">
        <w:t>,</w:t>
      </w:r>
      <w:r w:rsidRPr="00377E03">
        <w:t xml:space="preserve"> A, Bartol K</w:t>
      </w:r>
      <w:r w:rsidR="00DF2327" w:rsidRPr="00377E03">
        <w:t>.</w:t>
      </w:r>
      <w:r w:rsidRPr="00377E03">
        <w:t>M</w:t>
      </w:r>
      <w:r w:rsidR="00D75427" w:rsidRPr="00377E03">
        <w:t>.</w:t>
      </w:r>
      <w:r w:rsidRPr="00377E03">
        <w:t xml:space="preserve"> and Locke EA (2006) Empowering leadership in management </w:t>
      </w:r>
    </w:p>
    <w:p w14:paraId="3EE33CB8" w14:textId="76A80D23" w:rsidR="007850C0" w:rsidRPr="00377E03" w:rsidRDefault="007850C0" w:rsidP="006F2086">
      <w:pPr>
        <w:pStyle w:val="BodyText"/>
        <w:spacing w:line="360" w:lineRule="auto"/>
        <w:ind w:left="567"/>
        <w:rPr>
          <w:shd w:val="clear" w:color="auto" w:fill="FFFFFF"/>
        </w:rPr>
      </w:pPr>
      <w:r w:rsidRPr="00377E03">
        <w:t>teams: Effects on knowledge sharing, efficacy, and performance. Academy of Management Journal 49(6): 1239–1251.</w:t>
      </w:r>
    </w:p>
    <w:p w14:paraId="72E7E9AF" w14:textId="77777777" w:rsidR="009D15A6" w:rsidRPr="00377E03" w:rsidRDefault="009D15A6"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Stogdill, R.M. (1948) ‘Personal factors associated with leadership: A survey of the literature’, </w:t>
      </w:r>
      <w:r w:rsidRPr="00377E03">
        <w:rPr>
          <w:rFonts w:ascii="Arial" w:hAnsi="Arial" w:cs="Arial"/>
          <w:i/>
          <w:iCs/>
          <w:sz w:val="22"/>
          <w:szCs w:val="22"/>
        </w:rPr>
        <w:t>The Journal of Psychology</w:t>
      </w:r>
      <w:r w:rsidRPr="00377E03">
        <w:rPr>
          <w:rFonts w:ascii="Arial" w:hAnsi="Arial" w:cs="Arial"/>
          <w:sz w:val="22"/>
          <w:szCs w:val="22"/>
        </w:rPr>
        <w:t xml:space="preserve">, 25(1), pp. 35–71. doi:10.1080/00223980.1948.9917362. </w:t>
      </w:r>
    </w:p>
    <w:p w14:paraId="310435D0" w14:textId="54FF67B3" w:rsidR="00342C71" w:rsidRDefault="009375CB" w:rsidP="006E04A3">
      <w:pPr>
        <w:pStyle w:val="BodyText"/>
        <w:spacing w:line="360" w:lineRule="auto"/>
        <w:rPr>
          <w:rStyle w:val="BodyTextChar"/>
        </w:rPr>
      </w:pPr>
      <w:r w:rsidRPr="006F2086">
        <w:rPr>
          <w:rStyle w:val="BodyTextChar"/>
        </w:rPr>
        <w:t xml:space="preserve">Taylor, J. (2011). The role of ambulance clinicians in management and leadership. </w:t>
      </w:r>
    </w:p>
    <w:p w14:paraId="2765B262" w14:textId="0288EDEA" w:rsidR="009375CB" w:rsidRDefault="009375CB" w:rsidP="006E04A3">
      <w:pPr>
        <w:pStyle w:val="BodyText"/>
        <w:spacing w:line="360" w:lineRule="auto"/>
        <w:ind w:left="720"/>
      </w:pPr>
      <w:r w:rsidRPr="006F2086">
        <w:rPr>
          <w:rStyle w:val="BodyTextChar"/>
        </w:rPr>
        <w:t>Journal of Paramedic Practice, 3(1), pp.34–37.</w:t>
      </w:r>
      <w:r w:rsidR="00342C71">
        <w:rPr>
          <w:rStyle w:val="BodyTextChar"/>
        </w:rPr>
        <w:t xml:space="preserve"> </w:t>
      </w:r>
      <w:proofErr w:type="spellStart"/>
      <w:proofErr w:type="gramStart"/>
      <w:r w:rsidR="006C7732" w:rsidRPr="006F2086">
        <w:rPr>
          <w:rStyle w:val="BodyTextChar"/>
        </w:rPr>
        <w:t>d</w:t>
      </w:r>
      <w:r w:rsidRPr="006F2086">
        <w:rPr>
          <w:rStyle w:val="BodyTextChar"/>
        </w:rPr>
        <w:t>oi:https</w:t>
      </w:r>
      <w:proofErr w:type="spellEnd"/>
      <w:r w:rsidRPr="006F2086">
        <w:rPr>
          <w:rStyle w:val="BodyTextChar"/>
        </w:rPr>
        <w:t>://doi.org/10.12968/jpar.2011.3.1.34</w:t>
      </w:r>
      <w:proofErr w:type="gramEnd"/>
      <w:r w:rsidRPr="00377E03">
        <w:t>.</w:t>
      </w:r>
    </w:p>
    <w:p w14:paraId="6DB30D94" w14:textId="77777777" w:rsidR="00342C71" w:rsidRPr="00377E03" w:rsidRDefault="00342C71" w:rsidP="00342C71">
      <w:pPr>
        <w:pStyle w:val="BodyText"/>
      </w:pPr>
    </w:p>
    <w:p w14:paraId="4A57236D" w14:textId="77777777" w:rsidR="0090305C" w:rsidRPr="00377E03" w:rsidRDefault="0090305C" w:rsidP="00377E03">
      <w:pPr>
        <w:spacing w:line="360" w:lineRule="auto"/>
        <w:rPr>
          <w:rFonts w:ascii="Arial" w:hAnsi="Arial" w:cs="Arial"/>
          <w:shd w:val="clear" w:color="auto" w:fill="FFFFFF"/>
        </w:rPr>
      </w:pPr>
      <w:r w:rsidRPr="00377E03">
        <w:rPr>
          <w:rFonts w:ascii="Arial" w:hAnsi="Arial" w:cs="Arial"/>
          <w:shd w:val="clear" w:color="auto" w:fill="FFFFFF"/>
        </w:rPr>
        <w:t>Tolstoy, L. (1996) </w:t>
      </w:r>
      <w:r w:rsidRPr="00377E03">
        <w:rPr>
          <w:rStyle w:val="Emphasis"/>
          <w:rFonts w:ascii="Arial" w:hAnsi="Arial" w:cs="Arial"/>
          <w:shd w:val="clear" w:color="auto" w:fill="FFFFFF"/>
        </w:rPr>
        <w:t>War and Peace</w:t>
      </w:r>
      <w:r w:rsidRPr="00377E03">
        <w:rPr>
          <w:rFonts w:ascii="Arial" w:hAnsi="Arial" w:cs="Arial"/>
          <w:shd w:val="clear" w:color="auto" w:fill="FFFFFF"/>
        </w:rPr>
        <w:t xml:space="preserve">. New </w:t>
      </w:r>
      <w:proofErr w:type="gramStart"/>
      <w:r w:rsidRPr="00377E03">
        <w:rPr>
          <w:rFonts w:ascii="Arial" w:hAnsi="Arial" w:cs="Arial"/>
          <w:shd w:val="clear" w:color="auto" w:fill="FFFFFF"/>
        </w:rPr>
        <w:t>York :</w:t>
      </w:r>
      <w:proofErr w:type="gramEnd"/>
      <w:r w:rsidRPr="00377E03">
        <w:rPr>
          <w:rFonts w:ascii="Arial" w:hAnsi="Arial" w:cs="Arial"/>
          <w:shd w:val="clear" w:color="auto" w:fill="FFFFFF"/>
        </w:rPr>
        <w:t xml:space="preserve"> Norton Critical Editions.</w:t>
      </w:r>
    </w:p>
    <w:p w14:paraId="134ABD98" w14:textId="77777777" w:rsidR="00933856" w:rsidRPr="00377E03" w:rsidRDefault="00933856" w:rsidP="00377E03">
      <w:pPr>
        <w:pStyle w:val="NormalWeb"/>
        <w:spacing w:line="360" w:lineRule="auto"/>
        <w:ind w:left="567" w:hanging="567"/>
        <w:rPr>
          <w:rFonts w:ascii="Arial" w:hAnsi="Arial" w:cs="Arial"/>
          <w:sz w:val="22"/>
          <w:szCs w:val="22"/>
        </w:rPr>
      </w:pPr>
      <w:proofErr w:type="spellStart"/>
      <w:r w:rsidRPr="00377E03">
        <w:rPr>
          <w:rFonts w:ascii="Arial" w:hAnsi="Arial" w:cs="Arial"/>
          <w:sz w:val="22"/>
          <w:szCs w:val="22"/>
        </w:rPr>
        <w:t>Tourish</w:t>
      </w:r>
      <w:proofErr w:type="spellEnd"/>
      <w:r w:rsidRPr="00377E03">
        <w:rPr>
          <w:rFonts w:ascii="Arial" w:hAnsi="Arial" w:cs="Arial"/>
          <w:sz w:val="22"/>
          <w:szCs w:val="22"/>
        </w:rPr>
        <w:t xml:space="preserve">, D. (2013) </w:t>
      </w:r>
      <w:r w:rsidRPr="00377E03">
        <w:rPr>
          <w:rFonts w:ascii="Arial" w:hAnsi="Arial" w:cs="Arial"/>
          <w:i/>
          <w:iCs/>
          <w:sz w:val="22"/>
          <w:szCs w:val="22"/>
        </w:rPr>
        <w:t>The Dark Side of Transformational Leadership: A Critical Perspective</w:t>
      </w:r>
      <w:r w:rsidRPr="00377E03">
        <w:rPr>
          <w:rFonts w:ascii="Arial" w:hAnsi="Arial" w:cs="Arial"/>
          <w:sz w:val="22"/>
          <w:szCs w:val="22"/>
        </w:rPr>
        <w:t xml:space="preserve">. New York: Routledge. </w:t>
      </w:r>
    </w:p>
    <w:p w14:paraId="57AE40AE" w14:textId="77777777" w:rsidR="00FB42B8" w:rsidRPr="00377E03" w:rsidRDefault="00FB42B8"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Yukl, G. (1999) ‘An evaluation of conceptual weaknesses in transformational and charismatic leadership theories’, </w:t>
      </w:r>
      <w:r w:rsidRPr="00377E03">
        <w:rPr>
          <w:rFonts w:ascii="Arial" w:hAnsi="Arial" w:cs="Arial"/>
          <w:i/>
          <w:iCs/>
          <w:sz w:val="22"/>
          <w:szCs w:val="22"/>
        </w:rPr>
        <w:t>The Leadership Quarterly</w:t>
      </w:r>
      <w:r w:rsidRPr="00377E03">
        <w:rPr>
          <w:rFonts w:ascii="Arial" w:hAnsi="Arial" w:cs="Arial"/>
          <w:sz w:val="22"/>
          <w:szCs w:val="22"/>
        </w:rPr>
        <w:t xml:space="preserve">, 10(2), pp. 285–305. doi:10.1016/s1048-9843(99)00013-2. </w:t>
      </w:r>
    </w:p>
    <w:p w14:paraId="18DA7CF7" w14:textId="14B6F7D9" w:rsidR="00645E5C" w:rsidRPr="00377E03" w:rsidRDefault="00645E5C" w:rsidP="00377E03">
      <w:pPr>
        <w:pStyle w:val="NormalWeb"/>
        <w:spacing w:line="360" w:lineRule="auto"/>
        <w:ind w:left="567" w:hanging="567"/>
        <w:rPr>
          <w:rFonts w:ascii="Arial" w:hAnsi="Arial" w:cs="Arial"/>
          <w:sz w:val="22"/>
          <w:szCs w:val="22"/>
        </w:rPr>
      </w:pPr>
      <w:r w:rsidRPr="00377E03">
        <w:rPr>
          <w:rFonts w:ascii="Arial" w:hAnsi="Arial" w:cs="Arial"/>
          <w:sz w:val="22"/>
          <w:szCs w:val="22"/>
        </w:rPr>
        <w:lastRenderedPageBreak/>
        <w:t>Walia, S. (2014) ‘</w:t>
      </w:r>
      <w:r w:rsidR="00A30E3A" w:rsidRPr="00377E03">
        <w:rPr>
          <w:rFonts w:ascii="Arial" w:hAnsi="Arial" w:cs="Arial"/>
          <w:sz w:val="22"/>
          <w:szCs w:val="22"/>
        </w:rPr>
        <w:t>Managing and Leading Change</w:t>
      </w:r>
      <w:r w:rsidRPr="00377E03">
        <w:rPr>
          <w:rFonts w:ascii="Arial" w:hAnsi="Arial" w:cs="Arial"/>
          <w:sz w:val="22"/>
          <w:szCs w:val="22"/>
        </w:rPr>
        <w:t xml:space="preserve">’, in Blaber, A., Harris, G.  (2014) </w:t>
      </w:r>
      <w:r w:rsidRPr="00377E03">
        <w:rPr>
          <w:rFonts w:ascii="Arial" w:hAnsi="Arial" w:cs="Arial"/>
          <w:i/>
          <w:iCs/>
          <w:sz w:val="22"/>
          <w:szCs w:val="22"/>
        </w:rPr>
        <w:t>Clinical leadership for Paramedics</w:t>
      </w:r>
      <w:r w:rsidRPr="00377E03">
        <w:rPr>
          <w:rFonts w:ascii="Arial" w:hAnsi="Arial" w:cs="Arial"/>
          <w:sz w:val="22"/>
          <w:szCs w:val="22"/>
        </w:rPr>
        <w:t xml:space="preserve">. Maidenhead: Open University Press, McGraw-Hill Education, p. 52. </w:t>
      </w:r>
    </w:p>
    <w:p w14:paraId="4A2C828E" w14:textId="77777777" w:rsidR="005C0354" w:rsidRDefault="005C0354" w:rsidP="00377E03">
      <w:pPr>
        <w:pStyle w:val="NormalWeb"/>
        <w:spacing w:line="360" w:lineRule="auto"/>
        <w:ind w:left="567" w:hanging="567"/>
        <w:rPr>
          <w:rFonts w:ascii="Arial" w:hAnsi="Arial" w:cs="Arial"/>
          <w:sz w:val="22"/>
          <w:szCs w:val="22"/>
        </w:rPr>
      </w:pPr>
    </w:p>
    <w:p w14:paraId="223C2BAA" w14:textId="77777777" w:rsidR="006E04A3" w:rsidRDefault="006E04A3" w:rsidP="00377E03">
      <w:pPr>
        <w:pStyle w:val="NormalWeb"/>
        <w:spacing w:line="360" w:lineRule="auto"/>
        <w:ind w:left="567" w:hanging="567"/>
        <w:rPr>
          <w:rFonts w:ascii="Arial" w:hAnsi="Arial" w:cs="Arial"/>
          <w:sz w:val="22"/>
          <w:szCs w:val="22"/>
        </w:rPr>
      </w:pPr>
    </w:p>
    <w:p w14:paraId="083F61B3" w14:textId="77777777" w:rsidR="006E04A3" w:rsidRDefault="006E04A3" w:rsidP="00377E03">
      <w:pPr>
        <w:pStyle w:val="NormalWeb"/>
        <w:spacing w:line="360" w:lineRule="auto"/>
        <w:ind w:left="567" w:hanging="567"/>
        <w:rPr>
          <w:rFonts w:ascii="Arial" w:hAnsi="Arial" w:cs="Arial"/>
          <w:sz w:val="22"/>
          <w:szCs w:val="22"/>
        </w:rPr>
      </w:pPr>
    </w:p>
    <w:p w14:paraId="7B6F2A22" w14:textId="77777777" w:rsidR="006E04A3" w:rsidRDefault="006E04A3" w:rsidP="00377E03">
      <w:pPr>
        <w:pStyle w:val="NormalWeb"/>
        <w:spacing w:line="360" w:lineRule="auto"/>
        <w:ind w:left="567" w:hanging="567"/>
        <w:rPr>
          <w:rFonts w:ascii="Arial" w:hAnsi="Arial" w:cs="Arial"/>
          <w:sz w:val="22"/>
          <w:szCs w:val="22"/>
        </w:rPr>
      </w:pPr>
    </w:p>
    <w:p w14:paraId="71D6EA89" w14:textId="77777777" w:rsidR="006E04A3" w:rsidRPr="00377E03" w:rsidRDefault="006E04A3" w:rsidP="00377E03">
      <w:pPr>
        <w:pStyle w:val="NormalWeb"/>
        <w:spacing w:line="360" w:lineRule="auto"/>
        <w:ind w:left="567" w:hanging="567"/>
        <w:rPr>
          <w:rFonts w:ascii="Arial" w:hAnsi="Arial" w:cs="Arial"/>
          <w:sz w:val="22"/>
          <w:szCs w:val="22"/>
        </w:rPr>
      </w:pPr>
    </w:p>
    <w:p w14:paraId="10C7BFC7" w14:textId="77777777" w:rsidR="006E04A3" w:rsidRDefault="006E04A3" w:rsidP="00377E03">
      <w:pPr>
        <w:spacing w:line="360" w:lineRule="auto"/>
        <w:rPr>
          <w:rFonts w:ascii="Arial" w:hAnsi="Arial" w:cs="Arial"/>
          <w:b/>
          <w:bCs/>
          <w:u w:val="single"/>
        </w:rPr>
      </w:pPr>
    </w:p>
    <w:p w14:paraId="728858D3" w14:textId="77777777" w:rsidR="006E04A3" w:rsidRDefault="006E04A3" w:rsidP="00377E03">
      <w:pPr>
        <w:spacing w:line="360" w:lineRule="auto"/>
        <w:rPr>
          <w:rFonts w:ascii="Arial" w:hAnsi="Arial" w:cs="Arial"/>
          <w:b/>
          <w:bCs/>
          <w:u w:val="single"/>
        </w:rPr>
      </w:pPr>
    </w:p>
    <w:p w14:paraId="5857BBD1" w14:textId="77777777" w:rsidR="006E04A3" w:rsidRDefault="006E04A3" w:rsidP="00377E03">
      <w:pPr>
        <w:spacing w:line="360" w:lineRule="auto"/>
        <w:rPr>
          <w:rFonts w:ascii="Arial" w:hAnsi="Arial" w:cs="Arial"/>
          <w:b/>
          <w:bCs/>
          <w:u w:val="single"/>
        </w:rPr>
      </w:pPr>
    </w:p>
    <w:p w14:paraId="33C17240" w14:textId="77777777" w:rsidR="006E04A3" w:rsidRDefault="006E04A3" w:rsidP="00377E03">
      <w:pPr>
        <w:spacing w:line="360" w:lineRule="auto"/>
        <w:rPr>
          <w:rFonts w:ascii="Arial" w:hAnsi="Arial" w:cs="Arial"/>
          <w:b/>
          <w:bCs/>
          <w:u w:val="single"/>
        </w:rPr>
      </w:pPr>
    </w:p>
    <w:p w14:paraId="46B9ADAB" w14:textId="77777777" w:rsidR="006E04A3" w:rsidRDefault="006E04A3" w:rsidP="00377E03">
      <w:pPr>
        <w:spacing w:line="360" w:lineRule="auto"/>
        <w:rPr>
          <w:rFonts w:ascii="Arial" w:hAnsi="Arial" w:cs="Arial"/>
          <w:b/>
          <w:bCs/>
          <w:u w:val="single"/>
        </w:rPr>
      </w:pPr>
    </w:p>
    <w:p w14:paraId="5E4FF147" w14:textId="77777777" w:rsidR="006E04A3" w:rsidRDefault="006E04A3" w:rsidP="00377E03">
      <w:pPr>
        <w:spacing w:line="360" w:lineRule="auto"/>
        <w:rPr>
          <w:rFonts w:ascii="Arial" w:hAnsi="Arial" w:cs="Arial"/>
          <w:b/>
          <w:bCs/>
          <w:u w:val="single"/>
        </w:rPr>
      </w:pPr>
    </w:p>
    <w:p w14:paraId="530BD692" w14:textId="77777777" w:rsidR="006E04A3" w:rsidRDefault="006E04A3" w:rsidP="00377E03">
      <w:pPr>
        <w:spacing w:line="360" w:lineRule="auto"/>
        <w:rPr>
          <w:rFonts w:ascii="Arial" w:hAnsi="Arial" w:cs="Arial"/>
          <w:b/>
          <w:bCs/>
          <w:u w:val="single"/>
        </w:rPr>
      </w:pPr>
    </w:p>
    <w:p w14:paraId="3A691922" w14:textId="77777777" w:rsidR="006E04A3" w:rsidRDefault="006E04A3" w:rsidP="00377E03">
      <w:pPr>
        <w:spacing w:line="360" w:lineRule="auto"/>
        <w:rPr>
          <w:rFonts w:ascii="Arial" w:hAnsi="Arial" w:cs="Arial"/>
          <w:b/>
          <w:bCs/>
          <w:u w:val="single"/>
        </w:rPr>
      </w:pPr>
    </w:p>
    <w:p w14:paraId="36256CF9" w14:textId="77777777" w:rsidR="006E04A3" w:rsidRDefault="006E04A3" w:rsidP="00377E03">
      <w:pPr>
        <w:spacing w:line="360" w:lineRule="auto"/>
        <w:rPr>
          <w:rFonts w:ascii="Arial" w:hAnsi="Arial" w:cs="Arial"/>
          <w:b/>
          <w:bCs/>
          <w:u w:val="single"/>
        </w:rPr>
      </w:pPr>
    </w:p>
    <w:p w14:paraId="2546D352" w14:textId="77777777" w:rsidR="006E04A3" w:rsidRDefault="006E04A3" w:rsidP="00377E03">
      <w:pPr>
        <w:spacing w:line="360" w:lineRule="auto"/>
        <w:rPr>
          <w:rFonts w:ascii="Arial" w:hAnsi="Arial" w:cs="Arial"/>
          <w:b/>
          <w:bCs/>
          <w:u w:val="single"/>
        </w:rPr>
      </w:pPr>
    </w:p>
    <w:p w14:paraId="25E1C1F2" w14:textId="77777777" w:rsidR="006E04A3" w:rsidRDefault="006E04A3" w:rsidP="00377E03">
      <w:pPr>
        <w:spacing w:line="360" w:lineRule="auto"/>
        <w:rPr>
          <w:rFonts w:ascii="Arial" w:hAnsi="Arial" w:cs="Arial"/>
          <w:b/>
          <w:bCs/>
          <w:u w:val="single"/>
        </w:rPr>
      </w:pPr>
    </w:p>
    <w:p w14:paraId="296410F8" w14:textId="77777777" w:rsidR="006E04A3" w:rsidRDefault="006E04A3" w:rsidP="00377E03">
      <w:pPr>
        <w:spacing w:line="360" w:lineRule="auto"/>
        <w:rPr>
          <w:rFonts w:ascii="Arial" w:hAnsi="Arial" w:cs="Arial"/>
          <w:b/>
          <w:bCs/>
          <w:u w:val="single"/>
        </w:rPr>
      </w:pPr>
    </w:p>
    <w:p w14:paraId="332C432D" w14:textId="77777777" w:rsidR="006E04A3" w:rsidRDefault="006E04A3" w:rsidP="00377E03">
      <w:pPr>
        <w:spacing w:line="360" w:lineRule="auto"/>
        <w:rPr>
          <w:rFonts w:ascii="Arial" w:hAnsi="Arial" w:cs="Arial"/>
          <w:b/>
          <w:bCs/>
          <w:u w:val="single"/>
        </w:rPr>
      </w:pPr>
    </w:p>
    <w:p w14:paraId="31645CD6" w14:textId="77777777" w:rsidR="006E04A3" w:rsidRDefault="006E04A3" w:rsidP="00377E03">
      <w:pPr>
        <w:spacing w:line="360" w:lineRule="auto"/>
        <w:rPr>
          <w:rFonts w:ascii="Arial" w:hAnsi="Arial" w:cs="Arial"/>
          <w:b/>
          <w:bCs/>
          <w:u w:val="single"/>
        </w:rPr>
      </w:pPr>
    </w:p>
    <w:p w14:paraId="269C1CFF" w14:textId="77777777" w:rsidR="006E04A3" w:rsidRDefault="006E04A3" w:rsidP="00377E03">
      <w:pPr>
        <w:spacing w:line="360" w:lineRule="auto"/>
        <w:rPr>
          <w:rFonts w:ascii="Arial" w:hAnsi="Arial" w:cs="Arial"/>
          <w:b/>
          <w:bCs/>
          <w:u w:val="single"/>
        </w:rPr>
      </w:pPr>
    </w:p>
    <w:p w14:paraId="3F8C17C1" w14:textId="77777777" w:rsidR="006E04A3" w:rsidRDefault="006E04A3" w:rsidP="00377E03">
      <w:pPr>
        <w:spacing w:line="360" w:lineRule="auto"/>
        <w:rPr>
          <w:rFonts w:ascii="Arial" w:hAnsi="Arial" w:cs="Arial"/>
          <w:b/>
          <w:bCs/>
          <w:u w:val="single"/>
        </w:rPr>
      </w:pPr>
    </w:p>
    <w:p w14:paraId="29CC75C0" w14:textId="64DAF8EA" w:rsidR="008D1930" w:rsidRPr="00377E03" w:rsidRDefault="008D1930" w:rsidP="00377E03">
      <w:pPr>
        <w:spacing w:line="360" w:lineRule="auto"/>
        <w:rPr>
          <w:rFonts w:ascii="Arial" w:hAnsi="Arial" w:cs="Arial"/>
        </w:rPr>
      </w:pPr>
      <w:r w:rsidRPr="00377E03">
        <w:rPr>
          <w:rFonts w:ascii="Arial" w:hAnsi="Arial" w:cs="Arial"/>
          <w:b/>
          <w:bCs/>
          <w:u w:val="single"/>
        </w:rPr>
        <w:lastRenderedPageBreak/>
        <w:t>Assessment Component 2</w:t>
      </w:r>
      <w:r w:rsidRPr="00377E03">
        <w:rPr>
          <w:rFonts w:ascii="Arial" w:hAnsi="Arial" w:cs="Arial"/>
          <w:b/>
          <w:bCs/>
        </w:rPr>
        <w:t xml:space="preserve"> -</w:t>
      </w:r>
      <w:r w:rsidRPr="00377E03">
        <w:rPr>
          <w:rFonts w:ascii="Arial" w:hAnsi="Arial" w:cs="Arial"/>
        </w:rPr>
        <w:t xml:space="preserve"> A reflective assignment exploring and critically evaluating own leadership qualities and skills</w:t>
      </w:r>
      <w:r w:rsidRPr="00377E03">
        <w:rPr>
          <w:rFonts w:ascii="Arial" w:hAnsi="Arial" w:cs="Arial"/>
          <w:spacing w:val="1"/>
        </w:rPr>
        <w:t xml:space="preserve"> </w:t>
      </w:r>
      <w:r w:rsidRPr="00377E03">
        <w:rPr>
          <w:rFonts w:ascii="Arial" w:hAnsi="Arial" w:cs="Arial"/>
        </w:rPr>
        <w:t>before</w:t>
      </w:r>
      <w:r w:rsidRPr="00377E03">
        <w:rPr>
          <w:rFonts w:ascii="Arial" w:hAnsi="Arial" w:cs="Arial"/>
          <w:spacing w:val="-7"/>
        </w:rPr>
        <w:t xml:space="preserve"> </w:t>
      </w:r>
      <w:r w:rsidRPr="00377E03">
        <w:rPr>
          <w:rFonts w:ascii="Arial" w:hAnsi="Arial" w:cs="Arial"/>
        </w:rPr>
        <w:t>assessing</w:t>
      </w:r>
      <w:r w:rsidRPr="00377E03">
        <w:rPr>
          <w:rFonts w:ascii="Arial" w:hAnsi="Arial" w:cs="Arial"/>
          <w:spacing w:val="-6"/>
        </w:rPr>
        <w:t xml:space="preserve"> </w:t>
      </w:r>
      <w:r w:rsidRPr="00377E03">
        <w:rPr>
          <w:rFonts w:ascii="Arial" w:hAnsi="Arial" w:cs="Arial"/>
        </w:rPr>
        <w:t>the</w:t>
      </w:r>
      <w:r w:rsidRPr="00377E03">
        <w:rPr>
          <w:rFonts w:ascii="Arial" w:hAnsi="Arial" w:cs="Arial"/>
          <w:spacing w:val="-7"/>
        </w:rPr>
        <w:t xml:space="preserve"> </w:t>
      </w:r>
      <w:r w:rsidRPr="00377E03">
        <w:rPr>
          <w:rFonts w:ascii="Arial" w:hAnsi="Arial" w:cs="Arial"/>
        </w:rPr>
        <w:t>impact</w:t>
      </w:r>
      <w:r w:rsidRPr="00377E03">
        <w:rPr>
          <w:rFonts w:ascii="Arial" w:hAnsi="Arial" w:cs="Arial"/>
          <w:spacing w:val="-9"/>
        </w:rPr>
        <w:t xml:space="preserve"> </w:t>
      </w:r>
      <w:r w:rsidRPr="00377E03">
        <w:rPr>
          <w:rFonts w:ascii="Arial" w:hAnsi="Arial" w:cs="Arial"/>
        </w:rPr>
        <w:t>of</w:t>
      </w:r>
      <w:r w:rsidRPr="00377E03">
        <w:rPr>
          <w:rFonts w:ascii="Arial" w:hAnsi="Arial" w:cs="Arial"/>
          <w:spacing w:val="-10"/>
        </w:rPr>
        <w:t xml:space="preserve"> </w:t>
      </w:r>
      <w:r w:rsidRPr="00377E03">
        <w:rPr>
          <w:rFonts w:ascii="Arial" w:hAnsi="Arial" w:cs="Arial"/>
        </w:rPr>
        <w:t>these</w:t>
      </w:r>
      <w:r w:rsidRPr="00377E03">
        <w:rPr>
          <w:rFonts w:ascii="Arial" w:hAnsi="Arial" w:cs="Arial"/>
          <w:spacing w:val="-6"/>
        </w:rPr>
        <w:t xml:space="preserve"> </w:t>
      </w:r>
      <w:r w:rsidRPr="00377E03">
        <w:rPr>
          <w:rFonts w:ascii="Arial" w:hAnsi="Arial" w:cs="Arial"/>
        </w:rPr>
        <w:t>on</w:t>
      </w:r>
      <w:r w:rsidRPr="00377E03">
        <w:rPr>
          <w:rFonts w:ascii="Arial" w:hAnsi="Arial" w:cs="Arial"/>
          <w:spacing w:val="-7"/>
        </w:rPr>
        <w:t xml:space="preserve"> </w:t>
      </w:r>
      <w:r w:rsidRPr="00377E03">
        <w:rPr>
          <w:rFonts w:ascii="Arial" w:hAnsi="Arial" w:cs="Arial"/>
        </w:rPr>
        <w:t>others</w:t>
      </w:r>
      <w:r w:rsidRPr="00377E03">
        <w:rPr>
          <w:rFonts w:ascii="Arial" w:hAnsi="Arial" w:cs="Arial"/>
          <w:spacing w:val="-6"/>
        </w:rPr>
        <w:t xml:space="preserve"> </w:t>
      </w:r>
      <w:r w:rsidRPr="00377E03">
        <w:rPr>
          <w:rFonts w:ascii="Arial" w:hAnsi="Arial" w:cs="Arial"/>
        </w:rPr>
        <w:t>in</w:t>
      </w:r>
      <w:r w:rsidRPr="00377E03">
        <w:rPr>
          <w:rFonts w:ascii="Arial" w:hAnsi="Arial" w:cs="Arial"/>
          <w:spacing w:val="-7"/>
        </w:rPr>
        <w:t xml:space="preserve"> </w:t>
      </w:r>
      <w:r w:rsidRPr="00377E03">
        <w:rPr>
          <w:rFonts w:ascii="Arial" w:hAnsi="Arial" w:cs="Arial"/>
        </w:rPr>
        <w:t>the</w:t>
      </w:r>
      <w:r w:rsidRPr="00377E03">
        <w:rPr>
          <w:rFonts w:ascii="Arial" w:hAnsi="Arial" w:cs="Arial"/>
          <w:spacing w:val="-6"/>
        </w:rPr>
        <w:t xml:space="preserve"> </w:t>
      </w:r>
      <w:r w:rsidRPr="00377E03">
        <w:rPr>
          <w:rFonts w:ascii="Arial" w:hAnsi="Arial" w:cs="Arial"/>
        </w:rPr>
        <w:t>workplace.</w:t>
      </w:r>
      <w:r w:rsidRPr="00377E03">
        <w:rPr>
          <w:rFonts w:ascii="Arial" w:hAnsi="Arial" w:cs="Arial"/>
          <w:spacing w:val="-10"/>
        </w:rPr>
        <w:t xml:space="preserve"> </w:t>
      </w:r>
      <w:r w:rsidRPr="00377E03">
        <w:rPr>
          <w:rFonts w:ascii="Arial" w:hAnsi="Arial" w:cs="Arial"/>
        </w:rPr>
        <w:t>This</w:t>
      </w:r>
      <w:r w:rsidRPr="00377E03">
        <w:rPr>
          <w:rFonts w:ascii="Arial" w:hAnsi="Arial" w:cs="Arial"/>
          <w:spacing w:val="-6"/>
        </w:rPr>
        <w:t xml:space="preserve"> </w:t>
      </w:r>
      <w:r w:rsidRPr="00377E03">
        <w:rPr>
          <w:rFonts w:ascii="Arial" w:hAnsi="Arial" w:cs="Arial"/>
        </w:rPr>
        <w:t>reflection</w:t>
      </w:r>
      <w:r w:rsidRPr="00377E03">
        <w:rPr>
          <w:rFonts w:ascii="Arial" w:hAnsi="Arial" w:cs="Arial"/>
          <w:spacing w:val="-12"/>
        </w:rPr>
        <w:t xml:space="preserve"> </w:t>
      </w:r>
      <w:r w:rsidRPr="00377E03">
        <w:rPr>
          <w:rFonts w:ascii="Arial" w:hAnsi="Arial" w:cs="Arial"/>
        </w:rPr>
        <w:t>should</w:t>
      </w:r>
      <w:r w:rsidRPr="00377E03">
        <w:rPr>
          <w:rFonts w:ascii="Arial" w:hAnsi="Arial" w:cs="Arial"/>
          <w:spacing w:val="-7"/>
        </w:rPr>
        <w:t xml:space="preserve"> </w:t>
      </w:r>
      <w:r w:rsidRPr="00377E03">
        <w:rPr>
          <w:rFonts w:ascii="Arial" w:hAnsi="Arial" w:cs="Arial"/>
        </w:rPr>
        <w:t>inform</w:t>
      </w:r>
      <w:r w:rsidRPr="00377E03">
        <w:rPr>
          <w:rFonts w:ascii="Arial" w:hAnsi="Arial" w:cs="Arial"/>
          <w:spacing w:val="-59"/>
        </w:rPr>
        <w:t xml:space="preserve"> </w:t>
      </w:r>
      <w:r w:rsidRPr="00377E03">
        <w:rPr>
          <w:rFonts w:ascii="Arial" w:hAnsi="Arial" w:cs="Arial"/>
          <w:spacing w:val="-2"/>
        </w:rPr>
        <w:t>the</w:t>
      </w:r>
      <w:r w:rsidRPr="00377E03">
        <w:rPr>
          <w:rFonts w:ascii="Arial" w:hAnsi="Arial" w:cs="Arial"/>
          <w:spacing w:val="-3"/>
        </w:rPr>
        <w:t xml:space="preserve"> </w:t>
      </w:r>
      <w:r w:rsidRPr="00377E03">
        <w:rPr>
          <w:rFonts w:ascii="Arial" w:hAnsi="Arial" w:cs="Arial"/>
          <w:spacing w:val="-2"/>
        </w:rPr>
        <w:t>development</w:t>
      </w:r>
      <w:r w:rsidRPr="00377E03">
        <w:rPr>
          <w:rFonts w:ascii="Arial" w:hAnsi="Arial" w:cs="Arial"/>
          <w:spacing w:val="-6"/>
        </w:rPr>
        <w:t xml:space="preserve"> </w:t>
      </w:r>
      <w:r w:rsidRPr="00377E03">
        <w:rPr>
          <w:rFonts w:ascii="Arial" w:hAnsi="Arial" w:cs="Arial"/>
          <w:spacing w:val="-2"/>
        </w:rPr>
        <w:t>of</w:t>
      </w:r>
      <w:r w:rsidRPr="00377E03">
        <w:rPr>
          <w:rFonts w:ascii="Arial" w:hAnsi="Arial" w:cs="Arial"/>
          <w:spacing w:val="-5"/>
        </w:rPr>
        <w:t xml:space="preserve"> </w:t>
      </w:r>
      <w:r w:rsidRPr="00377E03">
        <w:rPr>
          <w:rFonts w:ascii="Arial" w:hAnsi="Arial" w:cs="Arial"/>
          <w:spacing w:val="-2"/>
        </w:rPr>
        <w:t>a</w:t>
      </w:r>
      <w:r w:rsidRPr="00377E03">
        <w:rPr>
          <w:rFonts w:ascii="Arial" w:hAnsi="Arial" w:cs="Arial"/>
          <w:spacing w:val="-3"/>
        </w:rPr>
        <w:t xml:space="preserve"> </w:t>
      </w:r>
      <w:r w:rsidRPr="00377E03">
        <w:rPr>
          <w:rFonts w:ascii="Arial" w:hAnsi="Arial" w:cs="Arial"/>
          <w:spacing w:val="-2"/>
        </w:rPr>
        <w:t>personal</w:t>
      </w:r>
      <w:r w:rsidRPr="00377E03">
        <w:rPr>
          <w:rFonts w:ascii="Arial" w:hAnsi="Arial" w:cs="Arial"/>
          <w:spacing w:val="-5"/>
        </w:rPr>
        <w:t xml:space="preserve"> </w:t>
      </w:r>
      <w:r w:rsidRPr="00377E03">
        <w:rPr>
          <w:rFonts w:ascii="Arial" w:hAnsi="Arial" w:cs="Arial"/>
          <w:spacing w:val="-2"/>
        </w:rPr>
        <w:t>development</w:t>
      </w:r>
      <w:r w:rsidRPr="00377E03">
        <w:rPr>
          <w:rFonts w:ascii="Arial" w:hAnsi="Arial" w:cs="Arial"/>
          <w:spacing w:val="-5"/>
        </w:rPr>
        <w:t xml:space="preserve"> </w:t>
      </w:r>
      <w:r w:rsidRPr="00377E03">
        <w:rPr>
          <w:rFonts w:ascii="Arial" w:hAnsi="Arial" w:cs="Arial"/>
          <w:spacing w:val="-2"/>
        </w:rPr>
        <w:t>plan,</w:t>
      </w:r>
      <w:r w:rsidRPr="00377E03">
        <w:rPr>
          <w:rFonts w:ascii="Arial" w:hAnsi="Arial" w:cs="Arial"/>
          <w:spacing w:val="-14"/>
        </w:rPr>
        <w:t xml:space="preserve"> </w:t>
      </w:r>
      <w:r w:rsidRPr="00377E03">
        <w:rPr>
          <w:rFonts w:ascii="Arial" w:hAnsi="Arial" w:cs="Arial"/>
          <w:spacing w:val="-2"/>
        </w:rPr>
        <w:t>addressing</w:t>
      </w:r>
      <w:r w:rsidRPr="00377E03">
        <w:rPr>
          <w:rFonts w:ascii="Arial" w:hAnsi="Arial" w:cs="Arial"/>
          <w:spacing w:val="-10"/>
        </w:rPr>
        <w:t xml:space="preserve"> </w:t>
      </w:r>
      <w:r w:rsidRPr="00377E03">
        <w:rPr>
          <w:rFonts w:ascii="Arial" w:hAnsi="Arial" w:cs="Arial"/>
          <w:spacing w:val="-2"/>
        </w:rPr>
        <w:t>identified</w:t>
      </w:r>
      <w:r w:rsidRPr="00377E03">
        <w:rPr>
          <w:rFonts w:ascii="Arial" w:hAnsi="Arial" w:cs="Arial"/>
          <w:spacing w:val="-11"/>
        </w:rPr>
        <w:t xml:space="preserve"> </w:t>
      </w:r>
      <w:r w:rsidRPr="00377E03">
        <w:rPr>
          <w:rFonts w:ascii="Arial" w:hAnsi="Arial" w:cs="Arial"/>
          <w:spacing w:val="-2"/>
        </w:rPr>
        <w:t>areas</w:t>
      </w:r>
      <w:r w:rsidRPr="00377E03">
        <w:rPr>
          <w:rFonts w:ascii="Arial" w:hAnsi="Arial" w:cs="Arial"/>
          <w:spacing w:val="-10"/>
        </w:rPr>
        <w:t xml:space="preserve"> </w:t>
      </w:r>
      <w:r w:rsidRPr="00377E03">
        <w:rPr>
          <w:rFonts w:ascii="Arial" w:hAnsi="Arial" w:cs="Arial"/>
          <w:spacing w:val="-1"/>
        </w:rPr>
        <w:t>for</w:t>
      </w:r>
      <w:r w:rsidRPr="00377E03">
        <w:rPr>
          <w:rFonts w:ascii="Arial" w:hAnsi="Arial" w:cs="Arial"/>
          <w:spacing w:val="-13"/>
        </w:rPr>
        <w:t xml:space="preserve"> </w:t>
      </w:r>
      <w:r w:rsidRPr="00377E03">
        <w:rPr>
          <w:rFonts w:ascii="Arial" w:hAnsi="Arial" w:cs="Arial"/>
          <w:spacing w:val="-1"/>
        </w:rPr>
        <w:t xml:space="preserve">improvement. </w:t>
      </w:r>
    </w:p>
    <w:p w14:paraId="2FB2A8CF" w14:textId="77777777" w:rsidR="006E04A3" w:rsidRDefault="006E04A3" w:rsidP="00377E03">
      <w:pPr>
        <w:spacing w:line="360" w:lineRule="auto"/>
        <w:rPr>
          <w:rFonts w:ascii="Arial" w:hAnsi="Arial" w:cs="Arial"/>
        </w:rPr>
      </w:pPr>
    </w:p>
    <w:p w14:paraId="76440710" w14:textId="476BF27A" w:rsidR="008D1930" w:rsidRPr="00377E03" w:rsidRDefault="008D1930" w:rsidP="00377E03">
      <w:pPr>
        <w:spacing w:line="360" w:lineRule="auto"/>
        <w:rPr>
          <w:rFonts w:ascii="Arial" w:hAnsi="Arial" w:cs="Arial"/>
        </w:rPr>
      </w:pPr>
      <w:r w:rsidRPr="00377E03">
        <w:rPr>
          <w:rFonts w:ascii="Arial" w:hAnsi="Arial" w:cs="Arial"/>
        </w:rPr>
        <w:t xml:space="preserve">Having competed a critical analysis on theories, </w:t>
      </w:r>
      <w:r w:rsidR="006E04A3" w:rsidRPr="00377E03">
        <w:rPr>
          <w:rFonts w:ascii="Arial" w:hAnsi="Arial" w:cs="Arial"/>
        </w:rPr>
        <w:t>models,</w:t>
      </w:r>
      <w:r w:rsidRPr="00377E03">
        <w:rPr>
          <w:rFonts w:ascii="Arial" w:hAnsi="Arial" w:cs="Arial"/>
        </w:rPr>
        <w:t xml:space="preserve"> and frameworks of leadership, I will now focus on my own individual experiences as a leader. I will be utilising Rolfe, Freshwater, and Jasper 2001 model: ‘What? So </w:t>
      </w:r>
      <w:proofErr w:type="gramStart"/>
      <w:r w:rsidRPr="00377E03">
        <w:rPr>
          <w:rFonts w:ascii="Arial" w:hAnsi="Arial" w:cs="Arial"/>
        </w:rPr>
        <w:t>What?,</w:t>
      </w:r>
      <w:proofErr w:type="gramEnd"/>
      <w:r w:rsidRPr="00377E03">
        <w:rPr>
          <w:rFonts w:ascii="Arial" w:hAnsi="Arial" w:cs="Arial"/>
        </w:rPr>
        <w:t xml:space="preserve"> Now What? framework to conduct a critical reflection and evaluation of my own performance and the impact it has had on others in the workplace. Within the health profession, reflective practice is well established</w:t>
      </w:r>
      <w:r w:rsidR="00A30C4E">
        <w:rPr>
          <w:rFonts w:ascii="Arial" w:hAnsi="Arial" w:cs="Arial"/>
        </w:rPr>
        <w:t xml:space="preserve"> and by c</w:t>
      </w:r>
      <w:r w:rsidRPr="00377E03">
        <w:rPr>
          <w:rFonts w:ascii="Arial" w:hAnsi="Arial" w:cs="Arial"/>
        </w:rPr>
        <w:t xml:space="preserve">onducting reflection allows the lived experience of the author to think critically about the choices and actions undertaken within the broader context of why they were made (Fook and Gardner 2007). </w:t>
      </w:r>
      <w:r w:rsidR="00850B98">
        <w:rPr>
          <w:rFonts w:ascii="Arial" w:hAnsi="Arial" w:cs="Arial"/>
        </w:rPr>
        <w:t>T</w:t>
      </w:r>
      <w:r w:rsidRPr="00377E03">
        <w:rPr>
          <w:rFonts w:ascii="Arial" w:hAnsi="Arial" w:cs="Arial"/>
        </w:rPr>
        <w:t xml:space="preserve">he empowerment to self asses one’s own beliefs, equips the practitioner with self-management, free of influence and cultural held beliefs (Joyce-McCoach and Smith 2016).  </w:t>
      </w:r>
    </w:p>
    <w:p w14:paraId="042A918D" w14:textId="77777777" w:rsidR="008D1930" w:rsidRPr="00377E03" w:rsidRDefault="008D1930" w:rsidP="00377E03">
      <w:pPr>
        <w:spacing w:line="360" w:lineRule="auto"/>
        <w:rPr>
          <w:rFonts w:ascii="Arial" w:hAnsi="Arial" w:cs="Arial"/>
        </w:rPr>
      </w:pPr>
    </w:p>
    <w:p w14:paraId="701E8A50" w14:textId="28D4AD1F" w:rsidR="008D1930" w:rsidRPr="00377E03" w:rsidRDefault="008D1930" w:rsidP="00377E03">
      <w:pPr>
        <w:spacing w:line="360" w:lineRule="auto"/>
        <w:rPr>
          <w:rFonts w:ascii="Arial" w:hAnsi="Arial" w:cs="Arial"/>
          <w:b/>
          <w:bCs/>
          <w:u w:val="single"/>
        </w:rPr>
      </w:pPr>
      <w:r w:rsidRPr="00377E03">
        <w:rPr>
          <w:rFonts w:ascii="Arial" w:hAnsi="Arial" w:cs="Arial"/>
          <w:b/>
          <w:bCs/>
          <w:u w:val="single"/>
        </w:rPr>
        <w:t xml:space="preserve">Reflection 1: Staff </w:t>
      </w:r>
      <w:r w:rsidR="00FB4545">
        <w:rPr>
          <w:rFonts w:ascii="Arial" w:hAnsi="Arial" w:cs="Arial"/>
          <w:b/>
          <w:bCs/>
          <w:u w:val="single"/>
        </w:rPr>
        <w:t>D</w:t>
      </w:r>
      <w:r w:rsidRPr="00377E03">
        <w:rPr>
          <w:rFonts w:ascii="Arial" w:hAnsi="Arial" w:cs="Arial"/>
          <w:b/>
          <w:bCs/>
          <w:u w:val="single"/>
        </w:rPr>
        <w:t xml:space="preserve">ebrief </w:t>
      </w:r>
      <w:r w:rsidR="00FB4545">
        <w:rPr>
          <w:rFonts w:ascii="Arial" w:hAnsi="Arial" w:cs="Arial"/>
          <w:b/>
          <w:bCs/>
          <w:u w:val="single"/>
        </w:rPr>
        <w:t>F</w:t>
      </w:r>
      <w:r w:rsidRPr="00377E03">
        <w:rPr>
          <w:rFonts w:ascii="Arial" w:hAnsi="Arial" w:cs="Arial"/>
          <w:b/>
          <w:bCs/>
          <w:u w:val="single"/>
        </w:rPr>
        <w:t>ollowing a Serious Incident</w:t>
      </w:r>
    </w:p>
    <w:p w14:paraId="30B81AEB" w14:textId="77777777" w:rsidR="008D1930" w:rsidRPr="00377E03" w:rsidRDefault="008D1930" w:rsidP="00377E03">
      <w:pPr>
        <w:spacing w:line="360" w:lineRule="auto"/>
        <w:rPr>
          <w:rFonts w:ascii="Arial" w:hAnsi="Arial" w:cs="Arial"/>
          <w:b/>
          <w:bCs/>
          <w:i/>
          <w:iCs/>
        </w:rPr>
      </w:pPr>
      <w:r w:rsidRPr="00377E03">
        <w:rPr>
          <w:rFonts w:ascii="Arial" w:hAnsi="Arial" w:cs="Arial"/>
          <w:b/>
          <w:bCs/>
          <w:i/>
          <w:iCs/>
        </w:rPr>
        <w:t xml:space="preserve">What? </w:t>
      </w:r>
    </w:p>
    <w:p w14:paraId="2FD26029" w14:textId="61835E60" w:rsidR="008D1930" w:rsidRPr="00377E03" w:rsidRDefault="008D1930" w:rsidP="00377E03">
      <w:pPr>
        <w:spacing w:line="360" w:lineRule="auto"/>
        <w:rPr>
          <w:rFonts w:ascii="Arial" w:hAnsi="Arial" w:cs="Arial"/>
        </w:rPr>
      </w:pPr>
      <w:r w:rsidRPr="00377E03">
        <w:rPr>
          <w:rFonts w:ascii="Arial" w:hAnsi="Arial" w:cs="Arial"/>
        </w:rPr>
        <w:t xml:space="preserve">An unscheduled care member of staff (Patient transport, non-emergency trained) made me aware of an incident that he and his crew mate attended a week prior. They were allocated a transfer from a reablement hospital to A&amp;E due to patients’ acute illness. Once the patient arrived at hospital, unfortunately within a short period of time whilst still in the ambulance with the crew, the patient </w:t>
      </w:r>
      <w:r w:rsidR="00FF3293">
        <w:rPr>
          <w:rFonts w:ascii="Arial" w:hAnsi="Arial" w:cs="Arial"/>
        </w:rPr>
        <w:t>became unresponsive, stopped breathing and</w:t>
      </w:r>
      <w:r w:rsidRPr="00377E03">
        <w:rPr>
          <w:rFonts w:ascii="Arial" w:hAnsi="Arial" w:cs="Arial"/>
        </w:rPr>
        <w:t xml:space="preserve"> went into cardiac arrest. </w:t>
      </w:r>
      <w:r w:rsidR="00F37069">
        <w:rPr>
          <w:rFonts w:ascii="Arial" w:hAnsi="Arial" w:cs="Arial"/>
        </w:rPr>
        <w:t xml:space="preserve">After the incident, </w:t>
      </w:r>
      <w:r w:rsidRPr="00377E03">
        <w:rPr>
          <w:rFonts w:ascii="Arial" w:hAnsi="Arial" w:cs="Arial"/>
        </w:rPr>
        <w:t>the crew were not aware they needed to report this through official</w:t>
      </w:r>
      <w:r w:rsidR="00F37069">
        <w:rPr>
          <w:rFonts w:ascii="Arial" w:hAnsi="Arial" w:cs="Arial"/>
        </w:rPr>
        <w:t xml:space="preserve"> WAST</w:t>
      </w:r>
      <w:r w:rsidRPr="00377E03">
        <w:rPr>
          <w:rFonts w:ascii="Arial" w:hAnsi="Arial" w:cs="Arial"/>
        </w:rPr>
        <w:t xml:space="preserve"> means </w:t>
      </w:r>
      <w:r w:rsidR="00F37069">
        <w:rPr>
          <w:rFonts w:ascii="Arial" w:hAnsi="Arial" w:cs="Arial"/>
        </w:rPr>
        <w:t xml:space="preserve">and </w:t>
      </w:r>
      <w:r w:rsidR="00435CC0">
        <w:rPr>
          <w:rFonts w:ascii="Arial" w:hAnsi="Arial" w:cs="Arial"/>
        </w:rPr>
        <w:t xml:space="preserve">assumed the hospital would inform the correct people. They also </w:t>
      </w:r>
      <w:r w:rsidRPr="00377E03">
        <w:rPr>
          <w:rFonts w:ascii="Arial" w:hAnsi="Arial" w:cs="Arial"/>
        </w:rPr>
        <w:t xml:space="preserve">felt that there was no welfare </w:t>
      </w:r>
      <w:r w:rsidR="00012543">
        <w:rPr>
          <w:rFonts w:ascii="Arial" w:hAnsi="Arial" w:cs="Arial"/>
        </w:rPr>
        <w:t xml:space="preserve">conducted or </w:t>
      </w:r>
      <w:r w:rsidRPr="00377E03">
        <w:rPr>
          <w:rFonts w:ascii="Arial" w:hAnsi="Arial" w:cs="Arial"/>
        </w:rPr>
        <w:t>follow up by managers</w:t>
      </w:r>
      <w:r w:rsidR="00012543">
        <w:rPr>
          <w:rFonts w:ascii="Arial" w:hAnsi="Arial" w:cs="Arial"/>
        </w:rPr>
        <w:t xml:space="preserve"> to support them</w:t>
      </w:r>
      <w:r w:rsidRPr="00377E03">
        <w:rPr>
          <w:rFonts w:ascii="Arial" w:hAnsi="Arial" w:cs="Arial"/>
        </w:rPr>
        <w:t xml:space="preserve">. It was clear, that the crew had recognised that what had happened was out of the ordinary and how they were dealt with was not ok and were seeking some sort of reassurance and answers. Thankfully they sought this out, and I felt privileged that they chose to share this with me.   </w:t>
      </w:r>
    </w:p>
    <w:p w14:paraId="3F214BDC" w14:textId="62C4E719" w:rsidR="008D1930" w:rsidRPr="00377E03" w:rsidRDefault="008D1930" w:rsidP="00377E03">
      <w:pPr>
        <w:spacing w:line="360" w:lineRule="auto"/>
        <w:rPr>
          <w:rFonts w:ascii="Arial" w:hAnsi="Arial" w:cs="Arial"/>
        </w:rPr>
      </w:pPr>
      <w:r w:rsidRPr="00377E03">
        <w:rPr>
          <w:rFonts w:ascii="Arial" w:hAnsi="Arial" w:cs="Arial"/>
        </w:rPr>
        <w:t xml:space="preserve">I initially raised my concerns with the Health Board Clinical Lead and advised that I was going to complete an investigation and cold debrief with the crew to consider technical and non-technical elements. Due to the time sensitivity and the concerns over crew welfare, the meeting was conducted ad </w:t>
      </w:r>
      <w:r w:rsidR="003455F6" w:rsidRPr="00377E03">
        <w:rPr>
          <w:rFonts w:ascii="Arial" w:hAnsi="Arial" w:cs="Arial"/>
        </w:rPr>
        <w:t>hoc</w:t>
      </w:r>
      <w:r w:rsidR="003455F6">
        <w:rPr>
          <w:rFonts w:ascii="Arial" w:hAnsi="Arial" w:cs="Arial"/>
        </w:rPr>
        <w:t xml:space="preserve"> </w:t>
      </w:r>
      <w:r w:rsidRPr="00377E03">
        <w:rPr>
          <w:rFonts w:ascii="Arial" w:hAnsi="Arial" w:cs="Arial"/>
        </w:rPr>
        <w:t>due to availability of all 3 parties</w:t>
      </w:r>
      <w:r w:rsidR="000D7CD5">
        <w:rPr>
          <w:rFonts w:ascii="Arial" w:hAnsi="Arial" w:cs="Arial"/>
        </w:rPr>
        <w:t xml:space="preserve">, which </w:t>
      </w:r>
      <w:r w:rsidRPr="00377E03">
        <w:rPr>
          <w:rFonts w:ascii="Arial" w:hAnsi="Arial" w:cs="Arial"/>
        </w:rPr>
        <w:t xml:space="preserve">meant </w:t>
      </w:r>
      <w:r w:rsidR="007D77F1">
        <w:rPr>
          <w:rFonts w:ascii="Arial" w:hAnsi="Arial" w:cs="Arial"/>
        </w:rPr>
        <w:t>I had no</w:t>
      </w:r>
      <w:r w:rsidR="000D7CD5">
        <w:rPr>
          <w:rFonts w:ascii="Arial" w:hAnsi="Arial" w:cs="Arial"/>
        </w:rPr>
        <w:t xml:space="preserve"> time</w:t>
      </w:r>
      <w:r w:rsidR="007D77F1">
        <w:rPr>
          <w:rFonts w:ascii="Arial" w:hAnsi="Arial" w:cs="Arial"/>
        </w:rPr>
        <w:t xml:space="preserve"> </w:t>
      </w:r>
      <w:r w:rsidRPr="00377E03">
        <w:rPr>
          <w:rFonts w:ascii="Arial" w:hAnsi="Arial" w:cs="Arial"/>
        </w:rPr>
        <w:t xml:space="preserve">to prepare. I </w:t>
      </w:r>
      <w:r w:rsidR="000D7CD5">
        <w:rPr>
          <w:rFonts w:ascii="Arial" w:hAnsi="Arial" w:cs="Arial"/>
        </w:rPr>
        <w:t xml:space="preserve">made a </w:t>
      </w:r>
      <w:r w:rsidRPr="00377E03">
        <w:rPr>
          <w:rFonts w:ascii="Arial" w:hAnsi="Arial" w:cs="Arial"/>
        </w:rPr>
        <w:t xml:space="preserve">conscious </w:t>
      </w:r>
      <w:r w:rsidR="000D7CD5">
        <w:rPr>
          <w:rFonts w:ascii="Arial" w:hAnsi="Arial" w:cs="Arial"/>
        </w:rPr>
        <w:t xml:space="preserve">decision to </w:t>
      </w:r>
      <w:r w:rsidRPr="00377E03">
        <w:rPr>
          <w:rFonts w:ascii="Arial" w:hAnsi="Arial" w:cs="Arial"/>
        </w:rPr>
        <w:t xml:space="preserve">adjust my approach as these staff have very </w:t>
      </w:r>
      <w:r w:rsidRPr="00377E03">
        <w:rPr>
          <w:rFonts w:ascii="Arial" w:hAnsi="Arial" w:cs="Arial"/>
        </w:rPr>
        <w:lastRenderedPageBreak/>
        <w:t>limited training</w:t>
      </w:r>
      <w:r w:rsidR="002A53FB">
        <w:rPr>
          <w:rFonts w:ascii="Arial" w:hAnsi="Arial" w:cs="Arial"/>
        </w:rPr>
        <w:t xml:space="preserve"> and should </w:t>
      </w:r>
      <w:r w:rsidRPr="00377E03">
        <w:rPr>
          <w:rFonts w:ascii="Arial" w:hAnsi="Arial" w:cs="Arial"/>
        </w:rPr>
        <w:t xml:space="preserve">not deal with emergencies </w:t>
      </w:r>
      <w:r w:rsidR="00D065F5">
        <w:rPr>
          <w:rFonts w:ascii="Arial" w:hAnsi="Arial" w:cs="Arial"/>
        </w:rPr>
        <w:t>autonomously</w:t>
      </w:r>
      <w:r w:rsidR="002A53FB">
        <w:rPr>
          <w:rFonts w:ascii="Arial" w:hAnsi="Arial" w:cs="Arial"/>
        </w:rPr>
        <w:t xml:space="preserve">. Their role also sits outside the </w:t>
      </w:r>
      <w:r w:rsidRPr="00377E03">
        <w:rPr>
          <w:rFonts w:ascii="Arial" w:hAnsi="Arial" w:cs="Arial"/>
        </w:rPr>
        <w:t xml:space="preserve">emergency services arm of the </w:t>
      </w:r>
      <w:r w:rsidR="004166AE">
        <w:rPr>
          <w:rFonts w:ascii="Arial" w:hAnsi="Arial" w:cs="Arial"/>
        </w:rPr>
        <w:t>A</w:t>
      </w:r>
      <w:r w:rsidRPr="00377E03">
        <w:rPr>
          <w:rFonts w:ascii="Arial" w:hAnsi="Arial" w:cs="Arial"/>
        </w:rPr>
        <w:t xml:space="preserve">mbulance </w:t>
      </w:r>
      <w:r w:rsidR="004166AE">
        <w:rPr>
          <w:rFonts w:ascii="Arial" w:hAnsi="Arial" w:cs="Arial"/>
        </w:rPr>
        <w:t>S</w:t>
      </w:r>
      <w:r w:rsidRPr="00377E03">
        <w:rPr>
          <w:rFonts w:ascii="Arial" w:hAnsi="Arial" w:cs="Arial"/>
        </w:rPr>
        <w:t>ervice</w:t>
      </w:r>
      <w:r w:rsidR="00344E04">
        <w:rPr>
          <w:rFonts w:ascii="Arial" w:hAnsi="Arial" w:cs="Arial"/>
        </w:rPr>
        <w:t xml:space="preserve">, which means they are unlikely to have ever </w:t>
      </w:r>
      <w:r w:rsidRPr="00377E03">
        <w:rPr>
          <w:rFonts w:ascii="Arial" w:hAnsi="Arial" w:cs="Arial"/>
        </w:rPr>
        <w:t xml:space="preserve">experienced an investigation or </w:t>
      </w:r>
      <w:r w:rsidR="00344E04">
        <w:rPr>
          <w:rFonts w:ascii="Arial" w:hAnsi="Arial" w:cs="Arial"/>
        </w:rPr>
        <w:t xml:space="preserve">completed </w:t>
      </w:r>
      <w:r w:rsidRPr="00377E03">
        <w:rPr>
          <w:rFonts w:ascii="Arial" w:hAnsi="Arial" w:cs="Arial"/>
        </w:rPr>
        <w:t xml:space="preserve">written statements.     </w:t>
      </w:r>
    </w:p>
    <w:p w14:paraId="79FC27A0" w14:textId="1CE0D690" w:rsidR="008D1930" w:rsidRPr="00377E03" w:rsidRDefault="008D1930" w:rsidP="00377E03">
      <w:pPr>
        <w:spacing w:line="360" w:lineRule="auto"/>
        <w:rPr>
          <w:rFonts w:ascii="Arial" w:hAnsi="Arial" w:cs="Arial"/>
        </w:rPr>
      </w:pPr>
      <w:r w:rsidRPr="00377E03">
        <w:rPr>
          <w:rFonts w:ascii="Arial" w:hAnsi="Arial" w:cs="Arial"/>
        </w:rPr>
        <w:t xml:space="preserve">I chose a quiet and private room, ensured they had refreshments and removed them from operational duties to ensure a calm and safe </w:t>
      </w:r>
      <w:r w:rsidR="00077B50" w:rsidRPr="00377E03">
        <w:rPr>
          <w:rFonts w:ascii="Arial" w:hAnsi="Arial" w:cs="Arial"/>
        </w:rPr>
        <w:t>space,</w:t>
      </w:r>
      <w:r w:rsidRPr="00377E03">
        <w:rPr>
          <w:rFonts w:ascii="Arial" w:hAnsi="Arial" w:cs="Arial"/>
        </w:rPr>
        <w:t xml:space="preserve"> so they were able to talk freely and share their thoughts and feelings. </w:t>
      </w:r>
      <w:r w:rsidR="00077B50">
        <w:rPr>
          <w:rFonts w:ascii="Arial" w:hAnsi="Arial" w:cs="Arial"/>
        </w:rPr>
        <w:t>T</w:t>
      </w:r>
      <w:r w:rsidRPr="00377E03">
        <w:rPr>
          <w:rFonts w:ascii="Arial" w:hAnsi="Arial" w:cs="Arial"/>
        </w:rPr>
        <w:t>he crew were initially</w:t>
      </w:r>
      <w:r w:rsidR="00077B50">
        <w:rPr>
          <w:rFonts w:ascii="Arial" w:hAnsi="Arial" w:cs="Arial"/>
        </w:rPr>
        <w:t xml:space="preserve"> very eager to </w:t>
      </w:r>
      <w:r w:rsidRPr="00377E03">
        <w:rPr>
          <w:rFonts w:ascii="Arial" w:hAnsi="Arial" w:cs="Arial"/>
        </w:rPr>
        <w:t>try</w:t>
      </w:r>
      <w:r w:rsidR="00077B50">
        <w:rPr>
          <w:rFonts w:ascii="Arial" w:hAnsi="Arial" w:cs="Arial"/>
        </w:rPr>
        <w:t xml:space="preserve"> and </w:t>
      </w:r>
      <w:r w:rsidRPr="00377E03">
        <w:rPr>
          <w:rFonts w:ascii="Arial" w:hAnsi="Arial" w:cs="Arial"/>
        </w:rPr>
        <w:t xml:space="preserve">tell me pertinent </w:t>
      </w:r>
      <w:r w:rsidR="00146FA2">
        <w:rPr>
          <w:rFonts w:ascii="Arial" w:hAnsi="Arial" w:cs="Arial"/>
        </w:rPr>
        <w:t>parts</w:t>
      </w:r>
      <w:r w:rsidRPr="00377E03">
        <w:rPr>
          <w:rFonts w:ascii="Arial" w:hAnsi="Arial" w:cs="Arial"/>
        </w:rPr>
        <w:t xml:space="preserve"> that had affected </w:t>
      </w:r>
      <w:r w:rsidR="00146FA2" w:rsidRPr="00377E03">
        <w:rPr>
          <w:rFonts w:ascii="Arial" w:hAnsi="Arial" w:cs="Arial"/>
        </w:rPr>
        <w:t>them,</w:t>
      </w:r>
      <w:r w:rsidRPr="00377E03">
        <w:rPr>
          <w:rFonts w:ascii="Arial" w:hAnsi="Arial" w:cs="Arial"/>
        </w:rPr>
        <w:t xml:space="preserve"> or they didn’t understand, and I could clearly read from their tone and body language they were </w:t>
      </w:r>
      <w:r w:rsidR="00146FA2">
        <w:rPr>
          <w:rFonts w:ascii="Arial" w:hAnsi="Arial" w:cs="Arial"/>
        </w:rPr>
        <w:t xml:space="preserve">receptive to sharing their experience </w:t>
      </w:r>
      <w:r w:rsidRPr="00377E03">
        <w:rPr>
          <w:rFonts w:ascii="Arial" w:hAnsi="Arial" w:cs="Arial"/>
        </w:rPr>
        <w:t>to g</w:t>
      </w:r>
      <w:r w:rsidR="00146FA2">
        <w:rPr>
          <w:rFonts w:ascii="Arial" w:hAnsi="Arial" w:cs="Arial"/>
        </w:rPr>
        <w:t>ain</w:t>
      </w:r>
      <w:r w:rsidRPr="00377E03">
        <w:rPr>
          <w:rFonts w:ascii="Arial" w:hAnsi="Arial" w:cs="Arial"/>
        </w:rPr>
        <w:t xml:space="preserve"> understanding and answers. </w:t>
      </w:r>
      <w:r w:rsidR="00146FA2">
        <w:rPr>
          <w:rFonts w:ascii="Arial" w:hAnsi="Arial" w:cs="Arial"/>
        </w:rPr>
        <w:t xml:space="preserve">As I steered the conversation to gain an accurate </w:t>
      </w:r>
      <w:r w:rsidR="00131306">
        <w:rPr>
          <w:rFonts w:ascii="Arial" w:hAnsi="Arial" w:cs="Arial"/>
        </w:rPr>
        <w:t xml:space="preserve">timeline of events, </w:t>
      </w:r>
      <w:r w:rsidRPr="00377E03">
        <w:rPr>
          <w:rFonts w:ascii="Arial" w:hAnsi="Arial" w:cs="Arial"/>
        </w:rPr>
        <w:t xml:space="preserve">I made pertinent notes so they would have a clear reference when completing their clinical statements later. </w:t>
      </w:r>
    </w:p>
    <w:p w14:paraId="7DF992CB" w14:textId="06ABACBF" w:rsidR="008D1930" w:rsidRPr="00377E03" w:rsidRDefault="008D1930" w:rsidP="00377E03">
      <w:pPr>
        <w:spacing w:line="360" w:lineRule="auto"/>
        <w:rPr>
          <w:rFonts w:ascii="Arial" w:hAnsi="Arial" w:cs="Arial"/>
        </w:rPr>
      </w:pPr>
      <w:r w:rsidRPr="00377E03">
        <w:rPr>
          <w:rFonts w:ascii="Arial" w:hAnsi="Arial" w:cs="Arial"/>
        </w:rPr>
        <w:t xml:space="preserve">As key bits of information came to light, I was able to explore further in depth, their rationale for their decisions </w:t>
      </w:r>
      <w:r w:rsidR="00131306" w:rsidRPr="00377E03">
        <w:rPr>
          <w:rFonts w:ascii="Arial" w:hAnsi="Arial" w:cs="Arial"/>
        </w:rPr>
        <w:t>and</w:t>
      </w:r>
      <w:r w:rsidRPr="00377E03">
        <w:rPr>
          <w:rFonts w:ascii="Arial" w:hAnsi="Arial" w:cs="Arial"/>
        </w:rPr>
        <w:t xml:space="preserve"> how they felt. Of note, it was apparent that one of the crew members had found it particularly hard as he had met the patient’s wife, had a good conversation with the patient about football and other personal subjects and had made a personal connection with </w:t>
      </w:r>
      <w:r w:rsidR="008129D0">
        <w:rPr>
          <w:rFonts w:ascii="Arial" w:hAnsi="Arial" w:cs="Arial"/>
        </w:rPr>
        <w:t>him</w:t>
      </w:r>
      <w:r w:rsidRPr="00377E03">
        <w:rPr>
          <w:rFonts w:ascii="Arial" w:hAnsi="Arial" w:cs="Arial"/>
        </w:rPr>
        <w:t xml:space="preserve">. At this point, he became very emotional and had to leave the room. I gave him the distance he clearly needed at the time and utilised the opportunity to speak to the other crew member to see how it had affected him. </w:t>
      </w:r>
    </w:p>
    <w:p w14:paraId="026EAA46" w14:textId="04F2DF57" w:rsidR="008D1930" w:rsidRPr="00377E03" w:rsidRDefault="008D1930" w:rsidP="00377E03">
      <w:pPr>
        <w:spacing w:line="360" w:lineRule="auto"/>
        <w:rPr>
          <w:rFonts w:ascii="Arial" w:hAnsi="Arial" w:cs="Arial"/>
        </w:rPr>
      </w:pPr>
      <w:r w:rsidRPr="00377E03">
        <w:rPr>
          <w:rFonts w:ascii="Arial" w:hAnsi="Arial" w:cs="Arial"/>
        </w:rPr>
        <w:t>After the incident at hospital, the crew recollected that fellow senior colleagues had made a point of asking how they were and saying it’s an awful thing to go through which clearly validated their own feelings. However, they were given the impression by the manager on duty that it’s part of the role, it</w:t>
      </w:r>
      <w:r w:rsidR="000E4B4D">
        <w:rPr>
          <w:rFonts w:ascii="Arial" w:hAnsi="Arial" w:cs="Arial"/>
        </w:rPr>
        <w:t>’</w:t>
      </w:r>
      <w:r w:rsidRPr="00377E03">
        <w:rPr>
          <w:rFonts w:ascii="Arial" w:hAnsi="Arial" w:cs="Arial"/>
        </w:rPr>
        <w:t xml:space="preserve">s </w:t>
      </w:r>
      <w:r w:rsidR="000E4B4D">
        <w:rPr>
          <w:rFonts w:ascii="Arial" w:hAnsi="Arial" w:cs="Arial"/>
        </w:rPr>
        <w:t xml:space="preserve">what we get paid to deal with and to </w:t>
      </w:r>
      <w:r w:rsidRPr="00377E03">
        <w:rPr>
          <w:rFonts w:ascii="Arial" w:hAnsi="Arial" w:cs="Arial"/>
        </w:rPr>
        <w:t>move on</w:t>
      </w:r>
      <w:r w:rsidR="000E4B4D">
        <w:rPr>
          <w:rFonts w:ascii="Arial" w:hAnsi="Arial" w:cs="Arial"/>
        </w:rPr>
        <w:t xml:space="preserve">. </w:t>
      </w:r>
      <w:r w:rsidR="00924482">
        <w:rPr>
          <w:rFonts w:ascii="Arial" w:hAnsi="Arial" w:cs="Arial"/>
        </w:rPr>
        <w:t xml:space="preserve">The manager did not contact the staff’s own line management to inform them </w:t>
      </w:r>
      <w:proofErr w:type="gramStart"/>
      <w:r w:rsidR="00924482">
        <w:rPr>
          <w:rFonts w:ascii="Arial" w:hAnsi="Arial" w:cs="Arial"/>
        </w:rPr>
        <w:t>and also</w:t>
      </w:r>
      <w:proofErr w:type="gramEnd"/>
      <w:r w:rsidR="00924482">
        <w:rPr>
          <w:rFonts w:ascii="Arial" w:hAnsi="Arial" w:cs="Arial"/>
        </w:rPr>
        <w:t xml:space="preserve"> gave </w:t>
      </w:r>
      <w:r w:rsidRPr="00377E03">
        <w:rPr>
          <w:rFonts w:ascii="Arial" w:hAnsi="Arial" w:cs="Arial"/>
        </w:rPr>
        <w:t>no further welfare check</w:t>
      </w:r>
      <w:r w:rsidR="00BA1FA0">
        <w:rPr>
          <w:rFonts w:ascii="Arial" w:hAnsi="Arial" w:cs="Arial"/>
        </w:rPr>
        <w:t xml:space="preserve"> to the crew</w:t>
      </w:r>
      <w:r w:rsidRPr="00377E03">
        <w:rPr>
          <w:rFonts w:ascii="Arial" w:hAnsi="Arial" w:cs="Arial"/>
        </w:rPr>
        <w:t xml:space="preserve">.  </w:t>
      </w:r>
    </w:p>
    <w:p w14:paraId="2FB03240" w14:textId="553B814C" w:rsidR="008D1930" w:rsidRPr="00377E03" w:rsidRDefault="008D1930" w:rsidP="00377E03">
      <w:pPr>
        <w:spacing w:line="360" w:lineRule="auto"/>
        <w:rPr>
          <w:rFonts w:ascii="Arial" w:hAnsi="Arial" w:cs="Arial"/>
        </w:rPr>
      </w:pPr>
      <w:r w:rsidRPr="00377E03">
        <w:rPr>
          <w:rFonts w:ascii="Arial" w:hAnsi="Arial" w:cs="Arial"/>
        </w:rPr>
        <w:t xml:space="preserve">At this point, I felt it was vital that I shared an incident that occurred to me, resulting in a young mum’s death where I had to deal with her children, one </w:t>
      </w:r>
      <w:r w:rsidR="00BA1FA0">
        <w:rPr>
          <w:rFonts w:ascii="Arial" w:hAnsi="Arial" w:cs="Arial"/>
        </w:rPr>
        <w:t>of which</w:t>
      </w:r>
      <w:r w:rsidRPr="00377E03">
        <w:rPr>
          <w:rFonts w:ascii="Arial" w:hAnsi="Arial" w:cs="Arial"/>
        </w:rPr>
        <w:t xml:space="preserve"> had conducted CPR and the youngest being seven years old, asking if mummy had gone to heaven.</w:t>
      </w:r>
      <w:r w:rsidR="00BA1FA0">
        <w:rPr>
          <w:rFonts w:ascii="Arial" w:hAnsi="Arial" w:cs="Arial"/>
        </w:rPr>
        <w:t xml:space="preserve"> </w:t>
      </w:r>
      <w:r w:rsidRPr="00377E03">
        <w:rPr>
          <w:rFonts w:ascii="Arial" w:hAnsi="Arial" w:cs="Arial"/>
        </w:rPr>
        <w:t xml:space="preserve">My intention was to show them that even has a Senior Paramedic with </w:t>
      </w:r>
      <w:r w:rsidR="00BE28D9">
        <w:rPr>
          <w:rFonts w:ascii="Arial" w:hAnsi="Arial" w:cs="Arial"/>
        </w:rPr>
        <w:t>twelve</w:t>
      </w:r>
      <w:r w:rsidRPr="00377E03">
        <w:rPr>
          <w:rFonts w:ascii="Arial" w:hAnsi="Arial" w:cs="Arial"/>
        </w:rPr>
        <w:t xml:space="preserve"> </w:t>
      </w:r>
      <w:r w:rsidR="00BE28D9" w:rsidRPr="00377E03">
        <w:rPr>
          <w:rFonts w:ascii="Arial" w:hAnsi="Arial" w:cs="Arial"/>
        </w:rPr>
        <w:t>years’ experience</w:t>
      </w:r>
      <w:r w:rsidRPr="00377E03">
        <w:rPr>
          <w:rFonts w:ascii="Arial" w:hAnsi="Arial" w:cs="Arial"/>
        </w:rPr>
        <w:t xml:space="preserve"> that we don’t ‘just move on’</w:t>
      </w:r>
      <w:r w:rsidR="00760755">
        <w:rPr>
          <w:rFonts w:ascii="Arial" w:hAnsi="Arial" w:cs="Arial"/>
        </w:rPr>
        <w:t xml:space="preserve"> and t</w:t>
      </w:r>
      <w:r w:rsidRPr="00377E03">
        <w:rPr>
          <w:rFonts w:ascii="Arial" w:hAnsi="Arial" w:cs="Arial"/>
        </w:rPr>
        <w:t xml:space="preserve">hat we all </w:t>
      </w:r>
      <w:r w:rsidR="00BA1FA0">
        <w:rPr>
          <w:rFonts w:ascii="Arial" w:hAnsi="Arial" w:cs="Arial"/>
        </w:rPr>
        <w:t xml:space="preserve">manage our feelings </w:t>
      </w:r>
      <w:r w:rsidRPr="00377E03">
        <w:rPr>
          <w:rFonts w:ascii="Arial" w:hAnsi="Arial" w:cs="Arial"/>
        </w:rPr>
        <w:t xml:space="preserve">differently and </w:t>
      </w:r>
      <w:r w:rsidR="00CD3B98">
        <w:rPr>
          <w:rFonts w:ascii="Arial" w:hAnsi="Arial" w:cs="Arial"/>
        </w:rPr>
        <w:t xml:space="preserve">experience </w:t>
      </w:r>
      <w:r w:rsidRPr="00377E03">
        <w:rPr>
          <w:rFonts w:ascii="Arial" w:hAnsi="Arial" w:cs="Arial"/>
        </w:rPr>
        <w:t xml:space="preserve">things that most people </w:t>
      </w:r>
      <w:r w:rsidRPr="00D54A1F">
        <w:rPr>
          <w:rFonts w:ascii="Arial" w:hAnsi="Arial" w:cs="Arial"/>
        </w:rPr>
        <w:t>don’t</w:t>
      </w:r>
      <w:r w:rsidR="00CD3B98" w:rsidRPr="00D54A1F">
        <w:rPr>
          <w:rFonts w:ascii="Arial" w:hAnsi="Arial" w:cs="Arial"/>
        </w:rPr>
        <w:t xml:space="preserve"> </w:t>
      </w:r>
      <w:r w:rsidR="00760755" w:rsidRPr="00D54A1F">
        <w:rPr>
          <w:rFonts w:ascii="Arial" w:hAnsi="Arial" w:cs="Arial"/>
        </w:rPr>
        <w:t>and reminded them we are still human beings in this role</w:t>
      </w:r>
      <w:r w:rsidRPr="00D54A1F">
        <w:rPr>
          <w:rFonts w:ascii="Arial" w:hAnsi="Arial" w:cs="Arial"/>
        </w:rPr>
        <w:t>. As I was speaking, I, myself became un-intentionally emotional</w:t>
      </w:r>
      <w:r w:rsidRPr="00377E03">
        <w:rPr>
          <w:rFonts w:ascii="Arial" w:hAnsi="Arial" w:cs="Arial"/>
        </w:rPr>
        <w:t xml:space="preserve">. I explained my feelings were validated when I </w:t>
      </w:r>
      <w:r w:rsidR="00D54A1F">
        <w:rPr>
          <w:rFonts w:ascii="Arial" w:hAnsi="Arial" w:cs="Arial"/>
        </w:rPr>
        <w:t xml:space="preserve">had been </w:t>
      </w:r>
      <w:r w:rsidRPr="00377E03">
        <w:rPr>
          <w:rFonts w:ascii="Arial" w:hAnsi="Arial" w:cs="Arial"/>
        </w:rPr>
        <w:t xml:space="preserve">supported by my colleagues, who said they wouldn’t have wanted to do what I had to do. I concluded the debrief with the offer of further welfare support </w:t>
      </w:r>
      <w:proofErr w:type="gramStart"/>
      <w:r w:rsidRPr="00377E03">
        <w:rPr>
          <w:rFonts w:ascii="Arial" w:hAnsi="Arial" w:cs="Arial"/>
        </w:rPr>
        <w:t>and also</w:t>
      </w:r>
      <w:proofErr w:type="gramEnd"/>
      <w:r w:rsidRPr="00377E03">
        <w:rPr>
          <w:rFonts w:ascii="Arial" w:hAnsi="Arial" w:cs="Arial"/>
        </w:rPr>
        <w:t xml:space="preserve"> followed up with their own line manager, so he could also provide ongoing assistance if the crew required it later on.  </w:t>
      </w:r>
    </w:p>
    <w:p w14:paraId="1BD9CC0C" w14:textId="77777777" w:rsidR="008D1930" w:rsidRPr="00377E03" w:rsidRDefault="008D1930" w:rsidP="00377E03">
      <w:pPr>
        <w:spacing w:line="360" w:lineRule="auto"/>
        <w:rPr>
          <w:rFonts w:ascii="Arial" w:hAnsi="Arial" w:cs="Arial"/>
          <w:b/>
          <w:bCs/>
          <w:i/>
          <w:iCs/>
        </w:rPr>
      </w:pPr>
      <w:r w:rsidRPr="00377E03">
        <w:rPr>
          <w:rFonts w:ascii="Arial" w:hAnsi="Arial" w:cs="Arial"/>
          <w:b/>
          <w:bCs/>
          <w:i/>
          <w:iCs/>
        </w:rPr>
        <w:lastRenderedPageBreak/>
        <w:t>So What?</w:t>
      </w:r>
    </w:p>
    <w:p w14:paraId="1D2EAFF3" w14:textId="59E88EE2" w:rsidR="008D1930" w:rsidRPr="00377E03" w:rsidRDefault="008D1930" w:rsidP="00377E03">
      <w:pPr>
        <w:spacing w:line="360" w:lineRule="auto"/>
        <w:rPr>
          <w:rFonts w:ascii="Arial" w:hAnsi="Arial" w:cs="Arial"/>
        </w:rPr>
      </w:pPr>
      <w:r w:rsidRPr="00377E03">
        <w:rPr>
          <w:rFonts w:ascii="Arial" w:hAnsi="Arial" w:cs="Arial"/>
        </w:rPr>
        <w:t xml:space="preserve">When I joined the Ambulance Service approximately </w:t>
      </w:r>
      <w:r w:rsidR="00BE28D9">
        <w:rPr>
          <w:rFonts w:ascii="Arial" w:hAnsi="Arial" w:cs="Arial"/>
        </w:rPr>
        <w:t>twelve</w:t>
      </w:r>
      <w:r w:rsidRPr="00377E03">
        <w:rPr>
          <w:rFonts w:ascii="Arial" w:hAnsi="Arial" w:cs="Arial"/>
        </w:rPr>
        <w:t xml:space="preserve"> years ago, it was clear there was a division between newer and more experienced Paramedics. Anecdotally being told that University Paramedics such as myself were not able to deal with the reality of the role due to not having any life experience. The defining career progression of Paramedics and a change in generation I feel has led to this discourse in leadership I have reflected on. I feel my generation is more aware of mental health, well-being, and resilience, in comparison to the ‘old school’ way of thinking, where they were told to get on with things, that it’s part of the job and showing emotion is a sign of weakness. I felt that due to the hierarchical position of the manager involved, this had made a profound negative impact and distracted them from the good support the crew had received</w:t>
      </w:r>
      <w:r w:rsidR="009A3196">
        <w:rPr>
          <w:rFonts w:ascii="Arial" w:hAnsi="Arial" w:cs="Arial"/>
        </w:rPr>
        <w:t xml:space="preserve"> from their other colleagues</w:t>
      </w:r>
      <w:r w:rsidRPr="00377E03">
        <w:rPr>
          <w:rFonts w:ascii="Arial" w:hAnsi="Arial" w:cs="Arial"/>
        </w:rPr>
        <w:t>.</w:t>
      </w:r>
      <w:r w:rsidR="0047033E">
        <w:rPr>
          <w:rFonts w:ascii="Arial" w:hAnsi="Arial" w:cs="Arial"/>
        </w:rPr>
        <w:t xml:space="preserve"> I have seen a positive shift in the last twelve years and feel w</w:t>
      </w:r>
      <w:r w:rsidRPr="00377E03">
        <w:rPr>
          <w:rFonts w:ascii="Arial" w:hAnsi="Arial" w:cs="Arial"/>
        </w:rPr>
        <w:t>e now have a service which now has a well embedded culture of wellbeing and support</w:t>
      </w:r>
      <w:r w:rsidR="003C63E8">
        <w:rPr>
          <w:rFonts w:ascii="Arial" w:hAnsi="Arial" w:cs="Arial"/>
        </w:rPr>
        <w:t>. There is now a</w:t>
      </w:r>
      <w:r w:rsidRPr="00377E03">
        <w:rPr>
          <w:rFonts w:ascii="Arial" w:hAnsi="Arial" w:cs="Arial"/>
        </w:rPr>
        <w:t xml:space="preserve"> policy on organisational culture and a set of behaviours to be measured against, </w:t>
      </w:r>
      <w:r w:rsidR="003C63E8">
        <w:rPr>
          <w:rFonts w:ascii="Arial" w:hAnsi="Arial" w:cs="Arial"/>
        </w:rPr>
        <w:t xml:space="preserve">however from the perspective of the crew </w:t>
      </w:r>
      <w:r w:rsidRPr="00377E03">
        <w:rPr>
          <w:rFonts w:ascii="Arial" w:hAnsi="Arial" w:cs="Arial"/>
        </w:rPr>
        <w:t xml:space="preserve">it is clear there is still legacy ways of thinking of which I am passionate to dispel. </w:t>
      </w:r>
    </w:p>
    <w:p w14:paraId="5C8D3F89" w14:textId="7F29BD14" w:rsidR="008D1930" w:rsidRPr="00377E03" w:rsidRDefault="008E08EC" w:rsidP="00377E03">
      <w:pPr>
        <w:spacing w:line="360" w:lineRule="auto"/>
        <w:rPr>
          <w:rFonts w:ascii="Arial" w:hAnsi="Arial" w:cs="Arial"/>
        </w:rPr>
      </w:pPr>
      <w:r>
        <w:rPr>
          <w:rFonts w:ascii="Arial" w:hAnsi="Arial" w:cs="Arial"/>
        </w:rPr>
        <w:t xml:space="preserve">From dealing with this </w:t>
      </w:r>
      <w:r w:rsidR="008A65C4">
        <w:rPr>
          <w:rFonts w:ascii="Arial" w:hAnsi="Arial" w:cs="Arial"/>
        </w:rPr>
        <w:t>situation,</w:t>
      </w:r>
      <w:r>
        <w:rPr>
          <w:rFonts w:ascii="Arial" w:hAnsi="Arial" w:cs="Arial"/>
        </w:rPr>
        <w:t xml:space="preserve"> </w:t>
      </w:r>
      <w:r w:rsidR="008D1930" w:rsidRPr="00377E03">
        <w:rPr>
          <w:rFonts w:ascii="Arial" w:hAnsi="Arial" w:cs="Arial"/>
        </w:rPr>
        <w:t xml:space="preserve">I recognise I thrive in intimate, non-time pressured situations, where </w:t>
      </w:r>
      <w:r>
        <w:rPr>
          <w:rFonts w:ascii="Arial" w:hAnsi="Arial" w:cs="Arial"/>
        </w:rPr>
        <w:t xml:space="preserve">I can </w:t>
      </w:r>
      <w:r w:rsidR="008D1930" w:rsidRPr="00377E03">
        <w:rPr>
          <w:rFonts w:ascii="Arial" w:hAnsi="Arial" w:cs="Arial"/>
        </w:rPr>
        <w:t xml:space="preserve">afford me to be my authentic self. Being an authentic leader, is regarded as being ‘rooted in positive psychology’, where Raso (2019) states that the foundation values of honest, trust and integrity of authentic leadership allows people to thrive and have a profound impact on staff well-being. Authentic leadership is cited </w:t>
      </w:r>
      <w:r w:rsidR="008A65C4">
        <w:rPr>
          <w:rFonts w:ascii="Arial" w:hAnsi="Arial" w:cs="Arial"/>
        </w:rPr>
        <w:t>by A</w:t>
      </w:r>
      <w:r w:rsidR="00551630">
        <w:rPr>
          <w:rFonts w:ascii="Arial" w:hAnsi="Arial" w:cs="Arial"/>
        </w:rPr>
        <w:t xml:space="preserve">volio (2014) </w:t>
      </w:r>
      <w:r w:rsidR="008D1930" w:rsidRPr="00377E03">
        <w:rPr>
          <w:rFonts w:ascii="Arial" w:hAnsi="Arial" w:cs="Arial"/>
        </w:rPr>
        <w:t xml:space="preserve">as being a relatively new concept within the last </w:t>
      </w:r>
      <w:r w:rsidR="00C81EF1">
        <w:rPr>
          <w:rFonts w:ascii="Arial" w:hAnsi="Arial" w:cs="Arial"/>
        </w:rPr>
        <w:t>fifteen</w:t>
      </w:r>
      <w:r w:rsidR="008D1930" w:rsidRPr="00377E03">
        <w:rPr>
          <w:rFonts w:ascii="Arial" w:hAnsi="Arial" w:cs="Arial"/>
        </w:rPr>
        <w:t xml:space="preserve"> years </w:t>
      </w:r>
      <w:r w:rsidR="00DF58AD">
        <w:rPr>
          <w:rFonts w:ascii="Arial" w:hAnsi="Arial" w:cs="Arial"/>
        </w:rPr>
        <w:t xml:space="preserve">of </w:t>
      </w:r>
      <w:r w:rsidR="008D1930" w:rsidRPr="00377E03">
        <w:rPr>
          <w:rFonts w:ascii="Arial" w:hAnsi="Arial" w:cs="Arial"/>
        </w:rPr>
        <w:t>management and nursing literature</w:t>
      </w:r>
      <w:r w:rsidR="008B09CA">
        <w:rPr>
          <w:rFonts w:ascii="Arial" w:hAnsi="Arial" w:cs="Arial"/>
        </w:rPr>
        <w:t>,</w:t>
      </w:r>
      <w:r w:rsidR="00DF58AD">
        <w:rPr>
          <w:rFonts w:ascii="Arial" w:hAnsi="Arial" w:cs="Arial"/>
        </w:rPr>
        <w:t xml:space="preserve"> not</w:t>
      </w:r>
      <w:r w:rsidR="008B09CA">
        <w:rPr>
          <w:rFonts w:ascii="Arial" w:hAnsi="Arial" w:cs="Arial"/>
        </w:rPr>
        <w:t>ing</w:t>
      </w:r>
      <w:r w:rsidR="00DF58AD">
        <w:rPr>
          <w:rFonts w:ascii="Arial" w:hAnsi="Arial" w:cs="Arial"/>
        </w:rPr>
        <w:t xml:space="preserve"> </w:t>
      </w:r>
      <w:r w:rsidR="008D1930" w:rsidRPr="00377E03">
        <w:rPr>
          <w:rFonts w:ascii="Arial" w:hAnsi="Arial" w:cs="Arial"/>
        </w:rPr>
        <w:t xml:space="preserve">the shift in arrogant leadership to leaders aligning their own personal values to create genuine interactions. As reflected with the crew’s negative interaction, this could account for </w:t>
      </w:r>
      <w:r w:rsidR="00E15DB0">
        <w:rPr>
          <w:rFonts w:ascii="Arial" w:hAnsi="Arial" w:cs="Arial"/>
        </w:rPr>
        <w:t xml:space="preserve">the difference in how the situation </w:t>
      </w:r>
      <w:r w:rsidR="00C81EF1">
        <w:rPr>
          <w:rFonts w:ascii="Arial" w:hAnsi="Arial" w:cs="Arial"/>
        </w:rPr>
        <w:t xml:space="preserve">was managed </w:t>
      </w:r>
      <w:r w:rsidR="00E15DB0">
        <w:rPr>
          <w:rFonts w:ascii="Arial" w:hAnsi="Arial" w:cs="Arial"/>
        </w:rPr>
        <w:t xml:space="preserve">between myself and the other manager. </w:t>
      </w:r>
      <w:r w:rsidR="008D1930" w:rsidRPr="00377E03">
        <w:rPr>
          <w:rFonts w:ascii="Arial" w:hAnsi="Arial" w:cs="Arial"/>
        </w:rPr>
        <w:t xml:space="preserve">   </w:t>
      </w:r>
    </w:p>
    <w:p w14:paraId="0DB0CAEB" w14:textId="77777777" w:rsidR="004607E0" w:rsidRDefault="008D1930" w:rsidP="00377E03">
      <w:pPr>
        <w:spacing w:line="360" w:lineRule="auto"/>
        <w:rPr>
          <w:rFonts w:ascii="Arial" w:hAnsi="Arial" w:cs="Arial"/>
        </w:rPr>
      </w:pPr>
      <w:r w:rsidRPr="00377E03">
        <w:rPr>
          <w:rFonts w:ascii="Arial" w:hAnsi="Arial" w:cs="Arial"/>
        </w:rPr>
        <w:t>The impact on workplace relationships utilising authentic leadership for a healthy work environment based on Shirey’s (2017) systematic review on leadership practices, showed that this style provides better environments which contributes to increased health and wellbeing and staff satisfaction. However</w:t>
      </w:r>
      <w:r w:rsidR="002517C8">
        <w:rPr>
          <w:rFonts w:ascii="Arial" w:hAnsi="Arial" w:cs="Arial"/>
        </w:rPr>
        <w:t>,</w:t>
      </w:r>
      <w:r w:rsidR="001535E1">
        <w:rPr>
          <w:rFonts w:ascii="Arial" w:hAnsi="Arial" w:cs="Arial"/>
        </w:rPr>
        <w:t xml:space="preserve"> Avolio (2014) reminds us</w:t>
      </w:r>
      <w:r w:rsidRPr="00377E03">
        <w:rPr>
          <w:rFonts w:ascii="Arial" w:hAnsi="Arial" w:cs="Arial"/>
        </w:rPr>
        <w:t xml:space="preserve"> </w:t>
      </w:r>
      <w:r w:rsidR="008A25CE">
        <w:rPr>
          <w:rFonts w:ascii="Arial" w:hAnsi="Arial" w:cs="Arial"/>
        </w:rPr>
        <w:t xml:space="preserve">that </w:t>
      </w:r>
      <w:r w:rsidRPr="00377E03">
        <w:rPr>
          <w:rFonts w:ascii="Arial" w:hAnsi="Arial" w:cs="Arial"/>
        </w:rPr>
        <w:t xml:space="preserve">it’s important to recognise the balance of influence with this leadership style against the organisations structure, </w:t>
      </w:r>
      <w:proofErr w:type="gramStart"/>
      <w:r w:rsidRPr="00377E03">
        <w:rPr>
          <w:rFonts w:ascii="Arial" w:hAnsi="Arial" w:cs="Arial"/>
        </w:rPr>
        <w:t>politics</w:t>
      </w:r>
      <w:proofErr w:type="gramEnd"/>
      <w:r w:rsidRPr="00377E03">
        <w:rPr>
          <w:rFonts w:ascii="Arial" w:hAnsi="Arial" w:cs="Arial"/>
        </w:rPr>
        <w:t xml:space="preserve"> and structure.</w:t>
      </w:r>
      <w:r w:rsidR="008A25CE">
        <w:rPr>
          <w:rFonts w:ascii="Arial" w:hAnsi="Arial" w:cs="Arial"/>
        </w:rPr>
        <w:t xml:space="preserve"> </w:t>
      </w:r>
    </w:p>
    <w:p w14:paraId="2CE95A7A" w14:textId="0DC5298F" w:rsidR="008D1930" w:rsidRPr="00377E03" w:rsidRDefault="008D1930" w:rsidP="00377E03">
      <w:pPr>
        <w:spacing w:line="360" w:lineRule="auto"/>
        <w:rPr>
          <w:rFonts w:ascii="Arial" w:hAnsi="Arial" w:cs="Arial"/>
        </w:rPr>
      </w:pPr>
      <w:r w:rsidRPr="00377E03">
        <w:rPr>
          <w:rFonts w:ascii="Arial" w:hAnsi="Arial" w:cs="Arial"/>
          <w:shd w:val="clear" w:color="auto" w:fill="FFFFFF"/>
        </w:rPr>
        <w:t>A key characteristic of authentic leadership models is self-awareness</w:t>
      </w:r>
      <w:r w:rsidR="008A25CE">
        <w:rPr>
          <w:rFonts w:ascii="Arial" w:hAnsi="Arial" w:cs="Arial"/>
          <w:shd w:val="clear" w:color="auto" w:fill="FFFFFF"/>
        </w:rPr>
        <w:t>, w</w:t>
      </w:r>
      <w:r w:rsidRPr="00377E03">
        <w:rPr>
          <w:rFonts w:ascii="Arial" w:hAnsi="Arial" w:cs="Arial"/>
          <w:shd w:val="clear" w:color="auto" w:fill="FFFFFF"/>
        </w:rPr>
        <w:t>here the leader will self-reflect and seek feedback on their own strength and weakness’s</w:t>
      </w:r>
      <w:r w:rsidR="008025C8">
        <w:rPr>
          <w:rFonts w:ascii="Arial" w:hAnsi="Arial" w:cs="Arial"/>
          <w:shd w:val="clear" w:color="auto" w:fill="FFFFFF"/>
        </w:rPr>
        <w:t xml:space="preserve"> with </w:t>
      </w:r>
      <w:r w:rsidRPr="00377E03">
        <w:rPr>
          <w:rFonts w:ascii="Arial" w:hAnsi="Arial" w:cs="Arial"/>
          <w:shd w:val="clear" w:color="auto" w:fill="FFFFFF"/>
        </w:rPr>
        <w:t>Raso (2019) recommend</w:t>
      </w:r>
      <w:r w:rsidR="008025C8">
        <w:rPr>
          <w:rFonts w:ascii="Arial" w:hAnsi="Arial" w:cs="Arial"/>
          <w:shd w:val="clear" w:color="auto" w:fill="FFFFFF"/>
        </w:rPr>
        <w:t>ing</w:t>
      </w:r>
      <w:r w:rsidRPr="00377E03">
        <w:rPr>
          <w:rFonts w:ascii="Arial" w:hAnsi="Arial" w:cs="Arial"/>
          <w:shd w:val="clear" w:color="auto" w:fill="FFFFFF"/>
        </w:rPr>
        <w:t xml:space="preserve"> the regular process of self-analysis and self-development </w:t>
      </w:r>
      <w:r w:rsidR="008025C8">
        <w:rPr>
          <w:rFonts w:ascii="Arial" w:hAnsi="Arial" w:cs="Arial"/>
          <w:shd w:val="clear" w:color="auto" w:fill="FFFFFF"/>
        </w:rPr>
        <w:t>being</w:t>
      </w:r>
      <w:r w:rsidRPr="00377E03">
        <w:rPr>
          <w:rFonts w:ascii="Arial" w:hAnsi="Arial" w:cs="Arial"/>
          <w:shd w:val="clear" w:color="auto" w:fill="FFFFFF"/>
        </w:rPr>
        <w:t xml:space="preserve"> essential to authenticity. </w:t>
      </w:r>
      <w:r w:rsidR="00C75281">
        <w:rPr>
          <w:rFonts w:ascii="Arial" w:hAnsi="Arial" w:cs="Arial"/>
          <w:shd w:val="clear" w:color="auto" w:fill="FFFFFF"/>
        </w:rPr>
        <w:t xml:space="preserve">Having </w:t>
      </w:r>
      <w:r w:rsidRPr="00377E03">
        <w:rPr>
          <w:rFonts w:ascii="Arial" w:hAnsi="Arial" w:cs="Arial"/>
        </w:rPr>
        <w:t>complet</w:t>
      </w:r>
      <w:r w:rsidR="001B23C1">
        <w:rPr>
          <w:rFonts w:ascii="Arial" w:hAnsi="Arial" w:cs="Arial"/>
        </w:rPr>
        <w:t>ed</w:t>
      </w:r>
      <w:r w:rsidRPr="00377E03">
        <w:rPr>
          <w:rFonts w:ascii="Arial" w:hAnsi="Arial" w:cs="Arial"/>
        </w:rPr>
        <w:t xml:space="preserve"> the ‘Insights’ questionnaire (Appendix A), </w:t>
      </w:r>
      <w:r w:rsidR="00626DA8">
        <w:rPr>
          <w:rFonts w:ascii="Arial" w:hAnsi="Arial" w:cs="Arial"/>
        </w:rPr>
        <w:t xml:space="preserve">which is a tool </w:t>
      </w:r>
      <w:r w:rsidR="001B23C1">
        <w:rPr>
          <w:rFonts w:ascii="Arial" w:hAnsi="Arial" w:cs="Arial"/>
        </w:rPr>
        <w:t xml:space="preserve">to </w:t>
      </w:r>
      <w:r w:rsidR="0077437F">
        <w:rPr>
          <w:rFonts w:ascii="Arial" w:hAnsi="Arial" w:cs="Arial"/>
        </w:rPr>
        <w:lastRenderedPageBreak/>
        <w:t xml:space="preserve">conduct self-analysis of </w:t>
      </w:r>
      <w:r w:rsidRPr="00377E03">
        <w:rPr>
          <w:rFonts w:ascii="Arial" w:hAnsi="Arial" w:cs="Arial"/>
        </w:rPr>
        <w:t>my leadership style and abilities</w:t>
      </w:r>
      <w:r w:rsidR="0077437F">
        <w:rPr>
          <w:rFonts w:ascii="Arial" w:hAnsi="Arial" w:cs="Arial"/>
        </w:rPr>
        <w:t xml:space="preserve">, </w:t>
      </w:r>
      <w:r w:rsidR="00626DA8">
        <w:rPr>
          <w:rFonts w:ascii="Arial" w:hAnsi="Arial" w:cs="Arial"/>
        </w:rPr>
        <w:t>it</w:t>
      </w:r>
      <w:r w:rsidR="0077437F">
        <w:rPr>
          <w:rFonts w:ascii="Arial" w:hAnsi="Arial" w:cs="Arial"/>
        </w:rPr>
        <w:t xml:space="preserve"> concluded </w:t>
      </w:r>
      <w:r w:rsidRPr="00377E03">
        <w:rPr>
          <w:rFonts w:ascii="Arial" w:hAnsi="Arial" w:cs="Arial"/>
        </w:rPr>
        <w:t>my energy colours are predominantly red (less conscious) and yellow (conscious). Figure 1 describes the characteristics of both.</w:t>
      </w:r>
    </w:p>
    <w:p w14:paraId="0F40B598" w14:textId="77777777" w:rsidR="008D1930" w:rsidRPr="00885C61" w:rsidRDefault="008D1930" w:rsidP="00377E03">
      <w:pPr>
        <w:pStyle w:val="NormalWeb"/>
        <w:spacing w:line="360" w:lineRule="auto"/>
        <w:ind w:left="567" w:hanging="567"/>
        <w:rPr>
          <w:rFonts w:ascii="Arial" w:hAnsi="Arial" w:cs="Arial"/>
          <w:sz w:val="20"/>
          <w:szCs w:val="20"/>
        </w:rPr>
      </w:pPr>
      <w:r w:rsidRPr="00885C61">
        <w:rPr>
          <w:rFonts w:ascii="Arial" w:hAnsi="Arial" w:cs="Arial"/>
          <w:sz w:val="20"/>
          <w:szCs w:val="20"/>
        </w:rPr>
        <w:t xml:space="preserve">Figure 1: Red and Yellow Characteristics, The Colour Works LTD (2022) Insights Discovery &amp; Colour types: A </w:t>
      </w:r>
      <w:proofErr w:type="gramStart"/>
      <w:r w:rsidRPr="00885C61">
        <w:rPr>
          <w:rFonts w:ascii="Arial" w:hAnsi="Arial" w:cs="Arial"/>
          <w:sz w:val="20"/>
          <w:szCs w:val="20"/>
        </w:rPr>
        <w:t>beginners</w:t>
      </w:r>
      <w:proofErr w:type="gramEnd"/>
      <w:r w:rsidRPr="00885C61">
        <w:rPr>
          <w:rFonts w:ascii="Arial" w:hAnsi="Arial" w:cs="Arial"/>
          <w:sz w:val="20"/>
          <w:szCs w:val="20"/>
        </w:rPr>
        <w:t xml:space="preserve"> guide. Available at: https://www.thecolourworks.com/insights-discovery-colour-types-guide/ (Accessed: 31 July 2023). </w:t>
      </w:r>
    </w:p>
    <w:p w14:paraId="40832F55" w14:textId="77777777" w:rsidR="008D1930" w:rsidRPr="00377E03" w:rsidRDefault="008D1930" w:rsidP="00377E03">
      <w:pPr>
        <w:spacing w:line="360" w:lineRule="auto"/>
        <w:rPr>
          <w:rFonts w:ascii="Arial" w:hAnsi="Arial" w:cs="Arial"/>
        </w:rPr>
      </w:pPr>
      <w:r w:rsidRPr="00377E03">
        <w:rPr>
          <w:rFonts w:ascii="Arial" w:hAnsi="Arial" w:cs="Arial"/>
          <w:noProof/>
        </w:rPr>
        <w:drawing>
          <wp:inline distT="0" distB="0" distL="0" distR="0" wp14:anchorId="796317AF" wp14:editId="69909154">
            <wp:extent cx="5581650" cy="2889150"/>
            <wp:effectExtent l="0" t="0" r="0" b="6985"/>
            <wp:docPr id="1731369728" name="Picture 1" descr="A red and yellow card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369728" name="Picture 1" descr="A red and yellow cards with white text&#10;&#10;Description automatically generated"/>
                    <pic:cNvPicPr/>
                  </pic:nvPicPr>
                  <pic:blipFill>
                    <a:blip r:embed="rId17"/>
                    <a:stretch>
                      <a:fillRect/>
                    </a:stretch>
                  </pic:blipFill>
                  <pic:spPr>
                    <a:xfrm>
                      <a:off x="0" y="0"/>
                      <a:ext cx="5597518" cy="2897364"/>
                    </a:xfrm>
                    <a:prstGeom prst="rect">
                      <a:avLst/>
                    </a:prstGeom>
                  </pic:spPr>
                </pic:pic>
              </a:graphicData>
            </a:graphic>
          </wp:inline>
        </w:drawing>
      </w:r>
    </w:p>
    <w:p w14:paraId="5211D922" w14:textId="13353786" w:rsidR="008D1930" w:rsidRPr="00377E03" w:rsidRDefault="00885C61" w:rsidP="00377E03">
      <w:pPr>
        <w:spacing w:line="360" w:lineRule="auto"/>
        <w:rPr>
          <w:rFonts w:ascii="Arial" w:hAnsi="Arial" w:cs="Arial"/>
        </w:rPr>
      </w:pPr>
      <w:r>
        <w:rPr>
          <w:rFonts w:ascii="Arial" w:hAnsi="Arial" w:cs="Arial"/>
        </w:rPr>
        <w:t>On reflection</w:t>
      </w:r>
      <w:r w:rsidR="00651DFA">
        <w:rPr>
          <w:rFonts w:ascii="Arial" w:hAnsi="Arial" w:cs="Arial"/>
        </w:rPr>
        <w:t xml:space="preserve"> of the situation</w:t>
      </w:r>
      <w:r>
        <w:rPr>
          <w:rFonts w:ascii="Arial" w:hAnsi="Arial" w:cs="Arial"/>
        </w:rPr>
        <w:t xml:space="preserve">, </w:t>
      </w:r>
      <w:r w:rsidR="008E68A8">
        <w:rPr>
          <w:rFonts w:ascii="Arial" w:hAnsi="Arial" w:cs="Arial"/>
        </w:rPr>
        <w:t xml:space="preserve">I </w:t>
      </w:r>
      <w:r w:rsidR="008D1930" w:rsidRPr="00377E03">
        <w:rPr>
          <w:rFonts w:ascii="Arial" w:hAnsi="Arial" w:cs="Arial"/>
        </w:rPr>
        <w:t>used my yellow energy</w:t>
      </w:r>
      <w:r w:rsidR="008E68A8">
        <w:rPr>
          <w:rFonts w:ascii="Arial" w:hAnsi="Arial" w:cs="Arial"/>
        </w:rPr>
        <w:t xml:space="preserve"> </w:t>
      </w:r>
      <w:r w:rsidR="008D1930" w:rsidRPr="00377E03">
        <w:rPr>
          <w:rFonts w:ascii="Arial" w:hAnsi="Arial" w:cs="Arial"/>
        </w:rPr>
        <w:t xml:space="preserve">as I was </w:t>
      </w:r>
      <w:r w:rsidR="008E68A8">
        <w:rPr>
          <w:rFonts w:ascii="Arial" w:hAnsi="Arial" w:cs="Arial"/>
        </w:rPr>
        <w:t xml:space="preserve">taking </w:t>
      </w:r>
      <w:r w:rsidR="008D1930" w:rsidRPr="00377E03">
        <w:rPr>
          <w:rFonts w:ascii="Arial" w:hAnsi="Arial" w:cs="Arial"/>
        </w:rPr>
        <w:t xml:space="preserve">a conscious </w:t>
      </w:r>
      <w:r w:rsidR="008E68A8">
        <w:rPr>
          <w:rFonts w:ascii="Arial" w:hAnsi="Arial" w:cs="Arial"/>
        </w:rPr>
        <w:t xml:space="preserve">approach of engagement </w:t>
      </w:r>
      <w:r w:rsidR="00E25EEF">
        <w:rPr>
          <w:rFonts w:ascii="Arial" w:hAnsi="Arial" w:cs="Arial"/>
        </w:rPr>
        <w:t xml:space="preserve">and acted </w:t>
      </w:r>
      <w:r w:rsidR="008D1930" w:rsidRPr="00377E03">
        <w:rPr>
          <w:rFonts w:ascii="Arial" w:hAnsi="Arial" w:cs="Arial"/>
        </w:rPr>
        <w:t>informal and spontaneously</w:t>
      </w:r>
      <w:r w:rsidR="00E25EEF">
        <w:rPr>
          <w:rFonts w:ascii="Arial" w:hAnsi="Arial" w:cs="Arial"/>
        </w:rPr>
        <w:t xml:space="preserve"> </w:t>
      </w:r>
      <w:r w:rsidR="008D1930" w:rsidRPr="00377E03">
        <w:rPr>
          <w:rFonts w:ascii="Arial" w:hAnsi="Arial" w:cs="Arial"/>
        </w:rPr>
        <w:t xml:space="preserve">in how I </w:t>
      </w:r>
      <w:r w:rsidR="00E25EEF">
        <w:rPr>
          <w:rFonts w:ascii="Arial" w:hAnsi="Arial" w:cs="Arial"/>
        </w:rPr>
        <w:t>conducted t</w:t>
      </w:r>
      <w:r w:rsidR="008D1930" w:rsidRPr="00377E03">
        <w:rPr>
          <w:rFonts w:ascii="Arial" w:hAnsi="Arial" w:cs="Arial"/>
        </w:rPr>
        <w:t>he debrief. It also helped that the crew were engaging and by removing operational distractions, I removed my triggers from the situation to ensure the best outcome.</w:t>
      </w:r>
      <w:r w:rsidR="00602014">
        <w:rPr>
          <w:rFonts w:ascii="Arial" w:hAnsi="Arial" w:cs="Arial"/>
        </w:rPr>
        <w:t xml:space="preserve"> </w:t>
      </w:r>
      <w:r w:rsidR="008D1930" w:rsidRPr="00377E03">
        <w:rPr>
          <w:rFonts w:ascii="Arial" w:hAnsi="Arial" w:cs="Arial"/>
        </w:rPr>
        <w:t>‘Insights’ suggest that I have the natural ability to communicate well, with adaptive and versatile people skills I also felt that in this situation I delivered my authentic self, utilising my emotional intelligence to recognise that it was safe and appropriate to use my own experience to connect with the crew.</w:t>
      </w:r>
    </w:p>
    <w:p w14:paraId="55F362BA" w14:textId="318360D5" w:rsidR="008D1930" w:rsidRPr="00377E03" w:rsidRDefault="008D1930" w:rsidP="00377E03">
      <w:pPr>
        <w:spacing w:line="360" w:lineRule="auto"/>
        <w:rPr>
          <w:rFonts w:ascii="Arial" w:hAnsi="Arial" w:cs="Arial"/>
        </w:rPr>
      </w:pPr>
      <w:r w:rsidRPr="00377E03">
        <w:rPr>
          <w:rFonts w:ascii="Arial" w:hAnsi="Arial" w:cs="Arial"/>
        </w:rPr>
        <w:t>Another key recommendation from Raso (2019) is to receive feedback to gain full insight and awareness to be able to continually reflect and develop. Analysing Staff Member A’s feedback in Appendix B, they reference the impact on the story that I told which had a profound effect and has made regular reference to authentic leadership characteristics.</w:t>
      </w:r>
      <w:r w:rsidR="001E0ED5">
        <w:rPr>
          <w:rFonts w:ascii="Arial" w:hAnsi="Arial" w:cs="Arial"/>
        </w:rPr>
        <w:t xml:space="preserve"> The feedback also made me </w:t>
      </w:r>
      <w:r w:rsidRPr="00377E03">
        <w:rPr>
          <w:rFonts w:ascii="Arial" w:hAnsi="Arial" w:cs="Arial"/>
        </w:rPr>
        <w:t>feel</w:t>
      </w:r>
      <w:r w:rsidR="008E1A57">
        <w:rPr>
          <w:rFonts w:ascii="Arial" w:hAnsi="Arial" w:cs="Arial"/>
        </w:rPr>
        <w:t xml:space="preserve"> that</w:t>
      </w:r>
      <w:r w:rsidRPr="00377E03">
        <w:rPr>
          <w:rFonts w:ascii="Arial" w:hAnsi="Arial" w:cs="Arial"/>
        </w:rPr>
        <w:t xml:space="preserve"> this experience </w:t>
      </w:r>
      <w:r w:rsidR="008E1A57">
        <w:rPr>
          <w:rFonts w:ascii="Arial" w:hAnsi="Arial" w:cs="Arial"/>
        </w:rPr>
        <w:t xml:space="preserve">I shared with them </w:t>
      </w:r>
      <w:r w:rsidRPr="00377E03">
        <w:rPr>
          <w:rFonts w:ascii="Arial" w:hAnsi="Arial" w:cs="Arial"/>
        </w:rPr>
        <w:t xml:space="preserve">has had a powerful impact on the relationship with the crew, as I was able to recognise and adapt to their feelings which subsequently has built trust. </w:t>
      </w:r>
      <w:r w:rsidR="001E0ED5">
        <w:rPr>
          <w:rFonts w:ascii="Arial" w:hAnsi="Arial" w:cs="Arial"/>
        </w:rPr>
        <w:t xml:space="preserve">This is significant </w:t>
      </w:r>
      <w:r w:rsidR="004C43D8">
        <w:rPr>
          <w:rFonts w:ascii="Arial" w:hAnsi="Arial" w:cs="Arial"/>
        </w:rPr>
        <w:t xml:space="preserve">in leadership </w:t>
      </w:r>
      <w:r w:rsidR="003437C0">
        <w:rPr>
          <w:rFonts w:ascii="Arial" w:hAnsi="Arial" w:cs="Arial"/>
        </w:rPr>
        <w:t xml:space="preserve">as </w:t>
      </w:r>
      <w:r w:rsidRPr="00377E03">
        <w:rPr>
          <w:rFonts w:ascii="Arial" w:hAnsi="Arial" w:cs="Arial"/>
        </w:rPr>
        <w:t xml:space="preserve">Bass </w:t>
      </w:r>
      <w:r w:rsidR="00C96A1F">
        <w:rPr>
          <w:rFonts w:ascii="Arial" w:hAnsi="Arial" w:cs="Arial"/>
        </w:rPr>
        <w:t xml:space="preserve">(1990) </w:t>
      </w:r>
      <w:r w:rsidRPr="00377E03">
        <w:rPr>
          <w:rFonts w:ascii="Arial" w:hAnsi="Arial" w:cs="Arial"/>
        </w:rPr>
        <w:t>identifies trust, ‘as a crucial element in the effectiveness of leaders’ (</w:t>
      </w:r>
      <w:r w:rsidR="00C96A1F">
        <w:rPr>
          <w:rFonts w:ascii="Arial" w:hAnsi="Arial" w:cs="Arial"/>
        </w:rPr>
        <w:t>Khan 2010, p170</w:t>
      </w:r>
      <w:r w:rsidRPr="00377E03">
        <w:rPr>
          <w:rFonts w:ascii="Arial" w:hAnsi="Arial" w:cs="Arial"/>
        </w:rPr>
        <w:t>).</w:t>
      </w:r>
    </w:p>
    <w:p w14:paraId="1ADCE6B4" w14:textId="77777777" w:rsidR="00C96A1F" w:rsidRDefault="00C96A1F" w:rsidP="00377E03">
      <w:pPr>
        <w:spacing w:line="360" w:lineRule="auto"/>
        <w:rPr>
          <w:rFonts w:ascii="Arial" w:hAnsi="Arial" w:cs="Arial"/>
          <w:b/>
          <w:bCs/>
          <w:i/>
          <w:iCs/>
        </w:rPr>
      </w:pPr>
    </w:p>
    <w:p w14:paraId="4FB85ED5" w14:textId="182692DD" w:rsidR="008D1930" w:rsidRPr="00377E03" w:rsidRDefault="008D1930" w:rsidP="00377E03">
      <w:pPr>
        <w:spacing w:line="360" w:lineRule="auto"/>
        <w:rPr>
          <w:rFonts w:ascii="Arial" w:hAnsi="Arial" w:cs="Arial"/>
          <w:b/>
          <w:bCs/>
          <w:i/>
          <w:iCs/>
        </w:rPr>
      </w:pPr>
      <w:r w:rsidRPr="00377E03">
        <w:rPr>
          <w:rFonts w:ascii="Arial" w:hAnsi="Arial" w:cs="Arial"/>
          <w:b/>
          <w:bCs/>
          <w:i/>
          <w:iCs/>
        </w:rPr>
        <w:lastRenderedPageBreak/>
        <w:t>What Now?</w:t>
      </w:r>
    </w:p>
    <w:p w14:paraId="752C271E" w14:textId="77777777" w:rsidR="008D1930" w:rsidRPr="00377E03" w:rsidRDefault="008D1930" w:rsidP="00377E03">
      <w:pPr>
        <w:spacing w:line="360" w:lineRule="auto"/>
        <w:rPr>
          <w:rFonts w:ascii="Arial" w:hAnsi="Arial" w:cs="Arial"/>
        </w:rPr>
      </w:pPr>
      <w:r w:rsidRPr="00377E03">
        <w:rPr>
          <w:rFonts w:ascii="Arial" w:hAnsi="Arial" w:cs="Arial"/>
        </w:rPr>
        <w:t xml:space="preserve">Ultimately, I feel that my actions based in this scenario displayed good leadership qualities and characteristics which are aligned with a new concept to myself of authentic leadership. To continue to create a healthy work environment to impact on positive staff outcomes, I will now briefly study the concept of what an authentic leader is so I can identify my personal development objectives to support me within my leadership role. </w:t>
      </w:r>
    </w:p>
    <w:p w14:paraId="64968CF2" w14:textId="477A8C03" w:rsidR="008D1930" w:rsidRPr="00377E03" w:rsidRDefault="008D1930" w:rsidP="00377E03">
      <w:pPr>
        <w:spacing w:line="360" w:lineRule="auto"/>
        <w:rPr>
          <w:rFonts w:ascii="Arial" w:hAnsi="Arial" w:cs="Arial"/>
        </w:rPr>
      </w:pPr>
      <w:r w:rsidRPr="00377E03">
        <w:rPr>
          <w:rFonts w:ascii="Arial" w:hAnsi="Arial" w:cs="Arial"/>
        </w:rPr>
        <w:t xml:space="preserve">Erikson (1994) states that we should not view authenticity merely as a construct but to be unapologetically authentic to oneself. Kark and Shamir (2002) suggest that leaders </w:t>
      </w:r>
      <w:r w:rsidR="00ED5294" w:rsidRPr="00377E03">
        <w:rPr>
          <w:rFonts w:ascii="Arial" w:hAnsi="Arial" w:cs="Arial"/>
        </w:rPr>
        <w:t>can</w:t>
      </w:r>
      <w:r w:rsidRPr="00377E03">
        <w:rPr>
          <w:rFonts w:ascii="Arial" w:hAnsi="Arial" w:cs="Arial"/>
        </w:rPr>
        <w:t xml:space="preserve"> improve their own performance through engaging, motivating and commitment, which in turn, creates a personal identity with the follower and social identity within the organisation. Erikson (1994) continues that by identifying and ruling themselves with their own core values, emotions, </w:t>
      </w:r>
      <w:r w:rsidR="00CB1834" w:rsidRPr="00377E03">
        <w:rPr>
          <w:rFonts w:ascii="Arial" w:hAnsi="Arial" w:cs="Arial"/>
        </w:rPr>
        <w:t>preferences,</w:t>
      </w:r>
      <w:r w:rsidRPr="00377E03">
        <w:rPr>
          <w:rFonts w:ascii="Arial" w:hAnsi="Arial" w:cs="Arial"/>
        </w:rPr>
        <w:t xml:space="preserve"> and identity, it will result in them becoming more authentic. Rosa (2019) </w:t>
      </w:r>
      <w:r w:rsidR="001F48AF">
        <w:rPr>
          <w:rFonts w:ascii="Arial" w:hAnsi="Arial" w:cs="Arial"/>
        </w:rPr>
        <w:t>identifies</w:t>
      </w:r>
      <w:r w:rsidRPr="00377E03">
        <w:rPr>
          <w:rFonts w:ascii="Arial" w:hAnsi="Arial" w:cs="Arial"/>
        </w:rPr>
        <w:t xml:space="preserve"> authentic leadership </w:t>
      </w:r>
      <w:r w:rsidR="00CB1834" w:rsidRPr="00377E03">
        <w:rPr>
          <w:rFonts w:ascii="Arial" w:hAnsi="Arial" w:cs="Arial"/>
        </w:rPr>
        <w:t>must</w:t>
      </w:r>
      <w:r w:rsidRPr="00377E03">
        <w:rPr>
          <w:rFonts w:ascii="Arial" w:hAnsi="Arial" w:cs="Arial"/>
        </w:rPr>
        <w:t xml:space="preserve"> be relied upon within the context of organisations culture and </w:t>
      </w:r>
      <w:r w:rsidR="00CB1834">
        <w:rPr>
          <w:rFonts w:ascii="Arial" w:hAnsi="Arial" w:cs="Arial"/>
        </w:rPr>
        <w:t xml:space="preserve">I feel </w:t>
      </w:r>
      <w:r w:rsidRPr="00377E03">
        <w:rPr>
          <w:rFonts w:ascii="Arial" w:hAnsi="Arial" w:cs="Arial"/>
        </w:rPr>
        <w:t xml:space="preserve">these broader issues within my own leadership environment need to be considered. Studies have revealed that an organisation with a supportive of positive leadership styles, not only impacts the ability the manager </w:t>
      </w:r>
      <w:proofErr w:type="gramStart"/>
      <w:r w:rsidRPr="00377E03">
        <w:rPr>
          <w:rFonts w:ascii="Arial" w:hAnsi="Arial" w:cs="Arial"/>
        </w:rPr>
        <w:t>has to</w:t>
      </w:r>
      <w:proofErr w:type="gramEnd"/>
      <w:r w:rsidRPr="00377E03">
        <w:rPr>
          <w:rFonts w:ascii="Arial" w:hAnsi="Arial" w:cs="Arial"/>
        </w:rPr>
        <w:t xml:space="preserve"> perform their role but how the staff experience </w:t>
      </w:r>
      <w:r w:rsidR="00FC360E">
        <w:rPr>
          <w:rFonts w:ascii="Arial" w:hAnsi="Arial" w:cs="Arial"/>
        </w:rPr>
        <w:t>it</w:t>
      </w:r>
      <w:r w:rsidRPr="00377E03">
        <w:rPr>
          <w:rFonts w:ascii="Arial" w:hAnsi="Arial" w:cs="Arial"/>
        </w:rPr>
        <w:t xml:space="preserve">. </w:t>
      </w:r>
      <w:r w:rsidR="00FC360E">
        <w:rPr>
          <w:rFonts w:ascii="Arial" w:hAnsi="Arial" w:cs="Arial"/>
        </w:rPr>
        <w:t>Shir</w:t>
      </w:r>
      <w:r w:rsidR="00835DFA">
        <w:rPr>
          <w:rFonts w:ascii="Arial" w:hAnsi="Arial" w:cs="Arial"/>
        </w:rPr>
        <w:t xml:space="preserve">ley (2017) describes </w:t>
      </w:r>
      <w:r w:rsidR="003969C0">
        <w:rPr>
          <w:rFonts w:ascii="Arial" w:hAnsi="Arial" w:cs="Arial"/>
        </w:rPr>
        <w:t>the</w:t>
      </w:r>
      <w:r w:rsidR="00835DFA">
        <w:rPr>
          <w:rFonts w:ascii="Arial" w:hAnsi="Arial" w:cs="Arial"/>
        </w:rPr>
        <w:t xml:space="preserve"> </w:t>
      </w:r>
      <w:r w:rsidRPr="00377E03">
        <w:rPr>
          <w:rFonts w:ascii="Arial" w:hAnsi="Arial" w:cs="Arial"/>
        </w:rPr>
        <w:t xml:space="preserve">cascading </w:t>
      </w:r>
      <w:r w:rsidR="00FC360E">
        <w:rPr>
          <w:rFonts w:ascii="Arial" w:hAnsi="Arial" w:cs="Arial"/>
        </w:rPr>
        <w:t>influence</w:t>
      </w:r>
      <w:r w:rsidRPr="00377E03">
        <w:rPr>
          <w:rFonts w:ascii="Arial" w:hAnsi="Arial" w:cs="Arial"/>
        </w:rPr>
        <w:t xml:space="preserve"> of effective organisational culture and supportive and empowered leadership </w:t>
      </w:r>
      <w:r w:rsidR="003969C0">
        <w:rPr>
          <w:rFonts w:ascii="Arial" w:hAnsi="Arial" w:cs="Arial"/>
        </w:rPr>
        <w:t>to</w:t>
      </w:r>
      <w:r w:rsidR="00835DFA">
        <w:rPr>
          <w:rFonts w:ascii="Arial" w:hAnsi="Arial" w:cs="Arial"/>
        </w:rPr>
        <w:t xml:space="preserve"> </w:t>
      </w:r>
      <w:r w:rsidRPr="00377E03">
        <w:rPr>
          <w:rFonts w:ascii="Arial" w:hAnsi="Arial" w:cs="Arial"/>
        </w:rPr>
        <w:t>creat</w:t>
      </w:r>
      <w:r w:rsidR="00835DFA">
        <w:rPr>
          <w:rFonts w:ascii="Arial" w:hAnsi="Arial" w:cs="Arial"/>
        </w:rPr>
        <w:t>e</w:t>
      </w:r>
      <w:r w:rsidRPr="00377E03">
        <w:rPr>
          <w:rFonts w:ascii="Arial" w:hAnsi="Arial" w:cs="Arial"/>
        </w:rPr>
        <w:t xml:space="preserve"> the desired </w:t>
      </w:r>
      <w:r w:rsidR="00835DFA">
        <w:rPr>
          <w:rFonts w:ascii="Arial" w:hAnsi="Arial" w:cs="Arial"/>
        </w:rPr>
        <w:t>he</w:t>
      </w:r>
      <w:r w:rsidRPr="00377E03">
        <w:rPr>
          <w:rFonts w:ascii="Arial" w:hAnsi="Arial" w:cs="Arial"/>
        </w:rPr>
        <w:t>althy work environment</w:t>
      </w:r>
      <w:r w:rsidR="00835DFA">
        <w:rPr>
          <w:rFonts w:ascii="Arial" w:hAnsi="Arial" w:cs="Arial"/>
        </w:rPr>
        <w:t xml:space="preserve">. </w:t>
      </w:r>
      <w:r w:rsidRPr="00377E03">
        <w:rPr>
          <w:rFonts w:ascii="Arial" w:hAnsi="Arial" w:cs="Arial"/>
        </w:rPr>
        <w:t xml:space="preserve">As </w:t>
      </w:r>
      <w:r w:rsidR="003969C0">
        <w:rPr>
          <w:rFonts w:ascii="Arial" w:hAnsi="Arial" w:cs="Arial"/>
        </w:rPr>
        <w:t>discussed</w:t>
      </w:r>
      <w:r w:rsidRPr="00377E03">
        <w:rPr>
          <w:rFonts w:ascii="Arial" w:hAnsi="Arial" w:cs="Arial"/>
        </w:rPr>
        <w:t xml:space="preserve">, the culture of the Ambulance Service has taken a more holistic approach and has outlined within its policy and behaviours but further ready around the future around the direction of the organisation’s culture is needed so I can align my own values and demonstrate positive culture within the organisation.   </w:t>
      </w:r>
    </w:p>
    <w:p w14:paraId="6E330E4A" w14:textId="77777777" w:rsidR="003437C0" w:rsidRDefault="003437C0" w:rsidP="00377E03">
      <w:pPr>
        <w:spacing w:line="360" w:lineRule="auto"/>
        <w:rPr>
          <w:rFonts w:ascii="Arial" w:hAnsi="Arial" w:cs="Arial"/>
          <w:b/>
          <w:bCs/>
          <w:u w:val="single"/>
        </w:rPr>
      </w:pPr>
    </w:p>
    <w:p w14:paraId="74CA0880" w14:textId="12579DFA" w:rsidR="008D1930" w:rsidRPr="0068300C" w:rsidRDefault="008D1930" w:rsidP="00377E03">
      <w:pPr>
        <w:spacing w:line="360" w:lineRule="auto"/>
        <w:rPr>
          <w:rFonts w:ascii="Arial" w:hAnsi="Arial" w:cs="Arial"/>
          <w:b/>
          <w:bCs/>
          <w:u w:val="single"/>
        </w:rPr>
      </w:pPr>
      <w:r w:rsidRPr="00FD35F4">
        <w:rPr>
          <w:rFonts w:ascii="Arial" w:hAnsi="Arial" w:cs="Arial"/>
          <w:b/>
          <w:bCs/>
        </w:rPr>
        <w:t xml:space="preserve">Reflection 2 – Two Cardiac Arrests </w:t>
      </w:r>
      <w:r w:rsidR="0068300C" w:rsidRPr="00FD35F4">
        <w:rPr>
          <w:rFonts w:ascii="Arial" w:hAnsi="Arial" w:cs="Arial"/>
          <w:b/>
          <w:bCs/>
        </w:rPr>
        <w:t xml:space="preserve">- </w:t>
      </w:r>
      <w:r w:rsidRPr="00FD35F4">
        <w:rPr>
          <w:rFonts w:ascii="Arial" w:hAnsi="Arial" w:cs="Arial"/>
          <w:b/>
          <w:bCs/>
          <w:i/>
          <w:iCs/>
        </w:rPr>
        <w:t>Cardiac Arrest First on Scene:</w:t>
      </w:r>
      <w:r w:rsidRPr="00377E03">
        <w:rPr>
          <w:rFonts w:ascii="Arial" w:hAnsi="Arial" w:cs="Arial"/>
          <w:b/>
          <w:bCs/>
        </w:rPr>
        <w:t xml:space="preserve"> </w:t>
      </w:r>
    </w:p>
    <w:p w14:paraId="0DB95A36" w14:textId="3FAC4D53" w:rsidR="008D1930" w:rsidRPr="00377E03" w:rsidRDefault="008D1930" w:rsidP="00377E03">
      <w:pPr>
        <w:spacing w:line="360" w:lineRule="auto"/>
        <w:rPr>
          <w:rFonts w:ascii="Arial" w:hAnsi="Arial" w:cs="Arial"/>
        </w:rPr>
      </w:pPr>
      <w:r w:rsidRPr="00377E03">
        <w:rPr>
          <w:rFonts w:ascii="Arial" w:hAnsi="Arial" w:cs="Arial"/>
        </w:rPr>
        <w:t xml:space="preserve">I attended an incident whilst working on a rapid response vehicle and was first on scene to a thirty-five-year-old male, in traumatic cardiac arrest following a serious motorcycle accident. As I arrived, an off-duty Paramedic was on scene and a GP. Initially I was approached by the GP who was telling me what equipment he needed and what I needed to do. As I brought my equipment to scene, the GP and off duty Paramedic who wasn’t familiar with </w:t>
      </w:r>
      <w:r w:rsidR="008F2895">
        <w:rPr>
          <w:rFonts w:ascii="Arial" w:hAnsi="Arial" w:cs="Arial"/>
        </w:rPr>
        <w:t>equipment bags</w:t>
      </w:r>
      <w:r w:rsidRPr="00377E03">
        <w:rPr>
          <w:rFonts w:ascii="Arial" w:hAnsi="Arial" w:cs="Arial"/>
        </w:rPr>
        <w:t xml:space="preserve"> I had proceeded to empty and search for items</w:t>
      </w:r>
      <w:r w:rsidR="008F2895">
        <w:rPr>
          <w:rFonts w:ascii="Arial" w:hAnsi="Arial" w:cs="Arial"/>
        </w:rPr>
        <w:t xml:space="preserve">. This </w:t>
      </w:r>
      <w:r w:rsidRPr="00377E03">
        <w:rPr>
          <w:rFonts w:ascii="Arial" w:hAnsi="Arial" w:cs="Arial"/>
        </w:rPr>
        <w:t>unfortunately made it extremely difficult as it caused unnecessary disorganisation and made the scene chaotic. I proceeded to try and complete what I felt was necessary whilst the other Paramedic was continuing to ask me where kit was</w:t>
      </w:r>
      <w:r w:rsidR="008F2895">
        <w:rPr>
          <w:rFonts w:ascii="Arial" w:hAnsi="Arial" w:cs="Arial"/>
        </w:rPr>
        <w:t xml:space="preserve"> whilst </w:t>
      </w:r>
      <w:r w:rsidRPr="00377E03">
        <w:rPr>
          <w:rFonts w:ascii="Arial" w:hAnsi="Arial" w:cs="Arial"/>
        </w:rPr>
        <w:t xml:space="preserve">the GP </w:t>
      </w:r>
      <w:r w:rsidR="008F2895">
        <w:rPr>
          <w:rFonts w:ascii="Arial" w:hAnsi="Arial" w:cs="Arial"/>
        </w:rPr>
        <w:t>continued to distract me by asking f</w:t>
      </w:r>
      <w:r w:rsidRPr="00377E03">
        <w:rPr>
          <w:rFonts w:ascii="Arial" w:hAnsi="Arial" w:cs="Arial"/>
        </w:rPr>
        <w:t xml:space="preserve">or gloves and further equipment. The GP started to direct bystanders and myself in what to do and at this point, I had to take control as it was becoming increasingly chaotic and ad hoc. Within an </w:t>
      </w:r>
      <w:r w:rsidRPr="00377E03">
        <w:rPr>
          <w:rFonts w:ascii="Arial" w:hAnsi="Arial" w:cs="Arial"/>
        </w:rPr>
        <w:lastRenderedPageBreak/>
        <w:t xml:space="preserve">emergency like this, there is clear protocols and procedures to follow to ensure the best outcome </w:t>
      </w:r>
      <w:r w:rsidR="00A80F9F" w:rsidRPr="00377E03">
        <w:rPr>
          <w:rFonts w:ascii="Arial" w:hAnsi="Arial" w:cs="Arial"/>
        </w:rPr>
        <w:t>a</w:t>
      </w:r>
      <w:r w:rsidR="00A80F9F">
        <w:rPr>
          <w:rFonts w:ascii="Arial" w:hAnsi="Arial" w:cs="Arial"/>
        </w:rPr>
        <w:t>chievable</w:t>
      </w:r>
      <w:r w:rsidRPr="00377E03">
        <w:rPr>
          <w:rFonts w:ascii="Arial" w:hAnsi="Arial" w:cs="Arial"/>
        </w:rPr>
        <w:t xml:space="preserve">. I </w:t>
      </w:r>
      <w:r w:rsidR="00A80F9F">
        <w:rPr>
          <w:rFonts w:ascii="Arial" w:hAnsi="Arial" w:cs="Arial"/>
        </w:rPr>
        <w:t xml:space="preserve">utilised an </w:t>
      </w:r>
      <w:r w:rsidR="002E520F">
        <w:rPr>
          <w:rFonts w:ascii="Arial" w:hAnsi="Arial" w:cs="Arial"/>
        </w:rPr>
        <w:t xml:space="preserve">authoritarian and direct communication to state I was in </w:t>
      </w:r>
      <w:r w:rsidRPr="00377E03">
        <w:rPr>
          <w:rFonts w:ascii="Arial" w:hAnsi="Arial" w:cs="Arial"/>
        </w:rPr>
        <w:t xml:space="preserve">charge and for people to follow </w:t>
      </w:r>
      <w:r w:rsidR="002E520F">
        <w:rPr>
          <w:rFonts w:ascii="Arial" w:hAnsi="Arial" w:cs="Arial"/>
        </w:rPr>
        <w:t xml:space="preserve">only </w:t>
      </w:r>
      <w:r w:rsidRPr="00377E03">
        <w:rPr>
          <w:rFonts w:ascii="Arial" w:hAnsi="Arial" w:cs="Arial"/>
        </w:rPr>
        <w:t>my direction</w:t>
      </w:r>
      <w:r w:rsidR="002E520F">
        <w:rPr>
          <w:rFonts w:ascii="Arial" w:hAnsi="Arial" w:cs="Arial"/>
        </w:rPr>
        <w:t xml:space="preserve">, </w:t>
      </w:r>
      <w:r w:rsidR="00B53D1B">
        <w:rPr>
          <w:rFonts w:ascii="Arial" w:hAnsi="Arial" w:cs="Arial"/>
        </w:rPr>
        <w:t xml:space="preserve">consequently </w:t>
      </w:r>
      <w:r w:rsidR="002E520F">
        <w:rPr>
          <w:rFonts w:ascii="Arial" w:hAnsi="Arial" w:cs="Arial"/>
        </w:rPr>
        <w:t xml:space="preserve">the GP apologised. </w:t>
      </w:r>
      <w:r w:rsidRPr="00377E03">
        <w:rPr>
          <w:rFonts w:ascii="Arial" w:hAnsi="Arial" w:cs="Arial"/>
        </w:rPr>
        <w:t xml:space="preserve"> </w:t>
      </w:r>
    </w:p>
    <w:p w14:paraId="4DBC5C3E" w14:textId="7FBA9444" w:rsidR="008D1930" w:rsidRPr="00377E03" w:rsidRDefault="008D1930" w:rsidP="00377E03">
      <w:pPr>
        <w:spacing w:line="360" w:lineRule="auto"/>
        <w:rPr>
          <w:rFonts w:ascii="Arial" w:hAnsi="Arial" w:cs="Arial"/>
        </w:rPr>
      </w:pPr>
      <w:r w:rsidRPr="00377E03">
        <w:rPr>
          <w:rFonts w:ascii="Arial" w:hAnsi="Arial" w:cs="Arial"/>
        </w:rPr>
        <w:t xml:space="preserve">At this point, </w:t>
      </w:r>
      <w:r w:rsidR="00FD35F4">
        <w:rPr>
          <w:rFonts w:ascii="Arial" w:hAnsi="Arial" w:cs="Arial"/>
        </w:rPr>
        <w:t>two</w:t>
      </w:r>
      <w:r w:rsidRPr="00377E03">
        <w:rPr>
          <w:rFonts w:ascii="Arial" w:hAnsi="Arial" w:cs="Arial"/>
        </w:rPr>
        <w:t xml:space="preserve"> ambulance crews arrived who spontaneously took over the roles of the bystanders. I then stepped back into my leadership role, to provide a ‘helicopter view’, to manage the overall scene. As the GP was still involved at this point, I delegated him the role of managing the airway</w:t>
      </w:r>
      <w:r w:rsidR="00B53D1B">
        <w:rPr>
          <w:rFonts w:ascii="Arial" w:hAnsi="Arial" w:cs="Arial"/>
        </w:rPr>
        <w:t>,</w:t>
      </w:r>
      <w:r w:rsidRPr="00377E03">
        <w:rPr>
          <w:rFonts w:ascii="Arial" w:hAnsi="Arial" w:cs="Arial"/>
        </w:rPr>
        <w:t xml:space="preserve"> assuming he was the most clinically senior</w:t>
      </w:r>
      <w:r w:rsidR="00B53D1B">
        <w:rPr>
          <w:rFonts w:ascii="Arial" w:hAnsi="Arial" w:cs="Arial"/>
        </w:rPr>
        <w:t xml:space="preserve"> that </w:t>
      </w:r>
      <w:r w:rsidRPr="00377E03">
        <w:rPr>
          <w:rFonts w:ascii="Arial" w:hAnsi="Arial" w:cs="Arial"/>
        </w:rPr>
        <w:t>he was competent to complete it. However, he was unable to undertake a skill, which took me away from my then designated leadership role and I was then brought back into the situation. Once the skill was completed, I delegated responsibility again for the airway, specifically asking to keep an eye on the oxygen levels.</w:t>
      </w:r>
    </w:p>
    <w:p w14:paraId="28CC2CA1" w14:textId="713E42EC" w:rsidR="008D1930" w:rsidRPr="00377E03" w:rsidRDefault="008D1930" w:rsidP="00377E03">
      <w:pPr>
        <w:spacing w:line="360" w:lineRule="auto"/>
        <w:rPr>
          <w:rFonts w:ascii="Arial" w:hAnsi="Arial" w:cs="Arial"/>
        </w:rPr>
      </w:pPr>
      <w:r w:rsidRPr="00377E03">
        <w:rPr>
          <w:rFonts w:ascii="Arial" w:hAnsi="Arial" w:cs="Arial"/>
        </w:rPr>
        <w:t xml:space="preserve">As I stepped back again, I proceeded to make communication with the Air Ambulance to update them on the situation as they had been assigned. They had informed me they were travelling quite a distance and would be up to 40mins. My colleague </w:t>
      </w:r>
      <w:r w:rsidR="00B53D1B">
        <w:rPr>
          <w:rFonts w:ascii="Arial" w:hAnsi="Arial" w:cs="Arial"/>
        </w:rPr>
        <w:t xml:space="preserve">then </w:t>
      </w:r>
      <w:r w:rsidRPr="00377E03">
        <w:rPr>
          <w:rFonts w:ascii="Arial" w:hAnsi="Arial" w:cs="Arial"/>
        </w:rPr>
        <w:t>reminded me we would need to decompress the chest, and due to the chaos of the scene, it was very difficult due to what had happened earlier to locate the equipment. Once it was found, I completed it myself</w:t>
      </w:r>
      <w:r w:rsidR="00B53D1B">
        <w:rPr>
          <w:rFonts w:ascii="Arial" w:hAnsi="Arial" w:cs="Arial"/>
        </w:rPr>
        <w:t>. U</w:t>
      </w:r>
      <w:r w:rsidRPr="00377E03">
        <w:rPr>
          <w:rFonts w:ascii="Arial" w:hAnsi="Arial" w:cs="Arial"/>
        </w:rPr>
        <w:t xml:space="preserve">nbeknown to me at the time, the colleague who mentioned it was </w:t>
      </w:r>
      <w:r w:rsidR="00B53D1B">
        <w:rPr>
          <w:rFonts w:ascii="Arial" w:hAnsi="Arial" w:cs="Arial"/>
        </w:rPr>
        <w:t xml:space="preserve">hoping to complete this </w:t>
      </w:r>
      <w:r w:rsidRPr="00377E03">
        <w:rPr>
          <w:rFonts w:ascii="Arial" w:hAnsi="Arial" w:cs="Arial"/>
        </w:rPr>
        <w:t xml:space="preserve">as he had not </w:t>
      </w:r>
      <w:r w:rsidR="00B53D1B">
        <w:rPr>
          <w:rFonts w:ascii="Arial" w:hAnsi="Arial" w:cs="Arial"/>
        </w:rPr>
        <w:t xml:space="preserve">completed one in practice </w:t>
      </w:r>
      <w:r w:rsidRPr="00377E03">
        <w:rPr>
          <w:rFonts w:ascii="Arial" w:hAnsi="Arial" w:cs="Arial"/>
        </w:rPr>
        <w:t xml:space="preserve">before, but I had </w:t>
      </w:r>
      <w:r w:rsidR="00B53D1B">
        <w:rPr>
          <w:rFonts w:ascii="Arial" w:hAnsi="Arial" w:cs="Arial"/>
        </w:rPr>
        <w:t xml:space="preserve">already </w:t>
      </w:r>
      <w:r w:rsidRPr="00377E03">
        <w:rPr>
          <w:rFonts w:ascii="Arial" w:hAnsi="Arial" w:cs="Arial"/>
        </w:rPr>
        <w:t xml:space="preserve">given him another task.    </w:t>
      </w:r>
    </w:p>
    <w:p w14:paraId="09559565" w14:textId="497D730F" w:rsidR="008D1930" w:rsidRPr="00377E03" w:rsidRDefault="008D1930" w:rsidP="00377E03">
      <w:pPr>
        <w:spacing w:line="360" w:lineRule="auto"/>
        <w:rPr>
          <w:rFonts w:ascii="Arial" w:hAnsi="Arial" w:cs="Arial"/>
        </w:rPr>
      </w:pPr>
      <w:r w:rsidRPr="00377E03">
        <w:rPr>
          <w:rFonts w:ascii="Arial" w:hAnsi="Arial" w:cs="Arial"/>
        </w:rPr>
        <w:t xml:space="preserve">I could see that the patient’s </w:t>
      </w:r>
      <w:r w:rsidR="00B53D1B">
        <w:rPr>
          <w:rFonts w:ascii="Arial" w:hAnsi="Arial" w:cs="Arial"/>
        </w:rPr>
        <w:t xml:space="preserve">oxygen </w:t>
      </w:r>
      <w:r w:rsidRPr="00377E03">
        <w:rPr>
          <w:rFonts w:ascii="Arial" w:hAnsi="Arial" w:cs="Arial"/>
        </w:rPr>
        <w:t xml:space="preserve">levels were deteriorating and troubleshooted why. This is when I realised the oxygen had </w:t>
      </w:r>
      <w:r w:rsidR="00895C79" w:rsidRPr="00377E03">
        <w:rPr>
          <w:rFonts w:ascii="Arial" w:hAnsi="Arial" w:cs="Arial"/>
        </w:rPr>
        <w:t>run</w:t>
      </w:r>
      <w:r w:rsidRPr="00377E03">
        <w:rPr>
          <w:rFonts w:ascii="Arial" w:hAnsi="Arial" w:cs="Arial"/>
        </w:rPr>
        <w:t xml:space="preserve"> out, </w:t>
      </w:r>
      <w:r w:rsidR="00055B78">
        <w:rPr>
          <w:rFonts w:ascii="Arial" w:hAnsi="Arial" w:cs="Arial"/>
        </w:rPr>
        <w:t xml:space="preserve">despite </w:t>
      </w:r>
      <w:r w:rsidRPr="00377E03">
        <w:rPr>
          <w:rFonts w:ascii="Arial" w:hAnsi="Arial" w:cs="Arial"/>
        </w:rPr>
        <w:t xml:space="preserve">earlier </w:t>
      </w:r>
      <w:r w:rsidR="00055B78">
        <w:rPr>
          <w:rFonts w:ascii="Arial" w:hAnsi="Arial" w:cs="Arial"/>
        </w:rPr>
        <w:t>giving t</w:t>
      </w:r>
      <w:r w:rsidRPr="00377E03">
        <w:rPr>
          <w:rFonts w:ascii="Arial" w:hAnsi="Arial" w:cs="Arial"/>
        </w:rPr>
        <w:t xml:space="preserve">he GP and another colleague </w:t>
      </w:r>
      <w:r w:rsidR="00895C79">
        <w:rPr>
          <w:rFonts w:ascii="Arial" w:hAnsi="Arial" w:cs="Arial"/>
        </w:rPr>
        <w:t xml:space="preserve">responsibility. Because I already had pre-planned, there was an available full oxygen bottle to swap over.  </w:t>
      </w:r>
    </w:p>
    <w:p w14:paraId="4549513B" w14:textId="1899A054" w:rsidR="008D1930" w:rsidRPr="00377E03" w:rsidRDefault="008D1930" w:rsidP="00377E03">
      <w:pPr>
        <w:spacing w:line="360" w:lineRule="auto"/>
        <w:rPr>
          <w:rFonts w:ascii="Arial" w:hAnsi="Arial" w:cs="Arial"/>
        </w:rPr>
      </w:pPr>
      <w:r w:rsidRPr="00377E03">
        <w:rPr>
          <w:rFonts w:ascii="Arial" w:hAnsi="Arial" w:cs="Arial"/>
        </w:rPr>
        <w:t xml:space="preserve">As we knew the helicopter was landing, there was no police to remove the bystanders at the scene, so I </w:t>
      </w:r>
      <w:r w:rsidR="00895C79">
        <w:rPr>
          <w:rFonts w:ascii="Arial" w:hAnsi="Arial" w:cs="Arial"/>
        </w:rPr>
        <w:t xml:space="preserve">had to remove myself from the clinical scene to </w:t>
      </w:r>
      <w:r w:rsidRPr="00377E03">
        <w:rPr>
          <w:rFonts w:ascii="Arial" w:hAnsi="Arial" w:cs="Arial"/>
        </w:rPr>
        <w:t>ask people to leave</w:t>
      </w:r>
      <w:r w:rsidR="00895C79">
        <w:rPr>
          <w:rFonts w:ascii="Arial" w:hAnsi="Arial" w:cs="Arial"/>
        </w:rPr>
        <w:t xml:space="preserve"> for their safety and prevent delay in care</w:t>
      </w:r>
      <w:r w:rsidRPr="00377E03">
        <w:rPr>
          <w:rFonts w:ascii="Arial" w:hAnsi="Arial" w:cs="Arial"/>
        </w:rPr>
        <w:t xml:space="preserve">. People were asking me if he would be ok, what was happening and would not move back despite numerous attempts. </w:t>
      </w:r>
    </w:p>
    <w:p w14:paraId="21684BEC" w14:textId="4AB717FF" w:rsidR="008D1930" w:rsidRPr="00377E03" w:rsidRDefault="008D1930" w:rsidP="00377E03">
      <w:pPr>
        <w:spacing w:line="360" w:lineRule="auto"/>
        <w:rPr>
          <w:rFonts w:ascii="Arial" w:hAnsi="Arial" w:cs="Arial"/>
        </w:rPr>
      </w:pPr>
      <w:r w:rsidRPr="00377E03">
        <w:rPr>
          <w:rFonts w:ascii="Arial" w:hAnsi="Arial" w:cs="Arial"/>
        </w:rPr>
        <w:t xml:space="preserve">Once the helicopter </w:t>
      </w:r>
      <w:r w:rsidR="00822660">
        <w:rPr>
          <w:rFonts w:ascii="Arial" w:hAnsi="Arial" w:cs="Arial"/>
        </w:rPr>
        <w:t>P</w:t>
      </w:r>
      <w:r w:rsidRPr="00377E03">
        <w:rPr>
          <w:rFonts w:ascii="Arial" w:hAnsi="Arial" w:cs="Arial"/>
        </w:rPr>
        <w:t>aramedics arrived, it was clear that this patient unfortunately had to</w:t>
      </w:r>
      <w:r w:rsidR="00895C79">
        <w:rPr>
          <w:rFonts w:ascii="Arial" w:hAnsi="Arial" w:cs="Arial"/>
        </w:rPr>
        <w:t>o</w:t>
      </w:r>
      <w:r w:rsidRPr="00377E03">
        <w:rPr>
          <w:rFonts w:ascii="Arial" w:hAnsi="Arial" w:cs="Arial"/>
        </w:rPr>
        <w:t xml:space="preserve"> many injuries and would not have survived with any further treatment. As we began to clear the scene, I asked the crews if they would stay for a Hot debrief due to a very difficult scene. </w:t>
      </w:r>
      <w:r w:rsidR="00895C79">
        <w:rPr>
          <w:rFonts w:ascii="Arial" w:hAnsi="Arial" w:cs="Arial"/>
        </w:rPr>
        <w:t>The c</w:t>
      </w:r>
      <w:r w:rsidRPr="00377E03">
        <w:rPr>
          <w:rFonts w:ascii="Arial" w:hAnsi="Arial" w:cs="Arial"/>
        </w:rPr>
        <w:t xml:space="preserve">olleague </w:t>
      </w:r>
      <w:r w:rsidR="00895C79">
        <w:rPr>
          <w:rFonts w:ascii="Arial" w:hAnsi="Arial" w:cs="Arial"/>
        </w:rPr>
        <w:t>mentioned earlier</w:t>
      </w:r>
      <w:r w:rsidRPr="00377E03">
        <w:rPr>
          <w:rFonts w:ascii="Arial" w:hAnsi="Arial" w:cs="Arial"/>
        </w:rPr>
        <w:t xml:space="preserve"> refused and said he was tired and wanted to go back to station and he didn’t want to finish late. At that point I had sensed his frustration with me. Due to going on holiday I was </w:t>
      </w:r>
      <w:r w:rsidR="00895C79">
        <w:rPr>
          <w:rFonts w:ascii="Arial" w:hAnsi="Arial" w:cs="Arial"/>
        </w:rPr>
        <w:t>un</w:t>
      </w:r>
      <w:r w:rsidRPr="00377E03">
        <w:rPr>
          <w:rFonts w:ascii="Arial" w:hAnsi="Arial" w:cs="Arial"/>
        </w:rPr>
        <w:t>able to catch him during the next few days</w:t>
      </w:r>
      <w:r w:rsidR="00895C79">
        <w:rPr>
          <w:rFonts w:ascii="Arial" w:hAnsi="Arial" w:cs="Arial"/>
        </w:rPr>
        <w:t xml:space="preserve">, despite </w:t>
      </w:r>
      <w:r w:rsidR="00A23387">
        <w:rPr>
          <w:rFonts w:ascii="Arial" w:hAnsi="Arial" w:cs="Arial"/>
        </w:rPr>
        <w:t xml:space="preserve">wanting </w:t>
      </w:r>
      <w:r w:rsidR="00A23387" w:rsidRPr="00377E03">
        <w:rPr>
          <w:rFonts w:ascii="Arial" w:hAnsi="Arial" w:cs="Arial"/>
        </w:rPr>
        <w:t>to</w:t>
      </w:r>
      <w:r w:rsidRPr="00377E03">
        <w:rPr>
          <w:rFonts w:ascii="Arial" w:hAnsi="Arial" w:cs="Arial"/>
        </w:rPr>
        <w:t xml:space="preserve"> resolve any issues I had caused. He subsequently emailed me to ask for a cold debrief and raise his concerns over the management of the cardiac arrest. </w:t>
      </w:r>
    </w:p>
    <w:p w14:paraId="4F66C15D" w14:textId="26FCA0BC" w:rsidR="008D1930" w:rsidRPr="00377E03" w:rsidRDefault="008D1930" w:rsidP="00377E03">
      <w:pPr>
        <w:spacing w:line="360" w:lineRule="auto"/>
        <w:rPr>
          <w:rFonts w:ascii="Arial" w:hAnsi="Arial" w:cs="Arial"/>
        </w:rPr>
      </w:pPr>
      <w:r w:rsidRPr="00377E03">
        <w:rPr>
          <w:rFonts w:ascii="Arial" w:hAnsi="Arial" w:cs="Arial"/>
        </w:rPr>
        <w:lastRenderedPageBreak/>
        <w:t>During the debrief, I consciously recognised that I would need to give him the time to speak and my role as the leader was to listen and take on board the feedback. He shared that he was extremely frustrated with how I ran the cardiac arrest</w:t>
      </w:r>
      <w:r w:rsidR="00A23387">
        <w:rPr>
          <w:rFonts w:ascii="Arial" w:hAnsi="Arial" w:cs="Arial"/>
        </w:rPr>
        <w:t xml:space="preserve"> </w:t>
      </w:r>
      <w:r w:rsidRPr="00377E03">
        <w:rPr>
          <w:rFonts w:ascii="Arial" w:hAnsi="Arial" w:cs="Arial"/>
        </w:rPr>
        <w:t xml:space="preserve">and gave examples of how I ‘snatched’ the bag from him. He felt by me </w:t>
      </w:r>
      <w:r w:rsidR="00A23387">
        <w:rPr>
          <w:rFonts w:ascii="Arial" w:hAnsi="Arial" w:cs="Arial"/>
        </w:rPr>
        <w:t xml:space="preserve">taking over the skill of </w:t>
      </w:r>
      <w:r w:rsidRPr="00377E03">
        <w:rPr>
          <w:rFonts w:ascii="Arial" w:hAnsi="Arial" w:cs="Arial"/>
        </w:rPr>
        <w:t xml:space="preserve">decompressing the </w:t>
      </w:r>
      <w:r w:rsidR="00A23387">
        <w:rPr>
          <w:rFonts w:ascii="Arial" w:hAnsi="Arial" w:cs="Arial"/>
        </w:rPr>
        <w:t xml:space="preserve">patient’s </w:t>
      </w:r>
      <w:r w:rsidRPr="00377E03">
        <w:rPr>
          <w:rFonts w:ascii="Arial" w:hAnsi="Arial" w:cs="Arial"/>
        </w:rPr>
        <w:t xml:space="preserve">chest, it was </w:t>
      </w:r>
      <w:r w:rsidR="00CA4821">
        <w:rPr>
          <w:rFonts w:ascii="Arial" w:hAnsi="Arial" w:cs="Arial"/>
        </w:rPr>
        <w:t xml:space="preserve">due to the lack of </w:t>
      </w:r>
      <w:r w:rsidRPr="00377E03">
        <w:rPr>
          <w:rFonts w:ascii="Arial" w:hAnsi="Arial" w:cs="Arial"/>
        </w:rPr>
        <w:t xml:space="preserve">trust that </w:t>
      </w:r>
      <w:r w:rsidR="00CA4821">
        <w:rPr>
          <w:rFonts w:ascii="Arial" w:hAnsi="Arial" w:cs="Arial"/>
        </w:rPr>
        <w:t xml:space="preserve">I didn’t think he </w:t>
      </w:r>
      <w:r w:rsidRPr="00377E03">
        <w:rPr>
          <w:rFonts w:ascii="Arial" w:hAnsi="Arial" w:cs="Arial"/>
        </w:rPr>
        <w:t xml:space="preserve">could </w:t>
      </w:r>
      <w:r w:rsidR="00CA4821">
        <w:rPr>
          <w:rFonts w:ascii="Arial" w:hAnsi="Arial" w:cs="Arial"/>
        </w:rPr>
        <w:t xml:space="preserve">complete </w:t>
      </w:r>
      <w:r w:rsidRPr="00377E03">
        <w:rPr>
          <w:rFonts w:ascii="Arial" w:hAnsi="Arial" w:cs="Arial"/>
        </w:rPr>
        <w:t xml:space="preserve">the skill himself. After explaining the </w:t>
      </w:r>
      <w:r w:rsidR="00A623A7" w:rsidRPr="00377E03">
        <w:rPr>
          <w:rFonts w:ascii="Arial" w:hAnsi="Arial" w:cs="Arial"/>
        </w:rPr>
        <w:t>difficulties,</w:t>
      </w:r>
      <w:r w:rsidR="00CA4821">
        <w:rPr>
          <w:rFonts w:ascii="Arial" w:hAnsi="Arial" w:cs="Arial"/>
        </w:rPr>
        <w:t xml:space="preserve"> I had experienced</w:t>
      </w:r>
      <w:r w:rsidR="00CA4821" w:rsidRPr="00377E03">
        <w:rPr>
          <w:rFonts w:ascii="Arial" w:hAnsi="Arial" w:cs="Arial"/>
        </w:rPr>
        <w:t>,</w:t>
      </w:r>
      <w:r w:rsidR="00CA4821">
        <w:rPr>
          <w:rFonts w:ascii="Arial" w:hAnsi="Arial" w:cs="Arial"/>
        </w:rPr>
        <w:t xml:space="preserve"> </w:t>
      </w:r>
      <w:r w:rsidR="00763BB5">
        <w:rPr>
          <w:rFonts w:ascii="Arial" w:hAnsi="Arial" w:cs="Arial"/>
        </w:rPr>
        <w:t xml:space="preserve">and giving recognition that I </w:t>
      </w:r>
      <w:r w:rsidRPr="00377E03">
        <w:rPr>
          <w:rFonts w:ascii="Arial" w:hAnsi="Arial" w:cs="Arial"/>
        </w:rPr>
        <w:t>ha</w:t>
      </w:r>
      <w:r w:rsidR="00763BB5">
        <w:rPr>
          <w:rFonts w:ascii="Arial" w:hAnsi="Arial" w:cs="Arial"/>
        </w:rPr>
        <w:t>d</w:t>
      </w:r>
      <w:r w:rsidRPr="00377E03">
        <w:rPr>
          <w:rFonts w:ascii="Arial" w:hAnsi="Arial" w:cs="Arial"/>
        </w:rPr>
        <w:t xml:space="preserve"> let my frustrations get the better of me, </w:t>
      </w:r>
      <w:r w:rsidR="00763BB5">
        <w:rPr>
          <w:rFonts w:ascii="Arial" w:hAnsi="Arial" w:cs="Arial"/>
        </w:rPr>
        <w:t xml:space="preserve">I </w:t>
      </w:r>
      <w:r w:rsidR="00A623A7">
        <w:rPr>
          <w:rFonts w:ascii="Arial" w:hAnsi="Arial" w:cs="Arial"/>
        </w:rPr>
        <w:t xml:space="preserve">made it clear </w:t>
      </w:r>
      <w:r w:rsidRPr="00377E03">
        <w:rPr>
          <w:rFonts w:ascii="Arial" w:hAnsi="Arial" w:cs="Arial"/>
        </w:rPr>
        <w:t xml:space="preserve">that it wasn’t my intention for him to feel dismissed or disempowered. </w:t>
      </w:r>
    </w:p>
    <w:p w14:paraId="2189F22B" w14:textId="714DD679" w:rsidR="008D1930" w:rsidRPr="00377E03" w:rsidRDefault="008D1930" w:rsidP="00377E03">
      <w:pPr>
        <w:spacing w:line="360" w:lineRule="auto"/>
        <w:rPr>
          <w:rFonts w:ascii="Arial" w:hAnsi="Arial" w:cs="Arial"/>
        </w:rPr>
      </w:pPr>
      <w:r w:rsidRPr="00377E03">
        <w:rPr>
          <w:rFonts w:ascii="Arial" w:hAnsi="Arial" w:cs="Arial"/>
        </w:rPr>
        <w:t>We concluded with a mutual understanding of each other’s perception of the incident, and both agreed to vocalise our thoughts and feelings better. We have since worked closely on being more transparent with each other to ensure that we are unlikely to face the same situation again and regularly take time to debrief each other on our thought process and actions</w:t>
      </w:r>
      <w:r w:rsidR="00A623A7">
        <w:rPr>
          <w:rFonts w:ascii="Arial" w:hAnsi="Arial" w:cs="Arial"/>
        </w:rPr>
        <w:t xml:space="preserve"> on incidences we have attended together. </w:t>
      </w:r>
    </w:p>
    <w:p w14:paraId="39409A18" w14:textId="17D1D7CF" w:rsidR="008D1930" w:rsidRPr="00377E03" w:rsidRDefault="007E3E55" w:rsidP="00377E03">
      <w:pPr>
        <w:spacing w:line="360" w:lineRule="auto"/>
        <w:rPr>
          <w:rFonts w:ascii="Arial" w:hAnsi="Arial" w:cs="Arial"/>
          <w:b/>
          <w:bCs/>
        </w:rPr>
      </w:pPr>
      <w:r w:rsidRPr="00FD35F4">
        <w:rPr>
          <w:rFonts w:ascii="Arial" w:hAnsi="Arial" w:cs="Arial"/>
          <w:b/>
          <w:bCs/>
        </w:rPr>
        <w:t xml:space="preserve">Two Cardiac Arrests - </w:t>
      </w:r>
      <w:r w:rsidR="008D1930" w:rsidRPr="00377E03">
        <w:rPr>
          <w:rFonts w:ascii="Arial" w:hAnsi="Arial" w:cs="Arial"/>
          <w:b/>
          <w:bCs/>
        </w:rPr>
        <w:t xml:space="preserve">Cardiac Arrest </w:t>
      </w:r>
      <w:r>
        <w:rPr>
          <w:rFonts w:ascii="Arial" w:hAnsi="Arial" w:cs="Arial"/>
          <w:b/>
          <w:bCs/>
        </w:rPr>
        <w:t>S</w:t>
      </w:r>
      <w:r w:rsidR="005E0F94">
        <w:rPr>
          <w:rFonts w:ascii="Arial" w:hAnsi="Arial" w:cs="Arial"/>
          <w:b/>
          <w:bCs/>
        </w:rPr>
        <w:t>e</w:t>
      </w:r>
      <w:r w:rsidR="008D1930" w:rsidRPr="00377E03">
        <w:rPr>
          <w:rFonts w:ascii="Arial" w:hAnsi="Arial" w:cs="Arial"/>
          <w:b/>
          <w:bCs/>
        </w:rPr>
        <w:t xml:space="preserve">cond on </w:t>
      </w:r>
      <w:r w:rsidR="005E0F94">
        <w:rPr>
          <w:rFonts w:ascii="Arial" w:hAnsi="Arial" w:cs="Arial"/>
          <w:b/>
          <w:bCs/>
        </w:rPr>
        <w:t>S</w:t>
      </w:r>
      <w:r w:rsidR="008D1930" w:rsidRPr="00377E03">
        <w:rPr>
          <w:rFonts w:ascii="Arial" w:hAnsi="Arial" w:cs="Arial"/>
          <w:b/>
          <w:bCs/>
        </w:rPr>
        <w:t xml:space="preserve">cene: </w:t>
      </w:r>
    </w:p>
    <w:p w14:paraId="7CCFC531" w14:textId="2A0DFFF2" w:rsidR="008D1930" w:rsidRPr="00377E03" w:rsidRDefault="008D1930" w:rsidP="00377E03">
      <w:pPr>
        <w:spacing w:line="360" w:lineRule="auto"/>
        <w:rPr>
          <w:rFonts w:ascii="Arial" w:hAnsi="Arial" w:cs="Arial"/>
        </w:rPr>
      </w:pPr>
      <w:r w:rsidRPr="00377E03">
        <w:rPr>
          <w:rFonts w:ascii="Arial" w:hAnsi="Arial" w:cs="Arial"/>
        </w:rPr>
        <w:t xml:space="preserve">Whilst during a non-operational shift, I was asked by </w:t>
      </w:r>
      <w:r w:rsidR="0033196F">
        <w:rPr>
          <w:rFonts w:ascii="Arial" w:hAnsi="Arial" w:cs="Arial"/>
        </w:rPr>
        <w:t>the ‘Duty Operations Manager’ (DOM)</w:t>
      </w:r>
      <w:r w:rsidRPr="00377E03">
        <w:rPr>
          <w:rFonts w:ascii="Arial" w:hAnsi="Arial" w:cs="Arial"/>
        </w:rPr>
        <w:t xml:space="preserve"> if I would come with him to support a crew on a cardiac arrest in the RRV.</w:t>
      </w:r>
      <w:r w:rsidR="00287BF1">
        <w:rPr>
          <w:rFonts w:ascii="Arial" w:hAnsi="Arial" w:cs="Arial"/>
        </w:rPr>
        <w:t xml:space="preserve"> </w:t>
      </w:r>
      <w:r w:rsidRPr="00377E03">
        <w:rPr>
          <w:rFonts w:ascii="Arial" w:hAnsi="Arial" w:cs="Arial"/>
        </w:rPr>
        <w:t xml:space="preserve">As </w:t>
      </w:r>
      <w:r w:rsidR="00287BF1">
        <w:rPr>
          <w:rFonts w:ascii="Arial" w:hAnsi="Arial" w:cs="Arial"/>
        </w:rPr>
        <w:t>we</w:t>
      </w:r>
      <w:r w:rsidRPr="00377E03">
        <w:rPr>
          <w:rFonts w:ascii="Arial" w:hAnsi="Arial" w:cs="Arial"/>
        </w:rPr>
        <w:t xml:space="preserve"> arrived on scene, I could see my two colleagues looking extremely tired and struggling, as the patient had been in cardiac arrest for 22 mins with no drugs given. I instantly stated, ‘what can I do to help</w:t>
      </w:r>
      <w:r w:rsidR="00287BF1">
        <w:rPr>
          <w:rFonts w:ascii="Arial" w:hAnsi="Arial" w:cs="Arial"/>
        </w:rPr>
        <w:t>?</w:t>
      </w:r>
      <w:r w:rsidRPr="00377E03">
        <w:rPr>
          <w:rFonts w:ascii="Arial" w:hAnsi="Arial" w:cs="Arial"/>
        </w:rPr>
        <w:t xml:space="preserve">’, with my colleague </w:t>
      </w:r>
      <w:r w:rsidR="00287BF1">
        <w:rPr>
          <w:rFonts w:ascii="Arial" w:hAnsi="Arial" w:cs="Arial"/>
        </w:rPr>
        <w:t>responding with</w:t>
      </w:r>
      <w:r w:rsidRPr="00377E03">
        <w:rPr>
          <w:rFonts w:ascii="Arial" w:hAnsi="Arial" w:cs="Arial"/>
        </w:rPr>
        <w:t xml:space="preserve">, ‘Thank god you’re here’. I took over CPR as I recognised that they both physically tired </w:t>
      </w:r>
      <w:r w:rsidR="00287BF1">
        <w:rPr>
          <w:rFonts w:ascii="Arial" w:hAnsi="Arial" w:cs="Arial"/>
        </w:rPr>
        <w:t>which</w:t>
      </w:r>
      <w:r w:rsidRPr="00377E03">
        <w:rPr>
          <w:rFonts w:ascii="Arial" w:hAnsi="Arial" w:cs="Arial"/>
        </w:rPr>
        <w:t xml:space="preserve"> was impacting on their thought process, and from there took a handover from the crew.</w:t>
      </w:r>
    </w:p>
    <w:p w14:paraId="563BAFDD" w14:textId="4DDBB9AE" w:rsidR="008D1930" w:rsidRPr="00377E03" w:rsidRDefault="008D1930" w:rsidP="00377E03">
      <w:pPr>
        <w:spacing w:line="360" w:lineRule="auto"/>
        <w:rPr>
          <w:rFonts w:ascii="Arial" w:hAnsi="Arial" w:cs="Arial"/>
        </w:rPr>
      </w:pPr>
      <w:r w:rsidRPr="00377E03">
        <w:rPr>
          <w:rFonts w:ascii="Arial" w:hAnsi="Arial" w:cs="Arial"/>
        </w:rPr>
        <w:t xml:space="preserve">They had struggled to get any intravenous access and I was aware </w:t>
      </w:r>
      <w:r w:rsidR="00287BF1" w:rsidRPr="00377E03">
        <w:rPr>
          <w:rFonts w:ascii="Arial" w:hAnsi="Arial" w:cs="Arial"/>
        </w:rPr>
        <w:t>both</w:t>
      </w:r>
      <w:r w:rsidRPr="00377E03">
        <w:rPr>
          <w:rFonts w:ascii="Arial" w:hAnsi="Arial" w:cs="Arial"/>
        </w:rPr>
        <w:t xml:space="preserve"> were nervous about completing intraosseous access</w:t>
      </w:r>
      <w:r w:rsidR="0075486E">
        <w:rPr>
          <w:rFonts w:ascii="Arial" w:hAnsi="Arial" w:cs="Arial"/>
        </w:rPr>
        <w:t xml:space="preserve">. </w:t>
      </w:r>
      <w:r w:rsidRPr="00377E03">
        <w:rPr>
          <w:rFonts w:ascii="Arial" w:hAnsi="Arial" w:cs="Arial"/>
        </w:rPr>
        <w:t xml:space="preserve">I had previously conducted supervised shifts with </w:t>
      </w:r>
      <w:r w:rsidR="0075486E" w:rsidRPr="00377E03">
        <w:rPr>
          <w:rFonts w:ascii="Arial" w:hAnsi="Arial" w:cs="Arial"/>
        </w:rPr>
        <w:t>both</w:t>
      </w:r>
      <w:r w:rsidR="0075486E">
        <w:rPr>
          <w:rFonts w:ascii="Arial" w:hAnsi="Arial" w:cs="Arial"/>
        </w:rPr>
        <w:t xml:space="preserve"> </w:t>
      </w:r>
      <w:r w:rsidR="00043752">
        <w:rPr>
          <w:rFonts w:ascii="Arial" w:hAnsi="Arial" w:cs="Arial"/>
        </w:rPr>
        <w:t>staff,</w:t>
      </w:r>
      <w:r w:rsidR="0075486E">
        <w:rPr>
          <w:rFonts w:ascii="Arial" w:hAnsi="Arial" w:cs="Arial"/>
        </w:rPr>
        <w:t xml:space="preserve"> and t</w:t>
      </w:r>
      <w:r w:rsidRPr="00377E03">
        <w:rPr>
          <w:rFonts w:ascii="Arial" w:hAnsi="Arial" w:cs="Arial"/>
        </w:rPr>
        <w:t>hey self-</w:t>
      </w:r>
      <w:r w:rsidR="0075486E" w:rsidRPr="00377E03">
        <w:rPr>
          <w:rFonts w:ascii="Arial" w:hAnsi="Arial" w:cs="Arial"/>
        </w:rPr>
        <w:t>identif</w:t>
      </w:r>
      <w:r w:rsidR="0075486E">
        <w:rPr>
          <w:rFonts w:ascii="Arial" w:hAnsi="Arial" w:cs="Arial"/>
        </w:rPr>
        <w:t>ied</w:t>
      </w:r>
      <w:r w:rsidRPr="00377E03">
        <w:rPr>
          <w:rFonts w:ascii="Arial" w:hAnsi="Arial" w:cs="Arial"/>
        </w:rPr>
        <w:t xml:space="preserve"> </w:t>
      </w:r>
      <w:r w:rsidR="0075486E">
        <w:rPr>
          <w:rFonts w:ascii="Arial" w:hAnsi="Arial" w:cs="Arial"/>
        </w:rPr>
        <w:t xml:space="preserve">this </w:t>
      </w:r>
      <w:r w:rsidRPr="00377E03">
        <w:rPr>
          <w:rFonts w:ascii="Arial" w:hAnsi="Arial" w:cs="Arial"/>
        </w:rPr>
        <w:t>skill</w:t>
      </w:r>
      <w:r w:rsidR="00043752">
        <w:rPr>
          <w:rFonts w:ascii="Arial" w:hAnsi="Arial" w:cs="Arial"/>
        </w:rPr>
        <w:t xml:space="preserve"> was something they weren’t confident delivering. </w:t>
      </w:r>
      <w:r w:rsidR="0033196F">
        <w:rPr>
          <w:rFonts w:ascii="Arial" w:hAnsi="Arial" w:cs="Arial"/>
        </w:rPr>
        <w:t>My c</w:t>
      </w:r>
      <w:r w:rsidRPr="00377E03">
        <w:rPr>
          <w:rFonts w:ascii="Arial" w:hAnsi="Arial" w:cs="Arial"/>
        </w:rPr>
        <w:t xml:space="preserve">olleague </w:t>
      </w:r>
      <w:r w:rsidR="0033196F">
        <w:rPr>
          <w:rFonts w:ascii="Arial" w:hAnsi="Arial" w:cs="Arial"/>
        </w:rPr>
        <w:t xml:space="preserve">then </w:t>
      </w:r>
      <w:r w:rsidRPr="00377E03">
        <w:rPr>
          <w:rFonts w:ascii="Arial" w:hAnsi="Arial" w:cs="Arial"/>
        </w:rPr>
        <w:t xml:space="preserve">stated he had never done it before, and I suggested that this would be a perfect opportunity and reassured him it would be fine as I would talk him through it.  </w:t>
      </w:r>
    </w:p>
    <w:p w14:paraId="254AA94A" w14:textId="77777777" w:rsidR="008D1930" w:rsidRPr="00377E03" w:rsidRDefault="008D1930" w:rsidP="00377E03">
      <w:pPr>
        <w:spacing w:line="360" w:lineRule="auto"/>
        <w:rPr>
          <w:rFonts w:ascii="Arial" w:hAnsi="Arial" w:cs="Arial"/>
        </w:rPr>
      </w:pPr>
      <w:r w:rsidRPr="00377E03">
        <w:rPr>
          <w:rFonts w:ascii="Arial" w:hAnsi="Arial" w:cs="Arial"/>
        </w:rPr>
        <w:t xml:space="preserve">I delegated roles to everyone to ensure that the protocols were being followed whilst I was supporting the member of staff with a new intervention. I consciously told myself to slow down with my instructions and give a warm reassuring tone. Whilst still conducting CPR, I was able to instruct the member of staff to successfully conduct the intervention which then ensured we could start giving medications. </w:t>
      </w:r>
    </w:p>
    <w:p w14:paraId="79410107" w14:textId="06D9BBF2" w:rsidR="008D1930" w:rsidRPr="00377E03" w:rsidRDefault="008D1930" w:rsidP="00377E03">
      <w:pPr>
        <w:spacing w:line="360" w:lineRule="auto"/>
        <w:rPr>
          <w:rFonts w:ascii="Arial" w:hAnsi="Arial" w:cs="Arial"/>
        </w:rPr>
      </w:pPr>
      <w:r w:rsidRPr="00377E03">
        <w:rPr>
          <w:rFonts w:ascii="Arial" w:hAnsi="Arial" w:cs="Arial"/>
        </w:rPr>
        <w:t>As the</w:t>
      </w:r>
      <w:r w:rsidR="0033196F">
        <w:rPr>
          <w:rFonts w:ascii="Arial" w:hAnsi="Arial" w:cs="Arial"/>
        </w:rPr>
        <w:t xml:space="preserve"> DOM was</w:t>
      </w:r>
      <w:r w:rsidRPr="00377E03">
        <w:rPr>
          <w:rFonts w:ascii="Arial" w:hAnsi="Arial" w:cs="Arial"/>
        </w:rPr>
        <w:t xml:space="preserve"> there, he automatically took control of the logistics of the scene so I could focus on leading the clinical scene. Both my colleagues, who were both senior in experience </w:t>
      </w:r>
      <w:r w:rsidRPr="00377E03">
        <w:rPr>
          <w:rFonts w:ascii="Arial" w:hAnsi="Arial" w:cs="Arial"/>
        </w:rPr>
        <w:lastRenderedPageBreak/>
        <w:t xml:space="preserve">to me, allowed me to delegate roles and instruct them on what I wanted doing. Within 6 mins of my arrival, we had successfully resuscitated the patient.  </w:t>
      </w:r>
    </w:p>
    <w:p w14:paraId="769EAD06" w14:textId="7CF0A4EA" w:rsidR="008D1930" w:rsidRPr="00377E03" w:rsidRDefault="008D1930" w:rsidP="00377E03">
      <w:pPr>
        <w:spacing w:line="360" w:lineRule="auto"/>
        <w:rPr>
          <w:rFonts w:ascii="Arial" w:hAnsi="Arial" w:cs="Arial"/>
        </w:rPr>
      </w:pPr>
      <w:r w:rsidRPr="00377E03">
        <w:rPr>
          <w:rFonts w:ascii="Arial" w:hAnsi="Arial" w:cs="Arial"/>
        </w:rPr>
        <w:t xml:space="preserve">After the incident finished, I made a point of congratulating </w:t>
      </w:r>
      <w:r w:rsidR="0033196F">
        <w:rPr>
          <w:rFonts w:ascii="Arial" w:hAnsi="Arial" w:cs="Arial"/>
        </w:rPr>
        <w:t xml:space="preserve">the staff </w:t>
      </w:r>
      <w:r w:rsidRPr="00377E03">
        <w:rPr>
          <w:rFonts w:ascii="Arial" w:hAnsi="Arial" w:cs="Arial"/>
        </w:rPr>
        <w:t xml:space="preserve">on a difficult resuscitation and </w:t>
      </w:r>
      <w:r w:rsidR="0033196F">
        <w:rPr>
          <w:rFonts w:ascii="Arial" w:hAnsi="Arial" w:cs="Arial"/>
        </w:rPr>
        <w:t xml:space="preserve">to the </w:t>
      </w:r>
      <w:r w:rsidRPr="00377E03">
        <w:rPr>
          <w:rFonts w:ascii="Arial" w:hAnsi="Arial" w:cs="Arial"/>
        </w:rPr>
        <w:t xml:space="preserve">colleague </w:t>
      </w:r>
      <w:r w:rsidR="0033196F">
        <w:rPr>
          <w:rFonts w:ascii="Arial" w:hAnsi="Arial" w:cs="Arial"/>
        </w:rPr>
        <w:t>for</w:t>
      </w:r>
      <w:r w:rsidRPr="00377E03">
        <w:rPr>
          <w:rFonts w:ascii="Arial" w:hAnsi="Arial" w:cs="Arial"/>
        </w:rPr>
        <w:t xml:space="preserve"> completing a new skill which ultimately helped to resuscitate the patient. </w:t>
      </w:r>
    </w:p>
    <w:p w14:paraId="590596A8" w14:textId="77777777" w:rsidR="008D1930" w:rsidRPr="00377E03" w:rsidRDefault="008D1930" w:rsidP="00377E03">
      <w:pPr>
        <w:spacing w:line="360" w:lineRule="auto"/>
        <w:rPr>
          <w:rFonts w:ascii="Arial" w:hAnsi="Arial" w:cs="Arial"/>
          <w:b/>
          <w:bCs/>
          <w:i/>
          <w:iCs/>
        </w:rPr>
      </w:pPr>
      <w:r w:rsidRPr="00377E03">
        <w:rPr>
          <w:rFonts w:ascii="Arial" w:hAnsi="Arial" w:cs="Arial"/>
          <w:b/>
          <w:bCs/>
          <w:i/>
          <w:iCs/>
        </w:rPr>
        <w:t>So What?</w:t>
      </w:r>
    </w:p>
    <w:p w14:paraId="0EE02FB5" w14:textId="0269DD02" w:rsidR="008D1930" w:rsidRPr="00377E03" w:rsidRDefault="008D1930" w:rsidP="00377E03">
      <w:pPr>
        <w:spacing w:line="360" w:lineRule="auto"/>
        <w:rPr>
          <w:rFonts w:ascii="Arial" w:hAnsi="Arial" w:cs="Arial"/>
        </w:rPr>
      </w:pPr>
      <w:r w:rsidRPr="00377E03">
        <w:rPr>
          <w:rFonts w:ascii="Arial" w:hAnsi="Arial" w:cs="Arial"/>
        </w:rPr>
        <w:t xml:space="preserve">In comparison these two separate cardiac arrests, </w:t>
      </w:r>
      <w:r w:rsidR="0033196F" w:rsidRPr="00377E03">
        <w:rPr>
          <w:rFonts w:ascii="Arial" w:hAnsi="Arial" w:cs="Arial"/>
        </w:rPr>
        <w:t>the</w:t>
      </w:r>
      <w:r w:rsidRPr="00377E03">
        <w:rPr>
          <w:rFonts w:ascii="Arial" w:hAnsi="Arial" w:cs="Arial"/>
        </w:rPr>
        <w:t xml:space="preserve"> impact on workplace relationships were significant. So, what was the difference? The second cardiac arrest was done after I completed ‘Insights’ and quite some time into this leadership course material. I have focused the following reflection on three key areas that I have self-identified that create a barrier in my abilities to </w:t>
      </w:r>
      <w:r w:rsidR="0033196F" w:rsidRPr="00377E03">
        <w:rPr>
          <w:rFonts w:ascii="Arial" w:hAnsi="Arial" w:cs="Arial"/>
        </w:rPr>
        <w:t>lead:</w:t>
      </w:r>
      <w:r w:rsidRPr="00377E03">
        <w:rPr>
          <w:rFonts w:ascii="Arial" w:hAnsi="Arial" w:cs="Arial"/>
        </w:rPr>
        <w:t xml:space="preserve"> Emotional Intelligence, Control and Communication. </w:t>
      </w:r>
    </w:p>
    <w:p w14:paraId="7D869BB3" w14:textId="6DEE0620" w:rsidR="00753C19" w:rsidRDefault="008D1930" w:rsidP="00377E03">
      <w:pPr>
        <w:spacing w:line="360" w:lineRule="auto"/>
        <w:rPr>
          <w:rFonts w:ascii="Arial" w:hAnsi="Arial" w:cs="Arial"/>
        </w:rPr>
      </w:pPr>
      <w:r w:rsidRPr="00377E03">
        <w:rPr>
          <w:rFonts w:ascii="Arial" w:hAnsi="Arial" w:cs="Arial"/>
        </w:rPr>
        <w:t xml:space="preserve">As identified my less conscious state that I revert to is red. Under stress, red energy stress triggers </w:t>
      </w:r>
      <w:r w:rsidR="0033196F" w:rsidRPr="00377E03">
        <w:rPr>
          <w:rFonts w:ascii="Arial" w:hAnsi="Arial" w:cs="Arial"/>
        </w:rPr>
        <w:t>are</w:t>
      </w:r>
      <w:r w:rsidR="0033196F">
        <w:rPr>
          <w:rFonts w:ascii="Arial" w:hAnsi="Arial" w:cs="Arial"/>
        </w:rPr>
        <w:t xml:space="preserve">, </w:t>
      </w:r>
      <w:r w:rsidRPr="00377E03">
        <w:rPr>
          <w:rFonts w:ascii="Arial" w:hAnsi="Arial" w:cs="Arial"/>
        </w:rPr>
        <w:t xml:space="preserve">lack of focus, indecisiveness, being out of control which can result in becoming aggressive, impatient, </w:t>
      </w:r>
      <w:r w:rsidR="0033196F" w:rsidRPr="00377E03">
        <w:rPr>
          <w:rFonts w:ascii="Arial" w:hAnsi="Arial" w:cs="Arial"/>
        </w:rPr>
        <w:t>irritable,</w:t>
      </w:r>
      <w:r w:rsidRPr="00377E03">
        <w:rPr>
          <w:rFonts w:ascii="Arial" w:hAnsi="Arial" w:cs="Arial"/>
        </w:rPr>
        <w:t xml:space="preserve"> and demanding. The remedies include allowing for fast action, taking </w:t>
      </w:r>
      <w:r w:rsidR="0006388D" w:rsidRPr="00377E03">
        <w:rPr>
          <w:rFonts w:ascii="Arial" w:hAnsi="Arial" w:cs="Arial"/>
        </w:rPr>
        <w:t>decisions,</w:t>
      </w:r>
      <w:r w:rsidRPr="00377E03">
        <w:rPr>
          <w:rFonts w:ascii="Arial" w:hAnsi="Arial" w:cs="Arial"/>
        </w:rPr>
        <w:t xml:space="preserve"> or taking a time out and being put in control (The Colour Works Ltd 2022). I can see within the first cardiac arrest situation that I demonstrated the red energy which is compounded by the feedback I have gained from Staff B in Appendix C. </w:t>
      </w:r>
      <w:r w:rsidR="00753C19">
        <w:rPr>
          <w:rFonts w:ascii="Arial" w:hAnsi="Arial" w:cs="Arial"/>
        </w:rPr>
        <w:t>O</w:t>
      </w:r>
      <w:r w:rsidRPr="00377E03">
        <w:rPr>
          <w:rFonts w:ascii="Arial" w:hAnsi="Arial" w:cs="Arial"/>
        </w:rPr>
        <w:t xml:space="preserve">n reflection, if I’d had better used emotional intelligence to recognise my triggers at the time, I feel I would have had a less negative impact on the relationships within the </w:t>
      </w:r>
      <w:r w:rsidR="00753C19" w:rsidRPr="00377E03">
        <w:rPr>
          <w:rFonts w:ascii="Arial" w:hAnsi="Arial" w:cs="Arial"/>
        </w:rPr>
        <w:t xml:space="preserve">team </w:t>
      </w:r>
      <w:r w:rsidR="00753C19">
        <w:rPr>
          <w:rFonts w:ascii="Arial" w:hAnsi="Arial" w:cs="Arial"/>
        </w:rPr>
        <w:t>which</w:t>
      </w:r>
      <w:r w:rsidR="0033196F">
        <w:rPr>
          <w:rFonts w:ascii="Arial" w:hAnsi="Arial" w:cs="Arial"/>
        </w:rPr>
        <w:t xml:space="preserve"> </w:t>
      </w:r>
      <w:r w:rsidR="00753C19">
        <w:rPr>
          <w:rFonts w:ascii="Arial" w:hAnsi="Arial" w:cs="Arial"/>
        </w:rPr>
        <w:t xml:space="preserve">would have </w:t>
      </w:r>
      <w:r w:rsidRPr="00377E03">
        <w:rPr>
          <w:rFonts w:ascii="Arial" w:hAnsi="Arial" w:cs="Arial"/>
        </w:rPr>
        <w:t>led to better overall control and understanding of the situation.</w:t>
      </w:r>
      <w:r w:rsidR="005E0F94">
        <w:rPr>
          <w:rFonts w:ascii="Arial" w:hAnsi="Arial" w:cs="Arial"/>
        </w:rPr>
        <w:t xml:space="preserve"> </w:t>
      </w:r>
    </w:p>
    <w:p w14:paraId="4036445B" w14:textId="4FFD1594" w:rsidR="008D1930" w:rsidRPr="00377E03" w:rsidRDefault="008D1930" w:rsidP="00377E03">
      <w:pPr>
        <w:spacing w:line="360" w:lineRule="auto"/>
        <w:rPr>
          <w:rFonts w:ascii="Arial" w:hAnsi="Arial" w:cs="Arial"/>
        </w:rPr>
      </w:pPr>
      <w:r w:rsidRPr="00377E03">
        <w:rPr>
          <w:rFonts w:ascii="Arial" w:hAnsi="Arial" w:cs="Arial"/>
          <w:shd w:val="clear" w:color="auto" w:fill="FFFFFF"/>
        </w:rPr>
        <w:t xml:space="preserve">Emotional intelligence (EI) as defined by </w:t>
      </w:r>
      <w:proofErr w:type="spellStart"/>
      <w:r w:rsidRPr="00377E03">
        <w:rPr>
          <w:rFonts w:ascii="Arial" w:hAnsi="Arial" w:cs="Arial"/>
          <w:shd w:val="clear" w:color="auto" w:fill="FFFFFF"/>
        </w:rPr>
        <w:t>Drs.</w:t>
      </w:r>
      <w:proofErr w:type="spellEnd"/>
      <w:r w:rsidRPr="00377E03">
        <w:rPr>
          <w:rFonts w:ascii="Arial" w:hAnsi="Arial" w:cs="Arial"/>
          <w:shd w:val="clear" w:color="auto" w:fill="FFFFFF"/>
        </w:rPr>
        <w:t xml:space="preserve"> Peter Salovey and John D. Mayer in 1990, is </w:t>
      </w:r>
      <w:r w:rsidR="00C1464A">
        <w:rPr>
          <w:rFonts w:ascii="Arial" w:hAnsi="Arial" w:cs="Arial"/>
          <w:shd w:val="clear" w:color="auto" w:fill="FFFFFF"/>
        </w:rPr>
        <w:t>“</w:t>
      </w:r>
      <w:r w:rsidRPr="00377E03">
        <w:rPr>
          <w:rFonts w:ascii="Arial" w:hAnsi="Arial" w:cs="Arial"/>
          <w:shd w:val="clear" w:color="auto" w:fill="FFFFFF"/>
        </w:rPr>
        <w:t>the ability to monitor one’s own and other</w:t>
      </w:r>
      <w:r w:rsidR="0006388D">
        <w:rPr>
          <w:rFonts w:ascii="Arial" w:hAnsi="Arial" w:cs="Arial"/>
          <w:shd w:val="clear" w:color="auto" w:fill="FFFFFF"/>
        </w:rPr>
        <w:t>’</w:t>
      </w:r>
      <w:r w:rsidRPr="00377E03">
        <w:rPr>
          <w:rFonts w:ascii="Arial" w:hAnsi="Arial" w:cs="Arial"/>
          <w:shd w:val="clear" w:color="auto" w:fill="FFFFFF"/>
        </w:rPr>
        <w:t xml:space="preserve">s feelings and emotions, to discriminate among them and use this information to guide one’s thinking and </w:t>
      </w:r>
      <w:r w:rsidR="0006388D" w:rsidRPr="00377E03">
        <w:rPr>
          <w:rFonts w:ascii="Arial" w:hAnsi="Arial" w:cs="Arial"/>
          <w:shd w:val="clear" w:color="auto" w:fill="FFFFFF"/>
        </w:rPr>
        <w:t>actions</w:t>
      </w:r>
      <w:r w:rsidR="00C1464A">
        <w:rPr>
          <w:rFonts w:ascii="Arial" w:hAnsi="Arial" w:cs="Arial"/>
          <w:shd w:val="clear" w:color="auto" w:fill="FFFFFF"/>
        </w:rPr>
        <w:t xml:space="preserve">” (Mayer and </w:t>
      </w:r>
      <w:proofErr w:type="spellStart"/>
      <w:r w:rsidR="00C1464A">
        <w:rPr>
          <w:rFonts w:ascii="Arial" w:hAnsi="Arial" w:cs="Arial"/>
          <w:shd w:val="clear" w:color="auto" w:fill="FFFFFF"/>
        </w:rPr>
        <w:t>Salovery</w:t>
      </w:r>
      <w:proofErr w:type="spellEnd"/>
      <w:r w:rsidR="00C1464A">
        <w:rPr>
          <w:rFonts w:ascii="Arial" w:hAnsi="Arial" w:cs="Arial"/>
          <w:shd w:val="clear" w:color="auto" w:fill="FFFFFF"/>
        </w:rPr>
        <w:t xml:space="preserve"> </w:t>
      </w:r>
      <w:r w:rsidR="005F25C5">
        <w:rPr>
          <w:rFonts w:ascii="Arial" w:hAnsi="Arial" w:cs="Arial"/>
          <w:shd w:val="clear" w:color="auto" w:fill="FFFFFF"/>
        </w:rPr>
        <w:t>1993, p433)</w:t>
      </w:r>
      <w:r w:rsidR="00753C19">
        <w:rPr>
          <w:rFonts w:ascii="Arial" w:hAnsi="Arial" w:cs="Arial"/>
          <w:shd w:val="clear" w:color="auto" w:fill="FFFFFF"/>
        </w:rPr>
        <w:t xml:space="preserve">. </w:t>
      </w:r>
      <w:r w:rsidRPr="00377E03">
        <w:rPr>
          <w:rFonts w:ascii="Arial" w:hAnsi="Arial" w:cs="Arial"/>
        </w:rPr>
        <w:t>Within the research field of leadership theory, development and training, the concept of emotional intelligence (EI) has gained momentum, with theorists arguing that it may be more successful in determining leadership success then intellectual intelligence (IQ) (Sadri 2012).</w:t>
      </w:r>
      <w:r w:rsidR="00D03BA8">
        <w:rPr>
          <w:rFonts w:ascii="Arial" w:hAnsi="Arial" w:cs="Arial"/>
        </w:rPr>
        <w:t xml:space="preserve"> </w:t>
      </w:r>
      <w:r w:rsidRPr="00377E03">
        <w:rPr>
          <w:rFonts w:ascii="Arial" w:hAnsi="Arial" w:cs="Arial"/>
        </w:rPr>
        <w:t xml:space="preserve">One model that is academically supported and breaks down the aspects of EI is ‘Mayer-Salovey-Caruso’s ability model’ (2000). The first level is about the ability to perceive emotion which could be through facial expression and interpreting what that could mean. The second level is the ability to create thought based on emotion, for example weighing up conflicting emotions to determine the best reaction. The third level is the ability to label emotions and understanding how they intertwine. The fourth level is about the ability to regulate emotions of oneself and others. </w:t>
      </w:r>
    </w:p>
    <w:p w14:paraId="18B53CDA" w14:textId="1E37963D" w:rsidR="008D1930" w:rsidRPr="00377E03" w:rsidRDefault="008D1930" w:rsidP="00377E03">
      <w:pPr>
        <w:spacing w:line="360" w:lineRule="auto"/>
        <w:rPr>
          <w:rFonts w:ascii="Arial" w:hAnsi="Arial" w:cs="Arial"/>
        </w:rPr>
      </w:pPr>
      <w:r w:rsidRPr="00377E03">
        <w:rPr>
          <w:rFonts w:ascii="Arial" w:hAnsi="Arial" w:cs="Arial"/>
        </w:rPr>
        <w:lastRenderedPageBreak/>
        <w:t xml:space="preserve">Through reflection, I have self-identified that the fourth level of self-regulation is where my weakness lies. Another model set out by Goleman (2006), also raises self-awareness as a key factor of EI. Defining key values and the ability to manage impulses, to ensure that the leader </w:t>
      </w:r>
      <w:r w:rsidR="00D03BA8" w:rsidRPr="00377E03">
        <w:rPr>
          <w:rFonts w:ascii="Arial" w:hAnsi="Arial" w:cs="Arial"/>
        </w:rPr>
        <w:t>can</w:t>
      </w:r>
      <w:r w:rsidRPr="00377E03">
        <w:rPr>
          <w:rFonts w:ascii="Arial" w:hAnsi="Arial" w:cs="Arial"/>
        </w:rPr>
        <w:t xml:space="preserve"> stay true to their individual values. This aligns with the authentic leadership model discussed that I have identified as an important factor within my own leadership style.  </w:t>
      </w:r>
    </w:p>
    <w:p w14:paraId="2E2DDA28" w14:textId="77777777" w:rsidR="008D1930" w:rsidRPr="00377E03" w:rsidRDefault="008D1930" w:rsidP="00377E03">
      <w:pPr>
        <w:spacing w:line="360" w:lineRule="auto"/>
        <w:rPr>
          <w:rFonts w:ascii="Arial" w:hAnsi="Arial" w:cs="Arial"/>
        </w:rPr>
      </w:pPr>
      <w:r w:rsidRPr="00377E03">
        <w:rPr>
          <w:rFonts w:ascii="Arial" w:hAnsi="Arial" w:cs="Arial"/>
        </w:rPr>
        <w:t>From Goleman’s 2006 personal competence framework I have identified the following areas where I need to undertake development:</w:t>
      </w:r>
    </w:p>
    <w:p w14:paraId="7EEA30B3" w14:textId="77777777" w:rsidR="008D1930" w:rsidRPr="006C4B95" w:rsidRDefault="008D1930" w:rsidP="006C4B95">
      <w:pPr>
        <w:spacing w:line="240" w:lineRule="auto"/>
        <w:rPr>
          <w:rFonts w:ascii="Arial" w:hAnsi="Arial" w:cs="Arial"/>
          <w:u w:val="single"/>
        </w:rPr>
      </w:pPr>
      <w:r w:rsidRPr="006C4B95">
        <w:rPr>
          <w:rFonts w:ascii="Arial" w:hAnsi="Arial" w:cs="Arial"/>
          <w:u w:val="single"/>
          <w:shd w:val="clear" w:color="auto" w:fill="FFFFFF"/>
        </w:rPr>
        <w:t xml:space="preserve">Self-Awareness - </w:t>
      </w:r>
    </w:p>
    <w:p w14:paraId="795B2CE6" w14:textId="77777777" w:rsidR="008D1930" w:rsidRPr="006C4B95" w:rsidRDefault="008D1930" w:rsidP="006C4B95">
      <w:pPr>
        <w:spacing w:line="240" w:lineRule="auto"/>
        <w:rPr>
          <w:rFonts w:ascii="Arial" w:hAnsi="Arial" w:cs="Arial"/>
          <w:i/>
          <w:iCs/>
          <w:shd w:val="clear" w:color="auto" w:fill="FFFFFF"/>
        </w:rPr>
      </w:pPr>
      <w:r w:rsidRPr="006C4B95">
        <w:rPr>
          <w:rFonts w:ascii="Arial" w:hAnsi="Arial" w:cs="Arial"/>
          <w:i/>
          <w:iCs/>
          <w:shd w:val="clear" w:color="auto" w:fill="FFFFFF"/>
        </w:rPr>
        <w:t>Emotional awareness: Recognising one's and their effects.</w:t>
      </w:r>
    </w:p>
    <w:p w14:paraId="39D666B8" w14:textId="77777777" w:rsidR="008D1930" w:rsidRPr="006C4B95" w:rsidRDefault="008D1930" w:rsidP="006C4B95">
      <w:pPr>
        <w:spacing w:line="240" w:lineRule="auto"/>
        <w:rPr>
          <w:rFonts w:ascii="Arial" w:hAnsi="Arial" w:cs="Arial"/>
          <w:i/>
          <w:iCs/>
          <w:shd w:val="clear" w:color="auto" w:fill="FFFFFF"/>
        </w:rPr>
      </w:pPr>
      <w:r w:rsidRPr="006C4B95">
        <w:rPr>
          <w:rFonts w:ascii="Arial" w:hAnsi="Arial" w:cs="Arial"/>
          <w:i/>
          <w:iCs/>
          <w:shd w:val="clear" w:color="auto" w:fill="FFFFFF"/>
        </w:rPr>
        <w:t>Accurate self-assessment: Knowing one's strengths and limits.</w:t>
      </w:r>
    </w:p>
    <w:p w14:paraId="46909117" w14:textId="77777777" w:rsidR="008D1930" w:rsidRPr="006C4B95" w:rsidRDefault="008D1930" w:rsidP="006C4B95">
      <w:pPr>
        <w:spacing w:line="240" w:lineRule="auto"/>
        <w:rPr>
          <w:rFonts w:ascii="Arial" w:hAnsi="Arial" w:cs="Arial"/>
          <w:u w:val="single"/>
          <w:shd w:val="clear" w:color="auto" w:fill="FFFFFF"/>
        </w:rPr>
      </w:pPr>
      <w:r w:rsidRPr="006C4B95">
        <w:rPr>
          <w:rFonts w:ascii="Arial" w:hAnsi="Arial" w:cs="Arial"/>
          <w:u w:val="single"/>
          <w:shd w:val="clear" w:color="auto" w:fill="FFFFFF"/>
        </w:rPr>
        <w:t xml:space="preserve">Self-Regulation - </w:t>
      </w:r>
    </w:p>
    <w:p w14:paraId="331AF500" w14:textId="77777777" w:rsidR="008D1930" w:rsidRPr="006C4B95" w:rsidRDefault="008D1930" w:rsidP="006C4B95">
      <w:pPr>
        <w:spacing w:line="240" w:lineRule="auto"/>
        <w:rPr>
          <w:rFonts w:ascii="Arial" w:hAnsi="Arial" w:cs="Arial"/>
          <w:i/>
          <w:iCs/>
          <w:shd w:val="clear" w:color="auto" w:fill="FFFFFF"/>
        </w:rPr>
      </w:pPr>
      <w:r w:rsidRPr="006C4B95">
        <w:rPr>
          <w:rFonts w:ascii="Arial" w:hAnsi="Arial" w:cs="Arial"/>
          <w:i/>
          <w:iCs/>
          <w:shd w:val="clear" w:color="auto" w:fill="FFFFFF"/>
        </w:rPr>
        <w:t>Self-Control: Keeping disruptive emotions and impulses in check</w:t>
      </w:r>
    </w:p>
    <w:p w14:paraId="2C35CC14" w14:textId="77777777" w:rsidR="008D1930" w:rsidRPr="006C4B95" w:rsidRDefault="008D1930" w:rsidP="006C4B95">
      <w:pPr>
        <w:spacing w:line="240" w:lineRule="auto"/>
        <w:rPr>
          <w:rFonts w:ascii="Arial" w:hAnsi="Arial" w:cs="Arial"/>
          <w:i/>
          <w:iCs/>
          <w:shd w:val="clear" w:color="auto" w:fill="FFFFFF"/>
        </w:rPr>
      </w:pPr>
      <w:r w:rsidRPr="006C4B95">
        <w:rPr>
          <w:rFonts w:ascii="Arial" w:hAnsi="Arial" w:cs="Arial"/>
          <w:i/>
          <w:iCs/>
          <w:shd w:val="clear" w:color="auto" w:fill="FFFFFF"/>
        </w:rPr>
        <w:t xml:space="preserve">Conscientiousness: Taking responsibility for personal performance </w:t>
      </w:r>
    </w:p>
    <w:p w14:paraId="26E2F542" w14:textId="77777777" w:rsidR="008D1930" w:rsidRPr="006C4B95" w:rsidRDefault="008D1930" w:rsidP="006C4B95">
      <w:pPr>
        <w:spacing w:line="360" w:lineRule="auto"/>
        <w:rPr>
          <w:rFonts w:ascii="Arial" w:hAnsi="Arial" w:cs="Arial"/>
          <w:i/>
          <w:iCs/>
          <w:shd w:val="clear" w:color="auto" w:fill="FFFFFF"/>
        </w:rPr>
      </w:pPr>
      <w:r w:rsidRPr="006C4B95">
        <w:rPr>
          <w:rFonts w:ascii="Arial" w:hAnsi="Arial" w:cs="Arial"/>
          <w:i/>
          <w:iCs/>
          <w:shd w:val="clear" w:color="auto" w:fill="FFFFFF"/>
        </w:rPr>
        <w:t xml:space="preserve">Adaptability: Flexibility handling change </w:t>
      </w:r>
    </w:p>
    <w:p w14:paraId="2FADC1DB" w14:textId="4D3F56A9" w:rsidR="008D1930" w:rsidRPr="00377E03" w:rsidRDefault="008D1930" w:rsidP="006C4B95">
      <w:pPr>
        <w:spacing w:line="360" w:lineRule="auto"/>
        <w:rPr>
          <w:rFonts w:ascii="Arial" w:hAnsi="Arial" w:cs="Arial"/>
          <w:shd w:val="clear" w:color="auto" w:fill="FFFFFF"/>
        </w:rPr>
      </w:pPr>
      <w:r w:rsidRPr="00377E03">
        <w:rPr>
          <w:rFonts w:ascii="Arial" w:hAnsi="Arial" w:cs="Arial"/>
          <w:shd w:val="clear" w:color="auto" w:fill="FFFFFF"/>
        </w:rPr>
        <w:t xml:space="preserve">In contrast David (2017) dispels the idea of needing to ‘control’ our emotions but to view them as a ‘signalling system’. By having this view, it will lead to a better understanding of ourselves, by allowing to question, why are you feeling this emotion? What is it signalling?   </w:t>
      </w:r>
    </w:p>
    <w:p w14:paraId="339FB878" w14:textId="56DB5F3A" w:rsidR="008D1930" w:rsidRPr="00377E03" w:rsidRDefault="008D1930" w:rsidP="00377E03">
      <w:pPr>
        <w:spacing w:line="360" w:lineRule="auto"/>
        <w:rPr>
          <w:rFonts w:ascii="Arial" w:hAnsi="Arial" w:cs="Arial"/>
        </w:rPr>
      </w:pPr>
      <w:r w:rsidRPr="00377E03">
        <w:rPr>
          <w:rFonts w:ascii="Arial" w:hAnsi="Arial" w:cs="Arial"/>
        </w:rPr>
        <w:t>Reflecting on the first cardiac arrest, I have identified external pressures from the situation makes me most vulnerable as a leader and can determine my conscious or less conscious state. It is apparent that my red colour is overbearing in situations where I find I have little to no control and as a result can demonstrate characteristics of aggression which has detrimental effects on others.</w:t>
      </w:r>
      <w:r w:rsidR="006C4B95">
        <w:rPr>
          <w:rFonts w:ascii="Arial" w:hAnsi="Arial" w:cs="Arial"/>
        </w:rPr>
        <w:t xml:space="preserve"> </w:t>
      </w:r>
      <w:r w:rsidRPr="00377E03">
        <w:rPr>
          <w:rFonts w:ascii="Arial" w:hAnsi="Arial" w:cs="Arial"/>
        </w:rPr>
        <w:t xml:space="preserve">Rees and Porter (2015) explain that aggressiveness in management is not often an intended strategy but one </w:t>
      </w:r>
      <w:proofErr w:type="gramStart"/>
      <w:r w:rsidRPr="00377E03">
        <w:rPr>
          <w:rFonts w:ascii="Arial" w:hAnsi="Arial" w:cs="Arial"/>
        </w:rPr>
        <w:t>as a result of</w:t>
      </w:r>
      <w:proofErr w:type="gramEnd"/>
      <w:r w:rsidRPr="00377E03">
        <w:rPr>
          <w:rFonts w:ascii="Arial" w:hAnsi="Arial" w:cs="Arial"/>
        </w:rPr>
        <w:t xml:space="preserve"> an emotional </w:t>
      </w:r>
      <w:r w:rsidR="00655945" w:rsidRPr="00377E03">
        <w:rPr>
          <w:rFonts w:ascii="Arial" w:hAnsi="Arial" w:cs="Arial"/>
        </w:rPr>
        <w:t>trigger</w:t>
      </w:r>
      <w:r w:rsidR="00655945">
        <w:rPr>
          <w:rFonts w:ascii="Arial" w:hAnsi="Arial" w:cs="Arial"/>
        </w:rPr>
        <w:t xml:space="preserve"> and</w:t>
      </w:r>
      <w:r w:rsidRPr="00377E03">
        <w:rPr>
          <w:rFonts w:ascii="Arial" w:hAnsi="Arial" w:cs="Arial"/>
        </w:rPr>
        <w:t xml:space="preserve"> continue that the result of aggressive behaviour may provoke aggressive responses.</w:t>
      </w:r>
    </w:p>
    <w:p w14:paraId="36CDFA6B" w14:textId="1CCB174E" w:rsidR="008D1930" w:rsidRPr="00377E03" w:rsidRDefault="008D1930" w:rsidP="00377E03">
      <w:pPr>
        <w:spacing w:line="360" w:lineRule="auto"/>
        <w:rPr>
          <w:rFonts w:ascii="Arial" w:hAnsi="Arial" w:cs="Arial"/>
        </w:rPr>
      </w:pPr>
      <w:r w:rsidRPr="00377E03">
        <w:rPr>
          <w:rFonts w:ascii="Arial" w:hAnsi="Arial" w:cs="Arial"/>
        </w:rPr>
        <w:t xml:space="preserve">I recognised as a leader; I was unable to complete all the tasks and attempted to delegate but frustration arose when they were not being completed timely and correctly which may have been the source of my aggressive behaviour. Delegating is a recognised task a leader undertakes, which enables the leader the opportunity to prioritise and complete important tasks, leaving the less skilled work to the sub-ordinates which in turn motivates and develops them (Rees and Porter 2015). However, various attempts to delegate were attempted so utilising David’s (2017) concept, further exploration is required into why I felt those emotions which led me to struggle to regain my leadership role. </w:t>
      </w:r>
    </w:p>
    <w:p w14:paraId="372BD348" w14:textId="7230CF7B" w:rsidR="008D1930" w:rsidRPr="00817A78" w:rsidRDefault="008D1930" w:rsidP="00377E03">
      <w:pPr>
        <w:spacing w:line="360" w:lineRule="auto"/>
        <w:rPr>
          <w:rFonts w:ascii="Arial" w:hAnsi="Arial" w:cs="Arial"/>
          <w:shd w:val="clear" w:color="auto" w:fill="FFFFFF"/>
        </w:rPr>
      </w:pPr>
      <w:r w:rsidRPr="00377E03">
        <w:rPr>
          <w:rFonts w:ascii="Arial" w:hAnsi="Arial" w:cs="Arial"/>
        </w:rPr>
        <w:t xml:space="preserve">One issue that arises, especially within the public sector is accountability. Any errors that occur leaves the leader as ultimately responsible, and I know as an individual I take away </w:t>
      </w:r>
      <w:r w:rsidRPr="00377E03">
        <w:rPr>
          <w:rFonts w:ascii="Arial" w:hAnsi="Arial" w:cs="Arial"/>
        </w:rPr>
        <w:lastRenderedPageBreak/>
        <w:t>guilt and feel defeated for any failings that occur within the team that affect outcomes. I also heavily feel an ethical and moral obligation to my patients and their wider family to provide the best care. Taking into consideration what triggers my emotions, when I examine both cardiac arrests, it ultimately pivoted on my ability to rescind control with evidence of the utilisation of the distributed leadership model.</w:t>
      </w:r>
      <w:r w:rsidR="00817A78">
        <w:rPr>
          <w:rFonts w:ascii="Arial" w:hAnsi="Arial" w:cs="Arial"/>
        </w:rPr>
        <w:t xml:space="preserve"> </w:t>
      </w:r>
      <w:r w:rsidRPr="00377E03">
        <w:rPr>
          <w:rFonts w:ascii="Arial" w:hAnsi="Arial" w:cs="Arial"/>
        </w:rPr>
        <w:t>Richards 2018 Article ‘You can control, and you can lead, but you can’t do both’ stimulates the idea that the whole premise of leadership isn’t about taking control but to influence. He advises that by letting go of control, you allow people to discover their potential which will foster a culture of going ‘above and beyond’ rather th</w:t>
      </w:r>
      <w:r w:rsidR="00817A78">
        <w:rPr>
          <w:rFonts w:ascii="Arial" w:hAnsi="Arial" w:cs="Arial"/>
        </w:rPr>
        <w:t>a</w:t>
      </w:r>
      <w:r w:rsidRPr="00377E03">
        <w:rPr>
          <w:rFonts w:ascii="Arial" w:hAnsi="Arial" w:cs="Arial"/>
        </w:rPr>
        <w:t xml:space="preserve">n just purely meeting what is demanded of them. Furthermore </w:t>
      </w:r>
      <w:r w:rsidRPr="00377E03">
        <w:rPr>
          <w:rFonts w:ascii="Arial" w:hAnsi="Arial" w:cs="Arial"/>
          <w:shd w:val="clear" w:color="auto" w:fill="FFFFFF"/>
        </w:rPr>
        <w:t>Chilson (2021) also recommends that having tolerance of disorder as a leader and embracing the lack of control can lead to good outcomes to complex problems.</w:t>
      </w:r>
      <w:r w:rsidR="00817A78">
        <w:rPr>
          <w:rFonts w:ascii="Arial" w:hAnsi="Arial" w:cs="Arial"/>
          <w:shd w:val="clear" w:color="auto" w:fill="FFFFFF"/>
        </w:rPr>
        <w:t xml:space="preserve"> </w:t>
      </w:r>
      <w:r w:rsidRPr="00377E03">
        <w:rPr>
          <w:rFonts w:ascii="Arial" w:hAnsi="Arial" w:cs="Arial"/>
        </w:rPr>
        <w:t xml:space="preserve">Richards however does make recommendations on what can be controlled which correlates with Goleman’s EI’s model and David’s concept discussed earlier and provides a practical judgment tool for future leadership situations.  </w:t>
      </w:r>
    </w:p>
    <w:p w14:paraId="0BB286C4" w14:textId="77777777" w:rsidR="008D1930" w:rsidRPr="00377E03" w:rsidRDefault="008D1930" w:rsidP="00817A78">
      <w:pPr>
        <w:pStyle w:val="ListParagraph"/>
        <w:numPr>
          <w:ilvl w:val="0"/>
          <w:numId w:val="22"/>
        </w:numPr>
        <w:spacing w:line="240" w:lineRule="auto"/>
      </w:pPr>
      <w:r w:rsidRPr="00377E03">
        <w:t>Your Reactions – Learn to respond instead of reacting.</w:t>
      </w:r>
    </w:p>
    <w:p w14:paraId="5AE8B224" w14:textId="77777777" w:rsidR="008D1930" w:rsidRPr="00377E03" w:rsidRDefault="008D1930" w:rsidP="00817A78">
      <w:pPr>
        <w:pStyle w:val="ListParagraph"/>
        <w:numPr>
          <w:ilvl w:val="0"/>
          <w:numId w:val="22"/>
        </w:numPr>
        <w:spacing w:line="240" w:lineRule="auto"/>
      </w:pPr>
      <w:r w:rsidRPr="00377E03">
        <w:t>Your Attitude – Recognise your emotions.</w:t>
      </w:r>
    </w:p>
    <w:p w14:paraId="2C06FDF9" w14:textId="77777777" w:rsidR="008D1930" w:rsidRPr="00377E03" w:rsidRDefault="008D1930" w:rsidP="00817A78">
      <w:pPr>
        <w:pStyle w:val="ListParagraph"/>
        <w:numPr>
          <w:ilvl w:val="0"/>
          <w:numId w:val="22"/>
        </w:numPr>
        <w:spacing w:line="240" w:lineRule="auto"/>
      </w:pPr>
      <w:r w:rsidRPr="00377E03">
        <w:t xml:space="preserve">Your Biases – Recognise them and treat everyone fairly. </w:t>
      </w:r>
    </w:p>
    <w:p w14:paraId="234A0CB4" w14:textId="77777777" w:rsidR="008D1930" w:rsidRPr="00377E03" w:rsidRDefault="008D1930" w:rsidP="00377E03">
      <w:pPr>
        <w:spacing w:line="360" w:lineRule="auto"/>
        <w:jc w:val="right"/>
        <w:rPr>
          <w:rFonts w:ascii="Arial" w:hAnsi="Arial" w:cs="Arial"/>
        </w:rPr>
      </w:pPr>
      <w:r w:rsidRPr="00377E03">
        <w:rPr>
          <w:rFonts w:ascii="Arial" w:hAnsi="Arial" w:cs="Arial"/>
        </w:rPr>
        <w:t>(Richards 2018)</w:t>
      </w:r>
    </w:p>
    <w:p w14:paraId="25CA7B25" w14:textId="05E2F4DA" w:rsidR="008D1930" w:rsidRPr="00377E03" w:rsidRDefault="008D1930" w:rsidP="00377E03">
      <w:pPr>
        <w:spacing w:line="360" w:lineRule="auto"/>
        <w:rPr>
          <w:rFonts w:ascii="Arial" w:hAnsi="Arial" w:cs="Arial"/>
        </w:rPr>
      </w:pPr>
      <w:r w:rsidRPr="00377E03">
        <w:rPr>
          <w:rFonts w:ascii="Arial" w:hAnsi="Arial" w:cs="Arial"/>
        </w:rPr>
        <w:t xml:space="preserve">When analysing the two cardiac arrests, another apparent change in my approach other than relinquishing control was the conscious focus on adapting my communication style. Hackman and Johnson (2013) describe communication as a process of negotiation made up of shared interpretations and understanding. Within the leadership context, they define it as ‘human communication’ that influences attitudes and behaviours to establish mutual purpose to achieve a common goal. Furthermore, they state that the view of our self and others is shaped, defined and maintained through communication. Therefore, I recognise the importance factor that communication plays within the leadership role and how it impacts on people’s perception of me in a leadership context. </w:t>
      </w:r>
    </w:p>
    <w:p w14:paraId="71CC4BEA" w14:textId="3BF61A65" w:rsidR="008D1930" w:rsidRPr="00377E03" w:rsidRDefault="008D1930" w:rsidP="00377E03">
      <w:pPr>
        <w:spacing w:line="360" w:lineRule="auto"/>
        <w:rPr>
          <w:rFonts w:ascii="Arial" w:hAnsi="Arial" w:cs="Arial"/>
        </w:rPr>
      </w:pPr>
      <w:r w:rsidRPr="00377E03">
        <w:rPr>
          <w:rFonts w:ascii="Arial" w:hAnsi="Arial" w:cs="Arial"/>
        </w:rPr>
        <w:t xml:space="preserve">Completing a literature search on effective communication in clinical leadership led me to a health-care environment case study, where the impact of a clinical leadership programme was observed. Leaders were encouraged to use direct communication and open discussion to engage staff in raising positive and negative issues. The nursing staff participants reported that communication had improved, and the authors concluded that by focusing on communication within the leadership programme, it directly contributed to patient care (Dierckx de </w:t>
      </w:r>
      <w:proofErr w:type="spellStart"/>
      <w:r w:rsidRPr="00377E03">
        <w:rPr>
          <w:rFonts w:ascii="Arial" w:hAnsi="Arial" w:cs="Arial"/>
        </w:rPr>
        <w:t>Casterle</w:t>
      </w:r>
      <w:proofErr w:type="spellEnd"/>
      <w:r w:rsidRPr="00377E03">
        <w:rPr>
          <w:rFonts w:ascii="Arial" w:hAnsi="Arial" w:cs="Arial"/>
        </w:rPr>
        <w:t>, B. et al. 2008)</w:t>
      </w:r>
      <w:r w:rsidR="00A32857">
        <w:rPr>
          <w:rFonts w:ascii="Arial" w:hAnsi="Arial" w:cs="Arial"/>
        </w:rPr>
        <w:t xml:space="preserve">. </w:t>
      </w:r>
      <w:r w:rsidRPr="00377E03">
        <w:rPr>
          <w:rFonts w:ascii="Arial" w:hAnsi="Arial" w:cs="Arial"/>
        </w:rPr>
        <w:t>A</w:t>
      </w:r>
      <w:r w:rsidR="00E73924">
        <w:rPr>
          <w:rFonts w:ascii="Arial" w:hAnsi="Arial" w:cs="Arial"/>
        </w:rPr>
        <w:t>nother</w:t>
      </w:r>
      <w:r w:rsidRPr="00377E03">
        <w:rPr>
          <w:rFonts w:ascii="Arial" w:hAnsi="Arial" w:cs="Arial"/>
        </w:rPr>
        <w:t xml:space="preserve"> questionnaire study was completed with Nurses and Paramedics on what qualities are attributed to good clinical leaders. Similar findings were reported across professional groups with 89.49% of participants reporting </w:t>
      </w:r>
      <w:r w:rsidRPr="00377E03">
        <w:rPr>
          <w:rFonts w:ascii="Arial" w:hAnsi="Arial" w:cs="Arial"/>
        </w:rPr>
        <w:lastRenderedPageBreak/>
        <w:t xml:space="preserve">effective communication as being an important attribution, however with no evidence produced to clarify what that was to them. </w:t>
      </w:r>
    </w:p>
    <w:p w14:paraId="2D783C1A" w14:textId="58D46A7C" w:rsidR="008D1930" w:rsidRPr="00377E03" w:rsidRDefault="008D1930" w:rsidP="00230737">
      <w:pPr>
        <w:spacing w:line="360" w:lineRule="auto"/>
        <w:rPr>
          <w:rFonts w:ascii="Arial" w:hAnsi="Arial" w:cs="Arial"/>
        </w:rPr>
      </w:pPr>
      <w:r w:rsidRPr="00377E03">
        <w:rPr>
          <w:rFonts w:ascii="Arial" w:hAnsi="Arial" w:cs="Arial"/>
        </w:rPr>
        <w:t xml:space="preserve">Conducting research in communication methods, shows there is a plethora of styles, models, and theories. Due to </w:t>
      </w:r>
      <w:r w:rsidR="00E73924">
        <w:rPr>
          <w:rFonts w:ascii="Arial" w:hAnsi="Arial" w:cs="Arial"/>
        </w:rPr>
        <w:t xml:space="preserve">self-observed communication method in ‘cardiac arrest one’ and </w:t>
      </w:r>
      <w:r w:rsidRPr="00377E03">
        <w:rPr>
          <w:rFonts w:ascii="Arial" w:hAnsi="Arial" w:cs="Arial"/>
        </w:rPr>
        <w:t>the evidence provided from the first study, I will examine the direct communication method. Direct communication is deemed to be utilised for people who are low in expressiveness and high in assertiveness. Summarising, they tell rather than ask as they wish to be expedient to focus on results rather than emotion. This can result in appearing cold and overbearing, indicating that this can lead to being seen as aggressive rather than assertive (MTD Training 2010). Interestingly ‘Insights’ suggested that my blind spots may be that I can seem cold and uncaring and that I may appear aggressive and too strong willed at times. Identifying that my communication style may be the direct method in certain environments, which can lead to a negative impact on workplace relations, I need to conduct further research and development on my communication style.</w:t>
      </w:r>
      <w:r w:rsidR="00044809">
        <w:rPr>
          <w:rFonts w:ascii="Arial" w:hAnsi="Arial" w:cs="Arial"/>
        </w:rPr>
        <w:t xml:space="preserve"> H</w:t>
      </w:r>
      <w:r w:rsidRPr="00377E03">
        <w:rPr>
          <w:rFonts w:ascii="Arial" w:hAnsi="Arial" w:cs="Arial"/>
        </w:rPr>
        <w:t>owever, when studying examples of other communication styles such as Spirited, Systematic and Considerate, I conclude that within as a leader in a time pressured and limited control environment that this is in fact the best communication method to use. I also believe that ‘followers’ would also expect this form of communication within a scenario such as a cardiac arrest. However as ‘Insights suggest, I need to be aware of my own feelings as well as more considerate of the thoughts and feelings of others, which leads me to consider how to bridge the gap. One article from Carpenter (2022) gives practical advice on how to minimise the potential affects discussed. They recommend:</w:t>
      </w:r>
    </w:p>
    <w:p w14:paraId="78A67F38" w14:textId="77777777" w:rsidR="008D1930" w:rsidRPr="00377E03" w:rsidRDefault="008D1930" w:rsidP="00230737">
      <w:pPr>
        <w:pStyle w:val="ListParagraph"/>
        <w:widowControl/>
        <w:numPr>
          <w:ilvl w:val="0"/>
          <w:numId w:val="26"/>
        </w:numPr>
        <w:shd w:val="clear" w:color="auto" w:fill="FFFFFF"/>
        <w:autoSpaceDE/>
        <w:autoSpaceDN/>
        <w:spacing w:line="360" w:lineRule="auto"/>
        <w:textAlignment w:val="baseline"/>
        <w:rPr>
          <w:rFonts w:eastAsia="Times New Roman"/>
          <w:lang w:eastAsia="en-GB"/>
        </w:rPr>
      </w:pPr>
      <w:r w:rsidRPr="00377E03">
        <w:rPr>
          <w:rFonts w:eastAsia="Times New Roman"/>
          <w:lang w:eastAsia="en-GB"/>
        </w:rPr>
        <w:t>Validating the other person</w:t>
      </w:r>
    </w:p>
    <w:p w14:paraId="266B7604" w14:textId="77777777" w:rsidR="008D1930" w:rsidRPr="00377E03" w:rsidRDefault="008D1930" w:rsidP="00230737">
      <w:pPr>
        <w:pStyle w:val="ListParagraph"/>
        <w:widowControl/>
        <w:numPr>
          <w:ilvl w:val="0"/>
          <w:numId w:val="26"/>
        </w:numPr>
        <w:shd w:val="clear" w:color="auto" w:fill="FFFFFF"/>
        <w:autoSpaceDE/>
        <w:autoSpaceDN/>
        <w:spacing w:line="360" w:lineRule="auto"/>
        <w:textAlignment w:val="baseline"/>
        <w:rPr>
          <w:rFonts w:eastAsia="Times New Roman"/>
          <w:lang w:eastAsia="en-GB"/>
        </w:rPr>
      </w:pPr>
      <w:r w:rsidRPr="00377E03">
        <w:rPr>
          <w:rFonts w:eastAsia="Times New Roman"/>
          <w:lang w:eastAsia="en-GB"/>
        </w:rPr>
        <w:t>Stating your feelings</w:t>
      </w:r>
    </w:p>
    <w:p w14:paraId="15F384CE" w14:textId="51C8B699" w:rsidR="00230737" w:rsidRPr="00230737" w:rsidRDefault="008D1930" w:rsidP="00230737">
      <w:pPr>
        <w:pStyle w:val="ListParagraph"/>
        <w:widowControl/>
        <w:numPr>
          <w:ilvl w:val="0"/>
          <w:numId w:val="26"/>
        </w:numPr>
        <w:shd w:val="clear" w:color="auto" w:fill="FFFFFF"/>
        <w:autoSpaceDE/>
        <w:autoSpaceDN/>
        <w:spacing w:line="360" w:lineRule="auto"/>
        <w:textAlignment w:val="baseline"/>
        <w:rPr>
          <w:rFonts w:eastAsia="Times New Roman"/>
          <w:lang w:eastAsia="en-GB"/>
        </w:rPr>
      </w:pPr>
      <w:r w:rsidRPr="00377E03">
        <w:rPr>
          <w:rFonts w:eastAsia="Times New Roman"/>
          <w:lang w:eastAsia="en-GB"/>
        </w:rPr>
        <w:t>Presenting a possible compromise</w:t>
      </w:r>
    </w:p>
    <w:p w14:paraId="0A77437F" w14:textId="77777777" w:rsidR="00230737" w:rsidRDefault="00230737" w:rsidP="00230737">
      <w:pPr>
        <w:spacing w:line="360" w:lineRule="auto"/>
        <w:rPr>
          <w:rFonts w:ascii="Arial" w:hAnsi="Arial" w:cs="Arial"/>
        </w:rPr>
      </w:pPr>
    </w:p>
    <w:p w14:paraId="4B155BC7" w14:textId="79389349" w:rsidR="008D1930" w:rsidRPr="00377E03" w:rsidRDefault="008D1930" w:rsidP="00230737">
      <w:pPr>
        <w:spacing w:line="360" w:lineRule="auto"/>
        <w:rPr>
          <w:rFonts w:ascii="Arial" w:hAnsi="Arial" w:cs="Arial"/>
        </w:rPr>
      </w:pPr>
      <w:r w:rsidRPr="00377E03">
        <w:rPr>
          <w:rFonts w:ascii="Arial" w:hAnsi="Arial" w:cs="Arial"/>
        </w:rPr>
        <w:t>As the evidence suggests, effective communication is rated highly within a healthcare organisation for staff and has direct links to improved patient outcome. As this topic was only briefly discussed, further study and research is required on what effective communication looks like, and how to overcome the potential barriers of leadership within the pre-hospital field.</w:t>
      </w:r>
    </w:p>
    <w:p w14:paraId="7BE60D91" w14:textId="77777777" w:rsidR="008D1930" w:rsidRPr="00377E03" w:rsidRDefault="008D1930" w:rsidP="00377E03">
      <w:pPr>
        <w:spacing w:line="360" w:lineRule="auto"/>
        <w:rPr>
          <w:rFonts w:ascii="Arial" w:hAnsi="Arial" w:cs="Arial"/>
          <w:b/>
          <w:bCs/>
          <w:i/>
          <w:iCs/>
        </w:rPr>
      </w:pPr>
      <w:r w:rsidRPr="00377E03">
        <w:rPr>
          <w:rFonts w:ascii="Arial" w:hAnsi="Arial" w:cs="Arial"/>
          <w:b/>
          <w:bCs/>
          <w:i/>
          <w:iCs/>
        </w:rPr>
        <w:t>What Now?</w:t>
      </w:r>
    </w:p>
    <w:p w14:paraId="361C00EF" w14:textId="77777777" w:rsidR="009F3630" w:rsidRDefault="008D1930" w:rsidP="00377E03">
      <w:pPr>
        <w:spacing w:line="360" w:lineRule="auto"/>
        <w:rPr>
          <w:rFonts w:ascii="Arial" w:hAnsi="Arial" w:cs="Arial"/>
        </w:rPr>
      </w:pPr>
      <w:r w:rsidRPr="00377E03">
        <w:rPr>
          <w:rFonts w:ascii="Arial" w:hAnsi="Arial" w:cs="Arial"/>
        </w:rPr>
        <w:t xml:space="preserve">Having gained insight into leadership through research, self-analysis/reflection and feedback, the argument that leadership can be taught is proven within this essay. The </w:t>
      </w:r>
      <w:r w:rsidRPr="00377E03">
        <w:rPr>
          <w:rFonts w:ascii="Arial" w:hAnsi="Arial" w:cs="Arial"/>
        </w:rPr>
        <w:lastRenderedPageBreak/>
        <w:t>product of my personal development and the positive impact it has had on staff is evidenced within the second cardiac arrest scenario and Staff Member C’s testimony in Appendix D.</w:t>
      </w:r>
      <w:r w:rsidR="009F3630">
        <w:rPr>
          <w:rFonts w:ascii="Arial" w:hAnsi="Arial" w:cs="Arial"/>
        </w:rPr>
        <w:t xml:space="preserve"> </w:t>
      </w:r>
      <w:r w:rsidRPr="00377E03">
        <w:rPr>
          <w:rFonts w:ascii="Arial" w:hAnsi="Arial" w:cs="Arial"/>
        </w:rPr>
        <w:t xml:space="preserve">From </w:t>
      </w:r>
      <w:r w:rsidR="009F3630">
        <w:rPr>
          <w:rFonts w:ascii="Arial" w:hAnsi="Arial" w:cs="Arial"/>
        </w:rPr>
        <w:t xml:space="preserve">conducting analysis on </w:t>
      </w:r>
      <w:r w:rsidRPr="00377E03">
        <w:rPr>
          <w:rFonts w:ascii="Arial" w:hAnsi="Arial" w:cs="Arial"/>
        </w:rPr>
        <w:t xml:space="preserve">my own experience of leadership within practice, I can see that when I’m consciously leading that I am a thoughtful, </w:t>
      </w:r>
      <w:proofErr w:type="gramStart"/>
      <w:r w:rsidRPr="00377E03">
        <w:rPr>
          <w:rFonts w:ascii="Arial" w:hAnsi="Arial" w:cs="Arial"/>
        </w:rPr>
        <w:t>steady</w:t>
      </w:r>
      <w:proofErr w:type="gramEnd"/>
      <w:r w:rsidRPr="00377E03">
        <w:rPr>
          <w:rFonts w:ascii="Arial" w:hAnsi="Arial" w:cs="Arial"/>
        </w:rPr>
        <w:t xml:space="preserve"> and reliable leader. Moving forward I will need to be aware of what triggers my red energy, to recognise and question my emotions, to ensure I don’t become a dictator.</w:t>
      </w:r>
      <w:r w:rsidR="009F3630">
        <w:rPr>
          <w:rFonts w:ascii="Arial" w:hAnsi="Arial" w:cs="Arial"/>
        </w:rPr>
        <w:t xml:space="preserve"> </w:t>
      </w:r>
    </w:p>
    <w:p w14:paraId="695D68BB" w14:textId="5FE66E71" w:rsidR="008D1930" w:rsidRPr="00377E03" w:rsidRDefault="008D1930" w:rsidP="00377E03">
      <w:pPr>
        <w:spacing w:line="360" w:lineRule="auto"/>
        <w:rPr>
          <w:rFonts w:ascii="Arial" w:hAnsi="Arial" w:cs="Arial"/>
        </w:rPr>
      </w:pPr>
      <w:r w:rsidRPr="00377E03">
        <w:rPr>
          <w:rFonts w:ascii="Arial" w:hAnsi="Arial" w:cs="Arial"/>
        </w:rPr>
        <w:t xml:space="preserve">After reviewing the ‘Insights’ analysis I have actively adapted my leadership style and have evidenced the following statement: </w:t>
      </w:r>
      <w:r w:rsidR="00F27936">
        <w:rPr>
          <w:rFonts w:ascii="Arial" w:hAnsi="Arial" w:cs="Arial"/>
        </w:rPr>
        <w:t>“</w:t>
      </w:r>
      <w:r w:rsidRPr="00377E03">
        <w:rPr>
          <w:rFonts w:ascii="Arial" w:hAnsi="Arial" w:cs="Arial"/>
        </w:rPr>
        <w:t xml:space="preserve">She encourages freedom and independence and is good at getting things done through other people when she slows down and takes time to delegate and </w:t>
      </w:r>
      <w:r w:rsidR="00CD5F5D" w:rsidRPr="00377E03">
        <w:rPr>
          <w:rFonts w:ascii="Arial" w:hAnsi="Arial" w:cs="Arial"/>
        </w:rPr>
        <w:t>can</w:t>
      </w:r>
      <w:r w:rsidRPr="00377E03">
        <w:rPr>
          <w:rFonts w:ascii="Arial" w:hAnsi="Arial" w:cs="Arial"/>
        </w:rPr>
        <w:t xml:space="preserve"> perform several roles at once</w:t>
      </w:r>
      <w:r w:rsidR="00F27936">
        <w:rPr>
          <w:rFonts w:ascii="Arial" w:hAnsi="Arial" w:cs="Arial"/>
        </w:rPr>
        <w:t>”</w:t>
      </w:r>
      <w:r w:rsidR="00AE1C0E">
        <w:rPr>
          <w:rFonts w:ascii="Arial" w:hAnsi="Arial" w:cs="Arial"/>
        </w:rPr>
        <w:t xml:space="preserve"> (p</w:t>
      </w:r>
      <w:r w:rsidR="007607B3">
        <w:rPr>
          <w:rFonts w:ascii="Arial" w:hAnsi="Arial" w:cs="Arial"/>
        </w:rPr>
        <w:t>6)</w:t>
      </w:r>
      <w:r w:rsidRPr="00377E03">
        <w:rPr>
          <w:rFonts w:ascii="Arial" w:hAnsi="Arial" w:cs="Arial"/>
        </w:rPr>
        <w:t xml:space="preserve">. Thus, creating a friendly and adaptive atmosphere which is safe and conductive to work. I have already successfully started to see a positive impact in my working relationships as I have tried to remain conscious of the leadership style whilst utilising my emotional intelligence to understand myself and others in the situation better. Further exploration of my level of emotional intelligence is required so I can accurately work on areas requiring development. However, my initial response is by slowing down, I will be able to consider the ramifications of my actions on others. It will make me more effective and remembering that I cannot control this situation but can control my thoughts and actions, which allow my good leadership qualities to flourish. </w:t>
      </w:r>
    </w:p>
    <w:p w14:paraId="56527987" w14:textId="77777777" w:rsidR="008D1930" w:rsidRPr="00377E03" w:rsidRDefault="008D1930" w:rsidP="00377E03">
      <w:pPr>
        <w:spacing w:line="360" w:lineRule="auto"/>
        <w:rPr>
          <w:rFonts w:ascii="Arial" w:hAnsi="Arial" w:cs="Arial"/>
        </w:rPr>
      </w:pPr>
      <w:r w:rsidRPr="00377E03">
        <w:rPr>
          <w:rFonts w:ascii="Arial" w:hAnsi="Arial" w:cs="Arial"/>
        </w:rPr>
        <w:t xml:space="preserve">Conger (2004) suggests that there are four approaches to leadership development: personal development, conceptual understanding, feedback, and skill building. By engaging within this course, I have made progress with personal development, and through research I have gained a conceptual understanding of the leadership theories, though vast, have given me insight to areas where I feel sit within my own leadership beliefs and values. I have actively gained feedback which has given me the ability to utilise others perspective and has highlighted my strengths and weaknesses and subsequent ideas on where to focus my future development. </w:t>
      </w:r>
    </w:p>
    <w:p w14:paraId="4F9A3C46" w14:textId="77777777" w:rsidR="008D1930" w:rsidRPr="00377E03" w:rsidRDefault="008D1930" w:rsidP="00377E03">
      <w:pPr>
        <w:spacing w:line="360" w:lineRule="auto"/>
        <w:rPr>
          <w:rFonts w:ascii="Arial" w:hAnsi="Arial" w:cs="Arial"/>
        </w:rPr>
      </w:pPr>
      <w:r w:rsidRPr="00377E03">
        <w:rPr>
          <w:rFonts w:ascii="Arial" w:hAnsi="Arial" w:cs="Arial"/>
        </w:rPr>
        <w:t xml:space="preserve">Having identified all the above, skill building is the practical approach to continue to learn essential skills and techniques. To do this I have completed a SWOT analysis (Appendix E) which directly has fed into my Personal Development Plan (Appendix F) so I can effectively continue to strengthen my leadership abilities using specific and measurable goals.     </w:t>
      </w:r>
    </w:p>
    <w:p w14:paraId="56CD5248" w14:textId="77777777" w:rsidR="00C96A1F" w:rsidRDefault="00C96A1F" w:rsidP="00377E03">
      <w:pPr>
        <w:spacing w:line="360" w:lineRule="auto"/>
        <w:rPr>
          <w:rFonts w:ascii="Arial" w:hAnsi="Arial" w:cs="Arial"/>
          <w:b/>
          <w:bCs/>
        </w:rPr>
      </w:pPr>
    </w:p>
    <w:p w14:paraId="626F6224" w14:textId="77777777" w:rsidR="00C96A1F" w:rsidRDefault="00C96A1F" w:rsidP="00377E03">
      <w:pPr>
        <w:spacing w:line="360" w:lineRule="auto"/>
        <w:rPr>
          <w:rFonts w:ascii="Arial" w:hAnsi="Arial" w:cs="Arial"/>
          <w:b/>
          <w:bCs/>
        </w:rPr>
      </w:pPr>
    </w:p>
    <w:p w14:paraId="55E25DEB" w14:textId="77777777" w:rsidR="002B51A1" w:rsidRDefault="002B51A1" w:rsidP="00377E03">
      <w:pPr>
        <w:spacing w:line="360" w:lineRule="auto"/>
        <w:rPr>
          <w:rFonts w:ascii="Arial" w:hAnsi="Arial" w:cs="Arial"/>
          <w:b/>
          <w:bCs/>
        </w:rPr>
      </w:pPr>
    </w:p>
    <w:p w14:paraId="11497AB4" w14:textId="77777777" w:rsidR="002B51A1" w:rsidRDefault="002B51A1" w:rsidP="00377E03">
      <w:pPr>
        <w:spacing w:line="360" w:lineRule="auto"/>
        <w:rPr>
          <w:rFonts w:ascii="Arial" w:hAnsi="Arial" w:cs="Arial"/>
          <w:b/>
          <w:bCs/>
        </w:rPr>
      </w:pPr>
    </w:p>
    <w:p w14:paraId="0BC282F5" w14:textId="1DDA800E" w:rsidR="008D1930" w:rsidRPr="00377E03" w:rsidRDefault="008D1930" w:rsidP="00377E03">
      <w:pPr>
        <w:spacing w:line="360" w:lineRule="auto"/>
        <w:rPr>
          <w:rFonts w:ascii="Arial" w:hAnsi="Arial" w:cs="Arial"/>
          <w:b/>
          <w:bCs/>
        </w:rPr>
      </w:pPr>
      <w:r w:rsidRPr="00377E03">
        <w:rPr>
          <w:rFonts w:ascii="Arial" w:hAnsi="Arial" w:cs="Arial"/>
          <w:b/>
          <w:bCs/>
        </w:rPr>
        <w:lastRenderedPageBreak/>
        <w:t>Bibliography</w:t>
      </w:r>
    </w:p>
    <w:p w14:paraId="2663EA24"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Avolio, B.J. </w:t>
      </w:r>
      <w:r w:rsidRPr="00377E03">
        <w:rPr>
          <w:rFonts w:ascii="Arial" w:hAnsi="Arial" w:cs="Arial"/>
          <w:i/>
          <w:iCs/>
          <w:sz w:val="22"/>
          <w:szCs w:val="22"/>
        </w:rPr>
        <w:t>et al.</w:t>
      </w:r>
      <w:r w:rsidRPr="00377E03">
        <w:rPr>
          <w:rFonts w:ascii="Arial" w:hAnsi="Arial" w:cs="Arial"/>
          <w:sz w:val="22"/>
          <w:szCs w:val="22"/>
        </w:rPr>
        <w:t xml:space="preserve"> (2004) ‘Unlocking the mask: A look at the process by which authentic leaders impact follower attitudes and </w:t>
      </w:r>
      <w:proofErr w:type="spellStart"/>
      <w:r w:rsidRPr="00377E03">
        <w:rPr>
          <w:rFonts w:ascii="Arial" w:hAnsi="Arial" w:cs="Arial"/>
          <w:sz w:val="22"/>
          <w:szCs w:val="22"/>
        </w:rPr>
        <w:t>behaviors</w:t>
      </w:r>
      <w:proofErr w:type="spellEnd"/>
      <w:r w:rsidRPr="00377E03">
        <w:rPr>
          <w:rFonts w:ascii="Arial" w:hAnsi="Arial" w:cs="Arial"/>
          <w:sz w:val="22"/>
          <w:szCs w:val="22"/>
        </w:rPr>
        <w:t xml:space="preserve">’, </w:t>
      </w:r>
      <w:r w:rsidRPr="00377E03">
        <w:rPr>
          <w:rFonts w:ascii="Arial" w:hAnsi="Arial" w:cs="Arial"/>
          <w:i/>
          <w:iCs/>
          <w:sz w:val="22"/>
          <w:szCs w:val="22"/>
        </w:rPr>
        <w:t>The Leadership Quarterly</w:t>
      </w:r>
      <w:r w:rsidRPr="00377E03">
        <w:rPr>
          <w:rFonts w:ascii="Arial" w:hAnsi="Arial" w:cs="Arial"/>
          <w:sz w:val="22"/>
          <w:szCs w:val="22"/>
        </w:rPr>
        <w:t xml:space="preserve">, 15(6), pp. 801–823. </w:t>
      </w:r>
      <w:proofErr w:type="gramStart"/>
      <w:r w:rsidRPr="00377E03">
        <w:rPr>
          <w:rFonts w:ascii="Arial" w:hAnsi="Arial" w:cs="Arial"/>
          <w:sz w:val="22"/>
          <w:szCs w:val="22"/>
        </w:rPr>
        <w:t>doi:10.1016/j.leaqua</w:t>
      </w:r>
      <w:proofErr w:type="gramEnd"/>
      <w:r w:rsidRPr="00377E03">
        <w:rPr>
          <w:rFonts w:ascii="Arial" w:hAnsi="Arial" w:cs="Arial"/>
          <w:sz w:val="22"/>
          <w:szCs w:val="22"/>
        </w:rPr>
        <w:t xml:space="preserve">.2004.09.003. </w:t>
      </w:r>
    </w:p>
    <w:p w14:paraId="621A2DCF" w14:textId="16D0124D"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Bass, B.M. (1990) </w:t>
      </w:r>
      <w:r w:rsidRPr="00377E03">
        <w:rPr>
          <w:rFonts w:ascii="Arial" w:hAnsi="Arial" w:cs="Arial"/>
          <w:i/>
          <w:iCs/>
          <w:sz w:val="22"/>
          <w:szCs w:val="22"/>
        </w:rPr>
        <w:t>Bass and Stogdill’s Handbook of Leadership: Theory, research, and Managerial Application</w:t>
      </w:r>
      <w:r w:rsidR="008E0E53">
        <w:rPr>
          <w:rFonts w:ascii="Arial" w:hAnsi="Arial" w:cs="Arial"/>
          <w:i/>
          <w:iCs/>
          <w:sz w:val="22"/>
          <w:szCs w:val="22"/>
        </w:rPr>
        <w:t xml:space="preserve"> (3</w:t>
      </w:r>
      <w:r w:rsidR="008E0E53" w:rsidRPr="008E0E53">
        <w:rPr>
          <w:rFonts w:ascii="Arial" w:hAnsi="Arial" w:cs="Arial"/>
          <w:i/>
          <w:iCs/>
          <w:sz w:val="22"/>
          <w:szCs w:val="22"/>
          <w:vertAlign w:val="superscript"/>
        </w:rPr>
        <w:t>rd</w:t>
      </w:r>
      <w:r w:rsidR="008E0E53">
        <w:rPr>
          <w:rFonts w:ascii="Arial" w:hAnsi="Arial" w:cs="Arial"/>
          <w:i/>
          <w:iCs/>
          <w:sz w:val="22"/>
          <w:szCs w:val="22"/>
        </w:rPr>
        <w:t xml:space="preserve"> </w:t>
      </w:r>
      <w:r w:rsidR="00943657">
        <w:rPr>
          <w:rFonts w:ascii="Arial" w:hAnsi="Arial" w:cs="Arial"/>
          <w:i/>
          <w:iCs/>
          <w:sz w:val="22"/>
          <w:szCs w:val="22"/>
        </w:rPr>
        <w:t>e</w:t>
      </w:r>
      <w:r w:rsidR="008E0E53">
        <w:rPr>
          <w:rFonts w:ascii="Arial" w:hAnsi="Arial" w:cs="Arial"/>
          <w:i/>
          <w:iCs/>
          <w:sz w:val="22"/>
          <w:szCs w:val="22"/>
        </w:rPr>
        <w:t>d)</w:t>
      </w:r>
      <w:r w:rsidRPr="00377E03">
        <w:rPr>
          <w:rFonts w:ascii="Arial" w:hAnsi="Arial" w:cs="Arial"/>
          <w:sz w:val="22"/>
          <w:szCs w:val="22"/>
        </w:rPr>
        <w:t xml:space="preserve">. New York: The Free Press. </w:t>
      </w:r>
    </w:p>
    <w:p w14:paraId="2C7EC49A" w14:textId="59D6F5F3" w:rsidR="00CD5F5D" w:rsidRDefault="008D1930" w:rsidP="00CD5F5D">
      <w:pPr>
        <w:pStyle w:val="BodyText"/>
        <w:spacing w:line="360" w:lineRule="auto"/>
        <w:rPr>
          <w:i/>
          <w:iCs/>
        </w:rPr>
      </w:pPr>
      <w:r w:rsidRPr="00377E03">
        <w:t xml:space="preserve">Carpenter, E. (2022) </w:t>
      </w:r>
      <w:r w:rsidRPr="00377E03">
        <w:rPr>
          <w:i/>
          <w:iCs/>
        </w:rPr>
        <w:t xml:space="preserve">How to have great communication skills: Being direct without </w:t>
      </w:r>
      <w:proofErr w:type="gramStart"/>
      <w:r w:rsidRPr="00377E03">
        <w:rPr>
          <w:i/>
          <w:iCs/>
        </w:rPr>
        <w:t>seeming</w:t>
      </w:r>
      <w:proofErr w:type="gramEnd"/>
      <w:r w:rsidRPr="00377E03">
        <w:rPr>
          <w:i/>
          <w:iCs/>
        </w:rPr>
        <w:t xml:space="preserve"> </w:t>
      </w:r>
    </w:p>
    <w:p w14:paraId="215C4A06" w14:textId="5577271C" w:rsidR="008D1930" w:rsidRPr="00377E03" w:rsidRDefault="008D1930" w:rsidP="00CD5F5D">
      <w:pPr>
        <w:pStyle w:val="BodyText"/>
        <w:spacing w:line="360" w:lineRule="auto"/>
        <w:ind w:left="567"/>
        <w:rPr>
          <w:rFonts w:eastAsia="Times New Roman"/>
        </w:rPr>
      </w:pPr>
      <w:r w:rsidRPr="00377E03">
        <w:rPr>
          <w:i/>
          <w:iCs/>
        </w:rPr>
        <w:t>rude</w:t>
      </w:r>
      <w:r w:rsidRPr="00377E03">
        <w:t xml:space="preserve">, </w:t>
      </w:r>
      <w:r w:rsidRPr="00377E03">
        <w:rPr>
          <w:i/>
          <w:iCs/>
        </w:rPr>
        <w:t xml:space="preserve">Thrive </w:t>
      </w:r>
      <w:proofErr w:type="spellStart"/>
      <w:r w:rsidRPr="00377E03">
        <w:rPr>
          <w:i/>
          <w:iCs/>
        </w:rPr>
        <w:t>Counseling</w:t>
      </w:r>
      <w:proofErr w:type="spellEnd"/>
      <w:r w:rsidRPr="00377E03">
        <w:t xml:space="preserve">. Available at: </w:t>
      </w:r>
      <w:hyperlink r:id="rId18" w:history="1">
        <w:r w:rsidR="00CD5F5D" w:rsidRPr="002723B8">
          <w:rPr>
            <w:rStyle w:val="Hyperlink"/>
          </w:rPr>
          <w:t>https://thrivecounselingdenver.com/denver-</w:t>
        </w:r>
      </w:hyperlink>
      <w:r w:rsidRPr="00377E03">
        <w:t xml:space="preserve">therapist/being-direct-without-seeming-rude/ (Accessed: 16 August 2023). </w:t>
      </w:r>
    </w:p>
    <w:p w14:paraId="6C908A44"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Chilson, N. (2021) </w:t>
      </w:r>
      <w:r w:rsidRPr="00377E03">
        <w:rPr>
          <w:rFonts w:ascii="Arial" w:hAnsi="Arial" w:cs="Arial"/>
          <w:i/>
          <w:iCs/>
          <w:sz w:val="22"/>
          <w:szCs w:val="22"/>
        </w:rPr>
        <w:t>True leadership requires letting go of Control</w:t>
      </w:r>
      <w:r w:rsidRPr="00377E03">
        <w:rPr>
          <w:rFonts w:ascii="Arial" w:hAnsi="Arial" w:cs="Arial"/>
          <w:sz w:val="22"/>
          <w:szCs w:val="22"/>
        </w:rPr>
        <w:t xml:space="preserve">, </w:t>
      </w:r>
      <w:r w:rsidRPr="00377E03">
        <w:rPr>
          <w:rFonts w:ascii="Arial" w:hAnsi="Arial" w:cs="Arial"/>
          <w:i/>
          <w:iCs/>
          <w:sz w:val="22"/>
          <w:szCs w:val="22"/>
        </w:rPr>
        <w:t>Entrepreneur</w:t>
      </w:r>
      <w:r w:rsidRPr="00377E03">
        <w:rPr>
          <w:rFonts w:ascii="Arial" w:hAnsi="Arial" w:cs="Arial"/>
          <w:sz w:val="22"/>
          <w:szCs w:val="22"/>
        </w:rPr>
        <w:t xml:space="preserve">. Available at: https://www.entrepreneur.com/leadership/true-leadership-requires-letting-go-of-control/387317 (Accessed: 15 August 2023). </w:t>
      </w:r>
    </w:p>
    <w:p w14:paraId="3A9BB484" w14:textId="2CAB5C5B" w:rsidR="00FF3DB1" w:rsidRDefault="008D1930" w:rsidP="00FF3DB1">
      <w:pPr>
        <w:pStyle w:val="BodyText"/>
        <w:spacing w:line="360" w:lineRule="auto"/>
      </w:pPr>
      <w:r w:rsidRPr="00377E03">
        <w:t xml:space="preserve">Conger, J.A. (2004). Developing leadership capability: What’s inside the black box? </w:t>
      </w:r>
    </w:p>
    <w:p w14:paraId="488B5489" w14:textId="7B1DA04D" w:rsidR="008D1930" w:rsidRPr="00377E03" w:rsidRDefault="008D1930" w:rsidP="00FF3DB1">
      <w:pPr>
        <w:pStyle w:val="BodyText"/>
        <w:spacing w:line="360" w:lineRule="auto"/>
        <w:ind w:firstLine="567"/>
      </w:pPr>
      <w:r w:rsidRPr="00377E03">
        <w:t xml:space="preserve">Academy of Management Executive, 18, 136-139. </w:t>
      </w:r>
    </w:p>
    <w:p w14:paraId="2436DD4C"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David, S. (2017) ‘Make your emotions work for you’, in </w:t>
      </w:r>
      <w:r w:rsidRPr="00377E03">
        <w:rPr>
          <w:rFonts w:ascii="Arial" w:hAnsi="Arial" w:cs="Arial"/>
          <w:i/>
          <w:iCs/>
          <w:sz w:val="22"/>
          <w:szCs w:val="22"/>
        </w:rPr>
        <w:t>Harvard Business Review Everyday Emotional Intelligence Big Ideas and practical advice on how to be human at work</w:t>
      </w:r>
      <w:r w:rsidRPr="00377E03">
        <w:rPr>
          <w:rFonts w:ascii="Arial" w:hAnsi="Arial" w:cs="Arial"/>
          <w:sz w:val="22"/>
          <w:szCs w:val="22"/>
        </w:rPr>
        <w:t xml:space="preserve">. La Vergne: Harvard Business Review Press. </w:t>
      </w:r>
    </w:p>
    <w:p w14:paraId="67D45F55"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Dierckx de </w:t>
      </w:r>
      <w:proofErr w:type="spellStart"/>
      <w:r w:rsidRPr="00377E03">
        <w:rPr>
          <w:rFonts w:ascii="Arial" w:hAnsi="Arial" w:cs="Arial"/>
          <w:sz w:val="22"/>
          <w:szCs w:val="22"/>
        </w:rPr>
        <w:t>Casterle</w:t>
      </w:r>
      <w:proofErr w:type="spellEnd"/>
      <w:r w:rsidRPr="00377E03">
        <w:rPr>
          <w:rFonts w:ascii="Arial" w:hAnsi="Arial" w:cs="Arial"/>
          <w:sz w:val="22"/>
          <w:szCs w:val="22"/>
        </w:rPr>
        <w:t xml:space="preserve">, B. </w:t>
      </w:r>
      <w:r w:rsidRPr="00377E03">
        <w:rPr>
          <w:rFonts w:ascii="Arial" w:hAnsi="Arial" w:cs="Arial"/>
          <w:i/>
          <w:iCs/>
          <w:sz w:val="22"/>
          <w:szCs w:val="22"/>
        </w:rPr>
        <w:t>et al.</w:t>
      </w:r>
      <w:r w:rsidRPr="00377E03">
        <w:rPr>
          <w:rFonts w:ascii="Arial" w:hAnsi="Arial" w:cs="Arial"/>
          <w:sz w:val="22"/>
          <w:szCs w:val="22"/>
        </w:rPr>
        <w:t xml:space="preserve"> (2008) ‘Impact of clinical leadership development on the clinical leader, nursing team and care-giving process: A case study’, </w:t>
      </w:r>
      <w:r w:rsidRPr="00377E03">
        <w:rPr>
          <w:rFonts w:ascii="Arial" w:hAnsi="Arial" w:cs="Arial"/>
          <w:i/>
          <w:iCs/>
          <w:sz w:val="22"/>
          <w:szCs w:val="22"/>
        </w:rPr>
        <w:t>Journal of Nursing Management</w:t>
      </w:r>
      <w:r w:rsidRPr="00377E03">
        <w:rPr>
          <w:rFonts w:ascii="Arial" w:hAnsi="Arial" w:cs="Arial"/>
          <w:sz w:val="22"/>
          <w:szCs w:val="22"/>
        </w:rPr>
        <w:t>, 16(6), pp. 753–763. doi:10.1111/j.1365-2834.2008.</w:t>
      </w:r>
      <w:proofErr w:type="gramStart"/>
      <w:r w:rsidRPr="00377E03">
        <w:rPr>
          <w:rFonts w:ascii="Arial" w:hAnsi="Arial" w:cs="Arial"/>
          <w:sz w:val="22"/>
          <w:szCs w:val="22"/>
        </w:rPr>
        <w:t>00930.x.</w:t>
      </w:r>
      <w:proofErr w:type="gramEnd"/>
      <w:r w:rsidRPr="00377E03">
        <w:rPr>
          <w:rFonts w:ascii="Arial" w:hAnsi="Arial" w:cs="Arial"/>
          <w:sz w:val="22"/>
          <w:szCs w:val="22"/>
        </w:rPr>
        <w:t xml:space="preserve"> </w:t>
      </w:r>
    </w:p>
    <w:p w14:paraId="595A3EF5"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Erickson, R. (1994). Our Society, Our Selves: Becoming Authentic in an Inauthentic World. Advanced Development Journal. 6. 27-39.</w:t>
      </w:r>
    </w:p>
    <w:p w14:paraId="762E193D"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Fook, J. and Gardner, F. (2007) </w:t>
      </w:r>
      <w:r w:rsidRPr="00377E03">
        <w:rPr>
          <w:rFonts w:ascii="Arial" w:hAnsi="Arial" w:cs="Arial"/>
          <w:i/>
          <w:iCs/>
          <w:sz w:val="22"/>
          <w:szCs w:val="22"/>
        </w:rPr>
        <w:t>Practising critical reflection A resource handbook</w:t>
      </w:r>
      <w:r w:rsidRPr="00377E03">
        <w:rPr>
          <w:rFonts w:ascii="Arial" w:hAnsi="Arial" w:cs="Arial"/>
          <w:sz w:val="22"/>
          <w:szCs w:val="22"/>
        </w:rPr>
        <w:t xml:space="preserve">. Maidenhead: Open University Press. </w:t>
      </w:r>
    </w:p>
    <w:p w14:paraId="7654E618" w14:textId="48AC199E" w:rsidR="00FB2A4E" w:rsidRDefault="008D1930" w:rsidP="00FB2A4E">
      <w:pPr>
        <w:pStyle w:val="BodyText"/>
        <w:spacing w:line="360" w:lineRule="auto"/>
        <w:rPr>
          <w:shd w:val="clear" w:color="auto" w:fill="FFFFFF"/>
        </w:rPr>
      </w:pPr>
      <w:r w:rsidRPr="00377E03">
        <w:rPr>
          <w:shd w:val="clear" w:color="auto" w:fill="FFFFFF"/>
        </w:rPr>
        <w:t>Goleman, D. (2006) </w:t>
      </w:r>
      <w:r w:rsidRPr="00377E03">
        <w:rPr>
          <w:i/>
          <w:iCs/>
        </w:rPr>
        <w:t>Working with Emotional Intelligence</w:t>
      </w:r>
      <w:r w:rsidRPr="00377E03">
        <w:rPr>
          <w:shd w:val="clear" w:color="auto" w:fill="FFFFFF"/>
        </w:rPr>
        <w:t xml:space="preserve">, Bloomsbury Publishing </w:t>
      </w:r>
    </w:p>
    <w:p w14:paraId="32D7311F" w14:textId="139D2502" w:rsidR="008D1930" w:rsidRPr="00377E03" w:rsidRDefault="008D1930" w:rsidP="00FB2A4E">
      <w:pPr>
        <w:pStyle w:val="BodyText"/>
        <w:spacing w:line="360" w:lineRule="auto"/>
        <w:ind w:left="567"/>
        <w:rPr>
          <w:shd w:val="clear" w:color="auto" w:fill="FFFFFF"/>
        </w:rPr>
      </w:pPr>
      <w:r w:rsidRPr="00377E03">
        <w:rPr>
          <w:shd w:val="clear" w:color="auto" w:fill="FFFFFF"/>
        </w:rPr>
        <w:t>Plc.</w:t>
      </w:r>
      <w:r w:rsidRPr="00377E03">
        <w:rPr>
          <w:i/>
          <w:iCs/>
        </w:rPr>
        <w:t xml:space="preserve"> ProQuest </w:t>
      </w:r>
      <w:proofErr w:type="spellStart"/>
      <w:r w:rsidRPr="00377E03">
        <w:rPr>
          <w:i/>
          <w:iCs/>
        </w:rPr>
        <w:t>Ebook</w:t>
      </w:r>
      <w:proofErr w:type="spellEnd"/>
      <w:r w:rsidRPr="00377E03">
        <w:rPr>
          <w:i/>
          <w:iCs/>
        </w:rPr>
        <w:t xml:space="preserve"> Central</w:t>
      </w:r>
      <w:r w:rsidRPr="00377E03">
        <w:rPr>
          <w:shd w:val="clear" w:color="auto" w:fill="FFFFFF"/>
        </w:rPr>
        <w:t xml:space="preserve">, </w:t>
      </w:r>
      <w:hyperlink r:id="rId19" w:history="1">
        <w:r w:rsidR="00FB2A4E" w:rsidRPr="002723B8">
          <w:rPr>
            <w:rStyle w:val="Hyperlink"/>
            <w:shd w:val="clear" w:color="auto" w:fill="FFFFFF"/>
          </w:rPr>
          <w:t>http://ebookcentral.proquest.com/lib/trinity/detail.action?docID=5222621</w:t>
        </w:r>
      </w:hyperlink>
      <w:r w:rsidRPr="00377E03">
        <w:rPr>
          <w:shd w:val="clear" w:color="auto" w:fill="FFFFFF"/>
        </w:rPr>
        <w:t>.</w:t>
      </w:r>
    </w:p>
    <w:p w14:paraId="0484340D" w14:textId="77777777" w:rsidR="008D1930"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lastRenderedPageBreak/>
        <w:t xml:space="preserve">Hackman, M.Z. and Johnson, C.E. (2013) ‘Leadership and Communication’, in </w:t>
      </w:r>
      <w:r w:rsidRPr="00377E03">
        <w:rPr>
          <w:rFonts w:ascii="Arial" w:hAnsi="Arial" w:cs="Arial"/>
          <w:i/>
          <w:iCs/>
          <w:sz w:val="22"/>
          <w:szCs w:val="22"/>
        </w:rPr>
        <w:t>Leadership: A Communication Perspective</w:t>
      </w:r>
      <w:r w:rsidRPr="00377E03">
        <w:rPr>
          <w:rFonts w:ascii="Arial" w:hAnsi="Arial" w:cs="Arial"/>
          <w:sz w:val="22"/>
          <w:szCs w:val="22"/>
        </w:rPr>
        <w:t xml:space="preserve">. 6th </w:t>
      </w:r>
      <w:proofErr w:type="spellStart"/>
      <w:r w:rsidRPr="00377E03">
        <w:rPr>
          <w:rFonts w:ascii="Arial" w:hAnsi="Arial" w:cs="Arial"/>
          <w:sz w:val="22"/>
          <w:szCs w:val="22"/>
        </w:rPr>
        <w:t>edn</w:t>
      </w:r>
      <w:proofErr w:type="spellEnd"/>
      <w:r w:rsidRPr="00377E03">
        <w:rPr>
          <w:rFonts w:ascii="Arial" w:hAnsi="Arial" w:cs="Arial"/>
          <w:sz w:val="22"/>
          <w:szCs w:val="22"/>
        </w:rPr>
        <w:t xml:space="preserve">. Waveland Press. </w:t>
      </w:r>
    </w:p>
    <w:p w14:paraId="154D5F96" w14:textId="486F0F81" w:rsidR="007607B3" w:rsidRPr="00377E03" w:rsidRDefault="007607B3" w:rsidP="00377E03">
      <w:pPr>
        <w:pStyle w:val="NormalWeb"/>
        <w:spacing w:line="360" w:lineRule="auto"/>
        <w:ind w:left="567" w:hanging="567"/>
        <w:rPr>
          <w:rFonts w:ascii="Arial" w:hAnsi="Arial" w:cs="Arial"/>
          <w:sz w:val="22"/>
          <w:szCs w:val="22"/>
        </w:rPr>
      </w:pPr>
      <w:r>
        <w:rPr>
          <w:rFonts w:ascii="Arial" w:hAnsi="Arial" w:cs="Arial"/>
          <w:sz w:val="22"/>
          <w:szCs w:val="22"/>
        </w:rPr>
        <w:t xml:space="preserve">Insights </w:t>
      </w:r>
      <w:r w:rsidR="00836E82">
        <w:rPr>
          <w:rFonts w:ascii="Arial" w:hAnsi="Arial" w:cs="Arial"/>
          <w:sz w:val="22"/>
          <w:szCs w:val="22"/>
        </w:rPr>
        <w:t>(2023) Insights Discovery Personal Profile</w:t>
      </w:r>
      <w:r w:rsidR="00972D70">
        <w:rPr>
          <w:rFonts w:ascii="Arial" w:hAnsi="Arial" w:cs="Arial"/>
          <w:sz w:val="22"/>
          <w:szCs w:val="22"/>
        </w:rPr>
        <w:t xml:space="preserve">. The Insights Group Ltd. </w:t>
      </w:r>
    </w:p>
    <w:p w14:paraId="3DE3BF80" w14:textId="3460D191" w:rsidR="00FB2A4E" w:rsidRDefault="008D1930" w:rsidP="00FB2A4E">
      <w:pPr>
        <w:pStyle w:val="BodyText"/>
        <w:spacing w:line="360" w:lineRule="auto"/>
      </w:pPr>
      <w:r w:rsidRPr="00377E03">
        <w:t xml:space="preserve">Joyce-McCoach, J. and Smith, K. (2016) ‘A teaching model for health professionals learning </w:t>
      </w:r>
    </w:p>
    <w:p w14:paraId="10FEB863" w14:textId="57C86551" w:rsidR="008D1930" w:rsidRDefault="008D1930" w:rsidP="00FB2A4E">
      <w:pPr>
        <w:pStyle w:val="BodyText"/>
        <w:spacing w:line="360" w:lineRule="auto"/>
        <w:ind w:left="567"/>
      </w:pPr>
      <w:r w:rsidRPr="00377E03">
        <w:t xml:space="preserve">reflective practice’, </w:t>
      </w:r>
      <w:r w:rsidRPr="00377E03">
        <w:rPr>
          <w:i/>
          <w:iCs/>
        </w:rPr>
        <w:t xml:space="preserve">Procedia - Social and </w:t>
      </w:r>
      <w:proofErr w:type="spellStart"/>
      <w:r w:rsidRPr="00377E03">
        <w:rPr>
          <w:i/>
          <w:iCs/>
        </w:rPr>
        <w:t>Behavioral</w:t>
      </w:r>
      <w:proofErr w:type="spellEnd"/>
      <w:r w:rsidRPr="00377E03">
        <w:rPr>
          <w:i/>
          <w:iCs/>
        </w:rPr>
        <w:t xml:space="preserve"> Sciences</w:t>
      </w:r>
      <w:r w:rsidRPr="00377E03">
        <w:t xml:space="preserve">, 228, pp. 265–271. </w:t>
      </w:r>
      <w:proofErr w:type="gramStart"/>
      <w:r w:rsidRPr="00377E03">
        <w:t>doi:10.1016/j.sbspro</w:t>
      </w:r>
      <w:proofErr w:type="gramEnd"/>
      <w:r w:rsidRPr="00377E03">
        <w:t>.2016.07.039.</w:t>
      </w:r>
    </w:p>
    <w:p w14:paraId="1C1129E1" w14:textId="77777777" w:rsidR="00675C7A" w:rsidRPr="00675C7A" w:rsidRDefault="00675C7A" w:rsidP="00675C7A">
      <w:pPr>
        <w:pStyle w:val="NormalWeb"/>
        <w:ind w:left="567" w:hanging="567"/>
        <w:rPr>
          <w:rFonts w:ascii="Arial" w:hAnsi="Arial" w:cs="Arial"/>
        </w:rPr>
      </w:pPr>
      <w:r w:rsidRPr="00675C7A">
        <w:rPr>
          <w:rFonts w:ascii="Arial" w:hAnsi="Arial" w:cs="Arial"/>
        </w:rPr>
        <w:t xml:space="preserve">Mayer, J.D. and Salovey, P. (1993) ‘The intelligence of emotional intelligence’, </w:t>
      </w:r>
      <w:r w:rsidRPr="00675C7A">
        <w:rPr>
          <w:rFonts w:ascii="Arial" w:hAnsi="Arial" w:cs="Arial"/>
          <w:i/>
          <w:iCs/>
        </w:rPr>
        <w:t>Intelligence</w:t>
      </w:r>
      <w:r w:rsidRPr="00675C7A">
        <w:rPr>
          <w:rFonts w:ascii="Arial" w:hAnsi="Arial" w:cs="Arial"/>
        </w:rPr>
        <w:t xml:space="preserve">, 17(4), pp. 433–442. doi:10.1016/0160-2896(93)90010-3. </w:t>
      </w:r>
    </w:p>
    <w:p w14:paraId="16F47706"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Mayer, J.D., Salovey, P., &amp; Caruso, D.R. (2000). Models of emotional intelligence. In Stenberg, R. (Ed.), Handbook of intelligence, Cambridge, UK: Cambridge University Press, 396-420</w:t>
      </w:r>
    </w:p>
    <w:p w14:paraId="0F8649AC" w14:textId="137FBDD1" w:rsidR="00FB2A4E" w:rsidRDefault="008D1930" w:rsidP="000E3661">
      <w:pPr>
        <w:pStyle w:val="BodyText"/>
        <w:spacing w:line="360" w:lineRule="auto"/>
      </w:pPr>
      <w:r w:rsidRPr="00377E03">
        <w:t xml:space="preserve">MTD Training (2010) </w:t>
      </w:r>
      <w:r w:rsidRPr="00377E03">
        <w:rPr>
          <w:i/>
          <w:iCs/>
        </w:rPr>
        <w:t>Effective communication skills</w:t>
      </w:r>
      <w:r w:rsidRPr="00377E03">
        <w:rPr>
          <w:rFonts w:eastAsia="Times New Roman"/>
        </w:rPr>
        <w:t xml:space="preserve">. </w:t>
      </w:r>
      <w:r w:rsidRPr="00377E03">
        <w:t xml:space="preserve">MTD Training &amp; Ventus </w:t>
      </w:r>
    </w:p>
    <w:p w14:paraId="7DBEE718" w14:textId="5E40C8BC" w:rsidR="00FB2A4E" w:rsidRDefault="008D1930" w:rsidP="000E3661">
      <w:pPr>
        <w:pStyle w:val="BodyText"/>
        <w:spacing w:line="360" w:lineRule="auto"/>
        <w:ind w:left="720"/>
      </w:pPr>
      <w:r w:rsidRPr="00377E03">
        <w:t xml:space="preserve">Publishing Aps. Available at: </w:t>
      </w:r>
      <w:hyperlink r:id="rId20" w:history="1">
        <w:r w:rsidR="00FB2A4E" w:rsidRPr="002723B8">
          <w:rPr>
            <w:rStyle w:val="Hyperlink"/>
          </w:rPr>
          <w:t>http://promeng.eu/downloads/training-materials/ebooks/soft-skills/effective-communication-skills.pdf</w:t>
        </w:r>
      </w:hyperlink>
      <w:r w:rsidRPr="00377E03">
        <w:t xml:space="preserve"> (Accessed: 16 August 2023).</w:t>
      </w:r>
    </w:p>
    <w:p w14:paraId="4D5F356C" w14:textId="77777777" w:rsidR="000E3661" w:rsidRPr="00377E03" w:rsidRDefault="000E3661" w:rsidP="000E3661">
      <w:pPr>
        <w:pStyle w:val="BodyText"/>
        <w:spacing w:line="360" w:lineRule="auto"/>
        <w:ind w:left="720"/>
      </w:pPr>
    </w:p>
    <w:p w14:paraId="32E19D8F" w14:textId="7911F141" w:rsidR="000E3661" w:rsidRDefault="008D1930" w:rsidP="000E3661">
      <w:pPr>
        <w:pStyle w:val="BodyText"/>
        <w:spacing w:line="360" w:lineRule="auto"/>
        <w:rPr>
          <w:lang w:eastAsia="en-GB"/>
        </w:rPr>
      </w:pPr>
      <w:r w:rsidRPr="00377E03">
        <w:rPr>
          <w:lang w:eastAsia="en-GB"/>
        </w:rPr>
        <w:t xml:space="preserve">Kark, R. and Shamir, B. (2002) The dual effect of transformational leadership: </w:t>
      </w:r>
    </w:p>
    <w:p w14:paraId="74026BAC" w14:textId="677C9EB6" w:rsidR="008D1930" w:rsidRPr="00147119" w:rsidRDefault="008D1930" w:rsidP="00147119">
      <w:pPr>
        <w:pStyle w:val="BodyText"/>
        <w:spacing w:line="360" w:lineRule="auto"/>
        <w:ind w:left="567"/>
        <w:rPr>
          <w:lang w:eastAsia="en-GB"/>
        </w:rPr>
      </w:pPr>
      <w:r w:rsidRPr="00377E03">
        <w:rPr>
          <w:lang w:eastAsia="en-GB"/>
        </w:rPr>
        <w:t xml:space="preserve">Priming relational and collective selves and further effects on followers, Transformational and charismatic leadership: The road </w:t>
      </w:r>
      <w:r w:rsidRPr="00147119">
        <w:rPr>
          <w:lang w:eastAsia="en-GB"/>
        </w:rPr>
        <w:t>ahead, Elsevier, Oxford, UK, pp. 7-91.</w:t>
      </w:r>
    </w:p>
    <w:p w14:paraId="0BF76DE6" w14:textId="77777777" w:rsidR="00147119" w:rsidRPr="00147119" w:rsidRDefault="00147119" w:rsidP="00147119">
      <w:pPr>
        <w:pStyle w:val="NormalWeb"/>
        <w:spacing w:line="360" w:lineRule="auto"/>
        <w:ind w:left="567" w:hanging="567"/>
        <w:rPr>
          <w:rFonts w:ascii="Arial" w:hAnsi="Arial" w:cs="Arial"/>
          <w:sz w:val="22"/>
          <w:szCs w:val="22"/>
        </w:rPr>
      </w:pPr>
      <w:r w:rsidRPr="00147119">
        <w:rPr>
          <w:rFonts w:ascii="Arial" w:hAnsi="Arial" w:cs="Arial"/>
          <w:sz w:val="22"/>
          <w:szCs w:val="22"/>
        </w:rPr>
        <w:t xml:space="preserve">Khan, S.N. (2010) ‘Impact of authentic leaders on organization performance’, </w:t>
      </w:r>
      <w:r w:rsidRPr="00147119">
        <w:rPr>
          <w:rFonts w:ascii="Arial" w:hAnsi="Arial" w:cs="Arial"/>
          <w:i/>
          <w:iCs/>
          <w:sz w:val="22"/>
          <w:szCs w:val="22"/>
        </w:rPr>
        <w:t>International Journal of Business and Management</w:t>
      </w:r>
      <w:r w:rsidRPr="00147119">
        <w:rPr>
          <w:rFonts w:ascii="Arial" w:hAnsi="Arial" w:cs="Arial"/>
          <w:sz w:val="22"/>
          <w:szCs w:val="22"/>
        </w:rPr>
        <w:t>, 5(12). doi:10.5539/</w:t>
      </w:r>
      <w:proofErr w:type="gramStart"/>
      <w:r w:rsidRPr="00147119">
        <w:rPr>
          <w:rFonts w:ascii="Arial" w:hAnsi="Arial" w:cs="Arial"/>
          <w:sz w:val="22"/>
          <w:szCs w:val="22"/>
        </w:rPr>
        <w:t>ijbm.v</w:t>
      </w:r>
      <w:proofErr w:type="gramEnd"/>
      <w:r w:rsidRPr="00147119">
        <w:rPr>
          <w:rFonts w:ascii="Arial" w:hAnsi="Arial" w:cs="Arial"/>
          <w:sz w:val="22"/>
          <w:szCs w:val="22"/>
        </w:rPr>
        <w:t xml:space="preserve">5n12p167. </w:t>
      </w:r>
    </w:p>
    <w:p w14:paraId="1BE988C4"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Raso, R. (2019) ‘Be you! authentic leadership’, </w:t>
      </w:r>
      <w:r w:rsidRPr="00377E03">
        <w:rPr>
          <w:rFonts w:ascii="Arial" w:hAnsi="Arial" w:cs="Arial"/>
          <w:i/>
          <w:iCs/>
          <w:sz w:val="22"/>
          <w:szCs w:val="22"/>
        </w:rPr>
        <w:t>Nursing Management</w:t>
      </w:r>
      <w:r w:rsidRPr="00377E03">
        <w:rPr>
          <w:rFonts w:ascii="Arial" w:hAnsi="Arial" w:cs="Arial"/>
          <w:sz w:val="22"/>
          <w:szCs w:val="22"/>
        </w:rPr>
        <w:t xml:space="preserve">, 50(5), pp. 18–25. </w:t>
      </w:r>
      <w:proofErr w:type="gramStart"/>
      <w:r w:rsidRPr="00377E03">
        <w:rPr>
          <w:rFonts w:ascii="Arial" w:hAnsi="Arial" w:cs="Arial"/>
          <w:sz w:val="22"/>
          <w:szCs w:val="22"/>
        </w:rPr>
        <w:t>doi:10.1097/01.numa</w:t>
      </w:r>
      <w:proofErr w:type="gramEnd"/>
      <w:r w:rsidRPr="00377E03">
        <w:rPr>
          <w:rFonts w:ascii="Arial" w:hAnsi="Arial" w:cs="Arial"/>
          <w:sz w:val="22"/>
          <w:szCs w:val="22"/>
        </w:rPr>
        <w:t xml:space="preserve">.0000557619.96942.50. </w:t>
      </w:r>
    </w:p>
    <w:p w14:paraId="6930949A"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Rees, </w:t>
      </w:r>
      <w:proofErr w:type="spellStart"/>
      <w:proofErr w:type="gramStart"/>
      <w:r w:rsidRPr="00377E03">
        <w:rPr>
          <w:rFonts w:ascii="Arial" w:hAnsi="Arial" w:cs="Arial"/>
          <w:sz w:val="22"/>
          <w:szCs w:val="22"/>
        </w:rPr>
        <w:t>W.David</w:t>
      </w:r>
      <w:proofErr w:type="spellEnd"/>
      <w:proofErr w:type="gramEnd"/>
      <w:r w:rsidRPr="00377E03">
        <w:rPr>
          <w:rFonts w:ascii="Arial" w:hAnsi="Arial" w:cs="Arial"/>
          <w:sz w:val="22"/>
          <w:szCs w:val="22"/>
        </w:rPr>
        <w:t xml:space="preserve">. and Porter, C. (2015) ‘Delegation’, in </w:t>
      </w:r>
      <w:r w:rsidRPr="00377E03">
        <w:rPr>
          <w:rFonts w:ascii="Arial" w:hAnsi="Arial" w:cs="Arial"/>
          <w:i/>
          <w:iCs/>
          <w:sz w:val="22"/>
          <w:szCs w:val="22"/>
        </w:rPr>
        <w:t>Skills of Management and leadership: Managing people in organisations</w:t>
      </w:r>
      <w:r w:rsidRPr="00377E03">
        <w:rPr>
          <w:rFonts w:ascii="Arial" w:hAnsi="Arial" w:cs="Arial"/>
          <w:sz w:val="22"/>
          <w:szCs w:val="22"/>
        </w:rPr>
        <w:t xml:space="preserve">. Basingstoke: Palgrave Macmillan. </w:t>
      </w:r>
    </w:p>
    <w:p w14:paraId="07C1CA24"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Richards, D. (2018) </w:t>
      </w:r>
      <w:r w:rsidRPr="00377E03">
        <w:rPr>
          <w:rFonts w:ascii="Arial" w:hAnsi="Arial" w:cs="Arial"/>
          <w:i/>
          <w:iCs/>
          <w:sz w:val="22"/>
          <w:szCs w:val="22"/>
        </w:rPr>
        <w:t>Council post: You can control, and you can lead, but you can’t do both</w:t>
      </w:r>
      <w:r w:rsidRPr="00377E03">
        <w:rPr>
          <w:rFonts w:ascii="Arial" w:hAnsi="Arial" w:cs="Arial"/>
          <w:sz w:val="22"/>
          <w:szCs w:val="22"/>
        </w:rPr>
        <w:t xml:space="preserve">, </w:t>
      </w:r>
      <w:r w:rsidRPr="00377E03">
        <w:rPr>
          <w:rFonts w:ascii="Arial" w:hAnsi="Arial" w:cs="Arial"/>
          <w:i/>
          <w:iCs/>
          <w:sz w:val="22"/>
          <w:szCs w:val="22"/>
        </w:rPr>
        <w:t>Forbes</w:t>
      </w:r>
      <w:r w:rsidRPr="00377E03">
        <w:rPr>
          <w:rFonts w:ascii="Arial" w:hAnsi="Arial" w:cs="Arial"/>
          <w:sz w:val="22"/>
          <w:szCs w:val="22"/>
        </w:rPr>
        <w:t xml:space="preserve">. Available at: https://www.forbes.com/sites/forbescoachescouncil/2018/07/25/you-can-control-and-you-can-lead-but-you-cant-do-both/ (Accessed: 15 August 2023). </w:t>
      </w:r>
    </w:p>
    <w:p w14:paraId="307473A9"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lastRenderedPageBreak/>
        <w:t xml:space="preserve">Rolfe, G., Freshwater, D. and Jasper, M. (2001) </w:t>
      </w:r>
      <w:r w:rsidRPr="00377E03">
        <w:rPr>
          <w:rFonts w:ascii="Arial" w:hAnsi="Arial" w:cs="Arial"/>
          <w:i/>
          <w:iCs/>
          <w:sz w:val="22"/>
          <w:szCs w:val="22"/>
        </w:rPr>
        <w:t>Critical reflection for nursing and the helping professions: A user’s guide</w:t>
      </w:r>
      <w:r w:rsidRPr="00377E03">
        <w:rPr>
          <w:rFonts w:ascii="Arial" w:hAnsi="Arial" w:cs="Arial"/>
          <w:sz w:val="22"/>
          <w:szCs w:val="22"/>
        </w:rPr>
        <w:t xml:space="preserve">. </w:t>
      </w:r>
      <w:proofErr w:type="spellStart"/>
      <w:r w:rsidRPr="00377E03">
        <w:rPr>
          <w:rFonts w:ascii="Arial" w:hAnsi="Arial" w:cs="Arial"/>
          <w:sz w:val="22"/>
          <w:szCs w:val="22"/>
        </w:rPr>
        <w:t>Houndmills</w:t>
      </w:r>
      <w:proofErr w:type="spellEnd"/>
      <w:r w:rsidRPr="00377E03">
        <w:rPr>
          <w:rFonts w:ascii="Arial" w:hAnsi="Arial" w:cs="Arial"/>
          <w:sz w:val="22"/>
          <w:szCs w:val="22"/>
        </w:rPr>
        <w:t xml:space="preserve">, Basingstoke, Hampshire: Palgrave. </w:t>
      </w:r>
    </w:p>
    <w:p w14:paraId="1E1B5AD2" w14:textId="1A0282A5" w:rsidR="000E3661" w:rsidRPr="000E3661" w:rsidRDefault="008D1930" w:rsidP="00EA64CF">
      <w:pPr>
        <w:pStyle w:val="BodyText"/>
        <w:spacing w:line="360" w:lineRule="auto"/>
        <w:rPr>
          <w:rStyle w:val="journalname"/>
        </w:rPr>
      </w:pPr>
      <w:r w:rsidRPr="000E3661">
        <w:rPr>
          <w:rStyle w:val="nlmstring-name"/>
        </w:rPr>
        <w:t xml:space="preserve">Sadri, G. (2012) </w:t>
      </w:r>
      <w:hyperlink r:id="rId21" w:history="1">
        <w:r w:rsidRPr="000E3661">
          <w:rPr>
            <w:rStyle w:val="Hyperlink"/>
            <w:color w:val="auto"/>
            <w:u w:val="none"/>
          </w:rPr>
          <w:t>Emotional Intelligence and Leadership Development</w:t>
        </w:r>
      </w:hyperlink>
      <w:r w:rsidRPr="000E3661">
        <w:t xml:space="preserve">, </w:t>
      </w:r>
      <w:r w:rsidRPr="000E3661">
        <w:rPr>
          <w:rStyle w:val="journalname"/>
        </w:rPr>
        <w:t xml:space="preserve">Public </w:t>
      </w:r>
    </w:p>
    <w:p w14:paraId="74678E6C" w14:textId="5A52307F" w:rsidR="008D1930" w:rsidRPr="000E3661" w:rsidRDefault="008D1930" w:rsidP="00EA64CF">
      <w:pPr>
        <w:pStyle w:val="BodyText"/>
        <w:spacing w:line="360" w:lineRule="auto"/>
        <w:ind w:firstLine="567"/>
      </w:pPr>
      <w:r w:rsidRPr="000E3661">
        <w:rPr>
          <w:rStyle w:val="journalname"/>
        </w:rPr>
        <w:t>Personnel Management</w:t>
      </w:r>
      <w:r w:rsidRPr="000E3661">
        <w:t xml:space="preserve">. </w:t>
      </w:r>
      <w:r w:rsidRPr="000E3661">
        <w:rPr>
          <w:rStyle w:val="volume"/>
        </w:rPr>
        <w:t>41</w:t>
      </w:r>
      <w:r w:rsidRPr="000E3661">
        <w:t>:</w:t>
      </w:r>
      <w:r w:rsidRPr="000E3661">
        <w:rPr>
          <w:rStyle w:val="issue"/>
        </w:rPr>
        <w:t>3</w:t>
      </w:r>
      <w:r w:rsidRPr="000E3661">
        <w:t>, </w:t>
      </w:r>
      <w:r w:rsidRPr="000E3661">
        <w:rPr>
          <w:rStyle w:val="page"/>
        </w:rPr>
        <w:t>535-548.</w:t>
      </w:r>
    </w:p>
    <w:p w14:paraId="43CFBDCB"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Salovey, P. and Mayer, J.D. (1990) ‘Emotional intelligence’, </w:t>
      </w:r>
      <w:r w:rsidRPr="00377E03">
        <w:rPr>
          <w:rFonts w:ascii="Arial" w:hAnsi="Arial" w:cs="Arial"/>
          <w:i/>
          <w:iCs/>
          <w:sz w:val="22"/>
          <w:szCs w:val="22"/>
        </w:rPr>
        <w:t>Imagination, Cognition and Personality</w:t>
      </w:r>
      <w:r w:rsidRPr="00377E03">
        <w:rPr>
          <w:rFonts w:ascii="Arial" w:hAnsi="Arial" w:cs="Arial"/>
          <w:sz w:val="22"/>
          <w:szCs w:val="22"/>
        </w:rPr>
        <w:t xml:space="preserve">, 9(3), pp. 185–211. doi:10.2190/dugg-p24e-52wk-6cdg. </w:t>
      </w:r>
    </w:p>
    <w:p w14:paraId="13B0F8A1"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Shirey, M.R. (2017) ‘Leadership practices for healthy work environments’, </w:t>
      </w:r>
      <w:r w:rsidRPr="00377E03">
        <w:rPr>
          <w:rFonts w:ascii="Arial" w:hAnsi="Arial" w:cs="Arial"/>
          <w:i/>
          <w:iCs/>
          <w:sz w:val="22"/>
          <w:szCs w:val="22"/>
        </w:rPr>
        <w:t>Nursing Management</w:t>
      </w:r>
      <w:r w:rsidRPr="00377E03">
        <w:rPr>
          <w:rFonts w:ascii="Arial" w:hAnsi="Arial" w:cs="Arial"/>
          <w:sz w:val="22"/>
          <w:szCs w:val="22"/>
        </w:rPr>
        <w:t xml:space="preserve">, 48(5), pp. 42–50. </w:t>
      </w:r>
      <w:proofErr w:type="gramStart"/>
      <w:r w:rsidRPr="00377E03">
        <w:rPr>
          <w:rFonts w:ascii="Arial" w:hAnsi="Arial" w:cs="Arial"/>
          <w:sz w:val="22"/>
          <w:szCs w:val="22"/>
        </w:rPr>
        <w:t>doi:10.1097/01.numa</w:t>
      </w:r>
      <w:proofErr w:type="gramEnd"/>
      <w:r w:rsidRPr="00377E03">
        <w:rPr>
          <w:rFonts w:ascii="Arial" w:hAnsi="Arial" w:cs="Arial"/>
          <w:sz w:val="22"/>
          <w:szCs w:val="22"/>
        </w:rPr>
        <w:t xml:space="preserve">.0000515796.79720.e6. </w:t>
      </w:r>
    </w:p>
    <w:p w14:paraId="073EF0D7" w14:textId="77777777" w:rsidR="008D1930" w:rsidRPr="00377E03" w:rsidRDefault="008D1930" w:rsidP="00377E03">
      <w:pPr>
        <w:pStyle w:val="NormalWeb"/>
        <w:spacing w:line="360" w:lineRule="auto"/>
        <w:ind w:left="567" w:hanging="567"/>
        <w:rPr>
          <w:rFonts w:ascii="Arial" w:hAnsi="Arial" w:cs="Arial"/>
          <w:sz w:val="22"/>
          <w:szCs w:val="22"/>
        </w:rPr>
      </w:pPr>
      <w:r w:rsidRPr="00377E03">
        <w:rPr>
          <w:rFonts w:ascii="Arial" w:hAnsi="Arial" w:cs="Arial"/>
          <w:sz w:val="22"/>
          <w:szCs w:val="22"/>
        </w:rPr>
        <w:t xml:space="preserve">The Colour Works LTD (2022) Insights Discovery &amp; Colour types: A </w:t>
      </w:r>
      <w:proofErr w:type="gramStart"/>
      <w:r w:rsidRPr="00377E03">
        <w:rPr>
          <w:rFonts w:ascii="Arial" w:hAnsi="Arial" w:cs="Arial"/>
          <w:sz w:val="22"/>
          <w:szCs w:val="22"/>
        </w:rPr>
        <w:t>beginners</w:t>
      </w:r>
      <w:proofErr w:type="gramEnd"/>
      <w:r w:rsidRPr="00377E03">
        <w:rPr>
          <w:rFonts w:ascii="Arial" w:hAnsi="Arial" w:cs="Arial"/>
          <w:sz w:val="22"/>
          <w:szCs w:val="22"/>
        </w:rPr>
        <w:t xml:space="preserve"> guide. Available at: https://www.thecolourworks.com/insights-discovery-colour-types-guide/ (Accessed: 31 July 2023). </w:t>
      </w:r>
    </w:p>
    <w:p w14:paraId="14AA0C00" w14:textId="77777777" w:rsidR="008D1930" w:rsidRPr="008D1930" w:rsidRDefault="008D1930" w:rsidP="008D1930">
      <w:pPr>
        <w:spacing w:line="276" w:lineRule="auto"/>
        <w:rPr>
          <w:rFonts w:ascii="Arial" w:hAnsi="Arial" w:cs="Arial"/>
          <w:sz w:val="24"/>
          <w:szCs w:val="24"/>
        </w:rPr>
      </w:pPr>
    </w:p>
    <w:p w14:paraId="5A9B0FB3" w14:textId="77777777" w:rsidR="008D1930" w:rsidRDefault="008D1930" w:rsidP="008D1930">
      <w:pPr>
        <w:spacing w:line="276" w:lineRule="auto"/>
        <w:rPr>
          <w:rFonts w:ascii="Arial" w:hAnsi="Arial" w:cs="Arial"/>
          <w:sz w:val="24"/>
          <w:szCs w:val="24"/>
        </w:rPr>
      </w:pPr>
    </w:p>
    <w:p w14:paraId="33234708" w14:textId="77777777" w:rsidR="00EA64CF" w:rsidRDefault="00EA64CF" w:rsidP="008D1930">
      <w:pPr>
        <w:spacing w:line="276" w:lineRule="auto"/>
        <w:rPr>
          <w:rFonts w:ascii="Arial" w:hAnsi="Arial" w:cs="Arial"/>
          <w:sz w:val="24"/>
          <w:szCs w:val="24"/>
        </w:rPr>
      </w:pPr>
    </w:p>
    <w:p w14:paraId="2F12B89B" w14:textId="77777777" w:rsidR="00EA64CF" w:rsidRDefault="00EA64CF" w:rsidP="008D1930">
      <w:pPr>
        <w:spacing w:line="276" w:lineRule="auto"/>
        <w:rPr>
          <w:rFonts w:ascii="Arial" w:hAnsi="Arial" w:cs="Arial"/>
          <w:sz w:val="24"/>
          <w:szCs w:val="24"/>
        </w:rPr>
      </w:pPr>
    </w:p>
    <w:p w14:paraId="5E4C2688" w14:textId="77777777" w:rsidR="00EA64CF" w:rsidRDefault="00EA64CF" w:rsidP="008D1930">
      <w:pPr>
        <w:spacing w:line="276" w:lineRule="auto"/>
        <w:rPr>
          <w:rFonts w:ascii="Arial" w:hAnsi="Arial" w:cs="Arial"/>
          <w:sz w:val="24"/>
          <w:szCs w:val="24"/>
        </w:rPr>
      </w:pPr>
    </w:p>
    <w:p w14:paraId="033AEB1C" w14:textId="77777777" w:rsidR="00EA64CF" w:rsidRDefault="00EA64CF" w:rsidP="008D1930">
      <w:pPr>
        <w:spacing w:line="276" w:lineRule="auto"/>
        <w:rPr>
          <w:rFonts w:ascii="Arial" w:hAnsi="Arial" w:cs="Arial"/>
          <w:sz w:val="24"/>
          <w:szCs w:val="24"/>
        </w:rPr>
      </w:pPr>
    </w:p>
    <w:p w14:paraId="52138E71" w14:textId="77777777" w:rsidR="00EA64CF" w:rsidRDefault="00EA64CF" w:rsidP="008D1930">
      <w:pPr>
        <w:spacing w:line="276" w:lineRule="auto"/>
        <w:rPr>
          <w:rFonts w:ascii="Arial" w:hAnsi="Arial" w:cs="Arial"/>
          <w:sz w:val="24"/>
          <w:szCs w:val="24"/>
        </w:rPr>
      </w:pPr>
    </w:p>
    <w:p w14:paraId="34176408" w14:textId="77777777" w:rsidR="00EA64CF" w:rsidRDefault="00EA64CF" w:rsidP="008D1930">
      <w:pPr>
        <w:spacing w:line="276" w:lineRule="auto"/>
        <w:rPr>
          <w:rFonts w:ascii="Arial" w:hAnsi="Arial" w:cs="Arial"/>
          <w:sz w:val="24"/>
          <w:szCs w:val="24"/>
        </w:rPr>
      </w:pPr>
    </w:p>
    <w:p w14:paraId="4B9F382C" w14:textId="77777777" w:rsidR="00EA64CF" w:rsidRDefault="00EA64CF" w:rsidP="008D1930">
      <w:pPr>
        <w:spacing w:line="276" w:lineRule="auto"/>
        <w:rPr>
          <w:rFonts w:ascii="Arial" w:hAnsi="Arial" w:cs="Arial"/>
          <w:sz w:val="24"/>
          <w:szCs w:val="24"/>
        </w:rPr>
      </w:pPr>
    </w:p>
    <w:p w14:paraId="07C52A92" w14:textId="77777777" w:rsidR="00EA64CF" w:rsidRDefault="00EA64CF" w:rsidP="008D1930">
      <w:pPr>
        <w:spacing w:line="276" w:lineRule="auto"/>
        <w:rPr>
          <w:rFonts w:ascii="Arial" w:hAnsi="Arial" w:cs="Arial"/>
          <w:sz w:val="24"/>
          <w:szCs w:val="24"/>
        </w:rPr>
      </w:pPr>
    </w:p>
    <w:p w14:paraId="15EBD4FC" w14:textId="77777777" w:rsidR="00EA64CF" w:rsidRDefault="00EA64CF" w:rsidP="008D1930">
      <w:pPr>
        <w:spacing w:line="276" w:lineRule="auto"/>
        <w:rPr>
          <w:rFonts w:ascii="Arial" w:hAnsi="Arial" w:cs="Arial"/>
          <w:sz w:val="24"/>
          <w:szCs w:val="24"/>
        </w:rPr>
      </w:pPr>
    </w:p>
    <w:p w14:paraId="79DF6E26" w14:textId="77777777" w:rsidR="00EA64CF" w:rsidRDefault="00EA64CF" w:rsidP="008D1930">
      <w:pPr>
        <w:spacing w:line="276" w:lineRule="auto"/>
        <w:rPr>
          <w:rFonts w:ascii="Arial" w:hAnsi="Arial" w:cs="Arial"/>
          <w:sz w:val="24"/>
          <w:szCs w:val="24"/>
        </w:rPr>
      </w:pPr>
    </w:p>
    <w:p w14:paraId="6ADC2972" w14:textId="77777777" w:rsidR="00EA64CF" w:rsidRDefault="00EA64CF" w:rsidP="008D1930">
      <w:pPr>
        <w:spacing w:line="276" w:lineRule="auto"/>
        <w:rPr>
          <w:rFonts w:ascii="Arial" w:hAnsi="Arial" w:cs="Arial"/>
          <w:sz w:val="24"/>
          <w:szCs w:val="24"/>
        </w:rPr>
      </w:pPr>
    </w:p>
    <w:p w14:paraId="6F242CD6" w14:textId="77777777" w:rsidR="00EA64CF" w:rsidRDefault="00EA64CF" w:rsidP="008D1930">
      <w:pPr>
        <w:spacing w:line="276" w:lineRule="auto"/>
        <w:rPr>
          <w:rFonts w:ascii="Arial" w:hAnsi="Arial" w:cs="Arial"/>
          <w:sz w:val="24"/>
          <w:szCs w:val="24"/>
        </w:rPr>
      </w:pPr>
    </w:p>
    <w:p w14:paraId="763DF724" w14:textId="77777777" w:rsidR="00EA64CF" w:rsidRDefault="00EA64CF" w:rsidP="008D1930">
      <w:pPr>
        <w:spacing w:line="276" w:lineRule="auto"/>
        <w:rPr>
          <w:rFonts w:ascii="Arial" w:hAnsi="Arial" w:cs="Arial"/>
          <w:sz w:val="24"/>
          <w:szCs w:val="24"/>
        </w:rPr>
      </w:pPr>
    </w:p>
    <w:p w14:paraId="06F20815" w14:textId="77777777" w:rsidR="00EA64CF" w:rsidRDefault="00EA64CF" w:rsidP="008D1930">
      <w:pPr>
        <w:spacing w:line="276" w:lineRule="auto"/>
        <w:rPr>
          <w:rFonts w:ascii="Arial" w:hAnsi="Arial" w:cs="Arial"/>
          <w:sz w:val="24"/>
          <w:szCs w:val="24"/>
        </w:rPr>
      </w:pPr>
    </w:p>
    <w:p w14:paraId="65DF1BA4" w14:textId="77777777" w:rsidR="00EA64CF" w:rsidRDefault="00EA64CF" w:rsidP="008D1930">
      <w:pPr>
        <w:spacing w:line="276" w:lineRule="auto"/>
        <w:rPr>
          <w:rFonts w:ascii="Arial" w:hAnsi="Arial" w:cs="Arial"/>
          <w:sz w:val="24"/>
          <w:szCs w:val="24"/>
        </w:rPr>
      </w:pPr>
    </w:p>
    <w:p w14:paraId="09B62C9C" w14:textId="16FF51E2" w:rsidR="008D1930" w:rsidRPr="008D1930" w:rsidRDefault="008D1930" w:rsidP="008D1930">
      <w:pPr>
        <w:spacing w:line="276" w:lineRule="auto"/>
        <w:rPr>
          <w:rFonts w:ascii="Arial" w:hAnsi="Arial" w:cs="Arial"/>
          <w:sz w:val="24"/>
          <w:szCs w:val="24"/>
        </w:rPr>
      </w:pPr>
      <w:r w:rsidRPr="008D1930">
        <w:rPr>
          <w:rFonts w:ascii="Arial" w:hAnsi="Arial" w:cs="Arial"/>
          <w:b/>
          <w:bCs/>
          <w:sz w:val="24"/>
          <w:szCs w:val="24"/>
        </w:rPr>
        <w:lastRenderedPageBreak/>
        <w:t>Appendix</w:t>
      </w:r>
      <w:r w:rsidR="00A7431B">
        <w:rPr>
          <w:rFonts w:ascii="Arial" w:hAnsi="Arial" w:cs="Arial"/>
          <w:b/>
          <w:bCs/>
          <w:sz w:val="24"/>
          <w:szCs w:val="24"/>
        </w:rPr>
        <w:t xml:space="preserve"> List</w:t>
      </w:r>
      <w:r w:rsidRPr="008D1930">
        <w:rPr>
          <w:rFonts w:ascii="Arial" w:hAnsi="Arial" w:cs="Arial"/>
          <w:b/>
          <w:bCs/>
          <w:sz w:val="24"/>
          <w:szCs w:val="24"/>
        </w:rPr>
        <w:t xml:space="preserve"> </w:t>
      </w:r>
    </w:p>
    <w:p w14:paraId="2CDA0356" w14:textId="77777777" w:rsidR="008D1930" w:rsidRPr="008D1930" w:rsidRDefault="008D1930" w:rsidP="008D1930">
      <w:pPr>
        <w:spacing w:line="276" w:lineRule="auto"/>
        <w:rPr>
          <w:rFonts w:ascii="Arial" w:hAnsi="Arial" w:cs="Arial"/>
          <w:sz w:val="24"/>
          <w:szCs w:val="24"/>
        </w:rPr>
      </w:pPr>
    </w:p>
    <w:p w14:paraId="42BEC997" w14:textId="77777777" w:rsidR="008D1930" w:rsidRPr="008D1930" w:rsidRDefault="008D1930" w:rsidP="008D1930">
      <w:pPr>
        <w:spacing w:line="276" w:lineRule="auto"/>
        <w:rPr>
          <w:rFonts w:ascii="Arial" w:hAnsi="Arial" w:cs="Arial"/>
          <w:sz w:val="24"/>
          <w:szCs w:val="24"/>
        </w:rPr>
      </w:pPr>
      <w:r w:rsidRPr="008D1930">
        <w:rPr>
          <w:rFonts w:ascii="Arial" w:hAnsi="Arial" w:cs="Arial"/>
          <w:sz w:val="24"/>
          <w:szCs w:val="24"/>
        </w:rPr>
        <w:t>Appendix A - Insights</w:t>
      </w:r>
    </w:p>
    <w:p w14:paraId="2C488D68" w14:textId="77777777" w:rsidR="008D1930" w:rsidRPr="008D1930" w:rsidRDefault="008D1930" w:rsidP="008D1930">
      <w:pPr>
        <w:spacing w:line="276" w:lineRule="auto"/>
        <w:rPr>
          <w:rFonts w:ascii="Arial" w:hAnsi="Arial" w:cs="Arial"/>
          <w:sz w:val="24"/>
          <w:szCs w:val="24"/>
        </w:rPr>
      </w:pPr>
      <w:r w:rsidRPr="008D1930">
        <w:rPr>
          <w:rFonts w:ascii="Arial" w:hAnsi="Arial" w:cs="Arial"/>
          <w:sz w:val="24"/>
          <w:szCs w:val="24"/>
        </w:rPr>
        <w:t>Appendix B - Staff A Feedback following a Serious Incident</w:t>
      </w:r>
    </w:p>
    <w:p w14:paraId="7665A9AB" w14:textId="77777777" w:rsidR="008D1930" w:rsidRPr="008D1930" w:rsidRDefault="008D1930" w:rsidP="008D1930">
      <w:pPr>
        <w:spacing w:line="276" w:lineRule="auto"/>
        <w:rPr>
          <w:rFonts w:ascii="Arial" w:hAnsi="Arial" w:cs="Arial"/>
          <w:sz w:val="24"/>
          <w:szCs w:val="24"/>
        </w:rPr>
      </w:pPr>
      <w:r w:rsidRPr="008D1930">
        <w:rPr>
          <w:rFonts w:ascii="Arial" w:hAnsi="Arial" w:cs="Arial"/>
          <w:sz w:val="24"/>
          <w:szCs w:val="24"/>
        </w:rPr>
        <w:t>Appendix C - Staff B Feedback following Cardiac Arrest First on Scene</w:t>
      </w:r>
    </w:p>
    <w:p w14:paraId="352AEBA0" w14:textId="77777777" w:rsidR="008D1930" w:rsidRPr="008D1930" w:rsidRDefault="008D1930" w:rsidP="008D1930">
      <w:pPr>
        <w:spacing w:line="276" w:lineRule="auto"/>
        <w:rPr>
          <w:rFonts w:ascii="Arial" w:hAnsi="Arial" w:cs="Arial"/>
          <w:sz w:val="24"/>
          <w:szCs w:val="24"/>
        </w:rPr>
      </w:pPr>
      <w:r w:rsidRPr="008D1930">
        <w:rPr>
          <w:rFonts w:ascii="Arial" w:hAnsi="Arial" w:cs="Arial"/>
          <w:sz w:val="24"/>
          <w:szCs w:val="24"/>
        </w:rPr>
        <w:t>Appendix D - Staff C Feedback following Cardiac Arrest Second on Scene</w:t>
      </w:r>
    </w:p>
    <w:p w14:paraId="4A9E1F2F" w14:textId="77777777" w:rsidR="008D1930" w:rsidRPr="008D1930" w:rsidRDefault="008D1930" w:rsidP="008D1930">
      <w:pPr>
        <w:spacing w:line="276" w:lineRule="auto"/>
        <w:rPr>
          <w:rFonts w:ascii="Arial" w:hAnsi="Arial" w:cs="Arial"/>
          <w:sz w:val="24"/>
          <w:szCs w:val="24"/>
        </w:rPr>
      </w:pPr>
      <w:r w:rsidRPr="008D1930">
        <w:rPr>
          <w:rFonts w:ascii="Arial" w:hAnsi="Arial" w:cs="Arial"/>
          <w:sz w:val="24"/>
          <w:szCs w:val="24"/>
        </w:rPr>
        <w:t xml:space="preserve">Appendix E - SWOT Analysis </w:t>
      </w:r>
    </w:p>
    <w:p w14:paraId="2F1F218C" w14:textId="77777777" w:rsidR="008D1930" w:rsidRPr="008D1930" w:rsidRDefault="008D1930" w:rsidP="008D1930">
      <w:pPr>
        <w:spacing w:line="276" w:lineRule="auto"/>
        <w:rPr>
          <w:rFonts w:ascii="Arial" w:hAnsi="Arial" w:cs="Arial"/>
          <w:sz w:val="24"/>
          <w:szCs w:val="24"/>
        </w:rPr>
      </w:pPr>
      <w:r w:rsidRPr="008D1930">
        <w:rPr>
          <w:rFonts w:ascii="Arial" w:hAnsi="Arial" w:cs="Arial"/>
          <w:sz w:val="24"/>
          <w:szCs w:val="24"/>
        </w:rPr>
        <w:t xml:space="preserve">Appendix F – Personal Development Plan </w:t>
      </w:r>
    </w:p>
    <w:p w14:paraId="5856B8AC" w14:textId="77777777" w:rsidR="008D1930" w:rsidRPr="008D1930" w:rsidRDefault="008D1930" w:rsidP="008D1930">
      <w:pPr>
        <w:spacing w:line="276" w:lineRule="auto"/>
        <w:rPr>
          <w:rFonts w:ascii="Arial" w:hAnsi="Arial" w:cs="Arial"/>
          <w:sz w:val="24"/>
          <w:szCs w:val="24"/>
        </w:rPr>
      </w:pPr>
    </w:p>
    <w:p w14:paraId="11F77CE6" w14:textId="77777777" w:rsidR="008D1930" w:rsidRDefault="008D1930" w:rsidP="008D1930">
      <w:pPr>
        <w:spacing w:line="276" w:lineRule="auto"/>
        <w:rPr>
          <w:rFonts w:ascii="Arial" w:hAnsi="Arial" w:cs="Arial"/>
          <w:sz w:val="24"/>
          <w:szCs w:val="24"/>
        </w:rPr>
      </w:pPr>
    </w:p>
    <w:p w14:paraId="5F6BFC88" w14:textId="77777777" w:rsidR="00EA64CF" w:rsidRDefault="00EA64CF" w:rsidP="008D1930">
      <w:pPr>
        <w:spacing w:line="276" w:lineRule="auto"/>
        <w:rPr>
          <w:rFonts w:ascii="Arial" w:hAnsi="Arial" w:cs="Arial"/>
          <w:sz w:val="24"/>
          <w:szCs w:val="24"/>
        </w:rPr>
      </w:pPr>
    </w:p>
    <w:p w14:paraId="1023D204" w14:textId="77777777" w:rsidR="00EA64CF" w:rsidRPr="008D1930" w:rsidRDefault="00EA64CF" w:rsidP="008D1930">
      <w:pPr>
        <w:spacing w:line="276" w:lineRule="auto"/>
        <w:rPr>
          <w:rFonts w:ascii="Arial" w:hAnsi="Arial" w:cs="Arial"/>
          <w:sz w:val="24"/>
          <w:szCs w:val="24"/>
        </w:rPr>
      </w:pPr>
    </w:p>
    <w:p w14:paraId="5E7F31EF" w14:textId="77777777" w:rsidR="008D1930" w:rsidRPr="008D1930" w:rsidRDefault="008D1930" w:rsidP="008D1930">
      <w:pPr>
        <w:spacing w:line="276" w:lineRule="auto"/>
        <w:rPr>
          <w:rFonts w:ascii="Arial" w:hAnsi="Arial" w:cs="Arial"/>
          <w:b/>
          <w:bCs/>
          <w:sz w:val="24"/>
          <w:szCs w:val="24"/>
        </w:rPr>
      </w:pPr>
      <w:r w:rsidRPr="008D1930">
        <w:rPr>
          <w:rFonts w:ascii="Arial" w:hAnsi="Arial" w:cs="Arial"/>
          <w:b/>
          <w:bCs/>
          <w:sz w:val="24"/>
          <w:szCs w:val="24"/>
        </w:rPr>
        <w:t>Appendix A – Insights</w:t>
      </w:r>
    </w:p>
    <w:p w14:paraId="50AB885F" w14:textId="77777777" w:rsidR="008D1930" w:rsidRPr="008D1930" w:rsidRDefault="008D1930" w:rsidP="008D1930">
      <w:pPr>
        <w:spacing w:line="276" w:lineRule="auto"/>
        <w:rPr>
          <w:rFonts w:ascii="Arial" w:hAnsi="Arial" w:cs="Arial"/>
          <w:b/>
          <w:bCs/>
          <w:sz w:val="24"/>
          <w:szCs w:val="24"/>
        </w:rPr>
      </w:pPr>
    </w:p>
    <w:p w14:paraId="5F9B8997" w14:textId="77777777" w:rsidR="008D1930" w:rsidRPr="008D1930" w:rsidRDefault="008D1930" w:rsidP="008D1930">
      <w:pPr>
        <w:spacing w:line="276" w:lineRule="auto"/>
        <w:rPr>
          <w:rFonts w:ascii="Arial" w:hAnsi="Arial" w:cs="Arial"/>
          <w:b/>
          <w:bCs/>
          <w:sz w:val="24"/>
          <w:szCs w:val="24"/>
        </w:rPr>
      </w:pPr>
      <w:r w:rsidRPr="008D1930">
        <w:rPr>
          <w:rFonts w:ascii="Arial" w:hAnsi="Arial" w:cs="Arial"/>
          <w:b/>
          <w:bCs/>
          <w:sz w:val="24"/>
          <w:szCs w:val="24"/>
        </w:rPr>
        <w:object w:dxaOrig="7440" w:dyaOrig="811" w14:anchorId="741020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7.45pt;height:37.65pt" o:ole="">
            <v:imagedata r:id="rId22" o:title=""/>
          </v:shape>
          <o:OLEObject Type="Embed" ProgID="Package" ShapeID="_x0000_i1025" DrawAspect="Content" ObjectID="_1753869046" r:id="rId23"/>
        </w:object>
      </w:r>
    </w:p>
    <w:p w14:paraId="6CFA40F7" w14:textId="77777777" w:rsidR="008D1930" w:rsidRPr="008D1930" w:rsidRDefault="008D1930" w:rsidP="008D1930">
      <w:pPr>
        <w:spacing w:line="276" w:lineRule="auto"/>
        <w:rPr>
          <w:rFonts w:ascii="Arial" w:hAnsi="Arial" w:cs="Arial"/>
          <w:b/>
          <w:bCs/>
          <w:sz w:val="24"/>
          <w:szCs w:val="24"/>
        </w:rPr>
      </w:pPr>
    </w:p>
    <w:p w14:paraId="43DA27B3" w14:textId="77777777" w:rsidR="00EA64CF" w:rsidRDefault="00EA64CF" w:rsidP="008D1930">
      <w:pPr>
        <w:spacing w:line="276" w:lineRule="auto"/>
        <w:rPr>
          <w:rFonts w:ascii="Arial" w:hAnsi="Arial" w:cs="Arial"/>
          <w:b/>
          <w:bCs/>
          <w:sz w:val="24"/>
          <w:szCs w:val="24"/>
        </w:rPr>
      </w:pPr>
    </w:p>
    <w:p w14:paraId="529215F3" w14:textId="77777777" w:rsidR="00FE0778" w:rsidRPr="008D1930" w:rsidRDefault="00FE0778" w:rsidP="008D1930">
      <w:pPr>
        <w:spacing w:line="276" w:lineRule="auto"/>
        <w:rPr>
          <w:rFonts w:ascii="Arial" w:hAnsi="Arial" w:cs="Arial"/>
          <w:b/>
          <w:bCs/>
          <w:sz w:val="24"/>
          <w:szCs w:val="24"/>
        </w:rPr>
      </w:pPr>
    </w:p>
    <w:p w14:paraId="79D201D8" w14:textId="77777777" w:rsidR="008D1930" w:rsidRPr="008D1930" w:rsidRDefault="008D1930" w:rsidP="008D1930">
      <w:pPr>
        <w:spacing w:line="276" w:lineRule="auto"/>
        <w:rPr>
          <w:rFonts w:ascii="Arial" w:hAnsi="Arial" w:cs="Arial"/>
          <w:b/>
          <w:bCs/>
          <w:sz w:val="24"/>
          <w:szCs w:val="24"/>
        </w:rPr>
      </w:pPr>
      <w:r w:rsidRPr="008D1930">
        <w:rPr>
          <w:rFonts w:ascii="Arial" w:hAnsi="Arial" w:cs="Arial"/>
          <w:b/>
          <w:bCs/>
          <w:sz w:val="24"/>
          <w:szCs w:val="24"/>
        </w:rPr>
        <w:t>Appendix B - Staff A Feedback following a Serious Incident</w:t>
      </w:r>
    </w:p>
    <w:p w14:paraId="089DBD66"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 xml:space="preserve">After an incident outside </w:t>
      </w:r>
      <w:proofErr w:type="spellStart"/>
      <w:r w:rsidRPr="008D1930">
        <w:rPr>
          <w:rFonts w:ascii="Arial" w:hAnsi="Arial" w:cs="Arial"/>
          <w:color w:val="000000"/>
        </w:rPr>
        <w:t>Withybush</w:t>
      </w:r>
      <w:proofErr w:type="spellEnd"/>
      <w:r w:rsidRPr="008D1930">
        <w:rPr>
          <w:rFonts w:ascii="Arial" w:hAnsi="Arial" w:cs="Arial"/>
          <w:color w:val="000000"/>
        </w:rPr>
        <w:t xml:space="preserve"> Hospital A&amp;E where a routine transfer of a patient arrested and died whilst on the ambulance and we never had any formal debrief or contact from senior level. Myself and my partner where chatting to Alice (SP) and she was taken aback that no follow up or de brief was conducted. Alice has been amazing at our level of UCS, as she has taken it upon herself to become our advocate and offer mentoring help when required.</w:t>
      </w:r>
    </w:p>
    <w:p w14:paraId="2677A455"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 xml:space="preserve">Because of this, Alice asked if we would be happy to talk to her about the incident, and by chance we were available to do so that day. After explaining the incident, she immediately asked if we had any mental issues regarding this and if anyone had asked us if we needed any counselling. As Alice has also taken it on herself to take time out of her life and schedule to mentor us by having meetings after work and at any free time in work to guide us and inform us of any new techniques and guidance within WAST, </w:t>
      </w:r>
      <w:proofErr w:type="gramStart"/>
      <w:r w:rsidRPr="008D1930">
        <w:rPr>
          <w:rFonts w:ascii="Arial" w:hAnsi="Arial" w:cs="Arial"/>
          <w:color w:val="000000"/>
        </w:rPr>
        <w:t>and also</w:t>
      </w:r>
      <w:proofErr w:type="gramEnd"/>
      <w:r w:rsidRPr="008D1930">
        <w:rPr>
          <w:rFonts w:ascii="Arial" w:hAnsi="Arial" w:cs="Arial"/>
          <w:color w:val="000000"/>
        </w:rPr>
        <w:t xml:space="preserve"> help with any difficulties in learning. We always know she gives us full attention and compassion and is a very good listener. She guided us </w:t>
      </w:r>
      <w:r w:rsidRPr="008D1930">
        <w:rPr>
          <w:rFonts w:ascii="Arial" w:hAnsi="Arial" w:cs="Arial"/>
          <w:color w:val="000000"/>
        </w:rPr>
        <w:lastRenderedPageBreak/>
        <w:t xml:space="preserve">both into the correct channels of any help we needed and took statements in case any further action was implemented over the incident. She also contacted the relevant channels for a sudden death report and any </w:t>
      </w:r>
      <w:proofErr w:type="spellStart"/>
      <w:r w:rsidRPr="008D1930">
        <w:rPr>
          <w:rFonts w:ascii="Arial" w:hAnsi="Arial" w:cs="Arial"/>
          <w:color w:val="000000"/>
        </w:rPr>
        <w:t>daitx</w:t>
      </w:r>
      <w:proofErr w:type="spellEnd"/>
      <w:r w:rsidRPr="008D1930">
        <w:rPr>
          <w:rFonts w:ascii="Arial" w:hAnsi="Arial" w:cs="Arial"/>
          <w:color w:val="000000"/>
        </w:rPr>
        <w:t xml:space="preserve"> messages that needed to be sent. During our chat, she shared a story about an incident where she had become personally involved and it affected her post incident, to emphasise it can bring on issues </w:t>
      </w:r>
      <w:proofErr w:type="gramStart"/>
      <w:r w:rsidRPr="008D1930">
        <w:rPr>
          <w:rFonts w:ascii="Arial" w:hAnsi="Arial" w:cs="Arial"/>
          <w:color w:val="000000"/>
        </w:rPr>
        <w:t>at a later date</w:t>
      </w:r>
      <w:proofErr w:type="gramEnd"/>
      <w:r w:rsidRPr="008D1930">
        <w:rPr>
          <w:rFonts w:ascii="Arial" w:hAnsi="Arial" w:cs="Arial"/>
          <w:color w:val="000000"/>
        </w:rPr>
        <w:t xml:space="preserve"> if not dealt with or addressed, formally or informally, at the time.</w:t>
      </w:r>
    </w:p>
    <w:p w14:paraId="56E82625"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 xml:space="preserve">It was highlighted at this meeting that my other colleague had taken the incident to </w:t>
      </w:r>
      <w:proofErr w:type="gramStart"/>
      <w:r w:rsidRPr="008D1930">
        <w:rPr>
          <w:rFonts w:ascii="Arial" w:hAnsi="Arial" w:cs="Arial"/>
          <w:color w:val="000000"/>
        </w:rPr>
        <w:t>heart</w:t>
      </w:r>
      <w:proofErr w:type="gramEnd"/>
      <w:r w:rsidRPr="008D1930">
        <w:rPr>
          <w:rFonts w:ascii="Arial" w:hAnsi="Arial" w:cs="Arial"/>
          <w:color w:val="000000"/>
        </w:rPr>
        <w:t xml:space="preserve"> and she took time out with him to explain but also give him space to come to terms with it. This is something that Alice is at her top game with. As always, on jobs I have been on with her, her calming but assertive manner always amazes me when under pressure and </w:t>
      </w:r>
      <w:proofErr w:type="spellStart"/>
      <w:r w:rsidRPr="008D1930">
        <w:rPr>
          <w:rFonts w:ascii="Arial" w:hAnsi="Arial" w:cs="Arial"/>
          <w:color w:val="000000"/>
        </w:rPr>
        <w:t>its</w:t>
      </w:r>
      <w:proofErr w:type="spellEnd"/>
      <w:r w:rsidRPr="008D1930">
        <w:rPr>
          <w:rFonts w:ascii="Arial" w:hAnsi="Arial" w:cs="Arial"/>
          <w:color w:val="000000"/>
        </w:rPr>
        <w:t xml:space="preserve"> something I always admire about her.</w:t>
      </w:r>
    </w:p>
    <w:p w14:paraId="230C4E68"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 xml:space="preserve">After the meeting and chatting in general, Alice gave us some new ways of using equipment like the </w:t>
      </w:r>
      <w:proofErr w:type="spellStart"/>
      <w:r w:rsidRPr="008D1930">
        <w:rPr>
          <w:rFonts w:ascii="Arial" w:hAnsi="Arial" w:cs="Arial"/>
          <w:color w:val="000000"/>
        </w:rPr>
        <w:t>corepulse</w:t>
      </w:r>
      <w:proofErr w:type="spellEnd"/>
      <w:r w:rsidRPr="008D1930">
        <w:rPr>
          <w:rFonts w:ascii="Arial" w:hAnsi="Arial" w:cs="Arial"/>
          <w:color w:val="000000"/>
        </w:rPr>
        <w:t xml:space="preserve"> that we have never been shown before and this typifies her dedication and passion for teaching others and showing that we can all succeed in bettering ourselves. This is a trait that I will always remember from her and pass on myself.</w:t>
      </w:r>
    </w:p>
    <w:p w14:paraId="1D6E8A92" w14:textId="77777777" w:rsidR="00EA64CF" w:rsidRDefault="00EA64CF" w:rsidP="008D1930">
      <w:pPr>
        <w:spacing w:line="276" w:lineRule="auto"/>
        <w:rPr>
          <w:rFonts w:ascii="Arial" w:hAnsi="Arial" w:cs="Arial"/>
          <w:b/>
          <w:bCs/>
          <w:sz w:val="24"/>
          <w:szCs w:val="24"/>
        </w:rPr>
      </w:pPr>
    </w:p>
    <w:p w14:paraId="18586DF2" w14:textId="77777777" w:rsidR="00FE0778" w:rsidRDefault="00FE0778" w:rsidP="008D1930">
      <w:pPr>
        <w:spacing w:line="276" w:lineRule="auto"/>
        <w:rPr>
          <w:rFonts w:ascii="Arial" w:hAnsi="Arial" w:cs="Arial"/>
          <w:b/>
          <w:bCs/>
          <w:sz w:val="24"/>
          <w:szCs w:val="24"/>
        </w:rPr>
      </w:pPr>
    </w:p>
    <w:p w14:paraId="7AC0AF20" w14:textId="77777777" w:rsidR="00FE0778" w:rsidRDefault="00FE0778" w:rsidP="008D1930">
      <w:pPr>
        <w:spacing w:line="276" w:lineRule="auto"/>
        <w:rPr>
          <w:rFonts w:ascii="Arial" w:hAnsi="Arial" w:cs="Arial"/>
          <w:b/>
          <w:bCs/>
          <w:sz w:val="24"/>
          <w:szCs w:val="24"/>
        </w:rPr>
      </w:pPr>
    </w:p>
    <w:p w14:paraId="462834DF" w14:textId="77777777" w:rsidR="00FE0778" w:rsidRDefault="00FE0778" w:rsidP="008D1930">
      <w:pPr>
        <w:spacing w:line="276" w:lineRule="auto"/>
        <w:rPr>
          <w:rFonts w:ascii="Arial" w:hAnsi="Arial" w:cs="Arial"/>
          <w:b/>
          <w:bCs/>
          <w:sz w:val="24"/>
          <w:szCs w:val="24"/>
        </w:rPr>
      </w:pPr>
    </w:p>
    <w:p w14:paraId="5BBBE568" w14:textId="0352E02B" w:rsidR="008D1930" w:rsidRPr="008D1930" w:rsidRDefault="008D1930" w:rsidP="008D1930">
      <w:pPr>
        <w:spacing w:line="276" w:lineRule="auto"/>
        <w:rPr>
          <w:rFonts w:ascii="Arial" w:hAnsi="Arial" w:cs="Arial"/>
          <w:b/>
          <w:bCs/>
          <w:sz w:val="24"/>
          <w:szCs w:val="24"/>
        </w:rPr>
      </w:pPr>
      <w:r w:rsidRPr="008D1930">
        <w:rPr>
          <w:rFonts w:ascii="Arial" w:hAnsi="Arial" w:cs="Arial"/>
          <w:b/>
          <w:bCs/>
          <w:sz w:val="24"/>
          <w:szCs w:val="24"/>
        </w:rPr>
        <w:t>Appendix C – Staff B Feedback, Cardiac Arrest First on Scene</w:t>
      </w:r>
    </w:p>
    <w:p w14:paraId="525CB034"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 xml:space="preserve">I had attended the incident with various resources already at scene. It quickly became apparent the severity of the incident and the need for critical care intervention. The senior paramedic (SP) was managing the airway whilst bystanders were performing cardiopulmonary resuscitation. During the incident, and in my opinion, there were lessons to be learned from the management of the incident. With the available resources at the SP’s disposal (Paramedic, Advanced paramedic Practitioner, Emergency Medical </w:t>
      </w:r>
      <w:proofErr w:type="gramStart"/>
      <w:r w:rsidRPr="008D1930">
        <w:rPr>
          <w:rFonts w:ascii="Arial" w:hAnsi="Arial" w:cs="Arial"/>
          <w:color w:val="000000"/>
        </w:rPr>
        <w:t>Technician</w:t>
      </w:r>
      <w:proofErr w:type="gramEnd"/>
      <w:r w:rsidRPr="008D1930">
        <w:rPr>
          <w:rFonts w:ascii="Arial" w:hAnsi="Arial" w:cs="Arial"/>
          <w:color w:val="000000"/>
        </w:rPr>
        <w:t xml:space="preserve"> and an off-duty general practitioner), better use of everyone's skills could have been adopted. This was exacerbated by the fact that the SP was too involved with clinical interventions rather than taking a step back from the situation and managing the complex care utilising a ‘pit stop’ approach. I was personally tasked with fetching additional equipment from the ambulance, but not given direct guidance as to who was to perform the task i.e., performing a bilateral thoracentesis. Due to the time critical nature of the incident, I felt at the time not to challenge the SP’s authority as I know she is a capable and competent paramedic. As time passed, there was more synergy with those involved and the SP began to instruct orders to individuals relevant to their appropriate skill set and had asked for input from the team to ensure nothing was missed. Following the arrival of EMRTS, the injuries sustained were too traumatic and the patient unfortunately died. A hot debrief was conducted at the roadside and at that time, I was frustrated with how I was spoken to and was apparently told that I should have done the thoracentesis, which I was unaware of at the time. However, I did not voice </w:t>
      </w:r>
      <w:r w:rsidRPr="008D1930">
        <w:rPr>
          <w:rFonts w:ascii="Arial" w:hAnsi="Arial" w:cs="Arial"/>
          <w:color w:val="000000"/>
        </w:rPr>
        <w:lastRenderedPageBreak/>
        <w:t>my opinion at the time and upon reflection, I had requested a one-to-one meeting with the SP to discuss the incident, along with my thoughts and feelings.</w:t>
      </w:r>
    </w:p>
    <w:p w14:paraId="48E0AA89"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During the meeting the SP actively listened to my opinions and how I felt at that time. She was unaware of this and was grateful that I made the effort to speak to her about this. The meeting lasted an hour and following this, I had a positive experience with a productive and professional discussion. I felt my values, opinions and feelings were taken seriously and were respected by the SP.</w:t>
      </w:r>
    </w:p>
    <w:p w14:paraId="6DFB15F8"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I have learned lessons myself from this incident, having also reflected on my own strengths and weaknesses and now as a CHARU paramedic, have a better understanding of crew resource management (CRM). Personally, in such an incident, having an awareness of the skill sets of those involved you can better utilise the CRM, take a step back and take an active leadership role in ensuring good, clinical care and better management of a complex scene. This incident was complex, with the added intensity of the time critical nature of the job. Everyone wanted to do their best to give that patient the best possible chance of survival, emotions were high, and adrenaline was certainly flowing with every individual involved.</w:t>
      </w:r>
    </w:p>
    <w:p w14:paraId="50A26642" w14:textId="77777777" w:rsidR="008D1930" w:rsidRDefault="008D1930" w:rsidP="008D1930">
      <w:pPr>
        <w:spacing w:line="276" w:lineRule="auto"/>
        <w:rPr>
          <w:rFonts w:ascii="Arial" w:hAnsi="Arial" w:cs="Arial"/>
          <w:sz w:val="24"/>
          <w:szCs w:val="24"/>
        </w:rPr>
      </w:pPr>
    </w:p>
    <w:p w14:paraId="69791FD2" w14:textId="77777777" w:rsidR="00FE0778" w:rsidRDefault="00FE0778" w:rsidP="008D1930">
      <w:pPr>
        <w:spacing w:line="276" w:lineRule="auto"/>
        <w:rPr>
          <w:rFonts w:ascii="Arial" w:hAnsi="Arial" w:cs="Arial"/>
          <w:sz w:val="24"/>
          <w:szCs w:val="24"/>
        </w:rPr>
      </w:pPr>
    </w:p>
    <w:p w14:paraId="6FEB8FC3" w14:textId="77777777" w:rsidR="00FE0778" w:rsidRDefault="00FE0778" w:rsidP="008D1930">
      <w:pPr>
        <w:spacing w:line="276" w:lineRule="auto"/>
        <w:rPr>
          <w:rFonts w:ascii="Arial" w:hAnsi="Arial" w:cs="Arial"/>
          <w:sz w:val="24"/>
          <w:szCs w:val="24"/>
        </w:rPr>
      </w:pPr>
    </w:p>
    <w:p w14:paraId="1E13F913" w14:textId="77777777" w:rsidR="00FE0778" w:rsidRPr="008D1930" w:rsidRDefault="00FE0778" w:rsidP="008D1930">
      <w:pPr>
        <w:spacing w:line="276" w:lineRule="auto"/>
        <w:rPr>
          <w:rFonts w:ascii="Arial" w:hAnsi="Arial" w:cs="Arial"/>
          <w:sz w:val="24"/>
          <w:szCs w:val="24"/>
        </w:rPr>
      </w:pPr>
    </w:p>
    <w:p w14:paraId="0139C8BF" w14:textId="77777777" w:rsidR="008D1930" w:rsidRPr="008D1930" w:rsidRDefault="008D1930" w:rsidP="008D1930">
      <w:pPr>
        <w:spacing w:line="276" w:lineRule="auto"/>
        <w:rPr>
          <w:rFonts w:ascii="Arial" w:hAnsi="Arial" w:cs="Arial"/>
          <w:b/>
          <w:bCs/>
          <w:sz w:val="24"/>
          <w:szCs w:val="24"/>
        </w:rPr>
      </w:pPr>
      <w:r w:rsidRPr="008D1930">
        <w:rPr>
          <w:rFonts w:ascii="Arial" w:hAnsi="Arial" w:cs="Arial"/>
          <w:b/>
          <w:bCs/>
          <w:sz w:val="24"/>
          <w:szCs w:val="24"/>
        </w:rPr>
        <w:t>Appendix D – Staff C Feedback, Cardiac Arrest Second on Scene</w:t>
      </w:r>
    </w:p>
    <w:p w14:paraId="20D707E7"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I recently attended a patient who went into cardiac arrest, and whilst my colleague and I started ALS procedures we were soon backed up by Specialist Paramedic (SP) Alice Walls, during this incident it became apparent, due to poor cannulation sites that we were unable to gain IV access, which left us with the only option of going with the IO route.</w:t>
      </w:r>
    </w:p>
    <w:p w14:paraId="7456EB74"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I have practiced this skill many times in the training environment but had not performed this procedure on a patient before and expressed this to Alice, so whilst she continued with managing the airway she was also able to support me by checking that I had identified the correct landmarks and confirmed to me that I was aiming at the correct angle etc, then drilling the needle to the correct position and finally prepping and connecting the line and fixing with the dressing, even though I knew all the steps involved it was reassuring having Alice supporting me and she gave me confidence that I was performing the procedure in the correct manner.</w:t>
      </w:r>
    </w:p>
    <w:p w14:paraId="4593B1DF" w14:textId="77777777" w:rsidR="008D1930" w:rsidRPr="008D1930" w:rsidRDefault="008D1930" w:rsidP="008D1930">
      <w:pPr>
        <w:pStyle w:val="NormalWeb"/>
        <w:rPr>
          <w:rFonts w:ascii="Arial" w:hAnsi="Arial" w:cs="Arial"/>
          <w:color w:val="000000"/>
        </w:rPr>
      </w:pPr>
      <w:r w:rsidRPr="008D1930">
        <w:rPr>
          <w:rFonts w:ascii="Arial" w:hAnsi="Arial" w:cs="Arial"/>
          <w:color w:val="000000"/>
        </w:rPr>
        <w:t>Alice was very calm, and I didn’t feel I was being rushed or made to feel inadequate, but rather there was a genuine recognition from her, of the feelings of mild trepidation we get when we are fronted for the first time performing invasive techniques on real people, all be it unconscious one in this case, you always want the first one to go well. Alice did a good job of not only taking the lead in this incident, but also having the ability to provide focused support for me.</w:t>
      </w:r>
    </w:p>
    <w:p w14:paraId="1175385B" w14:textId="2102ABC3" w:rsidR="008D1930" w:rsidRPr="008D1930" w:rsidRDefault="008D1930" w:rsidP="008D1930">
      <w:pPr>
        <w:spacing w:line="276" w:lineRule="auto"/>
        <w:rPr>
          <w:rFonts w:ascii="Arial" w:hAnsi="Arial" w:cs="Arial"/>
          <w:b/>
          <w:bCs/>
          <w:sz w:val="24"/>
          <w:szCs w:val="24"/>
        </w:rPr>
      </w:pPr>
      <w:r w:rsidRPr="008D1930">
        <w:rPr>
          <w:rFonts w:ascii="Arial" w:hAnsi="Arial" w:cs="Arial"/>
          <w:b/>
          <w:bCs/>
          <w:sz w:val="24"/>
          <w:szCs w:val="24"/>
        </w:rPr>
        <w:lastRenderedPageBreak/>
        <w:t>Appendix E – SWOT Analysis</w:t>
      </w:r>
    </w:p>
    <w:p w14:paraId="2E66DE59" w14:textId="32496C89" w:rsidR="008D1930" w:rsidRDefault="008D1930" w:rsidP="001A58D3">
      <w:pPr>
        <w:spacing w:line="216" w:lineRule="auto"/>
        <w:jc w:val="center"/>
        <w:rPr>
          <w:rFonts w:ascii="Arial" w:hAnsi="Arial" w:cs="Arial"/>
          <w:i/>
          <w:sz w:val="24"/>
          <w:szCs w:val="24"/>
        </w:rPr>
      </w:pPr>
      <w:r w:rsidRPr="008D1930">
        <w:rPr>
          <w:rFonts w:ascii="Arial" w:hAnsi="Arial" w:cs="Arial"/>
          <w:noProof/>
          <w:sz w:val="20"/>
          <w:szCs w:val="20"/>
          <w:lang w:eastAsia="en-GB"/>
        </w:rPr>
        <mc:AlternateContent>
          <mc:Choice Requires="wps">
            <w:drawing>
              <wp:anchor distT="0" distB="0" distL="114300" distR="114300" simplePos="0" relativeHeight="251666432" behindDoc="0" locked="0" layoutInCell="1" allowOverlap="1" wp14:anchorId="6A242DFD" wp14:editId="09052106">
                <wp:simplePos x="0" y="0"/>
                <wp:positionH relativeFrom="margin">
                  <wp:posOffset>2532380</wp:posOffset>
                </wp:positionH>
                <wp:positionV relativeFrom="paragraph">
                  <wp:posOffset>148590</wp:posOffset>
                </wp:positionV>
                <wp:extent cx="482600" cy="463550"/>
                <wp:effectExtent l="19050" t="0" r="12700" b="31750"/>
                <wp:wrapNone/>
                <wp:docPr id="554772344" name="Down Arrow 7"/>
                <wp:cNvGraphicFramePr/>
                <a:graphic xmlns:a="http://schemas.openxmlformats.org/drawingml/2006/main">
                  <a:graphicData uri="http://schemas.microsoft.com/office/word/2010/wordprocessingShape">
                    <wps:wsp>
                      <wps:cNvSpPr/>
                      <wps:spPr>
                        <a:xfrm>
                          <a:off x="0" y="0"/>
                          <a:ext cx="482600" cy="463550"/>
                        </a:xfrm>
                        <a:prstGeom prst="downArrow">
                          <a:avLst/>
                        </a:prstGeom>
                        <a:solidFill>
                          <a:schemeClr val="accent6"/>
                        </a:solidFill>
                        <a:ln>
                          <a:solidFill>
                            <a:schemeClr val="tx1"/>
                          </a:solidFill>
                        </a:ln>
                        <a:effectLst>
                          <a:innerShdw blurRad="63500" dist="50800" dir="162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13E94F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7" o:spid="_x0000_s1026" type="#_x0000_t67" style="position:absolute;margin-left:199.4pt;margin-top:11.7pt;width:38pt;height:36.5pt;z-index:2516664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" adj="10800" fillcolor="#70ad47 [3209]" strokecolor="black [3213]" strokeweight="1pt">
                <w10:wrap anchorx="margin"/>
              </v:shape>
            </w:pict>
          </mc:Fallback>
        </mc:AlternateContent>
      </w:r>
    </w:p>
    <w:p w14:paraId="2DAD8B1F" w14:textId="77777777" w:rsidR="001A58D3" w:rsidRPr="008D1930" w:rsidRDefault="001A58D3" w:rsidP="001A58D3">
      <w:pPr>
        <w:spacing w:line="216" w:lineRule="auto"/>
        <w:jc w:val="center"/>
        <w:rPr>
          <w:rFonts w:ascii="Arial" w:hAnsi="Arial" w:cs="Arial"/>
          <w:i/>
          <w:sz w:val="24"/>
          <w:szCs w:val="24"/>
        </w:rPr>
      </w:pPr>
    </w:p>
    <w:p w14:paraId="3B6CCE4E" w14:textId="77777777" w:rsidR="008D1930" w:rsidRPr="008D1930" w:rsidRDefault="008D1930" w:rsidP="008D1930">
      <w:pPr>
        <w:spacing w:line="216" w:lineRule="auto"/>
        <w:jc w:val="center"/>
        <w:rPr>
          <w:rFonts w:ascii="Arial" w:hAnsi="Arial" w:cs="Arial"/>
          <w:i/>
          <w:sz w:val="24"/>
          <w:szCs w:val="24"/>
        </w:rPr>
      </w:pPr>
    </w:p>
    <w:tbl>
      <w:tblPr>
        <w:tblStyle w:val="GridTable4-Accent6"/>
        <w:tblW w:w="0" w:type="auto"/>
        <w:tblLook w:val="04A0" w:firstRow="1" w:lastRow="0" w:firstColumn="1" w:lastColumn="0" w:noHBand="0" w:noVBand="1"/>
      </w:tblPr>
      <w:tblGrid>
        <w:gridCol w:w="3005"/>
        <w:gridCol w:w="3005"/>
        <w:gridCol w:w="3006"/>
      </w:tblGrid>
      <w:tr w:rsidR="008D1930" w:rsidRPr="008D1930" w14:paraId="40D0E253" w14:textId="77777777" w:rsidTr="004350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96E52B" w14:textId="77777777" w:rsidR="008D1930" w:rsidRPr="008D1930" w:rsidRDefault="008D1930" w:rsidP="00435019">
            <w:pPr>
              <w:spacing w:line="216" w:lineRule="auto"/>
              <w:rPr>
                <w:rFonts w:ascii="Arial" w:hAnsi="Arial" w:cs="Arial"/>
                <w:i/>
                <w:sz w:val="24"/>
                <w:szCs w:val="24"/>
              </w:rPr>
            </w:pPr>
          </w:p>
        </w:tc>
        <w:tc>
          <w:tcPr>
            <w:tcW w:w="3005" w:type="dxa"/>
          </w:tcPr>
          <w:p w14:paraId="31E286E0" w14:textId="77777777" w:rsidR="008D1930" w:rsidRPr="008D1930" w:rsidRDefault="008D1930" w:rsidP="00435019">
            <w:pPr>
              <w:spacing w:line="21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8D1930">
              <w:rPr>
                <w:rFonts w:ascii="Arial" w:hAnsi="Arial" w:cs="Arial"/>
                <w:i/>
                <w:sz w:val="24"/>
                <w:szCs w:val="24"/>
              </w:rPr>
              <w:t>STRENGTHS</w:t>
            </w:r>
          </w:p>
        </w:tc>
        <w:tc>
          <w:tcPr>
            <w:tcW w:w="3006" w:type="dxa"/>
          </w:tcPr>
          <w:p w14:paraId="5A5D1A90" w14:textId="77777777" w:rsidR="008D1930" w:rsidRPr="008D1930" w:rsidRDefault="008D1930" w:rsidP="00435019">
            <w:pPr>
              <w:spacing w:line="216" w:lineRule="auto"/>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p>
        </w:tc>
      </w:tr>
      <w:tr w:rsidR="008D1930" w:rsidRPr="008D1930" w14:paraId="15A36551" w14:textId="77777777" w:rsidTr="00435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876617" w14:textId="77777777" w:rsidR="008D1930" w:rsidRPr="008D1930" w:rsidRDefault="008D1930" w:rsidP="00435019">
            <w:pPr>
              <w:rPr>
                <w:rFonts w:ascii="Arial" w:hAnsi="Arial" w:cs="Arial"/>
                <w:b w:val="0"/>
                <w:sz w:val="20"/>
                <w:szCs w:val="20"/>
              </w:rPr>
            </w:pPr>
            <w:r w:rsidRPr="008D1930">
              <w:rPr>
                <w:rFonts w:ascii="Arial" w:hAnsi="Arial" w:cs="Arial"/>
                <w:b w:val="0"/>
                <w:sz w:val="20"/>
                <w:szCs w:val="20"/>
              </w:rPr>
              <w:t xml:space="preserve">Have continuously sort out opportunities to develop my own leadership knowledge and experience by completing ILM 4 and Level 6 Leadership and Change Module.  </w:t>
            </w:r>
          </w:p>
        </w:tc>
        <w:tc>
          <w:tcPr>
            <w:tcW w:w="3005" w:type="dxa"/>
          </w:tcPr>
          <w:p w14:paraId="6D645552"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Gained experiences of leading a large team with different needs and developed my communication abilities to meet individual needs through conducting PADRs and debriefs with staff after complicated jobs to focus on the communication and human factors aspect.</w:t>
            </w:r>
          </w:p>
        </w:tc>
        <w:tc>
          <w:tcPr>
            <w:tcW w:w="3006" w:type="dxa"/>
          </w:tcPr>
          <w:p w14:paraId="3D2A2A3E"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iCs/>
                <w:sz w:val="20"/>
                <w:szCs w:val="20"/>
              </w:rPr>
            </w:pPr>
            <w:r w:rsidRPr="008D1930">
              <w:rPr>
                <w:rFonts w:ascii="Arial" w:hAnsi="Arial" w:cs="Arial"/>
                <w:iCs/>
                <w:sz w:val="20"/>
                <w:szCs w:val="20"/>
              </w:rPr>
              <w:t xml:space="preserve">Held a formal operational management position for 3 years a formal clinical leadership role for 18 months within WAST.  </w:t>
            </w:r>
          </w:p>
        </w:tc>
      </w:tr>
      <w:tr w:rsidR="008D1930" w:rsidRPr="008D1930" w14:paraId="5E3E8475" w14:textId="77777777" w:rsidTr="00435019">
        <w:tc>
          <w:tcPr>
            <w:cnfStyle w:val="001000000000" w:firstRow="0" w:lastRow="0" w:firstColumn="1" w:lastColumn="0" w:oddVBand="0" w:evenVBand="0" w:oddHBand="0" w:evenHBand="0" w:firstRowFirstColumn="0" w:firstRowLastColumn="0" w:lastRowFirstColumn="0" w:lastRowLastColumn="0"/>
            <w:tcW w:w="3005" w:type="dxa"/>
          </w:tcPr>
          <w:p w14:paraId="38729145" w14:textId="77777777" w:rsidR="008D1930" w:rsidRPr="008D1930" w:rsidRDefault="008D1930" w:rsidP="00435019">
            <w:pPr>
              <w:spacing w:line="216" w:lineRule="auto"/>
              <w:rPr>
                <w:rFonts w:ascii="Arial" w:hAnsi="Arial" w:cs="Arial"/>
                <w:b w:val="0"/>
                <w:i/>
                <w:sz w:val="24"/>
                <w:szCs w:val="24"/>
              </w:rPr>
            </w:pPr>
            <w:r w:rsidRPr="008D1930">
              <w:rPr>
                <w:rFonts w:ascii="Arial" w:hAnsi="Arial" w:cs="Arial"/>
                <w:b w:val="0"/>
                <w:sz w:val="20"/>
                <w:szCs w:val="20"/>
              </w:rPr>
              <w:t>Have built credibility within WAST as actively developed the locality by delivering the mandatory statutory CPD, Organised and managed a CPD events involving multi agency teams</w:t>
            </w:r>
          </w:p>
        </w:tc>
        <w:tc>
          <w:tcPr>
            <w:tcW w:w="3005" w:type="dxa"/>
          </w:tcPr>
          <w:p w14:paraId="1E3BCA6D" w14:textId="77777777" w:rsidR="008D1930" w:rsidRPr="008D1930" w:rsidRDefault="008D1930" w:rsidP="00435019">
            <w:pPr>
              <w:spacing w:line="216" w:lineRule="auto"/>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sidRPr="008D1930">
              <w:rPr>
                <w:rFonts w:ascii="Arial" w:hAnsi="Arial" w:cs="Arial"/>
                <w:sz w:val="20"/>
                <w:szCs w:val="20"/>
              </w:rPr>
              <w:t>Good presentation skills to a varied clinical skilled audience and have gained extremely good feedback from my colleagues and senior management of the delivery of important information</w:t>
            </w:r>
          </w:p>
        </w:tc>
        <w:tc>
          <w:tcPr>
            <w:tcW w:w="3006" w:type="dxa"/>
          </w:tcPr>
          <w:p w14:paraId="76D18093" w14:textId="77777777" w:rsidR="008D1930" w:rsidRPr="008D1930" w:rsidRDefault="008D1930" w:rsidP="00435019">
            <w:pPr>
              <w:spacing w:line="216" w:lineRule="auto"/>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sidRPr="008D1930">
              <w:rPr>
                <w:rFonts w:ascii="Arial" w:hAnsi="Arial" w:cs="Arial"/>
                <w:sz w:val="20"/>
                <w:szCs w:val="20"/>
              </w:rPr>
              <w:t>Gained experience with working within multi-disciplinary teams and with multi agency teams to develop my skills and knowledge and experience other ways of communication and leadership environments</w:t>
            </w:r>
          </w:p>
        </w:tc>
      </w:tr>
      <w:tr w:rsidR="008D1930" w:rsidRPr="008D1930" w14:paraId="6FB95BF1" w14:textId="77777777" w:rsidTr="00435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6C5C7D" w14:textId="77777777" w:rsidR="008D1930" w:rsidRPr="008D1930" w:rsidRDefault="008D1930" w:rsidP="00435019">
            <w:pPr>
              <w:spacing w:line="216" w:lineRule="auto"/>
              <w:rPr>
                <w:rFonts w:ascii="Arial" w:hAnsi="Arial" w:cs="Arial"/>
                <w:b w:val="0"/>
                <w:sz w:val="20"/>
                <w:szCs w:val="20"/>
              </w:rPr>
            </w:pPr>
            <w:r w:rsidRPr="008D1930">
              <w:rPr>
                <w:rFonts w:ascii="Arial" w:hAnsi="Arial" w:cs="Arial"/>
                <w:b w:val="0"/>
                <w:sz w:val="20"/>
                <w:szCs w:val="20"/>
              </w:rPr>
              <w:t>Good ability to manage my time and workload by being flexible to ever changing priorities and change</w:t>
            </w:r>
          </w:p>
        </w:tc>
        <w:tc>
          <w:tcPr>
            <w:tcW w:w="3005" w:type="dxa"/>
          </w:tcPr>
          <w:p w14:paraId="1B24F50A"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Strong morale code of conduct, and feel strongly about upholding WASTs behaviours and a lead by example attitude</w:t>
            </w:r>
          </w:p>
        </w:tc>
        <w:tc>
          <w:tcPr>
            <w:tcW w:w="3006" w:type="dxa"/>
          </w:tcPr>
          <w:p w14:paraId="73D93B00"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Feedback – Enthusiastic and proactive for innovation and change, motivates staff and encourages and supports their own personal development</w:t>
            </w:r>
          </w:p>
        </w:tc>
      </w:tr>
      <w:tr w:rsidR="008D1930" w:rsidRPr="008D1930" w14:paraId="205CD89E" w14:textId="77777777" w:rsidTr="00435019">
        <w:tc>
          <w:tcPr>
            <w:cnfStyle w:val="001000000000" w:firstRow="0" w:lastRow="0" w:firstColumn="1" w:lastColumn="0" w:oddVBand="0" w:evenVBand="0" w:oddHBand="0" w:evenHBand="0" w:firstRowFirstColumn="0" w:firstRowLastColumn="0" w:lastRowFirstColumn="0" w:lastRowLastColumn="0"/>
            <w:tcW w:w="3005" w:type="dxa"/>
          </w:tcPr>
          <w:p w14:paraId="350930F3" w14:textId="77777777" w:rsidR="008D1930" w:rsidRPr="008D1930" w:rsidRDefault="008D1930" w:rsidP="00435019">
            <w:pPr>
              <w:spacing w:line="216" w:lineRule="auto"/>
              <w:rPr>
                <w:rFonts w:ascii="Arial" w:hAnsi="Arial" w:cs="Arial"/>
                <w:b w:val="0"/>
                <w:sz w:val="20"/>
                <w:szCs w:val="20"/>
              </w:rPr>
            </w:pPr>
            <w:r w:rsidRPr="008D1930">
              <w:rPr>
                <w:rFonts w:ascii="Arial" w:hAnsi="Arial" w:cs="Arial"/>
                <w:b w:val="0"/>
                <w:sz w:val="20"/>
                <w:szCs w:val="20"/>
              </w:rPr>
              <w:t xml:space="preserve">Feedback – Approachable and an active listener who dedicates time to individuals and clarifies understands with appropriate questions </w:t>
            </w:r>
          </w:p>
        </w:tc>
        <w:tc>
          <w:tcPr>
            <w:tcW w:w="3005" w:type="dxa"/>
          </w:tcPr>
          <w:p w14:paraId="3CA7B29E" w14:textId="77777777" w:rsidR="008D1930" w:rsidRPr="008D1930" w:rsidRDefault="008D1930" w:rsidP="00435019">
            <w:pPr>
              <w:spacing w:line="21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D1930">
              <w:rPr>
                <w:rFonts w:ascii="Arial" w:hAnsi="Arial" w:cs="Arial"/>
                <w:sz w:val="20"/>
                <w:szCs w:val="20"/>
              </w:rPr>
              <w:t>Feedback – Uses a variety of communication methods for the appropriate situation and is open to discussion</w:t>
            </w:r>
          </w:p>
        </w:tc>
        <w:tc>
          <w:tcPr>
            <w:tcW w:w="3006" w:type="dxa"/>
          </w:tcPr>
          <w:p w14:paraId="087C3729" w14:textId="77777777" w:rsidR="008D1930" w:rsidRPr="008D1930" w:rsidRDefault="008D1930" w:rsidP="00435019">
            <w:pPr>
              <w:spacing w:line="21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D1930">
              <w:rPr>
                <w:rFonts w:ascii="Arial" w:hAnsi="Arial" w:cs="Arial"/>
                <w:sz w:val="20"/>
                <w:szCs w:val="20"/>
              </w:rPr>
              <w:t>Feedback – Conveys good body language when communicating face to face and chooses the correct and professional language</w:t>
            </w:r>
          </w:p>
        </w:tc>
      </w:tr>
    </w:tbl>
    <w:p w14:paraId="24EEEC22" w14:textId="77777777" w:rsidR="008D1930" w:rsidRPr="008D1930" w:rsidRDefault="008D1930" w:rsidP="008D1930">
      <w:pPr>
        <w:spacing w:line="216" w:lineRule="auto"/>
        <w:rPr>
          <w:rFonts w:ascii="Arial" w:hAnsi="Arial" w:cs="Arial"/>
          <w:sz w:val="24"/>
          <w:szCs w:val="24"/>
        </w:rPr>
      </w:pPr>
      <w:r w:rsidRPr="008D1930">
        <w:rPr>
          <w:rFonts w:ascii="Arial" w:hAnsi="Arial" w:cs="Arial"/>
          <w:noProof/>
          <w:sz w:val="20"/>
          <w:szCs w:val="20"/>
          <w:lang w:eastAsia="en-GB"/>
        </w:rPr>
        <mc:AlternateContent>
          <mc:Choice Requires="wps">
            <w:drawing>
              <wp:anchor distT="0" distB="0" distL="114300" distR="114300" simplePos="0" relativeHeight="251663360" behindDoc="0" locked="0" layoutInCell="1" allowOverlap="1" wp14:anchorId="24D09C0D" wp14:editId="71FF7364">
                <wp:simplePos x="0" y="0"/>
                <wp:positionH relativeFrom="column">
                  <wp:posOffset>2584450</wp:posOffset>
                </wp:positionH>
                <wp:positionV relativeFrom="paragraph">
                  <wp:posOffset>32385</wp:posOffset>
                </wp:positionV>
                <wp:extent cx="482600" cy="463550"/>
                <wp:effectExtent l="19050" t="0" r="12700" b="31750"/>
                <wp:wrapNone/>
                <wp:docPr id="584539237" name="Down Arrow 1"/>
                <wp:cNvGraphicFramePr/>
                <a:graphic xmlns:a="http://schemas.openxmlformats.org/drawingml/2006/main">
                  <a:graphicData uri="http://schemas.microsoft.com/office/word/2010/wordprocessingShape">
                    <wps:wsp>
                      <wps:cNvSpPr/>
                      <wps:spPr>
                        <a:xfrm>
                          <a:off x="0" y="0"/>
                          <a:ext cx="482600" cy="463550"/>
                        </a:xfrm>
                        <a:prstGeom prst="downArrow">
                          <a:avLst/>
                        </a:prstGeom>
                        <a:solidFill>
                          <a:schemeClr val="accent4">
                            <a:lumMod val="60000"/>
                            <a:lumOff val="40000"/>
                          </a:schemeClr>
                        </a:solidFill>
                        <a:ln>
                          <a:solidFill>
                            <a:schemeClr val="tx1"/>
                          </a:solidFill>
                        </a:ln>
                        <a:effectLst>
                          <a:innerShdw blurRad="63500" dist="50800" dir="162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8E1744" id="Down Arrow 1" o:spid="_x0000_s1026" type="#_x0000_t67" style="position:absolute;margin-left:203.5pt;margin-top:2.55pt;width:38pt;height:3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" adj="10800" fillcolor="#ffd966 [1943]" strokecolor="black [3213]" strokeweight="1pt"/>
            </w:pict>
          </mc:Fallback>
        </mc:AlternateContent>
      </w:r>
    </w:p>
    <w:p w14:paraId="7CE599CF" w14:textId="77777777" w:rsidR="008D1930" w:rsidRPr="008D1930" w:rsidRDefault="008D1930" w:rsidP="008D1930">
      <w:pPr>
        <w:spacing w:line="216" w:lineRule="auto"/>
        <w:rPr>
          <w:rFonts w:ascii="Arial" w:hAnsi="Arial" w:cs="Arial"/>
          <w:sz w:val="24"/>
          <w:szCs w:val="24"/>
        </w:rPr>
      </w:pPr>
    </w:p>
    <w:tbl>
      <w:tblPr>
        <w:tblStyle w:val="GridTable4-Accent4"/>
        <w:tblW w:w="0" w:type="auto"/>
        <w:tblLook w:val="04A0" w:firstRow="1" w:lastRow="0" w:firstColumn="1" w:lastColumn="0" w:noHBand="0" w:noVBand="1"/>
      </w:tblPr>
      <w:tblGrid>
        <w:gridCol w:w="3005"/>
        <w:gridCol w:w="3005"/>
        <w:gridCol w:w="3006"/>
      </w:tblGrid>
      <w:tr w:rsidR="008D1930" w:rsidRPr="008D1930" w14:paraId="4E735FC1" w14:textId="77777777" w:rsidTr="004350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137326" w14:textId="77777777" w:rsidR="008D1930" w:rsidRPr="008D1930" w:rsidRDefault="008D1930" w:rsidP="00435019">
            <w:pPr>
              <w:spacing w:line="216" w:lineRule="auto"/>
              <w:rPr>
                <w:rFonts w:ascii="Arial" w:hAnsi="Arial" w:cs="Arial"/>
                <w:i/>
                <w:sz w:val="24"/>
                <w:szCs w:val="24"/>
              </w:rPr>
            </w:pPr>
          </w:p>
        </w:tc>
        <w:tc>
          <w:tcPr>
            <w:tcW w:w="3005" w:type="dxa"/>
          </w:tcPr>
          <w:p w14:paraId="49353B1E" w14:textId="77777777" w:rsidR="008D1930" w:rsidRPr="008D1930" w:rsidRDefault="008D1930" w:rsidP="00435019">
            <w:pPr>
              <w:spacing w:line="21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8D1930">
              <w:rPr>
                <w:rFonts w:ascii="Arial" w:hAnsi="Arial" w:cs="Arial"/>
                <w:i/>
                <w:sz w:val="24"/>
                <w:szCs w:val="24"/>
              </w:rPr>
              <w:t xml:space="preserve">WEAKNESSES </w:t>
            </w:r>
          </w:p>
        </w:tc>
        <w:tc>
          <w:tcPr>
            <w:tcW w:w="3006" w:type="dxa"/>
          </w:tcPr>
          <w:p w14:paraId="1A29BE39" w14:textId="77777777" w:rsidR="008D1930" w:rsidRPr="008D1930" w:rsidRDefault="008D1930" w:rsidP="00435019">
            <w:pPr>
              <w:spacing w:line="216" w:lineRule="auto"/>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p>
        </w:tc>
      </w:tr>
      <w:tr w:rsidR="008D1930" w:rsidRPr="008D1930" w14:paraId="4ABA19AD" w14:textId="77777777" w:rsidTr="00435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2D6128" w14:textId="77777777" w:rsidR="008D1930" w:rsidRPr="008D1930" w:rsidRDefault="008D1930" w:rsidP="00435019">
            <w:pPr>
              <w:spacing w:line="216" w:lineRule="auto"/>
              <w:rPr>
                <w:rFonts w:ascii="Arial" w:hAnsi="Arial" w:cs="Arial"/>
                <w:b w:val="0"/>
                <w:bCs w:val="0"/>
                <w:sz w:val="20"/>
                <w:szCs w:val="20"/>
              </w:rPr>
            </w:pPr>
            <w:r w:rsidRPr="008D1930">
              <w:rPr>
                <w:rFonts w:ascii="Arial" w:hAnsi="Arial" w:cs="Arial"/>
                <w:b w:val="0"/>
                <w:bCs w:val="0"/>
                <w:sz w:val="20"/>
                <w:szCs w:val="20"/>
              </w:rPr>
              <w:t xml:space="preserve">Self-Regulation – Can sometimes be emotionally reactive and impulsive in situations I cannot </w:t>
            </w:r>
            <w:proofErr w:type="gramStart"/>
            <w:r w:rsidRPr="008D1930">
              <w:rPr>
                <w:rFonts w:ascii="Arial" w:hAnsi="Arial" w:cs="Arial"/>
                <w:b w:val="0"/>
                <w:bCs w:val="0"/>
                <w:sz w:val="20"/>
                <w:szCs w:val="20"/>
              </w:rPr>
              <w:t>control</w:t>
            </w:r>
            <w:proofErr w:type="gramEnd"/>
            <w:r w:rsidRPr="008D1930">
              <w:rPr>
                <w:rFonts w:ascii="Arial" w:hAnsi="Arial" w:cs="Arial"/>
                <w:b w:val="0"/>
                <w:bCs w:val="0"/>
                <w:sz w:val="20"/>
                <w:szCs w:val="20"/>
              </w:rPr>
              <w:t xml:space="preserve"> </w:t>
            </w:r>
          </w:p>
          <w:p w14:paraId="56F5008A" w14:textId="77777777" w:rsidR="008D1930" w:rsidRPr="008D1930" w:rsidRDefault="008D1930" w:rsidP="00435019">
            <w:pPr>
              <w:rPr>
                <w:rFonts w:ascii="Arial" w:hAnsi="Arial" w:cs="Arial"/>
                <w:b w:val="0"/>
                <w:bCs w:val="0"/>
                <w:sz w:val="20"/>
                <w:szCs w:val="20"/>
              </w:rPr>
            </w:pPr>
          </w:p>
          <w:p w14:paraId="10229324" w14:textId="77777777" w:rsidR="008D1930" w:rsidRPr="008D1930" w:rsidRDefault="008D1930" w:rsidP="00435019">
            <w:pPr>
              <w:spacing w:line="216" w:lineRule="auto"/>
              <w:rPr>
                <w:rFonts w:ascii="Arial" w:hAnsi="Arial" w:cs="Arial"/>
                <w:b w:val="0"/>
                <w:bCs w:val="0"/>
                <w:i/>
                <w:sz w:val="24"/>
                <w:szCs w:val="24"/>
              </w:rPr>
            </w:pPr>
          </w:p>
        </w:tc>
        <w:tc>
          <w:tcPr>
            <w:tcW w:w="3005" w:type="dxa"/>
          </w:tcPr>
          <w:p w14:paraId="197379DD" w14:textId="77777777" w:rsidR="008D1930" w:rsidRPr="008D1930" w:rsidRDefault="008D1930" w:rsidP="00435019">
            <w:pP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8D1930">
              <w:rPr>
                <w:rFonts w:ascii="Arial" w:hAnsi="Arial" w:cs="Arial"/>
                <w:sz w:val="20"/>
                <w:szCs w:val="20"/>
              </w:rPr>
              <w:t xml:space="preserve">Difficult to balance Paramedic and Leadership role - Keeping current with all updated guidelines, practise, and changes in provision of services. </w:t>
            </w:r>
          </w:p>
        </w:tc>
        <w:tc>
          <w:tcPr>
            <w:tcW w:w="3006" w:type="dxa"/>
          </w:tcPr>
          <w:p w14:paraId="7E16C615" w14:textId="77777777" w:rsidR="008D1930" w:rsidRPr="008D1930" w:rsidRDefault="008D1930" w:rsidP="00435019">
            <w:pP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8D1930">
              <w:rPr>
                <w:rFonts w:ascii="Arial" w:hAnsi="Arial" w:cs="Arial"/>
                <w:sz w:val="20"/>
                <w:szCs w:val="20"/>
              </w:rPr>
              <w:t>Self-Awareness - feel in situations I need to consider my tone more as my passion may come across as demanding and better use my EI to be aware of how my actions are being perceived.</w:t>
            </w:r>
          </w:p>
        </w:tc>
      </w:tr>
      <w:tr w:rsidR="008D1930" w:rsidRPr="008D1930" w14:paraId="65A721A6" w14:textId="77777777" w:rsidTr="00435019">
        <w:tc>
          <w:tcPr>
            <w:cnfStyle w:val="001000000000" w:firstRow="0" w:lastRow="0" w:firstColumn="1" w:lastColumn="0" w:oddVBand="0" w:evenVBand="0" w:oddHBand="0" w:evenHBand="0" w:firstRowFirstColumn="0" w:firstRowLastColumn="0" w:lastRowFirstColumn="0" w:lastRowLastColumn="0"/>
            <w:tcW w:w="3005" w:type="dxa"/>
          </w:tcPr>
          <w:p w14:paraId="6077DA09" w14:textId="77777777" w:rsidR="008D1930" w:rsidRPr="008D1930" w:rsidRDefault="008D1930" w:rsidP="00435019">
            <w:pPr>
              <w:rPr>
                <w:rFonts w:ascii="Arial" w:hAnsi="Arial" w:cs="Arial"/>
                <w:b w:val="0"/>
                <w:bCs w:val="0"/>
                <w:sz w:val="20"/>
                <w:szCs w:val="20"/>
              </w:rPr>
            </w:pPr>
            <w:r w:rsidRPr="008D1930">
              <w:rPr>
                <w:rFonts w:ascii="Arial" w:hAnsi="Arial" w:cs="Arial"/>
                <w:b w:val="0"/>
                <w:bCs w:val="0"/>
                <w:sz w:val="20"/>
                <w:szCs w:val="20"/>
              </w:rPr>
              <w:t xml:space="preserve">Communication - I don’t always communicate strongly enough when I don’t feel supported, which in turn makes me feel that I am under performing </w:t>
            </w:r>
          </w:p>
        </w:tc>
        <w:tc>
          <w:tcPr>
            <w:tcW w:w="3005" w:type="dxa"/>
          </w:tcPr>
          <w:p w14:paraId="70F48374" w14:textId="77777777" w:rsidR="008D1930" w:rsidRPr="008D1930" w:rsidRDefault="008D1930" w:rsidP="00435019">
            <w:pPr>
              <w:spacing w:line="21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D1930">
              <w:rPr>
                <w:rFonts w:ascii="Arial" w:hAnsi="Arial" w:cs="Arial"/>
                <w:sz w:val="20"/>
                <w:szCs w:val="20"/>
              </w:rPr>
              <w:t xml:space="preserve">Challenged in formal written communication with weakness in spelling, grammar and structuring sentences which could cause barriers in communication. </w:t>
            </w:r>
          </w:p>
        </w:tc>
        <w:tc>
          <w:tcPr>
            <w:tcW w:w="3006" w:type="dxa"/>
          </w:tcPr>
          <w:p w14:paraId="6F63E077" w14:textId="77777777" w:rsidR="008D1930" w:rsidRPr="008D1930" w:rsidRDefault="008D1930" w:rsidP="00435019">
            <w:pPr>
              <w:spacing w:line="21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D1930">
              <w:rPr>
                <w:rFonts w:ascii="Arial" w:hAnsi="Arial" w:cs="Arial"/>
                <w:sz w:val="20"/>
                <w:szCs w:val="20"/>
              </w:rPr>
              <w:t>Need to consider individuals perception, emotions and feelings and adapt communication methods appropriately</w:t>
            </w:r>
          </w:p>
        </w:tc>
      </w:tr>
      <w:tr w:rsidR="008D1930" w:rsidRPr="008D1930" w14:paraId="5F24CE1B" w14:textId="77777777" w:rsidTr="00435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C2D736" w14:textId="77777777" w:rsidR="008D1930" w:rsidRPr="008D1930" w:rsidRDefault="008D1930" w:rsidP="00435019">
            <w:pPr>
              <w:spacing w:line="216" w:lineRule="auto"/>
              <w:rPr>
                <w:rFonts w:ascii="Arial" w:hAnsi="Arial" w:cs="Arial"/>
                <w:b w:val="0"/>
                <w:bCs w:val="0"/>
                <w:sz w:val="20"/>
                <w:szCs w:val="20"/>
              </w:rPr>
            </w:pPr>
            <w:r w:rsidRPr="008D1930">
              <w:rPr>
                <w:rFonts w:ascii="Arial" w:hAnsi="Arial" w:cs="Arial"/>
                <w:b w:val="0"/>
                <w:bCs w:val="0"/>
                <w:sz w:val="20"/>
                <w:szCs w:val="20"/>
              </w:rPr>
              <w:t>Feedback – May interpret the message received differently which is a barrier to understanding other views fully</w:t>
            </w:r>
          </w:p>
        </w:tc>
        <w:tc>
          <w:tcPr>
            <w:tcW w:w="3005" w:type="dxa"/>
          </w:tcPr>
          <w:p w14:paraId="68C720C2"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 xml:space="preserve">Feedback – Be aware of being to direct or abrupt, coming over as defensive if challenged and allow staff the opportunity to get on board with change rather than it be expected    </w:t>
            </w:r>
          </w:p>
        </w:tc>
        <w:tc>
          <w:tcPr>
            <w:tcW w:w="3006" w:type="dxa"/>
          </w:tcPr>
          <w:p w14:paraId="3A40B321"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Feedback - Make sure fully aware of how I am perceived and the body language I am using if unintentionally not completely invested in conversations</w:t>
            </w:r>
          </w:p>
        </w:tc>
      </w:tr>
    </w:tbl>
    <w:p w14:paraId="2203C8D6" w14:textId="77777777" w:rsidR="008D1930" w:rsidRPr="008D1930" w:rsidRDefault="008D1930" w:rsidP="008D1930">
      <w:pPr>
        <w:spacing w:line="216" w:lineRule="auto"/>
        <w:rPr>
          <w:rFonts w:ascii="Arial" w:hAnsi="Arial" w:cs="Arial"/>
          <w:i/>
          <w:color w:val="000000"/>
          <w:sz w:val="24"/>
          <w:szCs w:val="24"/>
        </w:rPr>
      </w:pPr>
      <w:r w:rsidRPr="008D1930">
        <w:rPr>
          <w:rFonts w:ascii="Arial" w:hAnsi="Arial" w:cs="Arial"/>
          <w:noProof/>
          <w:sz w:val="20"/>
          <w:szCs w:val="20"/>
          <w:lang w:eastAsia="en-GB"/>
        </w:rPr>
        <mc:AlternateContent>
          <mc:Choice Requires="wps">
            <w:drawing>
              <wp:anchor distT="0" distB="0" distL="114300" distR="114300" simplePos="0" relativeHeight="251664384" behindDoc="0" locked="0" layoutInCell="1" allowOverlap="1" wp14:anchorId="6FFAA6E8" wp14:editId="7DE1FB8D">
                <wp:simplePos x="0" y="0"/>
                <wp:positionH relativeFrom="margin">
                  <wp:align>center</wp:align>
                </wp:positionH>
                <wp:positionV relativeFrom="paragraph">
                  <wp:posOffset>78740</wp:posOffset>
                </wp:positionV>
                <wp:extent cx="482600" cy="463550"/>
                <wp:effectExtent l="19050" t="0" r="12700" b="31750"/>
                <wp:wrapNone/>
                <wp:docPr id="1219052874" name="Down Arrow 2"/>
                <wp:cNvGraphicFramePr/>
                <a:graphic xmlns:a="http://schemas.openxmlformats.org/drawingml/2006/main">
                  <a:graphicData uri="http://schemas.microsoft.com/office/word/2010/wordprocessingShape">
                    <wps:wsp>
                      <wps:cNvSpPr/>
                      <wps:spPr>
                        <a:xfrm>
                          <a:off x="0" y="0"/>
                          <a:ext cx="482600" cy="463550"/>
                        </a:xfrm>
                        <a:prstGeom prst="downArrow">
                          <a:avLst/>
                        </a:prstGeom>
                        <a:solidFill>
                          <a:schemeClr val="accent1"/>
                        </a:solidFill>
                        <a:ln>
                          <a:solidFill>
                            <a:schemeClr val="tx1"/>
                          </a:solidFill>
                        </a:ln>
                        <a:effectLst>
                          <a:innerShdw blurRad="63500" dist="50800" dir="162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357930" id="Down Arrow 2" o:spid="_x0000_s1026" type="#_x0000_t67" style="position:absolute;margin-left:0;margin-top:6.2pt;width:38pt;height:36.5pt;z-index:251664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" adj="10800" fillcolor="#4472c4 [3204]" strokecolor="black [3213]" strokeweight="1pt">
                <w10:wrap anchorx="margin"/>
              </v:shape>
            </w:pict>
          </mc:Fallback>
        </mc:AlternateContent>
      </w:r>
    </w:p>
    <w:p w14:paraId="063C8A38" w14:textId="77777777" w:rsidR="008D1930" w:rsidRPr="008D1930" w:rsidRDefault="008D1930" w:rsidP="008D1930">
      <w:pPr>
        <w:spacing w:line="216" w:lineRule="auto"/>
        <w:rPr>
          <w:rFonts w:ascii="Arial" w:hAnsi="Arial" w:cs="Arial"/>
          <w:i/>
          <w:color w:val="000000"/>
          <w:sz w:val="24"/>
          <w:szCs w:val="24"/>
        </w:rPr>
      </w:pPr>
    </w:p>
    <w:p w14:paraId="5B8F3CF7" w14:textId="77777777" w:rsidR="008D1930" w:rsidRPr="008D1930" w:rsidRDefault="008D1930" w:rsidP="008D1930">
      <w:pPr>
        <w:spacing w:line="216" w:lineRule="auto"/>
        <w:rPr>
          <w:rFonts w:ascii="Arial" w:hAnsi="Arial" w:cs="Arial"/>
          <w:i/>
          <w:color w:val="000000"/>
          <w:sz w:val="24"/>
          <w:szCs w:val="24"/>
        </w:rPr>
      </w:pPr>
    </w:p>
    <w:tbl>
      <w:tblPr>
        <w:tblStyle w:val="GridTable4-Accent5"/>
        <w:tblW w:w="0" w:type="auto"/>
        <w:tblLook w:val="04A0" w:firstRow="1" w:lastRow="0" w:firstColumn="1" w:lastColumn="0" w:noHBand="0" w:noVBand="1"/>
      </w:tblPr>
      <w:tblGrid>
        <w:gridCol w:w="3005"/>
        <w:gridCol w:w="3005"/>
        <w:gridCol w:w="3006"/>
      </w:tblGrid>
      <w:tr w:rsidR="008D1930" w:rsidRPr="008D1930" w14:paraId="4EEDAE7D" w14:textId="77777777" w:rsidTr="004350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345C2A" w14:textId="77777777" w:rsidR="008D1930" w:rsidRPr="008D1930" w:rsidRDefault="008D1930" w:rsidP="00435019">
            <w:pPr>
              <w:spacing w:line="216" w:lineRule="auto"/>
              <w:rPr>
                <w:rFonts w:ascii="Arial" w:hAnsi="Arial" w:cs="Arial"/>
                <w:i/>
                <w:sz w:val="24"/>
                <w:szCs w:val="24"/>
              </w:rPr>
            </w:pPr>
          </w:p>
        </w:tc>
        <w:tc>
          <w:tcPr>
            <w:tcW w:w="3005" w:type="dxa"/>
          </w:tcPr>
          <w:p w14:paraId="0FC09539" w14:textId="77777777" w:rsidR="008D1930" w:rsidRPr="008D1930" w:rsidRDefault="008D1930" w:rsidP="00435019">
            <w:pPr>
              <w:spacing w:line="21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8D1930">
              <w:rPr>
                <w:rFonts w:ascii="Arial" w:hAnsi="Arial" w:cs="Arial"/>
                <w:i/>
                <w:sz w:val="24"/>
                <w:szCs w:val="24"/>
              </w:rPr>
              <w:t>OPPORTUNITIES</w:t>
            </w:r>
          </w:p>
        </w:tc>
        <w:tc>
          <w:tcPr>
            <w:tcW w:w="3006" w:type="dxa"/>
          </w:tcPr>
          <w:p w14:paraId="6A2956A4" w14:textId="77777777" w:rsidR="008D1930" w:rsidRPr="008D1930" w:rsidRDefault="008D1930" w:rsidP="00435019">
            <w:pPr>
              <w:spacing w:line="216" w:lineRule="auto"/>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p>
        </w:tc>
      </w:tr>
      <w:tr w:rsidR="008D1930" w:rsidRPr="008D1930" w14:paraId="6AF7CC41" w14:textId="77777777" w:rsidTr="00435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4BD43E" w14:textId="77777777" w:rsidR="008D1930" w:rsidRPr="008D1930" w:rsidRDefault="008D1930" w:rsidP="00435019">
            <w:pPr>
              <w:rPr>
                <w:rFonts w:ascii="Arial" w:hAnsi="Arial" w:cs="Arial"/>
                <w:b w:val="0"/>
                <w:iCs/>
                <w:sz w:val="20"/>
                <w:szCs w:val="20"/>
              </w:rPr>
            </w:pPr>
            <w:r w:rsidRPr="008D1930">
              <w:rPr>
                <w:rFonts w:ascii="Arial" w:hAnsi="Arial" w:cs="Arial"/>
                <w:b w:val="0"/>
                <w:iCs/>
                <w:sz w:val="20"/>
                <w:szCs w:val="20"/>
              </w:rPr>
              <w:t xml:space="preserve">Continuing PGCERT in Leadership in Emergency Services </w:t>
            </w:r>
          </w:p>
        </w:tc>
        <w:tc>
          <w:tcPr>
            <w:tcW w:w="3005" w:type="dxa"/>
          </w:tcPr>
          <w:p w14:paraId="6B1A1867" w14:textId="77777777" w:rsidR="008D1930" w:rsidRPr="008D1930" w:rsidRDefault="008D1930" w:rsidP="00435019">
            <w:pPr>
              <w:cnfStyle w:val="000000100000" w:firstRow="0" w:lastRow="0" w:firstColumn="0" w:lastColumn="0" w:oddVBand="0" w:evenVBand="0" w:oddHBand="1" w:evenHBand="0" w:firstRowFirstColumn="0" w:firstRowLastColumn="0" w:lastRowFirstColumn="0" w:lastRowLastColumn="0"/>
              <w:rPr>
                <w:rFonts w:ascii="Arial" w:hAnsi="Arial" w:cs="Arial"/>
                <w:iCs/>
                <w:sz w:val="20"/>
                <w:szCs w:val="20"/>
              </w:rPr>
            </w:pPr>
            <w:r w:rsidRPr="008D1930">
              <w:rPr>
                <w:rFonts w:ascii="Arial" w:hAnsi="Arial" w:cs="Arial"/>
                <w:iCs/>
                <w:sz w:val="20"/>
                <w:szCs w:val="20"/>
              </w:rPr>
              <w:t>Continue to gain feedback from Staff where I have been in situations where I am at my most vulnerable to my weakness’s</w:t>
            </w:r>
          </w:p>
        </w:tc>
        <w:tc>
          <w:tcPr>
            <w:tcW w:w="3006" w:type="dxa"/>
          </w:tcPr>
          <w:p w14:paraId="63270500" w14:textId="77777777" w:rsidR="008D1930" w:rsidRPr="008D1930" w:rsidRDefault="008D1930" w:rsidP="0043501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 xml:space="preserve">Future education opportunities post PGCert to enhance my knowledge, </w:t>
            </w:r>
            <w:proofErr w:type="gramStart"/>
            <w:r w:rsidRPr="008D1930">
              <w:rPr>
                <w:rFonts w:ascii="Arial" w:hAnsi="Arial" w:cs="Arial"/>
                <w:sz w:val="20"/>
                <w:szCs w:val="20"/>
              </w:rPr>
              <w:t>skills</w:t>
            </w:r>
            <w:proofErr w:type="gramEnd"/>
            <w:r w:rsidRPr="008D1930">
              <w:rPr>
                <w:rFonts w:ascii="Arial" w:hAnsi="Arial" w:cs="Arial"/>
                <w:sz w:val="20"/>
                <w:szCs w:val="20"/>
              </w:rPr>
              <w:t xml:space="preserve"> and experience </w:t>
            </w:r>
          </w:p>
        </w:tc>
      </w:tr>
      <w:tr w:rsidR="008D1930" w:rsidRPr="008D1930" w14:paraId="1D6B5210" w14:textId="77777777" w:rsidTr="00435019">
        <w:tc>
          <w:tcPr>
            <w:cnfStyle w:val="001000000000" w:firstRow="0" w:lastRow="0" w:firstColumn="1" w:lastColumn="0" w:oddVBand="0" w:evenVBand="0" w:oddHBand="0" w:evenHBand="0" w:firstRowFirstColumn="0" w:firstRowLastColumn="0" w:lastRowFirstColumn="0" w:lastRowLastColumn="0"/>
            <w:tcW w:w="3005" w:type="dxa"/>
          </w:tcPr>
          <w:p w14:paraId="3F63D219" w14:textId="77777777" w:rsidR="008D1930" w:rsidRPr="008D1930" w:rsidRDefault="008D1930" w:rsidP="00435019">
            <w:pPr>
              <w:rPr>
                <w:rFonts w:ascii="Arial" w:hAnsi="Arial" w:cs="Arial"/>
                <w:b w:val="0"/>
                <w:sz w:val="20"/>
                <w:szCs w:val="20"/>
              </w:rPr>
            </w:pPr>
            <w:r w:rsidRPr="008D1930">
              <w:rPr>
                <w:rFonts w:ascii="Arial" w:hAnsi="Arial" w:cs="Arial"/>
                <w:b w:val="0"/>
                <w:sz w:val="20"/>
                <w:szCs w:val="20"/>
              </w:rPr>
              <w:t>Further ‘Acting Up’/Seconded development roles.</w:t>
            </w:r>
          </w:p>
          <w:p w14:paraId="737FE5EA" w14:textId="77777777" w:rsidR="008D1930" w:rsidRPr="008D1930" w:rsidRDefault="008D1930" w:rsidP="00435019">
            <w:pPr>
              <w:spacing w:line="216" w:lineRule="auto"/>
              <w:rPr>
                <w:rFonts w:ascii="Arial" w:hAnsi="Arial" w:cs="Arial"/>
                <w:b w:val="0"/>
                <w:i/>
                <w:sz w:val="24"/>
                <w:szCs w:val="24"/>
              </w:rPr>
            </w:pPr>
          </w:p>
        </w:tc>
        <w:tc>
          <w:tcPr>
            <w:tcW w:w="3005" w:type="dxa"/>
          </w:tcPr>
          <w:p w14:paraId="0CA4443D" w14:textId="77777777" w:rsidR="008D1930" w:rsidRPr="008D1930" w:rsidRDefault="008D1930" w:rsidP="00435019">
            <w:pPr>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sidRPr="008D1930">
              <w:rPr>
                <w:rFonts w:ascii="Arial" w:hAnsi="Arial" w:cs="Arial"/>
                <w:sz w:val="20"/>
                <w:szCs w:val="20"/>
              </w:rPr>
              <w:t>Simulations with wider team to practise non-technical skills in high pressured, low control environments</w:t>
            </w:r>
          </w:p>
        </w:tc>
        <w:tc>
          <w:tcPr>
            <w:tcW w:w="3006" w:type="dxa"/>
          </w:tcPr>
          <w:p w14:paraId="14DA7FF3" w14:textId="77777777" w:rsidR="008D1930" w:rsidRPr="008D1930" w:rsidRDefault="008D1930" w:rsidP="00435019">
            <w:pPr>
              <w:spacing w:line="21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D1930">
              <w:rPr>
                <w:rFonts w:ascii="Arial" w:hAnsi="Arial" w:cs="Arial"/>
                <w:sz w:val="20"/>
                <w:szCs w:val="20"/>
              </w:rPr>
              <w:t xml:space="preserve">Personal Development Plan to prioritise my development needs </w:t>
            </w:r>
          </w:p>
        </w:tc>
      </w:tr>
      <w:tr w:rsidR="008D1930" w:rsidRPr="008D1930" w14:paraId="57B42980" w14:textId="77777777" w:rsidTr="00435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937FFE9" w14:textId="77777777" w:rsidR="008D1930" w:rsidRPr="008D1930" w:rsidRDefault="008D1930" w:rsidP="00435019">
            <w:pPr>
              <w:spacing w:line="216" w:lineRule="auto"/>
              <w:rPr>
                <w:rFonts w:ascii="Arial" w:hAnsi="Arial" w:cs="Arial"/>
                <w:b w:val="0"/>
                <w:sz w:val="20"/>
                <w:szCs w:val="20"/>
              </w:rPr>
            </w:pPr>
            <w:r w:rsidRPr="008D1930">
              <w:rPr>
                <w:rFonts w:ascii="Arial" w:hAnsi="Arial" w:cs="Arial"/>
                <w:b w:val="0"/>
                <w:sz w:val="20"/>
                <w:szCs w:val="20"/>
              </w:rPr>
              <w:t xml:space="preserve">Personal Development Review with Line Manager to highlight areas for development </w:t>
            </w:r>
          </w:p>
        </w:tc>
        <w:tc>
          <w:tcPr>
            <w:tcW w:w="3005" w:type="dxa"/>
          </w:tcPr>
          <w:p w14:paraId="34616E27"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Opportunities within locality to support Locality Manger with implementation of projects</w:t>
            </w:r>
          </w:p>
        </w:tc>
        <w:tc>
          <w:tcPr>
            <w:tcW w:w="3006" w:type="dxa"/>
          </w:tcPr>
          <w:p w14:paraId="18CBA636"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Reflection on feedback given to direct me in areas I need to work on</w:t>
            </w:r>
          </w:p>
        </w:tc>
      </w:tr>
    </w:tbl>
    <w:p w14:paraId="35A90312" w14:textId="77777777" w:rsidR="008D1930" w:rsidRPr="008D1930" w:rsidRDefault="008D1930" w:rsidP="008D1930">
      <w:pPr>
        <w:spacing w:line="216" w:lineRule="auto"/>
        <w:rPr>
          <w:rFonts w:ascii="Arial" w:hAnsi="Arial" w:cs="Arial"/>
          <w:i/>
          <w:color w:val="000000"/>
          <w:sz w:val="24"/>
          <w:szCs w:val="24"/>
        </w:rPr>
      </w:pPr>
      <w:r w:rsidRPr="008D1930">
        <w:rPr>
          <w:rFonts w:ascii="Arial" w:hAnsi="Arial" w:cs="Arial"/>
          <w:noProof/>
          <w:sz w:val="20"/>
          <w:szCs w:val="20"/>
          <w:lang w:eastAsia="en-GB"/>
        </w:rPr>
        <mc:AlternateContent>
          <mc:Choice Requires="wps">
            <w:drawing>
              <wp:anchor distT="0" distB="0" distL="114300" distR="114300" simplePos="0" relativeHeight="251665408" behindDoc="0" locked="0" layoutInCell="1" allowOverlap="1" wp14:anchorId="617C585E" wp14:editId="7A56E9A2">
                <wp:simplePos x="0" y="0"/>
                <wp:positionH relativeFrom="margin">
                  <wp:align>center</wp:align>
                </wp:positionH>
                <wp:positionV relativeFrom="paragraph">
                  <wp:posOffset>59055</wp:posOffset>
                </wp:positionV>
                <wp:extent cx="482600" cy="463550"/>
                <wp:effectExtent l="19050" t="0" r="12700" b="31750"/>
                <wp:wrapNone/>
                <wp:docPr id="976946042" name="Down Arrow 4"/>
                <wp:cNvGraphicFramePr/>
                <a:graphic xmlns:a="http://schemas.openxmlformats.org/drawingml/2006/main">
                  <a:graphicData uri="http://schemas.microsoft.com/office/word/2010/wordprocessingShape">
                    <wps:wsp>
                      <wps:cNvSpPr/>
                      <wps:spPr>
                        <a:xfrm>
                          <a:off x="0" y="0"/>
                          <a:ext cx="482600" cy="463550"/>
                        </a:xfrm>
                        <a:prstGeom prst="downArrow">
                          <a:avLst/>
                        </a:prstGeom>
                        <a:solidFill>
                          <a:schemeClr val="accent2"/>
                        </a:solidFill>
                        <a:ln>
                          <a:solidFill>
                            <a:schemeClr val="tx1"/>
                          </a:solidFill>
                        </a:ln>
                        <a:effectLst>
                          <a:innerShdw blurRad="63500" dist="50800" dir="162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ECF3C1" id="Down Arrow 4" o:spid="_x0000_s1026" type="#_x0000_t67" style="position:absolute;margin-left:0;margin-top:4.65pt;width:38pt;height:36.5pt;z-index:2516654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" adj="10800" fillcolor="#ed7d31 [3205]" strokecolor="black [3213]" strokeweight="1pt">
                <w10:wrap anchorx="margin"/>
              </v:shape>
            </w:pict>
          </mc:Fallback>
        </mc:AlternateContent>
      </w:r>
    </w:p>
    <w:p w14:paraId="14001048" w14:textId="77777777" w:rsidR="001A58D3" w:rsidRPr="008D1930" w:rsidRDefault="001A58D3" w:rsidP="008D1930">
      <w:pPr>
        <w:spacing w:line="216" w:lineRule="auto"/>
        <w:rPr>
          <w:rFonts w:ascii="Arial" w:hAnsi="Arial" w:cs="Arial"/>
          <w:i/>
          <w:color w:val="000000"/>
          <w:sz w:val="24"/>
          <w:szCs w:val="24"/>
        </w:rPr>
      </w:pPr>
    </w:p>
    <w:tbl>
      <w:tblPr>
        <w:tblStyle w:val="GridTable4-Accent2"/>
        <w:tblW w:w="0" w:type="auto"/>
        <w:tblLook w:val="04A0" w:firstRow="1" w:lastRow="0" w:firstColumn="1" w:lastColumn="0" w:noHBand="0" w:noVBand="1"/>
      </w:tblPr>
      <w:tblGrid>
        <w:gridCol w:w="3005"/>
        <w:gridCol w:w="3005"/>
        <w:gridCol w:w="3006"/>
      </w:tblGrid>
      <w:tr w:rsidR="008D1930" w:rsidRPr="008D1930" w14:paraId="044B623F" w14:textId="77777777" w:rsidTr="004350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500CBB" w14:textId="77777777" w:rsidR="008D1930" w:rsidRPr="008D1930" w:rsidRDefault="008D1930" w:rsidP="00435019">
            <w:pPr>
              <w:spacing w:line="216" w:lineRule="auto"/>
              <w:rPr>
                <w:rFonts w:ascii="Arial" w:hAnsi="Arial" w:cs="Arial"/>
                <w:i/>
                <w:sz w:val="24"/>
                <w:szCs w:val="24"/>
              </w:rPr>
            </w:pPr>
          </w:p>
        </w:tc>
        <w:tc>
          <w:tcPr>
            <w:tcW w:w="3005" w:type="dxa"/>
          </w:tcPr>
          <w:p w14:paraId="05055D6B" w14:textId="77777777" w:rsidR="008D1930" w:rsidRPr="008D1930" w:rsidRDefault="008D1930" w:rsidP="00435019">
            <w:pPr>
              <w:spacing w:line="21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8D1930">
              <w:rPr>
                <w:rFonts w:ascii="Arial" w:hAnsi="Arial" w:cs="Arial"/>
                <w:i/>
                <w:sz w:val="24"/>
                <w:szCs w:val="24"/>
              </w:rPr>
              <w:t>THREATS</w:t>
            </w:r>
          </w:p>
        </w:tc>
        <w:tc>
          <w:tcPr>
            <w:tcW w:w="3006" w:type="dxa"/>
          </w:tcPr>
          <w:p w14:paraId="39DD9289" w14:textId="77777777" w:rsidR="008D1930" w:rsidRPr="008D1930" w:rsidRDefault="008D1930" w:rsidP="00435019">
            <w:pPr>
              <w:spacing w:line="216" w:lineRule="auto"/>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p>
        </w:tc>
      </w:tr>
      <w:tr w:rsidR="008D1930" w:rsidRPr="008D1930" w14:paraId="7D89772B" w14:textId="77777777" w:rsidTr="00435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B04C182" w14:textId="77777777" w:rsidR="008D1930" w:rsidRPr="008D1930" w:rsidRDefault="008D1930" w:rsidP="00435019">
            <w:pPr>
              <w:rPr>
                <w:rFonts w:ascii="Arial" w:hAnsi="Arial" w:cs="Arial"/>
                <w:b w:val="0"/>
                <w:i/>
                <w:sz w:val="24"/>
                <w:szCs w:val="24"/>
              </w:rPr>
            </w:pPr>
            <w:r w:rsidRPr="008D1930">
              <w:rPr>
                <w:rFonts w:ascii="Arial" w:hAnsi="Arial" w:cs="Arial"/>
                <w:b w:val="0"/>
                <w:sz w:val="20"/>
                <w:szCs w:val="20"/>
              </w:rPr>
              <w:t>Ever changing working environment which causes additional workload and distraction from other tasks</w:t>
            </w:r>
          </w:p>
        </w:tc>
        <w:tc>
          <w:tcPr>
            <w:tcW w:w="3005" w:type="dxa"/>
          </w:tcPr>
          <w:p w14:paraId="60808206" w14:textId="77777777" w:rsidR="008D1930" w:rsidRPr="008D1930" w:rsidRDefault="008D1930" w:rsidP="0043501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 xml:space="preserve">Workload vs time available/ Shift patterns and unsocial hours </w:t>
            </w:r>
          </w:p>
          <w:p w14:paraId="3D090C4D"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tc>
        <w:tc>
          <w:tcPr>
            <w:tcW w:w="3006" w:type="dxa"/>
          </w:tcPr>
          <w:p w14:paraId="1F29C3EF" w14:textId="77777777" w:rsidR="008D1930" w:rsidRPr="008D1930" w:rsidRDefault="008D1930" w:rsidP="0043501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 xml:space="preserve">Not prioritising my own health and wellbeing needs which will affect my resilience. </w:t>
            </w:r>
          </w:p>
          <w:p w14:paraId="204E7920" w14:textId="77777777" w:rsidR="008D1930" w:rsidRPr="008D1930" w:rsidRDefault="008D1930" w:rsidP="00435019">
            <w:pP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8D1930">
              <w:rPr>
                <w:rFonts w:ascii="Arial" w:hAnsi="Arial" w:cs="Arial"/>
                <w:sz w:val="20"/>
                <w:szCs w:val="20"/>
              </w:rPr>
              <w:t xml:space="preserve"> </w:t>
            </w:r>
          </w:p>
        </w:tc>
      </w:tr>
      <w:tr w:rsidR="008D1930" w:rsidRPr="008D1930" w14:paraId="26389072" w14:textId="77777777" w:rsidTr="00435019">
        <w:tc>
          <w:tcPr>
            <w:cnfStyle w:val="001000000000" w:firstRow="0" w:lastRow="0" w:firstColumn="1" w:lastColumn="0" w:oddVBand="0" w:evenVBand="0" w:oddHBand="0" w:evenHBand="0" w:firstRowFirstColumn="0" w:firstRowLastColumn="0" w:lastRowFirstColumn="0" w:lastRowLastColumn="0"/>
            <w:tcW w:w="3005" w:type="dxa"/>
          </w:tcPr>
          <w:p w14:paraId="1DADB5D1" w14:textId="77777777" w:rsidR="008D1930" w:rsidRPr="008D1930" w:rsidRDefault="008D1930" w:rsidP="00435019">
            <w:pPr>
              <w:rPr>
                <w:rFonts w:ascii="Arial" w:hAnsi="Arial" w:cs="Arial"/>
                <w:b w:val="0"/>
                <w:sz w:val="20"/>
                <w:szCs w:val="20"/>
              </w:rPr>
            </w:pPr>
            <w:r w:rsidRPr="008D1930">
              <w:rPr>
                <w:rFonts w:ascii="Arial" w:hAnsi="Arial" w:cs="Arial"/>
                <w:b w:val="0"/>
                <w:sz w:val="20"/>
                <w:szCs w:val="20"/>
              </w:rPr>
              <w:t>Managing SP role with Paramedic objectives, to be able to give enough time to each to ensure I perform well and meet requirements</w:t>
            </w:r>
          </w:p>
        </w:tc>
        <w:tc>
          <w:tcPr>
            <w:tcW w:w="3005" w:type="dxa"/>
          </w:tcPr>
          <w:p w14:paraId="2C24DCE2" w14:textId="77777777" w:rsidR="008D1930" w:rsidRPr="008D1930" w:rsidRDefault="008D1930" w:rsidP="00435019">
            <w:pPr>
              <w:cnfStyle w:val="000000000000" w:firstRow="0" w:lastRow="0" w:firstColumn="0" w:lastColumn="0" w:oddVBand="0" w:evenVBand="0" w:oddHBand="0" w:evenHBand="0" w:firstRowFirstColumn="0" w:firstRowLastColumn="0" w:lastRowFirstColumn="0" w:lastRowLastColumn="0"/>
              <w:rPr>
                <w:rFonts w:ascii="Arial" w:hAnsi="Arial" w:cs="Arial"/>
                <w:iCs/>
                <w:sz w:val="20"/>
                <w:szCs w:val="20"/>
              </w:rPr>
            </w:pPr>
            <w:r w:rsidRPr="008D1930">
              <w:rPr>
                <w:rFonts w:ascii="Arial" w:hAnsi="Arial" w:cs="Arial"/>
                <w:iCs/>
                <w:sz w:val="20"/>
                <w:szCs w:val="20"/>
              </w:rPr>
              <w:t xml:space="preserve">Recent change in operational line management and no current clinical line management </w:t>
            </w:r>
          </w:p>
        </w:tc>
        <w:tc>
          <w:tcPr>
            <w:tcW w:w="3006" w:type="dxa"/>
          </w:tcPr>
          <w:p w14:paraId="1D3A884B" w14:textId="77777777" w:rsidR="008D1930" w:rsidRPr="008D1930" w:rsidRDefault="008D1930" w:rsidP="0043501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D1930">
              <w:rPr>
                <w:rFonts w:ascii="Arial" w:hAnsi="Arial" w:cs="Arial"/>
                <w:sz w:val="20"/>
                <w:szCs w:val="20"/>
              </w:rPr>
              <w:t xml:space="preserve">Other work taking priority over my ability to organise events and develop staff and myself. </w:t>
            </w:r>
          </w:p>
          <w:p w14:paraId="698B75F1" w14:textId="77777777" w:rsidR="008D1930" w:rsidRPr="008D1930" w:rsidRDefault="008D1930" w:rsidP="00435019">
            <w:pPr>
              <w:spacing w:line="216" w:lineRule="auto"/>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p>
        </w:tc>
      </w:tr>
      <w:tr w:rsidR="008D1930" w:rsidRPr="008D1930" w14:paraId="7B0CE1C8" w14:textId="77777777" w:rsidTr="00435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0A1C7C" w14:textId="77777777" w:rsidR="008D1930" w:rsidRPr="008D1930" w:rsidRDefault="008D1930" w:rsidP="00435019">
            <w:pPr>
              <w:spacing w:line="216" w:lineRule="auto"/>
              <w:rPr>
                <w:rFonts w:ascii="Arial" w:hAnsi="Arial" w:cs="Arial"/>
                <w:b w:val="0"/>
                <w:sz w:val="20"/>
                <w:szCs w:val="20"/>
              </w:rPr>
            </w:pPr>
            <w:r w:rsidRPr="008D1930">
              <w:rPr>
                <w:rFonts w:ascii="Arial" w:hAnsi="Arial" w:cs="Arial"/>
                <w:b w:val="0"/>
                <w:sz w:val="20"/>
                <w:szCs w:val="20"/>
              </w:rPr>
              <w:t xml:space="preserve">Financial constraints to afford commencement of future qualifications </w:t>
            </w:r>
          </w:p>
        </w:tc>
        <w:tc>
          <w:tcPr>
            <w:tcW w:w="3005" w:type="dxa"/>
          </w:tcPr>
          <w:p w14:paraId="15F3AE4C"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D1930">
              <w:rPr>
                <w:rFonts w:ascii="Arial" w:hAnsi="Arial" w:cs="Arial"/>
                <w:sz w:val="20"/>
                <w:szCs w:val="20"/>
              </w:rPr>
              <w:t>Managing other work-related commitments such as Fellowship with Air Ambulance and role in Reserve forces</w:t>
            </w:r>
          </w:p>
        </w:tc>
        <w:tc>
          <w:tcPr>
            <w:tcW w:w="3006" w:type="dxa"/>
          </w:tcPr>
          <w:p w14:paraId="407246A4" w14:textId="77777777" w:rsidR="008D1930" w:rsidRPr="008D1930" w:rsidRDefault="008D1930" w:rsidP="00435019">
            <w:pPr>
              <w:spacing w:line="216" w:lineRule="auto"/>
              <w:cnfStyle w:val="000000100000" w:firstRow="0" w:lastRow="0" w:firstColumn="0" w:lastColumn="0" w:oddVBand="0" w:evenVBand="0" w:oddHBand="1" w:evenHBand="0" w:firstRowFirstColumn="0" w:firstRowLastColumn="0" w:lastRowFirstColumn="0" w:lastRowLastColumn="0"/>
              <w:rPr>
                <w:rFonts w:ascii="Arial" w:hAnsi="Arial" w:cs="Arial"/>
                <w:iCs/>
                <w:sz w:val="20"/>
                <w:szCs w:val="20"/>
              </w:rPr>
            </w:pPr>
            <w:r w:rsidRPr="008D1930">
              <w:rPr>
                <w:rFonts w:ascii="Arial" w:hAnsi="Arial" w:cs="Arial"/>
                <w:iCs/>
                <w:sz w:val="20"/>
                <w:szCs w:val="20"/>
              </w:rPr>
              <w:t xml:space="preserve">Red Traits when in a time critical and uncontrolled environments. </w:t>
            </w:r>
          </w:p>
        </w:tc>
      </w:tr>
    </w:tbl>
    <w:p w14:paraId="383EBE8D" w14:textId="77777777" w:rsidR="008D1930" w:rsidRPr="008D1930" w:rsidRDefault="008D1930" w:rsidP="008D1930">
      <w:pPr>
        <w:spacing w:line="276" w:lineRule="auto"/>
        <w:rPr>
          <w:rFonts w:ascii="Arial" w:hAnsi="Arial" w:cs="Arial"/>
          <w:sz w:val="24"/>
          <w:szCs w:val="24"/>
        </w:rPr>
      </w:pPr>
    </w:p>
    <w:p w14:paraId="5A20FBAA" w14:textId="77777777" w:rsidR="008D1930" w:rsidRPr="008D1930" w:rsidRDefault="008D1930" w:rsidP="008D1930">
      <w:pPr>
        <w:spacing w:line="276" w:lineRule="auto"/>
        <w:rPr>
          <w:rFonts w:ascii="Arial" w:hAnsi="Arial" w:cs="Arial"/>
          <w:sz w:val="24"/>
          <w:szCs w:val="24"/>
        </w:rPr>
      </w:pPr>
    </w:p>
    <w:p w14:paraId="3A83E5FF" w14:textId="77777777" w:rsidR="00EA64CF" w:rsidRDefault="00EA64CF" w:rsidP="008D1930">
      <w:pPr>
        <w:spacing w:line="276" w:lineRule="auto"/>
        <w:rPr>
          <w:rFonts w:ascii="Arial" w:hAnsi="Arial" w:cs="Arial"/>
          <w:b/>
          <w:bCs/>
          <w:sz w:val="24"/>
          <w:szCs w:val="24"/>
        </w:rPr>
      </w:pPr>
    </w:p>
    <w:p w14:paraId="3E74EDF1" w14:textId="77777777" w:rsidR="00EA64CF" w:rsidRDefault="00EA64CF" w:rsidP="008D1930">
      <w:pPr>
        <w:spacing w:line="276" w:lineRule="auto"/>
        <w:rPr>
          <w:rFonts w:ascii="Arial" w:hAnsi="Arial" w:cs="Arial"/>
          <w:b/>
          <w:bCs/>
          <w:sz w:val="24"/>
          <w:szCs w:val="24"/>
        </w:rPr>
      </w:pPr>
    </w:p>
    <w:p w14:paraId="6D48C12D" w14:textId="77777777" w:rsidR="00EA64CF" w:rsidRDefault="00EA64CF" w:rsidP="008D1930">
      <w:pPr>
        <w:spacing w:line="276" w:lineRule="auto"/>
        <w:rPr>
          <w:rFonts w:ascii="Arial" w:hAnsi="Arial" w:cs="Arial"/>
          <w:b/>
          <w:bCs/>
          <w:sz w:val="24"/>
          <w:szCs w:val="24"/>
        </w:rPr>
      </w:pPr>
    </w:p>
    <w:p w14:paraId="5E8F7679" w14:textId="77777777" w:rsidR="00EA64CF" w:rsidRDefault="00EA64CF" w:rsidP="008D1930">
      <w:pPr>
        <w:spacing w:line="276" w:lineRule="auto"/>
        <w:rPr>
          <w:rFonts w:ascii="Arial" w:hAnsi="Arial" w:cs="Arial"/>
          <w:b/>
          <w:bCs/>
          <w:sz w:val="24"/>
          <w:szCs w:val="24"/>
        </w:rPr>
      </w:pPr>
    </w:p>
    <w:p w14:paraId="45F0E4EC" w14:textId="77777777" w:rsidR="00EA64CF" w:rsidRDefault="00EA64CF" w:rsidP="008D1930">
      <w:pPr>
        <w:spacing w:line="276" w:lineRule="auto"/>
        <w:rPr>
          <w:rFonts w:ascii="Arial" w:hAnsi="Arial" w:cs="Arial"/>
          <w:b/>
          <w:bCs/>
          <w:sz w:val="24"/>
          <w:szCs w:val="24"/>
        </w:rPr>
      </w:pPr>
    </w:p>
    <w:p w14:paraId="01C67DE6" w14:textId="77777777" w:rsidR="00EA64CF" w:rsidRDefault="00EA64CF" w:rsidP="008D1930">
      <w:pPr>
        <w:spacing w:line="276" w:lineRule="auto"/>
        <w:rPr>
          <w:rFonts w:ascii="Arial" w:hAnsi="Arial" w:cs="Arial"/>
          <w:b/>
          <w:bCs/>
          <w:sz w:val="24"/>
          <w:szCs w:val="24"/>
        </w:rPr>
      </w:pPr>
    </w:p>
    <w:p w14:paraId="2CAE345A" w14:textId="77777777" w:rsidR="00EA64CF" w:rsidRDefault="00EA64CF" w:rsidP="008D1930">
      <w:pPr>
        <w:spacing w:line="276" w:lineRule="auto"/>
        <w:rPr>
          <w:rFonts w:ascii="Arial" w:hAnsi="Arial" w:cs="Arial"/>
          <w:b/>
          <w:bCs/>
          <w:sz w:val="24"/>
          <w:szCs w:val="24"/>
        </w:rPr>
      </w:pPr>
    </w:p>
    <w:p w14:paraId="55F8559A" w14:textId="77777777" w:rsidR="00EA64CF" w:rsidRDefault="00EA64CF" w:rsidP="008D1930">
      <w:pPr>
        <w:spacing w:line="276" w:lineRule="auto"/>
        <w:rPr>
          <w:rFonts w:ascii="Arial" w:hAnsi="Arial" w:cs="Arial"/>
          <w:b/>
          <w:bCs/>
          <w:sz w:val="24"/>
          <w:szCs w:val="24"/>
        </w:rPr>
      </w:pPr>
    </w:p>
    <w:p w14:paraId="0E2D462D" w14:textId="77777777" w:rsidR="00EA64CF" w:rsidRDefault="00EA64CF" w:rsidP="008D1930">
      <w:pPr>
        <w:spacing w:line="276" w:lineRule="auto"/>
        <w:rPr>
          <w:rFonts w:ascii="Arial" w:hAnsi="Arial" w:cs="Arial"/>
          <w:b/>
          <w:bCs/>
          <w:sz w:val="24"/>
          <w:szCs w:val="24"/>
        </w:rPr>
      </w:pPr>
    </w:p>
    <w:p w14:paraId="1F728E57" w14:textId="77777777" w:rsidR="00EA64CF" w:rsidRDefault="00EA64CF" w:rsidP="008D1930">
      <w:pPr>
        <w:spacing w:line="276" w:lineRule="auto"/>
        <w:rPr>
          <w:rFonts w:ascii="Arial" w:hAnsi="Arial" w:cs="Arial"/>
          <w:b/>
          <w:bCs/>
          <w:sz w:val="24"/>
          <w:szCs w:val="24"/>
        </w:rPr>
      </w:pPr>
    </w:p>
    <w:p w14:paraId="7CC60CB6" w14:textId="77777777" w:rsidR="00EA64CF" w:rsidRDefault="00EA64CF" w:rsidP="008D1930">
      <w:pPr>
        <w:spacing w:line="276" w:lineRule="auto"/>
        <w:rPr>
          <w:rFonts w:ascii="Arial" w:hAnsi="Arial" w:cs="Arial"/>
          <w:b/>
          <w:bCs/>
          <w:sz w:val="24"/>
          <w:szCs w:val="24"/>
        </w:rPr>
      </w:pPr>
    </w:p>
    <w:p w14:paraId="11E7DEAA" w14:textId="77777777" w:rsidR="00EA64CF" w:rsidRDefault="00EA64CF" w:rsidP="008D1930">
      <w:pPr>
        <w:spacing w:line="276" w:lineRule="auto"/>
        <w:rPr>
          <w:rFonts w:ascii="Arial" w:hAnsi="Arial" w:cs="Arial"/>
          <w:b/>
          <w:bCs/>
          <w:sz w:val="24"/>
          <w:szCs w:val="24"/>
        </w:rPr>
      </w:pPr>
    </w:p>
    <w:p w14:paraId="6798CC79" w14:textId="77777777" w:rsidR="006D08AE" w:rsidRDefault="006D08AE" w:rsidP="008D1930">
      <w:pPr>
        <w:spacing w:line="276" w:lineRule="auto"/>
        <w:rPr>
          <w:rFonts w:ascii="Arial" w:hAnsi="Arial" w:cs="Arial"/>
          <w:b/>
          <w:bCs/>
          <w:sz w:val="24"/>
          <w:szCs w:val="24"/>
        </w:rPr>
        <w:sectPr w:rsidR="006D08AE" w:rsidSect="00546B90">
          <w:footerReference w:type="default" r:id="rId24"/>
          <w:footerReference w:type="first" r:id="rId25"/>
          <w:pgSz w:w="11906" w:h="16838"/>
          <w:pgMar w:top="1440" w:right="1440" w:bottom="1440" w:left="1440" w:header="708" w:footer="708" w:gutter="0"/>
          <w:pgNumType w:start="0"/>
          <w:cols w:space="708"/>
          <w:titlePg/>
          <w:docGrid w:linePitch="360"/>
        </w:sectPr>
      </w:pPr>
    </w:p>
    <w:p w14:paraId="3E639DCC" w14:textId="54E28A7E" w:rsidR="008D1930" w:rsidRPr="008D1930" w:rsidRDefault="008D1930" w:rsidP="008D1930">
      <w:pPr>
        <w:spacing w:line="276" w:lineRule="auto"/>
        <w:rPr>
          <w:rFonts w:ascii="Arial" w:hAnsi="Arial" w:cs="Arial"/>
          <w:b/>
          <w:bCs/>
          <w:sz w:val="24"/>
          <w:szCs w:val="24"/>
        </w:rPr>
      </w:pPr>
      <w:r w:rsidRPr="008D1930">
        <w:rPr>
          <w:rFonts w:ascii="Arial" w:hAnsi="Arial" w:cs="Arial"/>
          <w:b/>
          <w:bCs/>
          <w:sz w:val="24"/>
          <w:szCs w:val="24"/>
        </w:rPr>
        <w:lastRenderedPageBreak/>
        <w:t xml:space="preserve">Appendix F – Personal Development Plan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3289"/>
        <w:gridCol w:w="2126"/>
        <w:gridCol w:w="5783"/>
      </w:tblGrid>
      <w:tr w:rsidR="004B1C5A" w:rsidRPr="00883351" w14:paraId="39C209B6" w14:textId="77777777" w:rsidTr="00435019">
        <w:tc>
          <w:tcPr>
            <w:tcW w:w="1951" w:type="dxa"/>
          </w:tcPr>
          <w:p w14:paraId="109FF742" w14:textId="77777777" w:rsidR="004B1C5A" w:rsidRPr="00883351" w:rsidRDefault="004B1C5A" w:rsidP="00435019">
            <w:pPr>
              <w:rPr>
                <w:rFonts w:ascii="Arial" w:hAnsi="Arial" w:cs="Arial"/>
                <w:szCs w:val="24"/>
              </w:rPr>
            </w:pPr>
            <w:bookmarkStart w:id="0" w:name="_Hlk48903724"/>
            <w:r w:rsidRPr="00883351">
              <w:rPr>
                <w:rFonts w:ascii="Arial" w:hAnsi="Arial" w:cs="Arial"/>
                <w:szCs w:val="24"/>
              </w:rPr>
              <w:t>Name:</w:t>
            </w:r>
          </w:p>
        </w:tc>
        <w:tc>
          <w:tcPr>
            <w:tcW w:w="3289" w:type="dxa"/>
          </w:tcPr>
          <w:p w14:paraId="63DD590B" w14:textId="77777777" w:rsidR="004B1C5A" w:rsidRPr="00883351" w:rsidRDefault="004B1C5A" w:rsidP="00435019">
            <w:pPr>
              <w:rPr>
                <w:rFonts w:ascii="Arial" w:hAnsi="Arial" w:cs="Arial"/>
                <w:szCs w:val="24"/>
              </w:rPr>
            </w:pPr>
            <w:r>
              <w:rPr>
                <w:rFonts w:ascii="Arial" w:hAnsi="Arial" w:cs="Arial"/>
                <w:szCs w:val="24"/>
              </w:rPr>
              <w:t>Alice Walls</w:t>
            </w:r>
          </w:p>
        </w:tc>
        <w:tc>
          <w:tcPr>
            <w:tcW w:w="2126" w:type="dxa"/>
          </w:tcPr>
          <w:p w14:paraId="3DADF26F" w14:textId="77777777" w:rsidR="004B1C5A" w:rsidRPr="00883351" w:rsidRDefault="004B1C5A" w:rsidP="00435019">
            <w:pPr>
              <w:rPr>
                <w:rFonts w:ascii="Arial" w:hAnsi="Arial" w:cs="Arial"/>
                <w:szCs w:val="24"/>
              </w:rPr>
            </w:pPr>
            <w:r w:rsidRPr="00883351">
              <w:rPr>
                <w:rFonts w:ascii="Arial" w:hAnsi="Arial" w:cs="Arial"/>
                <w:szCs w:val="24"/>
              </w:rPr>
              <w:t>Department:</w:t>
            </w:r>
          </w:p>
        </w:tc>
        <w:tc>
          <w:tcPr>
            <w:tcW w:w="5783" w:type="dxa"/>
          </w:tcPr>
          <w:p w14:paraId="553A5454" w14:textId="77777777" w:rsidR="004B1C5A" w:rsidRPr="00883351" w:rsidRDefault="004B1C5A" w:rsidP="00435019">
            <w:pPr>
              <w:rPr>
                <w:rFonts w:ascii="Arial" w:hAnsi="Arial" w:cs="Arial"/>
                <w:sz w:val="20"/>
              </w:rPr>
            </w:pPr>
            <w:r>
              <w:rPr>
                <w:rFonts w:ascii="Arial" w:hAnsi="Arial" w:cs="Arial"/>
                <w:sz w:val="20"/>
              </w:rPr>
              <w:t xml:space="preserve">EMS – Operation/Clinical Directorate </w:t>
            </w:r>
          </w:p>
        </w:tc>
      </w:tr>
      <w:tr w:rsidR="004B1C5A" w:rsidRPr="00883351" w14:paraId="10107D97" w14:textId="77777777" w:rsidTr="00435019">
        <w:tc>
          <w:tcPr>
            <w:tcW w:w="1951" w:type="dxa"/>
          </w:tcPr>
          <w:p w14:paraId="63FB53DF" w14:textId="77777777" w:rsidR="004B1C5A" w:rsidRPr="00883351" w:rsidRDefault="004B1C5A" w:rsidP="00435019">
            <w:pPr>
              <w:rPr>
                <w:rFonts w:ascii="Arial" w:hAnsi="Arial" w:cs="Arial"/>
                <w:szCs w:val="24"/>
              </w:rPr>
            </w:pPr>
            <w:r w:rsidRPr="00883351">
              <w:rPr>
                <w:rFonts w:ascii="Arial" w:hAnsi="Arial" w:cs="Arial"/>
                <w:szCs w:val="24"/>
              </w:rPr>
              <w:t>Date:</w:t>
            </w:r>
          </w:p>
        </w:tc>
        <w:tc>
          <w:tcPr>
            <w:tcW w:w="3289" w:type="dxa"/>
          </w:tcPr>
          <w:p w14:paraId="3BCD7A2A" w14:textId="77777777" w:rsidR="004B1C5A" w:rsidRPr="00883351" w:rsidRDefault="004B1C5A" w:rsidP="00435019">
            <w:pPr>
              <w:rPr>
                <w:rFonts w:ascii="Arial" w:hAnsi="Arial" w:cs="Arial"/>
                <w:szCs w:val="24"/>
              </w:rPr>
            </w:pPr>
            <w:r>
              <w:rPr>
                <w:rFonts w:ascii="Arial" w:hAnsi="Arial" w:cs="Arial"/>
                <w:szCs w:val="24"/>
              </w:rPr>
              <w:t>14</w:t>
            </w:r>
            <w:r w:rsidRPr="00D22B44">
              <w:rPr>
                <w:rFonts w:ascii="Arial" w:hAnsi="Arial" w:cs="Arial"/>
                <w:szCs w:val="24"/>
                <w:vertAlign w:val="superscript"/>
              </w:rPr>
              <w:t>th</w:t>
            </w:r>
            <w:r>
              <w:rPr>
                <w:rFonts w:ascii="Arial" w:hAnsi="Arial" w:cs="Arial"/>
                <w:szCs w:val="24"/>
              </w:rPr>
              <w:t xml:space="preserve"> August 2023 </w:t>
            </w:r>
          </w:p>
        </w:tc>
        <w:tc>
          <w:tcPr>
            <w:tcW w:w="2126" w:type="dxa"/>
          </w:tcPr>
          <w:p w14:paraId="54D4632A" w14:textId="77777777" w:rsidR="004B1C5A" w:rsidRPr="00883351" w:rsidRDefault="004B1C5A" w:rsidP="00435019">
            <w:pPr>
              <w:rPr>
                <w:rFonts w:ascii="Arial" w:hAnsi="Arial" w:cs="Arial"/>
                <w:szCs w:val="24"/>
              </w:rPr>
            </w:pPr>
            <w:r w:rsidRPr="00883351">
              <w:rPr>
                <w:rFonts w:ascii="Arial" w:hAnsi="Arial" w:cs="Arial"/>
                <w:szCs w:val="24"/>
              </w:rPr>
              <w:t>Line Manager:</w:t>
            </w:r>
          </w:p>
        </w:tc>
        <w:tc>
          <w:tcPr>
            <w:tcW w:w="5783" w:type="dxa"/>
          </w:tcPr>
          <w:p w14:paraId="72ED2E27" w14:textId="77777777" w:rsidR="004B1C5A" w:rsidRPr="00883351" w:rsidRDefault="004B1C5A" w:rsidP="00435019">
            <w:pPr>
              <w:rPr>
                <w:rFonts w:ascii="Arial" w:hAnsi="Arial" w:cs="Arial"/>
                <w:sz w:val="20"/>
              </w:rPr>
            </w:pPr>
            <w:r>
              <w:rPr>
                <w:rFonts w:ascii="Arial" w:hAnsi="Arial" w:cs="Arial"/>
                <w:sz w:val="20"/>
              </w:rPr>
              <w:t>Unappointed HBCL, Matthew Jones LM</w:t>
            </w:r>
          </w:p>
        </w:tc>
      </w:tr>
    </w:tbl>
    <w:p w14:paraId="63AEC13A" w14:textId="77777777" w:rsidR="004B1C5A" w:rsidRPr="00883351" w:rsidRDefault="004B1C5A" w:rsidP="004B1C5A">
      <w:pPr>
        <w:rPr>
          <w:rFonts w:ascii="Arial" w:hAnsi="Arial" w:cs="Arial"/>
        </w:rPr>
      </w:pPr>
    </w:p>
    <w:tbl>
      <w:tblPr>
        <w:tblW w:w="135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47"/>
        <w:gridCol w:w="2835"/>
        <w:gridCol w:w="2835"/>
        <w:gridCol w:w="2431"/>
        <w:gridCol w:w="1198"/>
        <w:gridCol w:w="1701"/>
      </w:tblGrid>
      <w:tr w:rsidR="004B1C5A" w:rsidRPr="00883351" w14:paraId="7C1CBC89" w14:textId="77777777" w:rsidTr="00435019">
        <w:tc>
          <w:tcPr>
            <w:tcW w:w="2547" w:type="dxa"/>
            <w:shd w:val="clear" w:color="auto" w:fill="D9E2F3" w:themeFill="accent1" w:themeFillTint="33"/>
          </w:tcPr>
          <w:p w14:paraId="4237B0D3" w14:textId="77777777" w:rsidR="004B1C5A" w:rsidRPr="005B1E83" w:rsidRDefault="004B1C5A" w:rsidP="00435019">
            <w:pPr>
              <w:jc w:val="center"/>
              <w:rPr>
                <w:rFonts w:ascii="Arial" w:hAnsi="Arial" w:cs="Arial"/>
                <w:b/>
                <w:bCs/>
                <w:szCs w:val="24"/>
              </w:rPr>
            </w:pPr>
            <w:r>
              <w:rPr>
                <w:rFonts w:ascii="Arial" w:hAnsi="Arial" w:cs="Arial"/>
                <w:b/>
                <w:bCs/>
                <w:szCs w:val="24"/>
              </w:rPr>
              <w:t>Developmental Area</w:t>
            </w:r>
          </w:p>
        </w:tc>
        <w:tc>
          <w:tcPr>
            <w:tcW w:w="2835" w:type="dxa"/>
            <w:shd w:val="clear" w:color="auto" w:fill="D9E2F3" w:themeFill="accent1" w:themeFillTint="33"/>
          </w:tcPr>
          <w:p w14:paraId="6D8777ED" w14:textId="77777777" w:rsidR="004B1C5A" w:rsidRPr="005B1E83" w:rsidRDefault="004B1C5A" w:rsidP="00435019">
            <w:pPr>
              <w:jc w:val="center"/>
              <w:rPr>
                <w:rFonts w:ascii="Arial" w:hAnsi="Arial" w:cs="Arial"/>
                <w:b/>
                <w:bCs/>
                <w:szCs w:val="24"/>
              </w:rPr>
            </w:pPr>
            <w:r>
              <w:rPr>
                <w:rFonts w:ascii="Arial" w:hAnsi="Arial" w:cs="Arial"/>
                <w:b/>
                <w:bCs/>
                <w:szCs w:val="24"/>
              </w:rPr>
              <w:t>Development Activity</w:t>
            </w:r>
          </w:p>
        </w:tc>
        <w:tc>
          <w:tcPr>
            <w:tcW w:w="2835" w:type="dxa"/>
            <w:shd w:val="clear" w:color="auto" w:fill="D9E2F3" w:themeFill="accent1" w:themeFillTint="33"/>
          </w:tcPr>
          <w:p w14:paraId="0110A0CF" w14:textId="77777777" w:rsidR="004B1C5A" w:rsidRPr="005B1E83" w:rsidRDefault="004B1C5A" w:rsidP="00435019">
            <w:pPr>
              <w:jc w:val="center"/>
              <w:rPr>
                <w:rFonts w:ascii="Arial" w:hAnsi="Arial" w:cs="Arial"/>
                <w:b/>
                <w:bCs/>
                <w:szCs w:val="24"/>
              </w:rPr>
            </w:pPr>
            <w:r w:rsidRPr="005B1E83">
              <w:rPr>
                <w:rFonts w:ascii="Arial" w:hAnsi="Arial" w:cs="Arial"/>
                <w:b/>
                <w:bCs/>
                <w:szCs w:val="24"/>
              </w:rPr>
              <w:t>Resource’s / Support Required</w:t>
            </w:r>
          </w:p>
        </w:tc>
        <w:tc>
          <w:tcPr>
            <w:tcW w:w="2431" w:type="dxa"/>
            <w:shd w:val="clear" w:color="auto" w:fill="D9E2F3" w:themeFill="accent1" w:themeFillTint="33"/>
          </w:tcPr>
          <w:p w14:paraId="75F5D347" w14:textId="77777777" w:rsidR="004B1C5A" w:rsidRPr="005B1E83" w:rsidRDefault="004B1C5A" w:rsidP="00435019">
            <w:pPr>
              <w:jc w:val="center"/>
              <w:rPr>
                <w:rFonts w:ascii="Arial" w:hAnsi="Arial" w:cs="Arial"/>
                <w:b/>
                <w:bCs/>
                <w:szCs w:val="24"/>
              </w:rPr>
            </w:pPr>
            <w:r w:rsidRPr="005B1E83">
              <w:rPr>
                <w:rFonts w:ascii="Arial" w:hAnsi="Arial" w:cs="Arial"/>
                <w:b/>
                <w:bCs/>
                <w:szCs w:val="24"/>
              </w:rPr>
              <w:t>Measure</w:t>
            </w:r>
            <w:r>
              <w:rPr>
                <w:rFonts w:ascii="Arial" w:hAnsi="Arial" w:cs="Arial"/>
                <w:b/>
                <w:bCs/>
                <w:szCs w:val="24"/>
              </w:rPr>
              <w:t xml:space="preserve"> of Success</w:t>
            </w:r>
          </w:p>
        </w:tc>
        <w:tc>
          <w:tcPr>
            <w:tcW w:w="1198" w:type="dxa"/>
            <w:shd w:val="clear" w:color="auto" w:fill="D9E2F3" w:themeFill="accent1" w:themeFillTint="33"/>
          </w:tcPr>
          <w:p w14:paraId="72B73FD4" w14:textId="77777777" w:rsidR="004B1C5A" w:rsidRPr="005B1E83" w:rsidRDefault="004B1C5A" w:rsidP="00435019">
            <w:pPr>
              <w:jc w:val="center"/>
              <w:rPr>
                <w:rFonts w:ascii="Arial" w:hAnsi="Arial" w:cs="Arial"/>
                <w:b/>
                <w:bCs/>
                <w:szCs w:val="24"/>
              </w:rPr>
            </w:pPr>
            <w:r w:rsidRPr="005B1E83">
              <w:rPr>
                <w:rFonts w:ascii="Arial" w:hAnsi="Arial" w:cs="Arial"/>
                <w:b/>
                <w:bCs/>
                <w:szCs w:val="24"/>
              </w:rPr>
              <w:t xml:space="preserve">Priority </w:t>
            </w:r>
          </w:p>
        </w:tc>
        <w:tc>
          <w:tcPr>
            <w:tcW w:w="1701" w:type="dxa"/>
            <w:shd w:val="clear" w:color="auto" w:fill="D9E2F3" w:themeFill="accent1" w:themeFillTint="33"/>
          </w:tcPr>
          <w:p w14:paraId="7B18A91D" w14:textId="77777777" w:rsidR="004B1C5A" w:rsidRPr="005B1E83" w:rsidRDefault="004B1C5A" w:rsidP="00435019">
            <w:pPr>
              <w:jc w:val="center"/>
              <w:rPr>
                <w:rFonts w:ascii="Arial" w:hAnsi="Arial" w:cs="Arial"/>
                <w:b/>
                <w:bCs/>
                <w:szCs w:val="24"/>
              </w:rPr>
            </w:pPr>
            <w:r>
              <w:rPr>
                <w:rFonts w:ascii="Arial" w:hAnsi="Arial" w:cs="Arial"/>
                <w:b/>
                <w:bCs/>
                <w:szCs w:val="24"/>
              </w:rPr>
              <w:t xml:space="preserve">Review Method and </w:t>
            </w:r>
            <w:r w:rsidRPr="005B1E83">
              <w:rPr>
                <w:rFonts w:ascii="Arial" w:hAnsi="Arial" w:cs="Arial"/>
                <w:b/>
                <w:bCs/>
                <w:szCs w:val="24"/>
              </w:rPr>
              <w:t>Timeframe</w:t>
            </w:r>
          </w:p>
        </w:tc>
      </w:tr>
      <w:tr w:rsidR="004B1C5A" w:rsidRPr="00013E64" w14:paraId="71AED452" w14:textId="77777777" w:rsidTr="00435019">
        <w:trPr>
          <w:trHeight w:val="637"/>
        </w:trPr>
        <w:tc>
          <w:tcPr>
            <w:tcW w:w="2547" w:type="dxa"/>
          </w:tcPr>
          <w:p w14:paraId="7579CF79" w14:textId="77777777" w:rsidR="004B1C5A" w:rsidRDefault="004B1C5A" w:rsidP="00435019">
            <w:pPr>
              <w:rPr>
                <w:rFonts w:ascii="Arial" w:hAnsi="Arial" w:cs="Arial"/>
                <w:sz w:val="20"/>
              </w:rPr>
            </w:pPr>
            <w:r>
              <w:rPr>
                <w:rFonts w:ascii="Arial" w:hAnsi="Arial" w:cs="Arial"/>
                <w:sz w:val="20"/>
              </w:rPr>
              <w:t xml:space="preserve">Leadership Knowledge </w:t>
            </w:r>
          </w:p>
        </w:tc>
        <w:tc>
          <w:tcPr>
            <w:tcW w:w="2835" w:type="dxa"/>
          </w:tcPr>
          <w:p w14:paraId="5D1950F6" w14:textId="77777777" w:rsidR="004B1C5A" w:rsidRPr="675FF988" w:rsidRDefault="004B1C5A" w:rsidP="00435019">
            <w:pPr>
              <w:rPr>
                <w:rFonts w:ascii="Arial" w:hAnsi="Arial" w:cs="Arial"/>
                <w:sz w:val="20"/>
              </w:rPr>
            </w:pPr>
            <w:r>
              <w:rPr>
                <w:rFonts w:ascii="Arial" w:hAnsi="Arial" w:cs="Arial"/>
                <w:sz w:val="20"/>
              </w:rPr>
              <w:t>PGCert in Leadership in Emergency Services</w:t>
            </w:r>
          </w:p>
        </w:tc>
        <w:tc>
          <w:tcPr>
            <w:tcW w:w="2835" w:type="dxa"/>
          </w:tcPr>
          <w:p w14:paraId="2F43DEE3" w14:textId="77777777" w:rsidR="004B1C5A" w:rsidRPr="00FE1ECF" w:rsidRDefault="004B1C5A" w:rsidP="00435019">
            <w:pPr>
              <w:rPr>
                <w:rFonts w:ascii="Arial" w:hAnsi="Arial" w:cs="Arial"/>
                <w:sz w:val="20"/>
              </w:rPr>
            </w:pPr>
            <w:r w:rsidRPr="675FF988">
              <w:rPr>
                <w:rFonts w:ascii="Arial" w:hAnsi="Arial" w:cs="Arial"/>
                <w:sz w:val="20"/>
              </w:rPr>
              <w:t xml:space="preserve">Tutor – To organise regular meetings, provide support where needed, assess work, and give feedback. </w:t>
            </w:r>
          </w:p>
          <w:p w14:paraId="59CA650F" w14:textId="77777777" w:rsidR="004B1C5A" w:rsidRPr="00FE1ECF" w:rsidRDefault="004B1C5A" w:rsidP="00435019">
            <w:pPr>
              <w:rPr>
                <w:rFonts w:ascii="Arial" w:hAnsi="Arial" w:cs="Arial"/>
                <w:sz w:val="20"/>
              </w:rPr>
            </w:pPr>
            <w:r w:rsidRPr="675FF988">
              <w:rPr>
                <w:rFonts w:ascii="Arial" w:hAnsi="Arial" w:cs="Arial"/>
                <w:sz w:val="20"/>
              </w:rPr>
              <w:t xml:space="preserve">LM – To </w:t>
            </w:r>
            <w:r>
              <w:rPr>
                <w:rFonts w:ascii="Arial" w:hAnsi="Arial" w:cs="Arial"/>
                <w:sz w:val="20"/>
              </w:rPr>
              <w:t>enable flexible working and time to complete studies</w:t>
            </w:r>
            <w:r w:rsidRPr="675FF988">
              <w:rPr>
                <w:rFonts w:ascii="Arial" w:hAnsi="Arial" w:cs="Arial"/>
                <w:sz w:val="20"/>
              </w:rPr>
              <w:t>, organise regular 1:1s, support opportunities for development and projects required</w:t>
            </w:r>
            <w:r>
              <w:rPr>
                <w:rFonts w:ascii="Arial" w:hAnsi="Arial" w:cs="Arial"/>
                <w:sz w:val="20"/>
              </w:rPr>
              <w:t>.</w:t>
            </w:r>
          </w:p>
          <w:p w14:paraId="4493CBF0" w14:textId="77777777" w:rsidR="004B1C5A" w:rsidRPr="00746BB6" w:rsidRDefault="004B1C5A" w:rsidP="00435019">
            <w:pPr>
              <w:rPr>
                <w:rFonts w:ascii="Arial" w:hAnsi="Arial" w:cs="Arial"/>
                <w:iCs/>
                <w:sz w:val="20"/>
              </w:rPr>
            </w:pPr>
            <w:r w:rsidRPr="675FF988">
              <w:rPr>
                <w:rFonts w:ascii="Arial" w:hAnsi="Arial" w:cs="Arial"/>
                <w:sz w:val="20"/>
              </w:rPr>
              <w:t>AW – Complete required work, manage time to meet deadlines, attend workshops and meet with tutor, ask for support where needed</w:t>
            </w:r>
          </w:p>
        </w:tc>
        <w:tc>
          <w:tcPr>
            <w:tcW w:w="2431" w:type="dxa"/>
          </w:tcPr>
          <w:p w14:paraId="750387B5" w14:textId="77777777" w:rsidR="004B1C5A" w:rsidRDefault="004B1C5A" w:rsidP="00435019">
            <w:pPr>
              <w:rPr>
                <w:rFonts w:ascii="Arial" w:hAnsi="Arial" w:cs="Arial"/>
                <w:iCs/>
                <w:sz w:val="20"/>
              </w:rPr>
            </w:pPr>
            <w:r>
              <w:rPr>
                <w:rFonts w:ascii="Arial" w:hAnsi="Arial" w:cs="Arial"/>
                <w:iCs/>
                <w:sz w:val="20"/>
              </w:rPr>
              <w:t>First essay completed by 18</w:t>
            </w:r>
            <w:r w:rsidRPr="00C076B9">
              <w:rPr>
                <w:rFonts w:ascii="Arial" w:hAnsi="Arial" w:cs="Arial"/>
                <w:iCs/>
                <w:sz w:val="20"/>
                <w:vertAlign w:val="superscript"/>
              </w:rPr>
              <w:t>th</w:t>
            </w:r>
            <w:r>
              <w:rPr>
                <w:rFonts w:ascii="Arial" w:hAnsi="Arial" w:cs="Arial"/>
                <w:iCs/>
                <w:sz w:val="20"/>
              </w:rPr>
              <w:t xml:space="preserve"> August 2023</w:t>
            </w:r>
          </w:p>
          <w:p w14:paraId="237A1C92" w14:textId="77777777" w:rsidR="004B1C5A" w:rsidRDefault="004B1C5A" w:rsidP="00435019">
            <w:pPr>
              <w:rPr>
                <w:rFonts w:ascii="Arial" w:hAnsi="Arial" w:cs="Arial"/>
                <w:iCs/>
                <w:sz w:val="20"/>
              </w:rPr>
            </w:pPr>
          </w:p>
          <w:p w14:paraId="1EA6E395" w14:textId="77777777" w:rsidR="004B1C5A" w:rsidRDefault="004B1C5A" w:rsidP="00435019">
            <w:pPr>
              <w:rPr>
                <w:rFonts w:ascii="Arial" w:hAnsi="Arial" w:cs="Arial"/>
                <w:iCs/>
                <w:sz w:val="20"/>
              </w:rPr>
            </w:pPr>
            <w:r>
              <w:rPr>
                <w:rFonts w:ascii="Arial" w:hAnsi="Arial" w:cs="Arial"/>
                <w:iCs/>
                <w:sz w:val="20"/>
              </w:rPr>
              <w:t>Start next Semester September 28</w:t>
            </w:r>
            <w:r w:rsidRPr="00F81991">
              <w:rPr>
                <w:rFonts w:ascii="Arial" w:hAnsi="Arial" w:cs="Arial"/>
                <w:iCs/>
                <w:sz w:val="20"/>
                <w:vertAlign w:val="superscript"/>
              </w:rPr>
              <w:t>th</w:t>
            </w:r>
            <w:r>
              <w:rPr>
                <w:rFonts w:ascii="Arial" w:hAnsi="Arial" w:cs="Arial"/>
                <w:iCs/>
                <w:sz w:val="20"/>
              </w:rPr>
              <w:t xml:space="preserve"> and meet future essay deadline </w:t>
            </w:r>
            <w:proofErr w:type="gramStart"/>
            <w:r>
              <w:rPr>
                <w:rFonts w:ascii="Arial" w:hAnsi="Arial" w:cs="Arial"/>
                <w:iCs/>
                <w:sz w:val="20"/>
              </w:rPr>
              <w:t>in ?March</w:t>
            </w:r>
            <w:proofErr w:type="gramEnd"/>
            <w:r>
              <w:rPr>
                <w:rFonts w:ascii="Arial" w:hAnsi="Arial" w:cs="Arial"/>
                <w:iCs/>
                <w:sz w:val="20"/>
              </w:rPr>
              <w:t xml:space="preserve"> 2024. </w:t>
            </w:r>
          </w:p>
          <w:p w14:paraId="03759D1B" w14:textId="77777777" w:rsidR="004B1C5A" w:rsidRDefault="004B1C5A" w:rsidP="00435019">
            <w:pPr>
              <w:rPr>
                <w:rFonts w:ascii="Arial" w:hAnsi="Arial" w:cs="Arial"/>
                <w:iCs/>
                <w:sz w:val="20"/>
              </w:rPr>
            </w:pPr>
          </w:p>
          <w:p w14:paraId="5218BD58" w14:textId="77777777" w:rsidR="004B1C5A" w:rsidRPr="00746BB6" w:rsidRDefault="004B1C5A" w:rsidP="00435019">
            <w:pPr>
              <w:rPr>
                <w:rFonts w:ascii="Arial" w:hAnsi="Arial" w:cs="Arial"/>
                <w:iCs/>
                <w:sz w:val="20"/>
              </w:rPr>
            </w:pPr>
            <w:r>
              <w:rPr>
                <w:rFonts w:ascii="Arial" w:hAnsi="Arial" w:cs="Arial"/>
                <w:iCs/>
                <w:sz w:val="20"/>
              </w:rPr>
              <w:t>Results and Certificate</w:t>
            </w:r>
          </w:p>
        </w:tc>
        <w:tc>
          <w:tcPr>
            <w:tcW w:w="1198" w:type="dxa"/>
            <w:shd w:val="clear" w:color="auto" w:fill="F4B083" w:themeFill="accent2" w:themeFillTint="99"/>
            <w:vAlign w:val="center"/>
          </w:tcPr>
          <w:p w14:paraId="1A24BD13" w14:textId="77777777" w:rsidR="004B1C5A" w:rsidRDefault="004B1C5A" w:rsidP="00435019">
            <w:pPr>
              <w:jc w:val="center"/>
              <w:rPr>
                <w:rFonts w:ascii="Arial" w:hAnsi="Arial" w:cs="Arial"/>
                <w:iCs/>
                <w:sz w:val="20"/>
              </w:rPr>
            </w:pPr>
            <w:r>
              <w:rPr>
                <w:rFonts w:ascii="Arial" w:hAnsi="Arial" w:cs="Arial"/>
                <w:sz w:val="20"/>
              </w:rPr>
              <w:t>High</w:t>
            </w:r>
          </w:p>
        </w:tc>
        <w:tc>
          <w:tcPr>
            <w:tcW w:w="1701" w:type="dxa"/>
          </w:tcPr>
          <w:p w14:paraId="0E764F28" w14:textId="77777777" w:rsidR="004B1C5A" w:rsidRDefault="004B1C5A" w:rsidP="00435019">
            <w:pPr>
              <w:rPr>
                <w:rFonts w:ascii="Arial" w:hAnsi="Arial" w:cs="Arial"/>
                <w:sz w:val="20"/>
              </w:rPr>
            </w:pPr>
            <w:r>
              <w:rPr>
                <w:rFonts w:ascii="Arial" w:hAnsi="Arial" w:cs="Arial"/>
                <w:sz w:val="20"/>
              </w:rPr>
              <w:t>Feedback from Tutor</w:t>
            </w:r>
          </w:p>
          <w:p w14:paraId="6BC76F6B" w14:textId="77777777" w:rsidR="004B1C5A" w:rsidRDefault="004B1C5A" w:rsidP="00435019">
            <w:pPr>
              <w:rPr>
                <w:rFonts w:ascii="Arial" w:hAnsi="Arial" w:cs="Arial"/>
                <w:sz w:val="20"/>
              </w:rPr>
            </w:pPr>
          </w:p>
          <w:p w14:paraId="5D0A5D6C" w14:textId="77777777" w:rsidR="004B1C5A" w:rsidRDefault="004B1C5A" w:rsidP="00435019">
            <w:pPr>
              <w:rPr>
                <w:rFonts w:ascii="Arial" w:hAnsi="Arial" w:cs="Arial"/>
                <w:sz w:val="20"/>
              </w:rPr>
            </w:pPr>
            <w:r>
              <w:rPr>
                <w:rFonts w:ascii="Arial" w:hAnsi="Arial" w:cs="Arial"/>
                <w:sz w:val="20"/>
              </w:rPr>
              <w:t xml:space="preserve">March </w:t>
            </w:r>
            <w:r w:rsidRPr="675FF988">
              <w:rPr>
                <w:rFonts w:ascii="Arial" w:hAnsi="Arial" w:cs="Arial"/>
                <w:sz w:val="20"/>
              </w:rPr>
              <w:t>202</w:t>
            </w:r>
            <w:r>
              <w:rPr>
                <w:rFonts w:ascii="Arial" w:hAnsi="Arial" w:cs="Arial"/>
                <w:sz w:val="20"/>
              </w:rPr>
              <w:t xml:space="preserve">4 </w:t>
            </w:r>
          </w:p>
        </w:tc>
      </w:tr>
      <w:tr w:rsidR="004B1C5A" w14:paraId="011BACC5" w14:textId="77777777" w:rsidTr="00435019">
        <w:trPr>
          <w:trHeight w:val="637"/>
        </w:trPr>
        <w:tc>
          <w:tcPr>
            <w:tcW w:w="2547" w:type="dxa"/>
          </w:tcPr>
          <w:p w14:paraId="5B1430B1" w14:textId="77777777" w:rsidR="004B1C5A" w:rsidRDefault="004B1C5A" w:rsidP="00435019">
            <w:pPr>
              <w:rPr>
                <w:rFonts w:ascii="Arial" w:hAnsi="Arial" w:cs="Arial"/>
                <w:sz w:val="20"/>
              </w:rPr>
            </w:pPr>
            <w:r>
              <w:rPr>
                <w:rFonts w:ascii="Arial" w:hAnsi="Arial" w:cs="Arial"/>
                <w:sz w:val="20"/>
              </w:rPr>
              <w:t xml:space="preserve">Feedback to self-assess development </w:t>
            </w:r>
          </w:p>
        </w:tc>
        <w:tc>
          <w:tcPr>
            <w:tcW w:w="2835" w:type="dxa"/>
          </w:tcPr>
          <w:p w14:paraId="309CED83" w14:textId="67EE4B7C" w:rsidR="004B1C5A" w:rsidRDefault="004B1C5A" w:rsidP="00435019">
            <w:pPr>
              <w:rPr>
                <w:rFonts w:ascii="Arial" w:hAnsi="Arial" w:cs="Arial"/>
                <w:sz w:val="20"/>
              </w:rPr>
            </w:pPr>
            <w:r>
              <w:rPr>
                <w:rFonts w:ascii="Arial" w:hAnsi="Arial" w:cs="Arial"/>
                <w:sz w:val="20"/>
              </w:rPr>
              <w:t xml:space="preserve">Request personal appraisal with line manager and highlight ongoing appraisal required with future appointed clinical manager </w:t>
            </w:r>
          </w:p>
        </w:tc>
        <w:tc>
          <w:tcPr>
            <w:tcW w:w="2835" w:type="dxa"/>
          </w:tcPr>
          <w:p w14:paraId="0F50940F" w14:textId="77777777" w:rsidR="004B1C5A" w:rsidRDefault="004B1C5A" w:rsidP="00435019">
            <w:pPr>
              <w:rPr>
                <w:rFonts w:ascii="Arial" w:hAnsi="Arial" w:cs="Arial"/>
                <w:sz w:val="20"/>
              </w:rPr>
            </w:pPr>
            <w:r>
              <w:rPr>
                <w:rFonts w:ascii="Arial" w:hAnsi="Arial" w:cs="Arial"/>
                <w:sz w:val="20"/>
              </w:rPr>
              <w:t>LM – Organise a PADR</w:t>
            </w:r>
          </w:p>
          <w:p w14:paraId="214CB248" w14:textId="77777777" w:rsidR="004B1C5A" w:rsidRPr="675FF988" w:rsidRDefault="004B1C5A" w:rsidP="00435019">
            <w:pPr>
              <w:rPr>
                <w:rFonts w:ascii="Arial" w:hAnsi="Arial" w:cs="Arial"/>
                <w:sz w:val="20"/>
              </w:rPr>
            </w:pPr>
            <w:r>
              <w:rPr>
                <w:rFonts w:ascii="Arial" w:hAnsi="Arial" w:cs="Arial"/>
                <w:sz w:val="20"/>
              </w:rPr>
              <w:t xml:space="preserve">AW – Fill in individual part of PADR </w:t>
            </w:r>
          </w:p>
        </w:tc>
        <w:tc>
          <w:tcPr>
            <w:tcW w:w="2431" w:type="dxa"/>
          </w:tcPr>
          <w:p w14:paraId="16603BCA" w14:textId="77777777" w:rsidR="004B1C5A" w:rsidRDefault="004B1C5A" w:rsidP="00435019">
            <w:pPr>
              <w:rPr>
                <w:rFonts w:ascii="Arial" w:hAnsi="Arial" w:cs="Arial"/>
                <w:sz w:val="20"/>
              </w:rPr>
            </w:pPr>
            <w:r>
              <w:rPr>
                <w:rFonts w:ascii="Arial" w:hAnsi="Arial" w:cs="Arial"/>
                <w:sz w:val="20"/>
              </w:rPr>
              <w:t>Completed PADR with identifiable strengths and weaknesses.</w:t>
            </w:r>
          </w:p>
          <w:p w14:paraId="04E280BD" w14:textId="77777777" w:rsidR="004B1C5A" w:rsidRDefault="004B1C5A" w:rsidP="00435019">
            <w:pPr>
              <w:rPr>
                <w:rFonts w:ascii="Arial" w:hAnsi="Arial" w:cs="Arial"/>
                <w:sz w:val="20"/>
              </w:rPr>
            </w:pPr>
          </w:p>
          <w:p w14:paraId="007189A9" w14:textId="77777777" w:rsidR="004B1C5A" w:rsidRPr="675FF988" w:rsidRDefault="004B1C5A" w:rsidP="00435019">
            <w:pPr>
              <w:rPr>
                <w:rFonts w:ascii="Arial" w:hAnsi="Arial" w:cs="Arial"/>
                <w:sz w:val="20"/>
              </w:rPr>
            </w:pPr>
          </w:p>
        </w:tc>
        <w:tc>
          <w:tcPr>
            <w:tcW w:w="1198" w:type="dxa"/>
            <w:shd w:val="clear" w:color="auto" w:fill="F4B083" w:themeFill="accent2" w:themeFillTint="99"/>
            <w:vAlign w:val="center"/>
          </w:tcPr>
          <w:p w14:paraId="1EBAD850" w14:textId="77777777" w:rsidR="004B1C5A" w:rsidRPr="00D24793" w:rsidRDefault="004B1C5A" w:rsidP="00435019">
            <w:pPr>
              <w:jc w:val="center"/>
              <w:rPr>
                <w:rFonts w:ascii="Arial" w:hAnsi="Arial" w:cs="Arial"/>
                <w:sz w:val="20"/>
              </w:rPr>
            </w:pPr>
            <w:r>
              <w:rPr>
                <w:rFonts w:ascii="Arial" w:hAnsi="Arial" w:cs="Arial"/>
                <w:sz w:val="20"/>
              </w:rPr>
              <w:t>High</w:t>
            </w:r>
          </w:p>
        </w:tc>
        <w:tc>
          <w:tcPr>
            <w:tcW w:w="1701" w:type="dxa"/>
          </w:tcPr>
          <w:p w14:paraId="01092639" w14:textId="77777777" w:rsidR="004B1C5A" w:rsidRDefault="004B1C5A" w:rsidP="00435019">
            <w:pPr>
              <w:rPr>
                <w:rFonts w:ascii="Arial" w:hAnsi="Arial" w:cs="Arial"/>
                <w:sz w:val="20"/>
              </w:rPr>
            </w:pPr>
            <w:r>
              <w:rPr>
                <w:rFonts w:ascii="Arial" w:hAnsi="Arial" w:cs="Arial"/>
                <w:sz w:val="20"/>
              </w:rPr>
              <w:t>1:1 and PADR Form completed</w:t>
            </w:r>
          </w:p>
          <w:p w14:paraId="570BF750" w14:textId="77777777" w:rsidR="004B1C5A" w:rsidRDefault="004B1C5A" w:rsidP="00435019">
            <w:pPr>
              <w:rPr>
                <w:rFonts w:ascii="Arial" w:hAnsi="Arial" w:cs="Arial"/>
                <w:sz w:val="20"/>
              </w:rPr>
            </w:pPr>
            <w:r>
              <w:rPr>
                <w:rFonts w:ascii="Arial" w:hAnsi="Arial" w:cs="Arial"/>
                <w:sz w:val="20"/>
              </w:rPr>
              <w:t>NLT October 2023</w:t>
            </w:r>
          </w:p>
        </w:tc>
      </w:tr>
      <w:tr w:rsidR="004B1C5A" w14:paraId="72949E73" w14:textId="77777777" w:rsidTr="00435019">
        <w:trPr>
          <w:trHeight w:val="637"/>
        </w:trPr>
        <w:tc>
          <w:tcPr>
            <w:tcW w:w="2547" w:type="dxa"/>
          </w:tcPr>
          <w:p w14:paraId="1DBFA9BB" w14:textId="77777777" w:rsidR="004B1C5A" w:rsidRDefault="004B1C5A" w:rsidP="00435019">
            <w:pPr>
              <w:rPr>
                <w:rFonts w:ascii="Arial" w:hAnsi="Arial" w:cs="Arial"/>
                <w:sz w:val="20"/>
              </w:rPr>
            </w:pPr>
            <w:r>
              <w:rPr>
                <w:rFonts w:ascii="Arial" w:hAnsi="Arial" w:cs="Arial"/>
                <w:sz w:val="20"/>
              </w:rPr>
              <w:lastRenderedPageBreak/>
              <w:t xml:space="preserve">Self-Awareness and Self-Regulation </w:t>
            </w:r>
          </w:p>
        </w:tc>
        <w:tc>
          <w:tcPr>
            <w:tcW w:w="2835" w:type="dxa"/>
          </w:tcPr>
          <w:p w14:paraId="5CDF2C32" w14:textId="77777777" w:rsidR="004B1C5A" w:rsidRPr="007D62CE" w:rsidRDefault="004B1C5A" w:rsidP="00435019">
            <w:pPr>
              <w:rPr>
                <w:rFonts w:ascii="Arial" w:hAnsi="Arial" w:cs="Arial"/>
                <w:sz w:val="20"/>
              </w:rPr>
            </w:pPr>
            <w:r>
              <w:rPr>
                <w:rFonts w:ascii="Arial" w:hAnsi="Arial" w:cs="Arial"/>
                <w:sz w:val="20"/>
              </w:rPr>
              <w:t xml:space="preserve">Take </w:t>
            </w:r>
            <w:r w:rsidRPr="007D62CE">
              <w:rPr>
                <w:rFonts w:ascii="Arial" w:hAnsi="Arial" w:cs="Arial"/>
                <w:sz w:val="20"/>
                <w:shd w:val="clear" w:color="auto" w:fill="FFFFFF"/>
              </w:rPr>
              <w:t>Mayer-Salovey-Caruso Emotional Intelligence Test</w:t>
            </w:r>
          </w:p>
          <w:p w14:paraId="78AF6785" w14:textId="77777777" w:rsidR="004B1C5A" w:rsidRPr="675FF988" w:rsidRDefault="004B1C5A" w:rsidP="00435019">
            <w:pPr>
              <w:rPr>
                <w:rFonts w:ascii="Arial" w:hAnsi="Arial" w:cs="Arial"/>
                <w:sz w:val="20"/>
              </w:rPr>
            </w:pPr>
          </w:p>
        </w:tc>
        <w:tc>
          <w:tcPr>
            <w:tcW w:w="2835" w:type="dxa"/>
          </w:tcPr>
          <w:p w14:paraId="7C234A4E" w14:textId="77777777" w:rsidR="004B1C5A" w:rsidRPr="675FF988" w:rsidRDefault="004B1C5A" w:rsidP="00435019">
            <w:pPr>
              <w:rPr>
                <w:rFonts w:ascii="Arial" w:hAnsi="Arial" w:cs="Arial"/>
                <w:sz w:val="20"/>
              </w:rPr>
            </w:pPr>
            <w:r>
              <w:rPr>
                <w:rFonts w:ascii="Arial" w:hAnsi="Arial" w:cs="Arial"/>
                <w:sz w:val="20"/>
              </w:rPr>
              <w:t>AW - Time Management/Finance</w:t>
            </w:r>
          </w:p>
        </w:tc>
        <w:tc>
          <w:tcPr>
            <w:tcW w:w="2431" w:type="dxa"/>
          </w:tcPr>
          <w:p w14:paraId="70E68F3D" w14:textId="77777777" w:rsidR="004B1C5A" w:rsidRPr="675FF988" w:rsidRDefault="004B1C5A" w:rsidP="00435019">
            <w:pPr>
              <w:rPr>
                <w:rFonts w:ascii="Arial" w:hAnsi="Arial" w:cs="Arial"/>
                <w:sz w:val="20"/>
              </w:rPr>
            </w:pPr>
            <w:r>
              <w:rPr>
                <w:rFonts w:ascii="Arial" w:hAnsi="Arial" w:cs="Arial"/>
                <w:sz w:val="20"/>
              </w:rPr>
              <w:t>Feedback from test</w:t>
            </w:r>
          </w:p>
        </w:tc>
        <w:tc>
          <w:tcPr>
            <w:tcW w:w="1198" w:type="dxa"/>
            <w:shd w:val="clear" w:color="auto" w:fill="F4B083" w:themeFill="accent2" w:themeFillTint="99"/>
            <w:vAlign w:val="center"/>
          </w:tcPr>
          <w:p w14:paraId="58120F92" w14:textId="77777777" w:rsidR="004B1C5A" w:rsidRPr="00D24793" w:rsidRDefault="004B1C5A" w:rsidP="00435019">
            <w:pPr>
              <w:jc w:val="center"/>
              <w:rPr>
                <w:rFonts w:ascii="Arial" w:hAnsi="Arial" w:cs="Arial"/>
                <w:sz w:val="20"/>
              </w:rPr>
            </w:pPr>
            <w:r>
              <w:rPr>
                <w:rFonts w:ascii="Arial" w:hAnsi="Arial" w:cs="Arial"/>
                <w:sz w:val="20"/>
              </w:rPr>
              <w:t>High</w:t>
            </w:r>
          </w:p>
        </w:tc>
        <w:tc>
          <w:tcPr>
            <w:tcW w:w="1701" w:type="dxa"/>
          </w:tcPr>
          <w:p w14:paraId="47EC29FB" w14:textId="77777777" w:rsidR="004B1C5A" w:rsidRDefault="004B1C5A" w:rsidP="00435019">
            <w:pPr>
              <w:rPr>
                <w:rFonts w:ascii="Arial" w:hAnsi="Arial" w:cs="Arial"/>
                <w:sz w:val="20"/>
              </w:rPr>
            </w:pPr>
            <w:proofErr w:type="spellStart"/>
            <w:r>
              <w:rPr>
                <w:rFonts w:ascii="Arial" w:hAnsi="Arial" w:cs="Arial"/>
                <w:sz w:val="20"/>
              </w:rPr>
              <w:t>Self assessment</w:t>
            </w:r>
            <w:proofErr w:type="spellEnd"/>
            <w:r>
              <w:rPr>
                <w:rFonts w:ascii="Arial" w:hAnsi="Arial" w:cs="Arial"/>
                <w:sz w:val="20"/>
              </w:rPr>
              <w:t>, reflection update SWOT</w:t>
            </w:r>
          </w:p>
          <w:p w14:paraId="4A136923" w14:textId="77777777" w:rsidR="004B1C5A" w:rsidRDefault="004B1C5A" w:rsidP="00435019">
            <w:pPr>
              <w:rPr>
                <w:rFonts w:ascii="Arial" w:hAnsi="Arial" w:cs="Arial"/>
                <w:sz w:val="20"/>
              </w:rPr>
            </w:pPr>
          </w:p>
          <w:p w14:paraId="65B52D38" w14:textId="77777777" w:rsidR="004B1C5A" w:rsidRDefault="004B1C5A" w:rsidP="00435019">
            <w:pPr>
              <w:rPr>
                <w:rFonts w:ascii="Arial" w:hAnsi="Arial" w:cs="Arial"/>
                <w:sz w:val="20"/>
              </w:rPr>
            </w:pPr>
            <w:r>
              <w:rPr>
                <w:rFonts w:ascii="Arial" w:hAnsi="Arial" w:cs="Arial"/>
                <w:sz w:val="20"/>
              </w:rPr>
              <w:t>September 2023</w:t>
            </w:r>
          </w:p>
        </w:tc>
      </w:tr>
      <w:tr w:rsidR="004B1C5A" w14:paraId="25D9BB8D" w14:textId="77777777" w:rsidTr="00435019">
        <w:trPr>
          <w:trHeight w:val="637"/>
        </w:trPr>
        <w:tc>
          <w:tcPr>
            <w:tcW w:w="2547" w:type="dxa"/>
          </w:tcPr>
          <w:p w14:paraId="4A8F8B33" w14:textId="77777777" w:rsidR="004B1C5A" w:rsidRDefault="004B1C5A" w:rsidP="00435019">
            <w:pPr>
              <w:rPr>
                <w:rFonts w:ascii="Arial" w:hAnsi="Arial" w:cs="Arial"/>
                <w:sz w:val="20"/>
              </w:rPr>
            </w:pPr>
            <w:r>
              <w:rPr>
                <w:rFonts w:ascii="Arial" w:hAnsi="Arial" w:cs="Arial"/>
                <w:sz w:val="20"/>
              </w:rPr>
              <w:t xml:space="preserve">Organisational Knowledge </w:t>
            </w:r>
          </w:p>
        </w:tc>
        <w:tc>
          <w:tcPr>
            <w:tcW w:w="2835" w:type="dxa"/>
          </w:tcPr>
          <w:p w14:paraId="7FDC133E" w14:textId="77777777" w:rsidR="004B1C5A" w:rsidRDefault="004B1C5A" w:rsidP="00435019">
            <w:pPr>
              <w:rPr>
                <w:rFonts w:ascii="Arial" w:hAnsi="Arial" w:cs="Arial"/>
                <w:sz w:val="20"/>
              </w:rPr>
            </w:pPr>
            <w:r>
              <w:rPr>
                <w:rFonts w:ascii="Arial" w:hAnsi="Arial" w:cs="Arial"/>
                <w:sz w:val="20"/>
              </w:rPr>
              <w:t>Read WAST’s Organisational Cultural Policy</w:t>
            </w:r>
          </w:p>
        </w:tc>
        <w:tc>
          <w:tcPr>
            <w:tcW w:w="2835" w:type="dxa"/>
          </w:tcPr>
          <w:p w14:paraId="38DB2B0F" w14:textId="77777777" w:rsidR="004B1C5A" w:rsidRDefault="004B1C5A" w:rsidP="00435019">
            <w:pPr>
              <w:rPr>
                <w:rFonts w:ascii="Arial" w:hAnsi="Arial" w:cs="Arial"/>
                <w:sz w:val="20"/>
              </w:rPr>
            </w:pPr>
            <w:r>
              <w:rPr>
                <w:rFonts w:ascii="Arial" w:hAnsi="Arial" w:cs="Arial"/>
                <w:sz w:val="20"/>
              </w:rPr>
              <w:t xml:space="preserve">AW – Research policy and Time management </w:t>
            </w:r>
          </w:p>
        </w:tc>
        <w:tc>
          <w:tcPr>
            <w:tcW w:w="2431" w:type="dxa"/>
          </w:tcPr>
          <w:p w14:paraId="4B0FA9E7" w14:textId="77777777" w:rsidR="004B1C5A" w:rsidRDefault="004B1C5A" w:rsidP="00435019">
            <w:pPr>
              <w:rPr>
                <w:rFonts w:ascii="Arial" w:hAnsi="Arial" w:cs="Arial"/>
                <w:sz w:val="20"/>
              </w:rPr>
            </w:pPr>
            <w:r>
              <w:rPr>
                <w:rFonts w:ascii="Arial" w:hAnsi="Arial" w:cs="Arial"/>
                <w:sz w:val="20"/>
              </w:rPr>
              <w:t xml:space="preserve">Broader understanding and knowledge of WAST’s objectives and self-identify my own values and how they align </w:t>
            </w:r>
          </w:p>
        </w:tc>
        <w:tc>
          <w:tcPr>
            <w:tcW w:w="1198" w:type="dxa"/>
            <w:shd w:val="clear" w:color="auto" w:fill="F4B083" w:themeFill="accent2" w:themeFillTint="99"/>
            <w:vAlign w:val="center"/>
          </w:tcPr>
          <w:p w14:paraId="32F5D963" w14:textId="77777777" w:rsidR="004B1C5A" w:rsidRDefault="004B1C5A" w:rsidP="00435019">
            <w:pPr>
              <w:jc w:val="center"/>
              <w:rPr>
                <w:rFonts w:ascii="Arial" w:hAnsi="Arial" w:cs="Arial"/>
                <w:sz w:val="20"/>
              </w:rPr>
            </w:pPr>
            <w:r>
              <w:rPr>
                <w:rFonts w:ascii="Arial" w:hAnsi="Arial" w:cs="Arial"/>
                <w:sz w:val="20"/>
              </w:rPr>
              <w:t>High</w:t>
            </w:r>
          </w:p>
        </w:tc>
        <w:tc>
          <w:tcPr>
            <w:tcW w:w="1701" w:type="dxa"/>
          </w:tcPr>
          <w:p w14:paraId="1CA175F8" w14:textId="77777777" w:rsidR="004B1C5A" w:rsidRDefault="004B1C5A" w:rsidP="00435019">
            <w:pPr>
              <w:rPr>
                <w:rFonts w:ascii="Arial" w:hAnsi="Arial" w:cs="Arial"/>
                <w:sz w:val="20"/>
              </w:rPr>
            </w:pPr>
            <w:r>
              <w:rPr>
                <w:rFonts w:ascii="Arial" w:hAnsi="Arial" w:cs="Arial"/>
                <w:sz w:val="20"/>
              </w:rPr>
              <w:t>Update SWOT</w:t>
            </w:r>
          </w:p>
          <w:p w14:paraId="79377E1C" w14:textId="77777777" w:rsidR="004B1C5A" w:rsidRDefault="004B1C5A" w:rsidP="00435019">
            <w:pPr>
              <w:rPr>
                <w:rFonts w:ascii="Arial" w:hAnsi="Arial" w:cs="Arial"/>
                <w:sz w:val="20"/>
              </w:rPr>
            </w:pPr>
          </w:p>
          <w:p w14:paraId="60EE0243" w14:textId="77777777" w:rsidR="004B1C5A" w:rsidRDefault="004B1C5A" w:rsidP="00435019">
            <w:pPr>
              <w:rPr>
                <w:rFonts w:ascii="Arial" w:hAnsi="Arial" w:cs="Arial"/>
                <w:sz w:val="20"/>
              </w:rPr>
            </w:pPr>
            <w:r>
              <w:rPr>
                <w:rFonts w:ascii="Arial" w:hAnsi="Arial" w:cs="Arial"/>
                <w:sz w:val="20"/>
              </w:rPr>
              <w:t>September 2023</w:t>
            </w:r>
          </w:p>
        </w:tc>
      </w:tr>
      <w:tr w:rsidR="004B1C5A" w14:paraId="7456FB7F" w14:textId="77777777" w:rsidTr="00435019">
        <w:trPr>
          <w:trHeight w:val="637"/>
        </w:trPr>
        <w:tc>
          <w:tcPr>
            <w:tcW w:w="2547" w:type="dxa"/>
          </w:tcPr>
          <w:p w14:paraId="2CFCE9B0" w14:textId="77777777" w:rsidR="004B1C5A" w:rsidRDefault="004B1C5A" w:rsidP="00435019">
            <w:pPr>
              <w:rPr>
                <w:rFonts w:ascii="Arial" w:hAnsi="Arial" w:cs="Arial"/>
                <w:sz w:val="20"/>
              </w:rPr>
            </w:pPr>
            <w:r>
              <w:rPr>
                <w:rFonts w:ascii="Arial" w:hAnsi="Arial" w:cs="Arial"/>
                <w:sz w:val="20"/>
              </w:rPr>
              <w:t>Simulation and Multi-agency working</w:t>
            </w:r>
          </w:p>
        </w:tc>
        <w:tc>
          <w:tcPr>
            <w:tcW w:w="2835" w:type="dxa"/>
          </w:tcPr>
          <w:p w14:paraId="7D9DDA21" w14:textId="77777777" w:rsidR="004B1C5A" w:rsidRDefault="004B1C5A" w:rsidP="00435019">
            <w:pPr>
              <w:rPr>
                <w:rFonts w:ascii="Arial" w:hAnsi="Arial" w:cs="Arial"/>
                <w:sz w:val="20"/>
              </w:rPr>
            </w:pPr>
            <w:r>
              <w:rPr>
                <w:rFonts w:ascii="Arial" w:hAnsi="Arial" w:cs="Arial"/>
                <w:sz w:val="20"/>
              </w:rPr>
              <w:t>Attend Air Ambulance Training and continue Fellowship</w:t>
            </w:r>
          </w:p>
        </w:tc>
        <w:tc>
          <w:tcPr>
            <w:tcW w:w="2835" w:type="dxa"/>
          </w:tcPr>
          <w:p w14:paraId="2BC611FC" w14:textId="77777777" w:rsidR="004B1C5A" w:rsidRDefault="004B1C5A" w:rsidP="00435019">
            <w:pPr>
              <w:rPr>
                <w:rFonts w:ascii="Arial" w:hAnsi="Arial" w:cs="Arial"/>
                <w:sz w:val="20"/>
              </w:rPr>
            </w:pPr>
            <w:r>
              <w:rPr>
                <w:rFonts w:ascii="Arial" w:hAnsi="Arial" w:cs="Arial"/>
                <w:sz w:val="20"/>
              </w:rPr>
              <w:t>Time/Finance</w:t>
            </w:r>
          </w:p>
          <w:p w14:paraId="68ACBCE6" w14:textId="77777777" w:rsidR="004B1C5A" w:rsidRPr="675FF988" w:rsidRDefault="004B1C5A" w:rsidP="00435019">
            <w:pPr>
              <w:rPr>
                <w:rFonts w:ascii="Arial" w:hAnsi="Arial" w:cs="Arial"/>
                <w:sz w:val="20"/>
              </w:rPr>
            </w:pPr>
            <w:r>
              <w:rPr>
                <w:rFonts w:ascii="Arial" w:hAnsi="Arial" w:cs="Arial"/>
                <w:sz w:val="20"/>
              </w:rPr>
              <w:t>AW – Actively participate and gain support and feedback from Fellowship Mentor</w:t>
            </w:r>
          </w:p>
        </w:tc>
        <w:tc>
          <w:tcPr>
            <w:tcW w:w="2431" w:type="dxa"/>
          </w:tcPr>
          <w:p w14:paraId="45D7A0EA" w14:textId="77777777" w:rsidR="004B1C5A" w:rsidRPr="675FF988" w:rsidRDefault="004B1C5A" w:rsidP="00435019">
            <w:pPr>
              <w:rPr>
                <w:rFonts w:ascii="Arial" w:hAnsi="Arial" w:cs="Arial"/>
                <w:sz w:val="20"/>
              </w:rPr>
            </w:pPr>
            <w:r>
              <w:rPr>
                <w:rFonts w:ascii="Arial" w:hAnsi="Arial" w:cs="Arial"/>
                <w:sz w:val="20"/>
              </w:rPr>
              <w:t>Constructive feedback from Mentor</w:t>
            </w:r>
          </w:p>
        </w:tc>
        <w:tc>
          <w:tcPr>
            <w:tcW w:w="1198" w:type="dxa"/>
            <w:shd w:val="clear" w:color="auto" w:fill="FFD966" w:themeFill="accent4" w:themeFillTint="99"/>
            <w:vAlign w:val="center"/>
          </w:tcPr>
          <w:p w14:paraId="7C451748" w14:textId="77777777" w:rsidR="004B1C5A" w:rsidRPr="00D24793" w:rsidRDefault="004B1C5A" w:rsidP="00435019">
            <w:pPr>
              <w:jc w:val="center"/>
              <w:rPr>
                <w:rFonts w:ascii="Arial" w:hAnsi="Arial" w:cs="Arial"/>
                <w:sz w:val="20"/>
              </w:rPr>
            </w:pPr>
            <w:r>
              <w:rPr>
                <w:rFonts w:ascii="Arial" w:hAnsi="Arial" w:cs="Arial"/>
                <w:sz w:val="20"/>
              </w:rPr>
              <w:t>Medium</w:t>
            </w:r>
          </w:p>
        </w:tc>
        <w:tc>
          <w:tcPr>
            <w:tcW w:w="1701" w:type="dxa"/>
          </w:tcPr>
          <w:p w14:paraId="019B230A" w14:textId="77777777" w:rsidR="004B1C5A" w:rsidRDefault="004B1C5A" w:rsidP="00435019">
            <w:pPr>
              <w:rPr>
                <w:rFonts w:ascii="Arial" w:hAnsi="Arial" w:cs="Arial"/>
                <w:sz w:val="20"/>
              </w:rPr>
            </w:pPr>
            <w:r>
              <w:rPr>
                <w:rFonts w:ascii="Arial" w:hAnsi="Arial" w:cs="Arial"/>
                <w:sz w:val="20"/>
              </w:rPr>
              <w:t>Completed Portfolio</w:t>
            </w:r>
          </w:p>
          <w:p w14:paraId="379BF01B" w14:textId="77777777" w:rsidR="004B1C5A" w:rsidRDefault="004B1C5A" w:rsidP="00435019">
            <w:pPr>
              <w:rPr>
                <w:rFonts w:ascii="Arial" w:hAnsi="Arial" w:cs="Arial"/>
                <w:sz w:val="20"/>
              </w:rPr>
            </w:pPr>
            <w:r>
              <w:rPr>
                <w:rFonts w:ascii="Arial" w:hAnsi="Arial" w:cs="Arial"/>
                <w:sz w:val="20"/>
              </w:rPr>
              <w:t>Now to April 2024</w:t>
            </w:r>
          </w:p>
        </w:tc>
      </w:tr>
      <w:tr w:rsidR="004B1C5A" w14:paraId="151F65CE" w14:textId="77777777" w:rsidTr="00435019">
        <w:trPr>
          <w:trHeight w:val="637"/>
        </w:trPr>
        <w:tc>
          <w:tcPr>
            <w:tcW w:w="2547" w:type="dxa"/>
          </w:tcPr>
          <w:p w14:paraId="47FB2B93" w14:textId="77777777" w:rsidR="004B1C5A" w:rsidRDefault="004B1C5A" w:rsidP="00435019">
            <w:pPr>
              <w:rPr>
                <w:rFonts w:ascii="Arial" w:hAnsi="Arial" w:cs="Arial"/>
                <w:sz w:val="20"/>
              </w:rPr>
            </w:pPr>
            <w:r>
              <w:rPr>
                <w:rFonts w:ascii="Arial" w:hAnsi="Arial" w:cs="Arial"/>
                <w:sz w:val="20"/>
              </w:rPr>
              <w:t>Self-Awareness and Self-Regulation</w:t>
            </w:r>
          </w:p>
        </w:tc>
        <w:tc>
          <w:tcPr>
            <w:tcW w:w="2835" w:type="dxa"/>
          </w:tcPr>
          <w:p w14:paraId="09C38ABC" w14:textId="77777777" w:rsidR="004B1C5A" w:rsidRPr="0046265F" w:rsidRDefault="004B1C5A" w:rsidP="00435019">
            <w:pPr>
              <w:shd w:val="clear" w:color="auto" w:fill="FFFFFF"/>
              <w:rPr>
                <w:rFonts w:ascii="Arial" w:hAnsi="Arial" w:cs="Arial"/>
                <w:sz w:val="20"/>
              </w:rPr>
            </w:pPr>
            <w:r w:rsidRPr="0046265F">
              <w:rPr>
                <w:rFonts w:ascii="Arial" w:hAnsi="Arial" w:cs="Arial"/>
                <w:sz w:val="20"/>
              </w:rPr>
              <w:t xml:space="preserve">Read </w:t>
            </w:r>
            <w:r>
              <w:rPr>
                <w:rFonts w:ascii="Arial" w:hAnsi="Arial" w:cs="Arial"/>
                <w:sz w:val="20"/>
              </w:rPr>
              <w:t xml:space="preserve">- </w:t>
            </w:r>
            <w:r w:rsidRPr="0046265F">
              <w:rPr>
                <w:rFonts w:ascii="Arial" w:hAnsi="Arial" w:cs="Arial"/>
                <w:sz w:val="20"/>
                <w:lang w:eastAsia="en-GB"/>
              </w:rPr>
              <w:t>Emotional Intelligence in Action Training and Coaching Activities for Leaders, Managers, and Teams</w:t>
            </w:r>
            <w:r>
              <w:rPr>
                <w:rFonts w:ascii="Arial" w:hAnsi="Arial" w:cs="Arial"/>
                <w:sz w:val="20"/>
                <w:lang w:eastAsia="en-GB"/>
              </w:rPr>
              <w:t xml:space="preserve"> by </w:t>
            </w:r>
            <w:hyperlink r:id="rId26" w:history="1">
              <w:r w:rsidRPr="0046265F">
                <w:rPr>
                  <w:rFonts w:ascii="Arial" w:hAnsi="Arial" w:cs="Arial"/>
                  <w:sz w:val="20"/>
                  <w:lang w:eastAsia="en-GB"/>
                </w:rPr>
                <w:t>James Bradford Terrell </w:t>
              </w:r>
            </w:hyperlink>
          </w:p>
        </w:tc>
        <w:tc>
          <w:tcPr>
            <w:tcW w:w="2835" w:type="dxa"/>
          </w:tcPr>
          <w:p w14:paraId="2DAE0A17" w14:textId="77777777" w:rsidR="004B1C5A" w:rsidRPr="675FF988" w:rsidRDefault="004B1C5A" w:rsidP="00435019">
            <w:pPr>
              <w:rPr>
                <w:rFonts w:ascii="Arial" w:hAnsi="Arial" w:cs="Arial"/>
                <w:sz w:val="20"/>
              </w:rPr>
            </w:pPr>
            <w:r>
              <w:rPr>
                <w:rFonts w:ascii="Arial" w:hAnsi="Arial" w:cs="Arial"/>
                <w:sz w:val="20"/>
              </w:rPr>
              <w:t>AW – Time management</w:t>
            </w:r>
          </w:p>
        </w:tc>
        <w:tc>
          <w:tcPr>
            <w:tcW w:w="2431" w:type="dxa"/>
          </w:tcPr>
          <w:p w14:paraId="08C5EC40" w14:textId="77777777" w:rsidR="004B1C5A" w:rsidRPr="675FF988" w:rsidRDefault="004B1C5A" w:rsidP="00435019">
            <w:pPr>
              <w:rPr>
                <w:rFonts w:ascii="Arial" w:hAnsi="Arial" w:cs="Arial"/>
                <w:sz w:val="20"/>
              </w:rPr>
            </w:pPr>
            <w:r>
              <w:rPr>
                <w:rFonts w:ascii="Arial" w:hAnsi="Arial" w:cs="Arial"/>
                <w:sz w:val="20"/>
              </w:rPr>
              <w:t xml:space="preserve">Book Completed and reflection on practicable applications to leadership </w:t>
            </w:r>
          </w:p>
        </w:tc>
        <w:tc>
          <w:tcPr>
            <w:tcW w:w="1198" w:type="dxa"/>
            <w:shd w:val="clear" w:color="auto" w:fill="FFD966" w:themeFill="accent4" w:themeFillTint="99"/>
            <w:vAlign w:val="center"/>
          </w:tcPr>
          <w:p w14:paraId="2C050933" w14:textId="77777777" w:rsidR="004B1C5A" w:rsidRDefault="004B1C5A" w:rsidP="00435019">
            <w:pPr>
              <w:jc w:val="center"/>
              <w:rPr>
                <w:rFonts w:ascii="Arial" w:hAnsi="Arial" w:cs="Arial"/>
                <w:sz w:val="20"/>
              </w:rPr>
            </w:pPr>
            <w:r>
              <w:rPr>
                <w:rFonts w:ascii="Arial" w:hAnsi="Arial" w:cs="Arial"/>
                <w:sz w:val="20"/>
              </w:rPr>
              <w:t>Medium</w:t>
            </w:r>
          </w:p>
        </w:tc>
        <w:tc>
          <w:tcPr>
            <w:tcW w:w="1701" w:type="dxa"/>
          </w:tcPr>
          <w:p w14:paraId="583EBAF9" w14:textId="77777777" w:rsidR="004B1C5A" w:rsidRDefault="004B1C5A" w:rsidP="00435019">
            <w:pPr>
              <w:rPr>
                <w:rFonts w:ascii="Arial" w:hAnsi="Arial" w:cs="Arial"/>
                <w:sz w:val="20"/>
              </w:rPr>
            </w:pPr>
            <w:r>
              <w:rPr>
                <w:rFonts w:ascii="Arial" w:hAnsi="Arial" w:cs="Arial"/>
                <w:sz w:val="20"/>
              </w:rPr>
              <w:t xml:space="preserve">Self- assessment </w:t>
            </w:r>
          </w:p>
          <w:p w14:paraId="7997CD4D" w14:textId="77777777" w:rsidR="004B1C5A" w:rsidRDefault="004B1C5A" w:rsidP="00435019">
            <w:pPr>
              <w:rPr>
                <w:rFonts w:ascii="Arial" w:hAnsi="Arial" w:cs="Arial"/>
                <w:sz w:val="20"/>
              </w:rPr>
            </w:pPr>
          </w:p>
          <w:p w14:paraId="4FAC03EC" w14:textId="77777777" w:rsidR="004B1C5A" w:rsidRDefault="004B1C5A" w:rsidP="00435019">
            <w:pPr>
              <w:rPr>
                <w:rFonts w:ascii="Arial" w:hAnsi="Arial" w:cs="Arial"/>
                <w:sz w:val="20"/>
              </w:rPr>
            </w:pPr>
            <w:r>
              <w:rPr>
                <w:rFonts w:ascii="Arial" w:hAnsi="Arial" w:cs="Arial"/>
                <w:sz w:val="20"/>
              </w:rPr>
              <w:t>November - December 2023</w:t>
            </w:r>
          </w:p>
        </w:tc>
      </w:tr>
      <w:tr w:rsidR="004B1C5A" w14:paraId="0806BF1C" w14:textId="77777777" w:rsidTr="00435019">
        <w:trPr>
          <w:trHeight w:val="637"/>
        </w:trPr>
        <w:tc>
          <w:tcPr>
            <w:tcW w:w="2547" w:type="dxa"/>
          </w:tcPr>
          <w:p w14:paraId="709146FB" w14:textId="77777777" w:rsidR="004B1C5A" w:rsidRDefault="004B1C5A" w:rsidP="00435019">
            <w:pPr>
              <w:rPr>
                <w:rFonts w:ascii="Arial" w:hAnsi="Arial" w:cs="Arial"/>
                <w:sz w:val="20"/>
              </w:rPr>
            </w:pPr>
            <w:r>
              <w:rPr>
                <w:rFonts w:ascii="Arial" w:hAnsi="Arial" w:cs="Arial"/>
                <w:sz w:val="20"/>
              </w:rPr>
              <w:t>Self-Awareness and Self-Regulation</w:t>
            </w:r>
          </w:p>
        </w:tc>
        <w:tc>
          <w:tcPr>
            <w:tcW w:w="2835" w:type="dxa"/>
          </w:tcPr>
          <w:p w14:paraId="105CFF67" w14:textId="77777777" w:rsidR="004B1C5A" w:rsidRPr="0046265F" w:rsidRDefault="004B1C5A" w:rsidP="00435019">
            <w:pPr>
              <w:rPr>
                <w:rFonts w:ascii="Arial" w:hAnsi="Arial" w:cs="Arial"/>
                <w:sz w:val="20"/>
              </w:rPr>
            </w:pPr>
            <w:r>
              <w:rPr>
                <w:rFonts w:ascii="Arial" w:hAnsi="Arial" w:cs="Arial"/>
                <w:sz w:val="20"/>
              </w:rPr>
              <w:t>Conduct Simulations with wider workforce to practice non-technical skills</w:t>
            </w:r>
          </w:p>
        </w:tc>
        <w:tc>
          <w:tcPr>
            <w:tcW w:w="2835" w:type="dxa"/>
          </w:tcPr>
          <w:p w14:paraId="5ABEBB67" w14:textId="77777777" w:rsidR="004B1C5A" w:rsidRDefault="004B1C5A" w:rsidP="00435019">
            <w:pPr>
              <w:rPr>
                <w:rFonts w:ascii="Arial" w:hAnsi="Arial" w:cs="Arial"/>
                <w:sz w:val="20"/>
              </w:rPr>
            </w:pPr>
            <w:r>
              <w:rPr>
                <w:rFonts w:ascii="Arial" w:hAnsi="Arial" w:cs="Arial"/>
                <w:sz w:val="20"/>
              </w:rPr>
              <w:t xml:space="preserve">AW – Time </w:t>
            </w:r>
            <w:proofErr w:type="gramStart"/>
            <w:r>
              <w:rPr>
                <w:rFonts w:ascii="Arial" w:hAnsi="Arial" w:cs="Arial"/>
                <w:sz w:val="20"/>
              </w:rPr>
              <w:t>management</w:t>
            </w:r>
            <w:proofErr w:type="gramEnd"/>
          </w:p>
          <w:p w14:paraId="622845F8" w14:textId="77777777" w:rsidR="004B1C5A" w:rsidRPr="675FF988" w:rsidRDefault="004B1C5A" w:rsidP="00435019">
            <w:pPr>
              <w:rPr>
                <w:rFonts w:ascii="Arial" w:hAnsi="Arial" w:cs="Arial"/>
                <w:sz w:val="20"/>
              </w:rPr>
            </w:pPr>
            <w:r>
              <w:rPr>
                <w:rFonts w:ascii="Arial" w:hAnsi="Arial" w:cs="Arial"/>
                <w:sz w:val="20"/>
              </w:rPr>
              <w:t xml:space="preserve">LM - Operational time and CPD hours for staff to engage  </w:t>
            </w:r>
          </w:p>
        </w:tc>
        <w:tc>
          <w:tcPr>
            <w:tcW w:w="2431" w:type="dxa"/>
          </w:tcPr>
          <w:p w14:paraId="3E1115FB" w14:textId="77777777" w:rsidR="004B1C5A" w:rsidRPr="675FF988" w:rsidRDefault="004B1C5A" w:rsidP="00435019">
            <w:pPr>
              <w:rPr>
                <w:rFonts w:ascii="Arial" w:hAnsi="Arial" w:cs="Arial"/>
                <w:sz w:val="20"/>
              </w:rPr>
            </w:pPr>
            <w:r>
              <w:rPr>
                <w:rFonts w:ascii="Arial" w:hAnsi="Arial" w:cs="Arial"/>
                <w:sz w:val="20"/>
              </w:rPr>
              <w:t>Self-assessment and feedback from Staff</w:t>
            </w:r>
          </w:p>
        </w:tc>
        <w:tc>
          <w:tcPr>
            <w:tcW w:w="1198" w:type="dxa"/>
            <w:shd w:val="clear" w:color="auto" w:fill="FFD966" w:themeFill="accent4" w:themeFillTint="99"/>
            <w:vAlign w:val="center"/>
          </w:tcPr>
          <w:p w14:paraId="308524B0" w14:textId="77777777" w:rsidR="004B1C5A" w:rsidRDefault="004B1C5A" w:rsidP="00435019">
            <w:pPr>
              <w:jc w:val="center"/>
              <w:rPr>
                <w:rFonts w:ascii="Arial" w:hAnsi="Arial" w:cs="Arial"/>
                <w:sz w:val="20"/>
              </w:rPr>
            </w:pPr>
            <w:r>
              <w:rPr>
                <w:rFonts w:ascii="Arial" w:hAnsi="Arial" w:cs="Arial"/>
                <w:sz w:val="20"/>
              </w:rPr>
              <w:t>Medium</w:t>
            </w:r>
          </w:p>
        </w:tc>
        <w:tc>
          <w:tcPr>
            <w:tcW w:w="1701" w:type="dxa"/>
          </w:tcPr>
          <w:p w14:paraId="7EDD39FE" w14:textId="77777777" w:rsidR="004B1C5A" w:rsidRDefault="004B1C5A" w:rsidP="00435019">
            <w:pPr>
              <w:rPr>
                <w:rFonts w:ascii="Arial" w:hAnsi="Arial" w:cs="Arial"/>
                <w:sz w:val="20"/>
              </w:rPr>
            </w:pPr>
            <w:r>
              <w:rPr>
                <w:rFonts w:ascii="Arial" w:hAnsi="Arial" w:cs="Arial"/>
                <w:sz w:val="20"/>
              </w:rPr>
              <w:t>Quarterly – Starting September 2023</w:t>
            </w:r>
          </w:p>
        </w:tc>
      </w:tr>
      <w:tr w:rsidR="004B1C5A" w14:paraId="6A641C68" w14:textId="77777777" w:rsidTr="00435019">
        <w:trPr>
          <w:trHeight w:val="637"/>
        </w:trPr>
        <w:tc>
          <w:tcPr>
            <w:tcW w:w="2547" w:type="dxa"/>
          </w:tcPr>
          <w:p w14:paraId="05DE5623" w14:textId="77777777" w:rsidR="004B1C5A" w:rsidRDefault="004B1C5A" w:rsidP="00435019">
            <w:pPr>
              <w:rPr>
                <w:rFonts w:ascii="Arial" w:hAnsi="Arial" w:cs="Arial"/>
                <w:sz w:val="20"/>
              </w:rPr>
            </w:pPr>
            <w:r>
              <w:rPr>
                <w:rFonts w:ascii="Arial" w:hAnsi="Arial" w:cs="Arial"/>
                <w:sz w:val="20"/>
              </w:rPr>
              <w:t>Self-Awareness</w:t>
            </w:r>
          </w:p>
        </w:tc>
        <w:tc>
          <w:tcPr>
            <w:tcW w:w="2835" w:type="dxa"/>
          </w:tcPr>
          <w:p w14:paraId="3D9B42B3" w14:textId="77777777" w:rsidR="004B1C5A" w:rsidRDefault="004B1C5A" w:rsidP="00435019">
            <w:pPr>
              <w:rPr>
                <w:rFonts w:ascii="Arial" w:hAnsi="Arial" w:cs="Arial"/>
                <w:sz w:val="20"/>
              </w:rPr>
            </w:pPr>
            <w:r>
              <w:rPr>
                <w:rFonts w:ascii="Arial" w:hAnsi="Arial" w:cs="Arial"/>
                <w:sz w:val="20"/>
              </w:rPr>
              <w:t xml:space="preserve">Gain feedback from staff when I am in situations </w:t>
            </w:r>
            <w:r>
              <w:rPr>
                <w:rFonts w:ascii="Arial" w:hAnsi="Arial" w:cs="Arial"/>
                <w:sz w:val="20"/>
              </w:rPr>
              <w:lastRenderedPageBreak/>
              <w:t>where I may present as a red energy</w:t>
            </w:r>
          </w:p>
        </w:tc>
        <w:tc>
          <w:tcPr>
            <w:tcW w:w="2835" w:type="dxa"/>
          </w:tcPr>
          <w:p w14:paraId="085A9988" w14:textId="77777777" w:rsidR="004B1C5A" w:rsidRPr="675FF988" w:rsidRDefault="004B1C5A" w:rsidP="00435019">
            <w:pPr>
              <w:rPr>
                <w:rFonts w:ascii="Arial" w:hAnsi="Arial" w:cs="Arial"/>
                <w:sz w:val="20"/>
              </w:rPr>
            </w:pPr>
            <w:r>
              <w:rPr>
                <w:rFonts w:ascii="Arial" w:hAnsi="Arial" w:cs="Arial"/>
                <w:sz w:val="20"/>
              </w:rPr>
              <w:lastRenderedPageBreak/>
              <w:t>Approach staff for feedback following situations where I am normally ‘vulnerable’</w:t>
            </w:r>
          </w:p>
        </w:tc>
        <w:tc>
          <w:tcPr>
            <w:tcW w:w="2431" w:type="dxa"/>
          </w:tcPr>
          <w:p w14:paraId="16C0BB58" w14:textId="77777777" w:rsidR="004B1C5A" w:rsidRPr="675FF988" w:rsidRDefault="004B1C5A" w:rsidP="00435019">
            <w:pPr>
              <w:rPr>
                <w:rFonts w:ascii="Arial" w:hAnsi="Arial" w:cs="Arial"/>
                <w:sz w:val="20"/>
              </w:rPr>
            </w:pPr>
            <w:r>
              <w:rPr>
                <w:rFonts w:ascii="Arial" w:hAnsi="Arial" w:cs="Arial"/>
                <w:sz w:val="20"/>
              </w:rPr>
              <w:t>Constructive feedback from Staff in relation to communication style</w:t>
            </w:r>
          </w:p>
        </w:tc>
        <w:tc>
          <w:tcPr>
            <w:tcW w:w="1198" w:type="dxa"/>
            <w:shd w:val="clear" w:color="auto" w:fill="FFD966" w:themeFill="accent4" w:themeFillTint="99"/>
            <w:vAlign w:val="center"/>
          </w:tcPr>
          <w:p w14:paraId="7ADFD6A3" w14:textId="77777777" w:rsidR="004B1C5A" w:rsidRDefault="004B1C5A" w:rsidP="00435019">
            <w:pPr>
              <w:jc w:val="center"/>
              <w:rPr>
                <w:rFonts w:ascii="Arial" w:hAnsi="Arial" w:cs="Arial"/>
                <w:sz w:val="20"/>
              </w:rPr>
            </w:pPr>
            <w:r>
              <w:rPr>
                <w:rFonts w:ascii="Arial" w:hAnsi="Arial" w:cs="Arial"/>
                <w:sz w:val="20"/>
              </w:rPr>
              <w:t>Medium</w:t>
            </w:r>
          </w:p>
        </w:tc>
        <w:tc>
          <w:tcPr>
            <w:tcW w:w="1701" w:type="dxa"/>
          </w:tcPr>
          <w:p w14:paraId="783A29D7" w14:textId="77777777" w:rsidR="004B1C5A" w:rsidRDefault="004B1C5A" w:rsidP="00435019">
            <w:pPr>
              <w:rPr>
                <w:rFonts w:ascii="Arial" w:hAnsi="Arial" w:cs="Arial"/>
                <w:sz w:val="20"/>
              </w:rPr>
            </w:pPr>
            <w:r>
              <w:rPr>
                <w:rFonts w:ascii="Arial" w:hAnsi="Arial" w:cs="Arial"/>
                <w:sz w:val="20"/>
              </w:rPr>
              <w:t>Ad Hoc based on incidences attended</w:t>
            </w:r>
          </w:p>
        </w:tc>
      </w:tr>
      <w:tr w:rsidR="004B1C5A" w14:paraId="2DA8B020" w14:textId="77777777" w:rsidTr="00435019">
        <w:trPr>
          <w:trHeight w:val="637"/>
        </w:trPr>
        <w:tc>
          <w:tcPr>
            <w:tcW w:w="2547" w:type="dxa"/>
          </w:tcPr>
          <w:p w14:paraId="1DA2B300" w14:textId="77777777" w:rsidR="004B1C5A" w:rsidRPr="00FE1ECF" w:rsidRDefault="004B1C5A" w:rsidP="00435019">
            <w:pPr>
              <w:rPr>
                <w:rFonts w:ascii="Arial" w:hAnsi="Arial" w:cs="Arial"/>
                <w:sz w:val="20"/>
              </w:rPr>
            </w:pPr>
            <w:r>
              <w:rPr>
                <w:rFonts w:ascii="Arial" w:hAnsi="Arial" w:cs="Arial"/>
                <w:sz w:val="20"/>
              </w:rPr>
              <w:t xml:space="preserve">Written communication abilities </w:t>
            </w:r>
          </w:p>
        </w:tc>
        <w:tc>
          <w:tcPr>
            <w:tcW w:w="2835" w:type="dxa"/>
          </w:tcPr>
          <w:p w14:paraId="05B9CC16" w14:textId="77777777" w:rsidR="004B1C5A" w:rsidRPr="675FF988" w:rsidRDefault="004B1C5A" w:rsidP="00435019">
            <w:pPr>
              <w:rPr>
                <w:rFonts w:ascii="Arial" w:hAnsi="Arial" w:cs="Arial"/>
                <w:sz w:val="20"/>
              </w:rPr>
            </w:pPr>
            <w:r>
              <w:rPr>
                <w:rFonts w:ascii="Arial" w:hAnsi="Arial" w:cs="Arial"/>
                <w:sz w:val="20"/>
              </w:rPr>
              <w:t xml:space="preserve">Complete online courses, read guides, YouTube how to videos.  </w:t>
            </w:r>
          </w:p>
          <w:p w14:paraId="43D72D9A" w14:textId="77777777" w:rsidR="004B1C5A" w:rsidRDefault="004B1C5A" w:rsidP="00435019">
            <w:pPr>
              <w:rPr>
                <w:rFonts w:ascii="Arial" w:hAnsi="Arial" w:cs="Arial"/>
                <w:sz w:val="20"/>
              </w:rPr>
            </w:pPr>
          </w:p>
        </w:tc>
        <w:tc>
          <w:tcPr>
            <w:tcW w:w="2835" w:type="dxa"/>
          </w:tcPr>
          <w:p w14:paraId="30FD3CF8" w14:textId="77777777" w:rsidR="004B1C5A" w:rsidRPr="00FE1ECF" w:rsidRDefault="004B1C5A" w:rsidP="00435019">
            <w:pPr>
              <w:rPr>
                <w:rFonts w:ascii="Arial" w:hAnsi="Arial" w:cs="Arial"/>
                <w:sz w:val="20"/>
              </w:rPr>
            </w:pPr>
            <w:r>
              <w:rPr>
                <w:rFonts w:ascii="Arial" w:hAnsi="Arial" w:cs="Arial"/>
                <w:sz w:val="20"/>
              </w:rPr>
              <w:t xml:space="preserve">Time, </w:t>
            </w:r>
            <w:proofErr w:type="spellStart"/>
            <w:r>
              <w:rPr>
                <w:rFonts w:ascii="Arial" w:hAnsi="Arial" w:cs="Arial"/>
                <w:sz w:val="20"/>
              </w:rPr>
              <w:t>Academi</w:t>
            </w:r>
            <w:proofErr w:type="spellEnd"/>
            <w:r>
              <w:rPr>
                <w:rFonts w:ascii="Arial" w:hAnsi="Arial" w:cs="Arial"/>
                <w:sz w:val="20"/>
              </w:rPr>
              <w:t xml:space="preserve"> Wales Courses and University academic resources </w:t>
            </w:r>
          </w:p>
        </w:tc>
        <w:tc>
          <w:tcPr>
            <w:tcW w:w="2431" w:type="dxa"/>
          </w:tcPr>
          <w:p w14:paraId="7E18CFA1" w14:textId="77777777" w:rsidR="004B1C5A" w:rsidRDefault="004B1C5A" w:rsidP="00435019">
            <w:pPr>
              <w:rPr>
                <w:rFonts w:ascii="Arial" w:hAnsi="Arial" w:cs="Arial"/>
                <w:sz w:val="20"/>
              </w:rPr>
            </w:pPr>
            <w:r>
              <w:rPr>
                <w:rFonts w:ascii="Arial" w:hAnsi="Arial" w:cs="Arial"/>
                <w:sz w:val="20"/>
              </w:rPr>
              <w:t>Improvement of academic writing from tutor feedback.</w:t>
            </w:r>
          </w:p>
          <w:p w14:paraId="18E25604" w14:textId="77777777" w:rsidR="004B1C5A" w:rsidRPr="00FE1ECF" w:rsidRDefault="004B1C5A" w:rsidP="00435019">
            <w:pPr>
              <w:rPr>
                <w:rFonts w:ascii="Arial" w:hAnsi="Arial" w:cs="Arial"/>
                <w:sz w:val="20"/>
              </w:rPr>
            </w:pPr>
            <w:r>
              <w:rPr>
                <w:rFonts w:ascii="Arial" w:hAnsi="Arial" w:cs="Arial"/>
                <w:sz w:val="20"/>
              </w:rPr>
              <w:t xml:space="preserve">Course Certificates. </w:t>
            </w:r>
          </w:p>
        </w:tc>
        <w:tc>
          <w:tcPr>
            <w:tcW w:w="1198" w:type="dxa"/>
            <w:shd w:val="clear" w:color="auto" w:fill="FFD966" w:themeFill="accent4" w:themeFillTint="99"/>
            <w:vAlign w:val="center"/>
          </w:tcPr>
          <w:p w14:paraId="3E0A9B1D" w14:textId="77777777" w:rsidR="004B1C5A" w:rsidRPr="00FE1ECF" w:rsidRDefault="004B1C5A" w:rsidP="00435019">
            <w:pPr>
              <w:jc w:val="center"/>
              <w:rPr>
                <w:rFonts w:ascii="Arial" w:hAnsi="Arial" w:cs="Arial"/>
                <w:sz w:val="20"/>
              </w:rPr>
            </w:pPr>
            <w:r>
              <w:rPr>
                <w:rFonts w:ascii="Arial" w:hAnsi="Arial" w:cs="Arial"/>
                <w:sz w:val="20"/>
              </w:rPr>
              <w:t>Medium</w:t>
            </w:r>
          </w:p>
        </w:tc>
        <w:tc>
          <w:tcPr>
            <w:tcW w:w="1701" w:type="dxa"/>
          </w:tcPr>
          <w:p w14:paraId="37ED8233" w14:textId="77777777" w:rsidR="004B1C5A" w:rsidRPr="00FE1ECF" w:rsidRDefault="004B1C5A" w:rsidP="00435019">
            <w:pPr>
              <w:rPr>
                <w:rFonts w:ascii="Arial" w:hAnsi="Arial" w:cs="Arial"/>
                <w:sz w:val="20"/>
              </w:rPr>
            </w:pPr>
            <w:r>
              <w:rPr>
                <w:rFonts w:ascii="Arial" w:hAnsi="Arial" w:cs="Arial"/>
                <w:sz w:val="20"/>
              </w:rPr>
              <w:t xml:space="preserve">Now to March 2024 </w:t>
            </w:r>
          </w:p>
        </w:tc>
      </w:tr>
      <w:tr w:rsidR="004B1C5A" w14:paraId="5E9EFF24" w14:textId="77777777" w:rsidTr="00435019">
        <w:trPr>
          <w:trHeight w:val="637"/>
        </w:trPr>
        <w:tc>
          <w:tcPr>
            <w:tcW w:w="2547" w:type="dxa"/>
          </w:tcPr>
          <w:p w14:paraId="3B798E0C" w14:textId="77777777" w:rsidR="004B1C5A" w:rsidRDefault="004B1C5A" w:rsidP="00435019">
            <w:pPr>
              <w:rPr>
                <w:rFonts w:ascii="Arial" w:hAnsi="Arial" w:cs="Arial"/>
                <w:sz w:val="20"/>
              </w:rPr>
            </w:pPr>
            <w:r>
              <w:rPr>
                <w:rFonts w:ascii="Arial" w:hAnsi="Arial" w:cs="Arial"/>
                <w:sz w:val="20"/>
              </w:rPr>
              <w:t>Self-Awareness and Self-Regulation</w:t>
            </w:r>
          </w:p>
        </w:tc>
        <w:tc>
          <w:tcPr>
            <w:tcW w:w="2835" w:type="dxa"/>
          </w:tcPr>
          <w:p w14:paraId="414B34B5" w14:textId="4634BABC" w:rsidR="004B1C5A" w:rsidRPr="00D84012" w:rsidRDefault="004B1C5A" w:rsidP="00D84012">
            <w:pPr>
              <w:rPr>
                <w:rFonts w:ascii="Arial" w:hAnsi="Arial" w:cs="Arial"/>
                <w:b/>
                <w:sz w:val="20"/>
                <w:szCs w:val="20"/>
              </w:rPr>
            </w:pPr>
            <w:r w:rsidRPr="00D84012">
              <w:rPr>
                <w:rFonts w:ascii="Arial" w:hAnsi="Arial" w:cs="Arial"/>
                <w:sz w:val="20"/>
                <w:szCs w:val="20"/>
              </w:rPr>
              <w:t xml:space="preserve">Read </w:t>
            </w:r>
            <w:r w:rsidRPr="00D84012">
              <w:rPr>
                <w:rFonts w:ascii="Arial" w:hAnsi="Arial" w:cs="Arial"/>
                <w:b/>
                <w:sz w:val="20"/>
                <w:szCs w:val="20"/>
              </w:rPr>
              <w:t xml:space="preserve">- </w:t>
            </w:r>
            <w:r w:rsidRPr="00D84012">
              <w:rPr>
                <w:rFonts w:ascii="Arial" w:hAnsi="Arial" w:cs="Arial"/>
                <w:sz w:val="20"/>
                <w:szCs w:val="20"/>
              </w:rPr>
              <w:t xml:space="preserve">The Art of Being Kind </w:t>
            </w:r>
            <w:r w:rsidRPr="00D84012">
              <w:rPr>
                <w:rStyle w:val="author"/>
                <w:rFonts w:ascii="Arial" w:hAnsi="Arial" w:cs="Arial"/>
                <w:bCs/>
                <w:sz w:val="20"/>
                <w:szCs w:val="20"/>
              </w:rPr>
              <w:t>by </w:t>
            </w:r>
            <w:hyperlink r:id="rId27" w:history="1">
              <w:r w:rsidRPr="00D84012">
                <w:rPr>
                  <w:rStyle w:val="Hyperlink"/>
                  <w:rFonts w:ascii="Arial" w:hAnsi="Arial" w:cs="Arial"/>
                  <w:bCs/>
                  <w:color w:val="auto"/>
                  <w:sz w:val="20"/>
                  <w:szCs w:val="20"/>
                  <w:u w:val="none"/>
                </w:rPr>
                <w:t>Stefan Einhorn</w:t>
              </w:r>
            </w:hyperlink>
          </w:p>
          <w:p w14:paraId="7D31CF21" w14:textId="77777777" w:rsidR="004B1C5A" w:rsidRPr="00D84012" w:rsidRDefault="004B1C5A" w:rsidP="00D84012">
            <w:pPr>
              <w:rPr>
                <w:rFonts w:ascii="Arial" w:hAnsi="Arial" w:cs="Arial"/>
                <w:sz w:val="20"/>
                <w:szCs w:val="20"/>
              </w:rPr>
            </w:pPr>
          </w:p>
        </w:tc>
        <w:tc>
          <w:tcPr>
            <w:tcW w:w="2835" w:type="dxa"/>
          </w:tcPr>
          <w:p w14:paraId="7AE41AD9" w14:textId="77777777" w:rsidR="004B1C5A" w:rsidRPr="00FE1ECF" w:rsidRDefault="004B1C5A" w:rsidP="00435019">
            <w:pPr>
              <w:rPr>
                <w:rFonts w:ascii="Arial" w:hAnsi="Arial" w:cs="Arial"/>
                <w:sz w:val="20"/>
              </w:rPr>
            </w:pPr>
            <w:r>
              <w:rPr>
                <w:rFonts w:ascii="Arial" w:hAnsi="Arial" w:cs="Arial"/>
                <w:sz w:val="20"/>
              </w:rPr>
              <w:t>AW – Time management</w:t>
            </w:r>
          </w:p>
        </w:tc>
        <w:tc>
          <w:tcPr>
            <w:tcW w:w="2431" w:type="dxa"/>
          </w:tcPr>
          <w:p w14:paraId="1BE6EC66" w14:textId="77777777" w:rsidR="004B1C5A" w:rsidRPr="00FE1ECF" w:rsidRDefault="004B1C5A" w:rsidP="00435019">
            <w:pPr>
              <w:rPr>
                <w:rFonts w:ascii="Arial" w:hAnsi="Arial" w:cs="Arial"/>
                <w:sz w:val="20"/>
              </w:rPr>
            </w:pPr>
            <w:r>
              <w:rPr>
                <w:rFonts w:ascii="Arial" w:hAnsi="Arial" w:cs="Arial"/>
                <w:sz w:val="20"/>
              </w:rPr>
              <w:t>Book Completed and reflection on practicable applications to leadership</w:t>
            </w:r>
          </w:p>
        </w:tc>
        <w:tc>
          <w:tcPr>
            <w:tcW w:w="1198" w:type="dxa"/>
            <w:shd w:val="clear" w:color="auto" w:fill="A8D08D" w:themeFill="accent6" w:themeFillTint="99"/>
            <w:vAlign w:val="center"/>
          </w:tcPr>
          <w:p w14:paraId="0507B862" w14:textId="77777777" w:rsidR="004B1C5A" w:rsidRPr="00FE1ECF" w:rsidRDefault="004B1C5A" w:rsidP="00435019">
            <w:pPr>
              <w:jc w:val="center"/>
              <w:rPr>
                <w:rFonts w:ascii="Arial" w:hAnsi="Arial" w:cs="Arial"/>
                <w:sz w:val="20"/>
              </w:rPr>
            </w:pPr>
            <w:r>
              <w:rPr>
                <w:rFonts w:ascii="Arial" w:hAnsi="Arial" w:cs="Arial"/>
                <w:sz w:val="20"/>
              </w:rPr>
              <w:t>Low</w:t>
            </w:r>
          </w:p>
        </w:tc>
        <w:tc>
          <w:tcPr>
            <w:tcW w:w="1701" w:type="dxa"/>
          </w:tcPr>
          <w:p w14:paraId="14394B57" w14:textId="77777777" w:rsidR="004B1C5A" w:rsidRDefault="004B1C5A" w:rsidP="00435019">
            <w:pPr>
              <w:rPr>
                <w:rFonts w:ascii="Arial" w:hAnsi="Arial" w:cs="Arial"/>
                <w:sz w:val="20"/>
              </w:rPr>
            </w:pPr>
            <w:r>
              <w:rPr>
                <w:rFonts w:ascii="Arial" w:hAnsi="Arial" w:cs="Arial"/>
                <w:sz w:val="20"/>
              </w:rPr>
              <w:t xml:space="preserve">Self- Assessment </w:t>
            </w:r>
          </w:p>
          <w:p w14:paraId="750C03DF" w14:textId="77777777" w:rsidR="004B1C5A" w:rsidRDefault="004B1C5A" w:rsidP="00435019">
            <w:pPr>
              <w:rPr>
                <w:rFonts w:ascii="Arial" w:hAnsi="Arial" w:cs="Arial"/>
                <w:sz w:val="20"/>
              </w:rPr>
            </w:pPr>
          </w:p>
          <w:p w14:paraId="68FD75D9" w14:textId="77777777" w:rsidR="004B1C5A" w:rsidRPr="00FE1ECF" w:rsidRDefault="004B1C5A" w:rsidP="00435019">
            <w:pPr>
              <w:rPr>
                <w:rFonts w:ascii="Arial" w:hAnsi="Arial" w:cs="Arial"/>
                <w:sz w:val="20"/>
              </w:rPr>
            </w:pPr>
            <w:r>
              <w:rPr>
                <w:rFonts w:ascii="Arial" w:hAnsi="Arial" w:cs="Arial"/>
                <w:sz w:val="20"/>
              </w:rPr>
              <w:t>February - March 2024</w:t>
            </w:r>
          </w:p>
        </w:tc>
      </w:tr>
      <w:tr w:rsidR="004B1C5A" w14:paraId="0BE392B0" w14:textId="77777777" w:rsidTr="00435019">
        <w:trPr>
          <w:trHeight w:val="637"/>
        </w:trPr>
        <w:tc>
          <w:tcPr>
            <w:tcW w:w="2547" w:type="dxa"/>
          </w:tcPr>
          <w:p w14:paraId="14AEE4D8" w14:textId="77777777" w:rsidR="004B1C5A" w:rsidRDefault="004B1C5A" w:rsidP="00435019">
            <w:pPr>
              <w:rPr>
                <w:rFonts w:ascii="Arial" w:hAnsi="Arial" w:cs="Arial"/>
                <w:sz w:val="20"/>
              </w:rPr>
            </w:pPr>
            <w:r>
              <w:rPr>
                <w:rFonts w:ascii="Arial" w:hAnsi="Arial" w:cs="Arial"/>
                <w:sz w:val="20"/>
              </w:rPr>
              <w:t xml:space="preserve">Self-assessment on Leadership qualities post PGCert </w:t>
            </w:r>
          </w:p>
          <w:p w14:paraId="148DE101" w14:textId="77777777" w:rsidR="004B1C5A" w:rsidRDefault="004B1C5A" w:rsidP="00435019">
            <w:pPr>
              <w:rPr>
                <w:rFonts w:ascii="Arial" w:hAnsi="Arial" w:cs="Arial"/>
                <w:sz w:val="20"/>
              </w:rPr>
            </w:pPr>
          </w:p>
        </w:tc>
        <w:tc>
          <w:tcPr>
            <w:tcW w:w="2835" w:type="dxa"/>
          </w:tcPr>
          <w:p w14:paraId="21FD8F20" w14:textId="77777777" w:rsidR="004B1C5A" w:rsidRPr="00FE1ECF" w:rsidRDefault="004B1C5A" w:rsidP="00435019">
            <w:pPr>
              <w:rPr>
                <w:rFonts w:ascii="Arial" w:hAnsi="Arial" w:cs="Arial"/>
                <w:sz w:val="20"/>
              </w:rPr>
            </w:pPr>
            <w:r>
              <w:rPr>
                <w:rFonts w:ascii="Arial" w:hAnsi="Arial" w:cs="Arial"/>
                <w:sz w:val="20"/>
              </w:rPr>
              <w:t>Re-take Insights quiz</w:t>
            </w:r>
          </w:p>
        </w:tc>
        <w:tc>
          <w:tcPr>
            <w:tcW w:w="2835" w:type="dxa"/>
          </w:tcPr>
          <w:p w14:paraId="1768751A" w14:textId="77777777" w:rsidR="004B1C5A" w:rsidRPr="00FE1ECF" w:rsidRDefault="004B1C5A" w:rsidP="00435019">
            <w:pPr>
              <w:rPr>
                <w:rFonts w:ascii="Arial" w:hAnsi="Arial" w:cs="Arial"/>
                <w:sz w:val="20"/>
              </w:rPr>
            </w:pPr>
            <w:r>
              <w:rPr>
                <w:rFonts w:ascii="Arial" w:hAnsi="Arial" w:cs="Arial"/>
                <w:sz w:val="20"/>
              </w:rPr>
              <w:t>AW – Time management/Finance</w:t>
            </w:r>
          </w:p>
        </w:tc>
        <w:tc>
          <w:tcPr>
            <w:tcW w:w="2431" w:type="dxa"/>
          </w:tcPr>
          <w:p w14:paraId="1D611BF2" w14:textId="77777777" w:rsidR="004B1C5A" w:rsidRPr="00FE1ECF" w:rsidRDefault="004B1C5A" w:rsidP="00435019">
            <w:pPr>
              <w:rPr>
                <w:rFonts w:ascii="Arial" w:hAnsi="Arial" w:cs="Arial"/>
                <w:sz w:val="20"/>
              </w:rPr>
            </w:pPr>
            <w:r>
              <w:rPr>
                <w:rFonts w:ascii="Arial" w:hAnsi="Arial" w:cs="Arial"/>
                <w:sz w:val="20"/>
              </w:rPr>
              <w:t xml:space="preserve">Feedback on where I feel I have strengthened my leadership qualities. </w:t>
            </w:r>
          </w:p>
        </w:tc>
        <w:tc>
          <w:tcPr>
            <w:tcW w:w="1198" w:type="dxa"/>
            <w:shd w:val="clear" w:color="auto" w:fill="A8D08D" w:themeFill="accent6" w:themeFillTint="99"/>
            <w:vAlign w:val="center"/>
          </w:tcPr>
          <w:p w14:paraId="3179E0EA" w14:textId="77777777" w:rsidR="004B1C5A" w:rsidRPr="00FE1ECF" w:rsidRDefault="004B1C5A" w:rsidP="00435019">
            <w:pPr>
              <w:jc w:val="center"/>
              <w:rPr>
                <w:rFonts w:ascii="Arial" w:hAnsi="Arial" w:cs="Arial"/>
                <w:sz w:val="20"/>
              </w:rPr>
            </w:pPr>
            <w:r>
              <w:rPr>
                <w:rFonts w:ascii="Arial" w:hAnsi="Arial" w:cs="Arial"/>
                <w:sz w:val="20"/>
              </w:rPr>
              <w:t>Low</w:t>
            </w:r>
          </w:p>
        </w:tc>
        <w:tc>
          <w:tcPr>
            <w:tcW w:w="1701" w:type="dxa"/>
          </w:tcPr>
          <w:p w14:paraId="2BB64E38" w14:textId="77777777" w:rsidR="004B1C5A" w:rsidRPr="00FE1ECF" w:rsidRDefault="004B1C5A" w:rsidP="00435019">
            <w:pPr>
              <w:rPr>
                <w:rFonts w:ascii="Arial" w:hAnsi="Arial" w:cs="Arial"/>
                <w:sz w:val="20"/>
              </w:rPr>
            </w:pPr>
            <w:r>
              <w:rPr>
                <w:rFonts w:ascii="Arial" w:hAnsi="Arial" w:cs="Arial"/>
                <w:sz w:val="20"/>
              </w:rPr>
              <w:t>April 2024</w:t>
            </w:r>
          </w:p>
        </w:tc>
      </w:tr>
      <w:tr w:rsidR="004B1C5A" w14:paraId="2A804945" w14:textId="77777777" w:rsidTr="00435019">
        <w:trPr>
          <w:trHeight w:val="637"/>
        </w:trPr>
        <w:tc>
          <w:tcPr>
            <w:tcW w:w="2547" w:type="dxa"/>
          </w:tcPr>
          <w:p w14:paraId="347F2355" w14:textId="77777777" w:rsidR="004B1C5A" w:rsidRPr="675FF988" w:rsidRDefault="004B1C5A" w:rsidP="00435019">
            <w:pPr>
              <w:rPr>
                <w:rFonts w:ascii="Arial" w:hAnsi="Arial" w:cs="Arial"/>
                <w:sz w:val="20"/>
              </w:rPr>
            </w:pPr>
            <w:r>
              <w:rPr>
                <w:rFonts w:ascii="Arial" w:hAnsi="Arial" w:cs="Arial"/>
                <w:sz w:val="20"/>
              </w:rPr>
              <w:t xml:space="preserve">Further Higher Education, with emphasis on clinical leadership and </w:t>
            </w:r>
            <w:proofErr w:type="spellStart"/>
            <w:proofErr w:type="gramStart"/>
            <w:r>
              <w:rPr>
                <w:rFonts w:ascii="Arial" w:hAnsi="Arial" w:cs="Arial"/>
                <w:sz w:val="20"/>
              </w:rPr>
              <w:t>non technical</w:t>
            </w:r>
            <w:proofErr w:type="spellEnd"/>
            <w:proofErr w:type="gramEnd"/>
            <w:r>
              <w:rPr>
                <w:rFonts w:ascii="Arial" w:hAnsi="Arial" w:cs="Arial"/>
                <w:sz w:val="20"/>
              </w:rPr>
              <w:t xml:space="preserve"> skills </w:t>
            </w:r>
          </w:p>
        </w:tc>
        <w:tc>
          <w:tcPr>
            <w:tcW w:w="2835" w:type="dxa"/>
          </w:tcPr>
          <w:p w14:paraId="0C7B52F7" w14:textId="77777777" w:rsidR="004B1C5A" w:rsidRPr="675FF988" w:rsidRDefault="004B1C5A" w:rsidP="00435019">
            <w:pPr>
              <w:rPr>
                <w:rFonts w:ascii="Arial" w:hAnsi="Arial" w:cs="Arial"/>
                <w:sz w:val="20"/>
              </w:rPr>
            </w:pPr>
            <w:r>
              <w:rPr>
                <w:rFonts w:ascii="Arial" w:hAnsi="Arial" w:cs="Arial"/>
                <w:sz w:val="20"/>
              </w:rPr>
              <w:t>MSc in Critical Care</w:t>
            </w:r>
          </w:p>
        </w:tc>
        <w:tc>
          <w:tcPr>
            <w:tcW w:w="2835" w:type="dxa"/>
          </w:tcPr>
          <w:p w14:paraId="722A9476" w14:textId="77777777" w:rsidR="004B1C5A" w:rsidRDefault="004B1C5A" w:rsidP="00435019">
            <w:pPr>
              <w:rPr>
                <w:rFonts w:ascii="Arial" w:hAnsi="Arial" w:cs="Arial"/>
                <w:sz w:val="20"/>
              </w:rPr>
            </w:pPr>
            <w:r>
              <w:rPr>
                <w:rFonts w:ascii="Arial" w:hAnsi="Arial" w:cs="Arial"/>
                <w:sz w:val="20"/>
              </w:rPr>
              <w:t>AW - Research available courses, Finance, Time management.</w:t>
            </w:r>
          </w:p>
          <w:p w14:paraId="668E5EB0" w14:textId="77777777" w:rsidR="004B1C5A" w:rsidRDefault="004B1C5A" w:rsidP="00435019">
            <w:pPr>
              <w:rPr>
                <w:rFonts w:ascii="Arial" w:hAnsi="Arial" w:cs="Arial"/>
                <w:sz w:val="20"/>
              </w:rPr>
            </w:pPr>
            <w:r>
              <w:rPr>
                <w:rFonts w:ascii="Arial" w:hAnsi="Arial" w:cs="Arial"/>
                <w:sz w:val="20"/>
              </w:rPr>
              <w:t xml:space="preserve">LM - </w:t>
            </w:r>
            <w:r w:rsidRPr="675FF988">
              <w:rPr>
                <w:rFonts w:ascii="Arial" w:hAnsi="Arial" w:cs="Arial"/>
                <w:sz w:val="20"/>
              </w:rPr>
              <w:t xml:space="preserve">To </w:t>
            </w:r>
            <w:r>
              <w:rPr>
                <w:rFonts w:ascii="Arial" w:hAnsi="Arial" w:cs="Arial"/>
                <w:sz w:val="20"/>
              </w:rPr>
              <w:t>enable flexible working and time to complete studies</w:t>
            </w:r>
            <w:r w:rsidRPr="675FF988">
              <w:rPr>
                <w:rFonts w:ascii="Arial" w:hAnsi="Arial" w:cs="Arial"/>
                <w:sz w:val="20"/>
              </w:rPr>
              <w:t>, organise regular 1:1s, support opportunities for development and projects required.</w:t>
            </w:r>
          </w:p>
          <w:p w14:paraId="7ED36E75" w14:textId="77777777" w:rsidR="004B1C5A" w:rsidRPr="675FF988" w:rsidRDefault="004B1C5A" w:rsidP="00435019">
            <w:pPr>
              <w:rPr>
                <w:rFonts w:ascii="Arial" w:hAnsi="Arial" w:cs="Arial"/>
                <w:sz w:val="20"/>
              </w:rPr>
            </w:pPr>
            <w:r w:rsidRPr="675FF988">
              <w:rPr>
                <w:rFonts w:ascii="Arial" w:hAnsi="Arial" w:cs="Arial"/>
                <w:sz w:val="20"/>
              </w:rPr>
              <w:t xml:space="preserve">Tutor – To organise regular meetings, provide support where needed, assess work, and give feedback </w:t>
            </w:r>
          </w:p>
        </w:tc>
        <w:tc>
          <w:tcPr>
            <w:tcW w:w="2431" w:type="dxa"/>
          </w:tcPr>
          <w:p w14:paraId="10418D9F" w14:textId="77777777" w:rsidR="004B1C5A" w:rsidRPr="675FF988" w:rsidRDefault="004B1C5A" w:rsidP="00435019">
            <w:pPr>
              <w:rPr>
                <w:rFonts w:ascii="Arial" w:hAnsi="Arial" w:cs="Arial"/>
                <w:sz w:val="20"/>
              </w:rPr>
            </w:pPr>
            <w:r>
              <w:rPr>
                <w:rFonts w:ascii="Arial" w:hAnsi="Arial" w:cs="Arial"/>
                <w:sz w:val="20"/>
              </w:rPr>
              <w:t>Greater knowledge on non-technical leadership skills in critical care</w:t>
            </w:r>
          </w:p>
        </w:tc>
        <w:tc>
          <w:tcPr>
            <w:tcW w:w="1198" w:type="dxa"/>
            <w:shd w:val="clear" w:color="auto" w:fill="A8D08D" w:themeFill="accent6" w:themeFillTint="99"/>
            <w:vAlign w:val="center"/>
          </w:tcPr>
          <w:p w14:paraId="3DE2BDD7" w14:textId="77777777" w:rsidR="004B1C5A" w:rsidRDefault="004B1C5A" w:rsidP="00435019">
            <w:pPr>
              <w:jc w:val="center"/>
              <w:rPr>
                <w:rFonts w:ascii="Arial" w:hAnsi="Arial" w:cs="Arial"/>
                <w:sz w:val="20"/>
              </w:rPr>
            </w:pPr>
            <w:r>
              <w:rPr>
                <w:rFonts w:ascii="Arial" w:hAnsi="Arial" w:cs="Arial"/>
                <w:sz w:val="20"/>
              </w:rPr>
              <w:t>Low</w:t>
            </w:r>
          </w:p>
        </w:tc>
        <w:tc>
          <w:tcPr>
            <w:tcW w:w="1701" w:type="dxa"/>
          </w:tcPr>
          <w:p w14:paraId="3E99B9F9" w14:textId="77777777" w:rsidR="004B1C5A" w:rsidRDefault="004B1C5A" w:rsidP="00435019">
            <w:pPr>
              <w:rPr>
                <w:rFonts w:ascii="Arial" w:hAnsi="Arial" w:cs="Arial"/>
                <w:sz w:val="20"/>
              </w:rPr>
            </w:pPr>
            <w:r>
              <w:rPr>
                <w:rFonts w:ascii="Arial" w:hAnsi="Arial" w:cs="Arial"/>
                <w:sz w:val="20"/>
              </w:rPr>
              <w:t>Start in April 2024</w:t>
            </w:r>
          </w:p>
        </w:tc>
      </w:tr>
      <w:bookmarkEnd w:id="0"/>
    </w:tbl>
    <w:p w14:paraId="1F6929DB" w14:textId="77777777" w:rsidR="005C0354" w:rsidRPr="00DD73F2" w:rsidRDefault="005C0354" w:rsidP="00F556C5">
      <w:pPr>
        <w:pStyle w:val="NormalWeb"/>
        <w:rPr>
          <w:rFonts w:ascii="Arial" w:hAnsi="Arial" w:cs="Arial"/>
        </w:rPr>
      </w:pPr>
    </w:p>
    <w:sectPr w:rsidR="005C0354" w:rsidRPr="00DD73F2" w:rsidSect="006D08AE">
      <w:footerReference w:type="default" r:id="rId28"/>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91C7D" w14:textId="77777777" w:rsidR="00683A19" w:rsidRDefault="00683A19" w:rsidP="007527EA">
      <w:pPr>
        <w:spacing w:after="0" w:line="240" w:lineRule="auto"/>
      </w:pPr>
      <w:r>
        <w:separator/>
      </w:r>
    </w:p>
  </w:endnote>
  <w:endnote w:type="continuationSeparator" w:id="0">
    <w:p w14:paraId="2E8F7236" w14:textId="77777777" w:rsidR="00683A19" w:rsidRDefault="00683A19" w:rsidP="00752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90852"/>
      <w:docPartObj>
        <w:docPartGallery w:val="Page Numbers (Bottom of Page)"/>
        <w:docPartUnique/>
      </w:docPartObj>
    </w:sdtPr>
    <w:sdtContent>
      <w:p w14:paraId="0A96BFDF" w14:textId="7065A210" w:rsidR="007527EA" w:rsidRDefault="007527E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7D6E5DF" w14:textId="77777777" w:rsidR="007527EA" w:rsidRDefault="007527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2A510" w14:textId="77777777" w:rsidR="00A12348" w:rsidRDefault="00A12348" w:rsidP="00A12348">
    <w:pPr>
      <w:pStyle w:val="Footer"/>
      <w:jc w:val="right"/>
    </w:pPr>
    <w:r>
      <w:tab/>
    </w:r>
    <w:r>
      <w:tab/>
    </w:r>
    <w:r>
      <w:tab/>
    </w:r>
    <w:r>
      <w:tab/>
    </w:r>
    <w:r>
      <w:tab/>
    </w:r>
    <w:r>
      <w:tab/>
    </w:r>
    <w:r>
      <w:tab/>
    </w:r>
    <w:r>
      <w:tab/>
    </w:r>
    <w:r>
      <w:tab/>
    </w:r>
    <w:sdt>
      <w:sdtPr>
        <w:id w:val="-722136794"/>
        <w:docPartObj>
          <w:docPartGallery w:val="Page Numbers (Bottom of Page)"/>
          <w:docPartUnique/>
        </w:docPartObj>
      </w:sdtPr>
      <w:sdtContent>
        <w:r>
          <w:t>Page | 39</w:t>
        </w:r>
      </w:sdtContent>
    </w:sdt>
  </w:p>
  <w:p w14:paraId="34969B18" w14:textId="5DF32782" w:rsidR="00D47EAD" w:rsidRDefault="00D47E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052489"/>
      <w:docPartObj>
        <w:docPartGallery w:val="Page Numbers (Bottom of Page)"/>
        <w:docPartUnique/>
      </w:docPartObj>
    </w:sdtPr>
    <w:sdtContent>
      <w:p w14:paraId="14E2F5A8" w14:textId="22F9E5B6" w:rsidR="00D84012" w:rsidRDefault="00D84012">
        <w:pPr>
          <w:pStyle w:val="Footer"/>
          <w:jc w:val="right"/>
        </w:pPr>
        <w:r>
          <w:t xml:space="preserve">Page | </w:t>
        </w:r>
        <w:r w:rsidR="00A12348">
          <w:t>41</w:t>
        </w:r>
      </w:p>
    </w:sdtContent>
  </w:sdt>
  <w:p w14:paraId="61F6E121" w14:textId="77777777" w:rsidR="00D84012" w:rsidRDefault="00D84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3E2F0" w14:textId="77777777" w:rsidR="00683A19" w:rsidRDefault="00683A19" w:rsidP="007527EA">
      <w:pPr>
        <w:spacing w:after="0" w:line="240" w:lineRule="auto"/>
      </w:pPr>
      <w:r>
        <w:separator/>
      </w:r>
    </w:p>
  </w:footnote>
  <w:footnote w:type="continuationSeparator" w:id="0">
    <w:p w14:paraId="3AA3C4EB" w14:textId="77777777" w:rsidR="00683A19" w:rsidRDefault="00683A19" w:rsidP="007527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770"/>
    <w:multiLevelType w:val="multilevel"/>
    <w:tmpl w:val="2CA4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B244A0"/>
    <w:multiLevelType w:val="multilevel"/>
    <w:tmpl w:val="C6DE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6F5A25"/>
    <w:multiLevelType w:val="hybridMultilevel"/>
    <w:tmpl w:val="FACE43C4"/>
    <w:lvl w:ilvl="0" w:tplc="404C05A4">
      <w:numFmt w:val="bullet"/>
      <w:lvlText w:val="-"/>
      <w:lvlJc w:val="left"/>
      <w:pPr>
        <w:ind w:left="1540" w:hanging="132"/>
      </w:pPr>
      <w:rPr>
        <w:rFonts w:ascii="Arial" w:eastAsia="Arial" w:hAnsi="Arial" w:cs="Arial" w:hint="default"/>
        <w:b w:val="0"/>
        <w:bCs w:val="0"/>
        <w:i w:val="0"/>
        <w:iCs w:val="0"/>
        <w:w w:val="100"/>
        <w:sz w:val="22"/>
        <w:szCs w:val="22"/>
        <w:lang w:val="en-GB" w:eastAsia="en-US" w:bidi="ar-SA"/>
      </w:rPr>
    </w:lvl>
    <w:lvl w:ilvl="1" w:tplc="BD1EB966">
      <w:numFmt w:val="bullet"/>
      <w:lvlText w:val="•"/>
      <w:lvlJc w:val="left"/>
      <w:pPr>
        <w:ind w:left="2452" w:hanging="132"/>
      </w:pPr>
      <w:rPr>
        <w:rFonts w:hint="default"/>
        <w:lang w:val="en-GB" w:eastAsia="en-US" w:bidi="ar-SA"/>
      </w:rPr>
    </w:lvl>
    <w:lvl w:ilvl="2" w:tplc="0A0842C2">
      <w:numFmt w:val="bullet"/>
      <w:lvlText w:val="•"/>
      <w:lvlJc w:val="left"/>
      <w:pPr>
        <w:ind w:left="3365" w:hanging="132"/>
      </w:pPr>
      <w:rPr>
        <w:rFonts w:hint="default"/>
        <w:lang w:val="en-GB" w:eastAsia="en-US" w:bidi="ar-SA"/>
      </w:rPr>
    </w:lvl>
    <w:lvl w:ilvl="3" w:tplc="5CE891F4">
      <w:numFmt w:val="bullet"/>
      <w:lvlText w:val="•"/>
      <w:lvlJc w:val="left"/>
      <w:pPr>
        <w:ind w:left="4278" w:hanging="132"/>
      </w:pPr>
      <w:rPr>
        <w:rFonts w:hint="default"/>
        <w:lang w:val="en-GB" w:eastAsia="en-US" w:bidi="ar-SA"/>
      </w:rPr>
    </w:lvl>
    <w:lvl w:ilvl="4" w:tplc="B90C91D2">
      <w:numFmt w:val="bullet"/>
      <w:lvlText w:val="•"/>
      <w:lvlJc w:val="left"/>
      <w:pPr>
        <w:ind w:left="5191" w:hanging="132"/>
      </w:pPr>
      <w:rPr>
        <w:rFonts w:hint="default"/>
        <w:lang w:val="en-GB" w:eastAsia="en-US" w:bidi="ar-SA"/>
      </w:rPr>
    </w:lvl>
    <w:lvl w:ilvl="5" w:tplc="A07C33C6">
      <w:numFmt w:val="bullet"/>
      <w:lvlText w:val="•"/>
      <w:lvlJc w:val="left"/>
      <w:pPr>
        <w:ind w:left="6104" w:hanging="132"/>
      </w:pPr>
      <w:rPr>
        <w:rFonts w:hint="default"/>
        <w:lang w:val="en-GB" w:eastAsia="en-US" w:bidi="ar-SA"/>
      </w:rPr>
    </w:lvl>
    <w:lvl w:ilvl="6" w:tplc="9B0228FC">
      <w:numFmt w:val="bullet"/>
      <w:lvlText w:val="•"/>
      <w:lvlJc w:val="left"/>
      <w:pPr>
        <w:ind w:left="7016" w:hanging="132"/>
      </w:pPr>
      <w:rPr>
        <w:rFonts w:hint="default"/>
        <w:lang w:val="en-GB" w:eastAsia="en-US" w:bidi="ar-SA"/>
      </w:rPr>
    </w:lvl>
    <w:lvl w:ilvl="7" w:tplc="AE884C0A">
      <w:numFmt w:val="bullet"/>
      <w:lvlText w:val="•"/>
      <w:lvlJc w:val="left"/>
      <w:pPr>
        <w:ind w:left="7929" w:hanging="132"/>
      </w:pPr>
      <w:rPr>
        <w:rFonts w:hint="default"/>
        <w:lang w:val="en-GB" w:eastAsia="en-US" w:bidi="ar-SA"/>
      </w:rPr>
    </w:lvl>
    <w:lvl w:ilvl="8" w:tplc="8EFA90C8">
      <w:numFmt w:val="bullet"/>
      <w:lvlText w:val="•"/>
      <w:lvlJc w:val="left"/>
      <w:pPr>
        <w:ind w:left="8842" w:hanging="132"/>
      </w:pPr>
      <w:rPr>
        <w:rFonts w:hint="default"/>
        <w:lang w:val="en-GB" w:eastAsia="en-US" w:bidi="ar-SA"/>
      </w:rPr>
    </w:lvl>
  </w:abstractNum>
  <w:abstractNum w:abstractNumId="3" w15:restartNumberingAfterBreak="0">
    <w:nsid w:val="28D53D47"/>
    <w:multiLevelType w:val="hybridMultilevel"/>
    <w:tmpl w:val="0F64AAA4"/>
    <w:lvl w:ilvl="0" w:tplc="E06E5C4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064D66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FC8B51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098F25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BB8A3A1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9E221FD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D7D6C88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0FCE0B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D0C6EE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4" w15:restartNumberingAfterBreak="0">
    <w:nsid w:val="292D62FA"/>
    <w:multiLevelType w:val="multilevel"/>
    <w:tmpl w:val="BB820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6C7833"/>
    <w:multiLevelType w:val="hybridMultilevel"/>
    <w:tmpl w:val="591E695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BA6718"/>
    <w:multiLevelType w:val="hybridMultilevel"/>
    <w:tmpl w:val="9E84ADDA"/>
    <w:lvl w:ilvl="0" w:tplc="14461AF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3434184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3984D40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BECA6C6">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B50F97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228FA1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D69CDA4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66A7FF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4B682C2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7" w15:restartNumberingAfterBreak="0">
    <w:nsid w:val="32331E9B"/>
    <w:multiLevelType w:val="multilevel"/>
    <w:tmpl w:val="97121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DF62C1"/>
    <w:multiLevelType w:val="hybridMultilevel"/>
    <w:tmpl w:val="A81829DA"/>
    <w:lvl w:ilvl="0" w:tplc="F0DE1FE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C2F0E7D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9A46F0A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EADEEE0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32962A8A">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35C0955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0C07C0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998AEAD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FE2CA35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9" w15:restartNumberingAfterBreak="0">
    <w:nsid w:val="357E5C4D"/>
    <w:multiLevelType w:val="multilevel"/>
    <w:tmpl w:val="77B0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7C2EB2"/>
    <w:multiLevelType w:val="hybridMultilevel"/>
    <w:tmpl w:val="4968A15A"/>
    <w:lvl w:ilvl="0" w:tplc="7DEC2B24">
      <w:numFmt w:val="bullet"/>
      <w:lvlText w:val="-"/>
      <w:lvlJc w:val="left"/>
      <w:pPr>
        <w:ind w:left="1540" w:hanging="168"/>
      </w:pPr>
      <w:rPr>
        <w:rFonts w:ascii="Arial" w:eastAsia="Arial" w:hAnsi="Arial" w:cs="Arial" w:hint="default"/>
        <w:b w:val="0"/>
        <w:bCs w:val="0"/>
        <w:i w:val="0"/>
        <w:iCs w:val="0"/>
        <w:w w:val="100"/>
        <w:sz w:val="22"/>
        <w:szCs w:val="22"/>
        <w:lang w:val="en-GB" w:eastAsia="en-US" w:bidi="ar-SA"/>
      </w:rPr>
    </w:lvl>
    <w:lvl w:ilvl="1" w:tplc="732E1054">
      <w:numFmt w:val="bullet"/>
      <w:lvlText w:val="o"/>
      <w:lvlJc w:val="left"/>
      <w:pPr>
        <w:ind w:left="2260" w:hanging="360"/>
      </w:pPr>
      <w:rPr>
        <w:rFonts w:ascii="Courier New" w:eastAsia="Courier New" w:hAnsi="Courier New" w:cs="Courier New" w:hint="default"/>
        <w:b w:val="0"/>
        <w:bCs w:val="0"/>
        <w:i w:val="0"/>
        <w:iCs w:val="0"/>
        <w:w w:val="100"/>
        <w:sz w:val="22"/>
        <w:szCs w:val="22"/>
        <w:lang w:val="en-GB" w:eastAsia="en-US" w:bidi="ar-SA"/>
      </w:rPr>
    </w:lvl>
    <w:lvl w:ilvl="2" w:tplc="C91489E2">
      <w:numFmt w:val="bullet"/>
      <w:lvlText w:val="•"/>
      <w:lvlJc w:val="left"/>
      <w:pPr>
        <w:ind w:left="3194" w:hanging="360"/>
      </w:pPr>
      <w:rPr>
        <w:rFonts w:hint="default"/>
        <w:lang w:val="en-GB" w:eastAsia="en-US" w:bidi="ar-SA"/>
      </w:rPr>
    </w:lvl>
    <w:lvl w:ilvl="3" w:tplc="17521720">
      <w:numFmt w:val="bullet"/>
      <w:lvlText w:val="•"/>
      <w:lvlJc w:val="left"/>
      <w:pPr>
        <w:ind w:left="4128" w:hanging="360"/>
      </w:pPr>
      <w:rPr>
        <w:rFonts w:hint="default"/>
        <w:lang w:val="en-GB" w:eastAsia="en-US" w:bidi="ar-SA"/>
      </w:rPr>
    </w:lvl>
    <w:lvl w:ilvl="4" w:tplc="6F72FFC6">
      <w:numFmt w:val="bullet"/>
      <w:lvlText w:val="•"/>
      <w:lvlJc w:val="left"/>
      <w:pPr>
        <w:ind w:left="5062" w:hanging="360"/>
      </w:pPr>
      <w:rPr>
        <w:rFonts w:hint="default"/>
        <w:lang w:val="en-GB" w:eastAsia="en-US" w:bidi="ar-SA"/>
      </w:rPr>
    </w:lvl>
    <w:lvl w:ilvl="5" w:tplc="D6BEC232">
      <w:numFmt w:val="bullet"/>
      <w:lvlText w:val="•"/>
      <w:lvlJc w:val="left"/>
      <w:pPr>
        <w:ind w:left="5996" w:hanging="360"/>
      </w:pPr>
      <w:rPr>
        <w:rFonts w:hint="default"/>
        <w:lang w:val="en-GB" w:eastAsia="en-US" w:bidi="ar-SA"/>
      </w:rPr>
    </w:lvl>
    <w:lvl w:ilvl="6" w:tplc="98D4748C">
      <w:numFmt w:val="bullet"/>
      <w:lvlText w:val="•"/>
      <w:lvlJc w:val="left"/>
      <w:pPr>
        <w:ind w:left="6931" w:hanging="360"/>
      </w:pPr>
      <w:rPr>
        <w:rFonts w:hint="default"/>
        <w:lang w:val="en-GB" w:eastAsia="en-US" w:bidi="ar-SA"/>
      </w:rPr>
    </w:lvl>
    <w:lvl w:ilvl="7" w:tplc="A6A6994C">
      <w:numFmt w:val="bullet"/>
      <w:lvlText w:val="•"/>
      <w:lvlJc w:val="left"/>
      <w:pPr>
        <w:ind w:left="7865" w:hanging="360"/>
      </w:pPr>
      <w:rPr>
        <w:rFonts w:hint="default"/>
        <w:lang w:val="en-GB" w:eastAsia="en-US" w:bidi="ar-SA"/>
      </w:rPr>
    </w:lvl>
    <w:lvl w:ilvl="8" w:tplc="61CC6CCC">
      <w:numFmt w:val="bullet"/>
      <w:lvlText w:val="•"/>
      <w:lvlJc w:val="left"/>
      <w:pPr>
        <w:ind w:left="8799" w:hanging="360"/>
      </w:pPr>
      <w:rPr>
        <w:rFonts w:hint="default"/>
        <w:lang w:val="en-GB" w:eastAsia="en-US" w:bidi="ar-SA"/>
      </w:rPr>
    </w:lvl>
  </w:abstractNum>
  <w:abstractNum w:abstractNumId="11" w15:restartNumberingAfterBreak="0">
    <w:nsid w:val="3BD22658"/>
    <w:multiLevelType w:val="hybridMultilevel"/>
    <w:tmpl w:val="85325178"/>
    <w:lvl w:ilvl="0" w:tplc="DA7C694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3972462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1DE87C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5345CD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F45CFC1A">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15BC4A5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7480F02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984282A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D15C5B0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2" w15:restartNumberingAfterBreak="0">
    <w:nsid w:val="434739F4"/>
    <w:multiLevelType w:val="hybridMultilevel"/>
    <w:tmpl w:val="931C37F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5E7725"/>
    <w:multiLevelType w:val="multilevel"/>
    <w:tmpl w:val="0AB2C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C34562"/>
    <w:multiLevelType w:val="multilevel"/>
    <w:tmpl w:val="FF3E8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4B14B19"/>
    <w:multiLevelType w:val="hybridMultilevel"/>
    <w:tmpl w:val="ABDA49F0"/>
    <w:lvl w:ilvl="0" w:tplc="EEFA7A6E">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6C989A3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D588851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670E0E8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7434922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6566801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8F485EF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D10383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398CF5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6" w15:restartNumberingAfterBreak="0">
    <w:nsid w:val="56455814"/>
    <w:multiLevelType w:val="hybridMultilevel"/>
    <w:tmpl w:val="687E2ED4"/>
    <w:lvl w:ilvl="0" w:tplc="F1A8802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BC08A0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BCD4CC2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00453A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B8ECDA8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09C83F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04242E8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220A267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FDA322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7" w15:restartNumberingAfterBreak="0">
    <w:nsid w:val="57E06F87"/>
    <w:multiLevelType w:val="hybridMultilevel"/>
    <w:tmpl w:val="9EA81B94"/>
    <w:lvl w:ilvl="0" w:tplc="60343A5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72E074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59C26DE">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6C40693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87C5C3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18003CD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62BEB27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75440B4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64EFED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8" w15:restartNumberingAfterBreak="0">
    <w:nsid w:val="5A2225CD"/>
    <w:multiLevelType w:val="multilevel"/>
    <w:tmpl w:val="E4BC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A3701F8"/>
    <w:multiLevelType w:val="hybridMultilevel"/>
    <w:tmpl w:val="6890B4F8"/>
    <w:lvl w:ilvl="0" w:tplc="3A46197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8C3A0C70">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6C8A4CB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5A6C7A6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B6C4EC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76E52D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E5CBF0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204ECEF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9594BB5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0" w15:restartNumberingAfterBreak="0">
    <w:nsid w:val="6B892B4F"/>
    <w:multiLevelType w:val="hybridMultilevel"/>
    <w:tmpl w:val="804A3178"/>
    <w:lvl w:ilvl="0" w:tplc="19A4FBD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3D3EC5E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F70663A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92D684A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0C32602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ACEEAC8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A73C222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557000D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7842FA1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1" w15:restartNumberingAfterBreak="0">
    <w:nsid w:val="756C0B09"/>
    <w:multiLevelType w:val="hybridMultilevel"/>
    <w:tmpl w:val="31645A90"/>
    <w:lvl w:ilvl="0" w:tplc="DB805C32">
      <w:numFmt w:val="bullet"/>
      <w:lvlText w:val=""/>
      <w:lvlJc w:val="left"/>
      <w:pPr>
        <w:ind w:left="1540" w:hanging="361"/>
      </w:pPr>
      <w:rPr>
        <w:rFonts w:ascii="Symbol" w:eastAsia="Symbol" w:hAnsi="Symbol" w:cs="Symbol" w:hint="default"/>
        <w:w w:val="100"/>
        <w:lang w:val="en-GB" w:eastAsia="en-US" w:bidi="ar-SA"/>
      </w:rPr>
    </w:lvl>
    <w:lvl w:ilvl="1" w:tplc="66EA906E">
      <w:numFmt w:val="bullet"/>
      <w:lvlText w:val=""/>
      <w:lvlJc w:val="left"/>
      <w:pPr>
        <w:ind w:left="1824" w:hanging="361"/>
      </w:pPr>
      <w:rPr>
        <w:rFonts w:ascii="Symbol" w:eastAsia="Symbol" w:hAnsi="Symbol" w:cs="Symbol" w:hint="default"/>
        <w:b w:val="0"/>
        <w:bCs w:val="0"/>
        <w:i w:val="0"/>
        <w:iCs w:val="0"/>
        <w:w w:val="100"/>
        <w:sz w:val="22"/>
        <w:szCs w:val="22"/>
        <w:lang w:val="en-GB" w:eastAsia="en-US" w:bidi="ar-SA"/>
      </w:rPr>
    </w:lvl>
    <w:lvl w:ilvl="2" w:tplc="304E66F0">
      <w:numFmt w:val="bullet"/>
      <w:lvlText w:val="•"/>
      <w:lvlJc w:val="left"/>
      <w:pPr>
        <w:ind w:left="2803" w:hanging="361"/>
      </w:pPr>
      <w:rPr>
        <w:rFonts w:hint="default"/>
        <w:lang w:val="en-GB" w:eastAsia="en-US" w:bidi="ar-SA"/>
      </w:rPr>
    </w:lvl>
    <w:lvl w:ilvl="3" w:tplc="A0F67866">
      <w:numFmt w:val="bullet"/>
      <w:lvlText w:val="•"/>
      <w:lvlJc w:val="left"/>
      <w:pPr>
        <w:ind w:left="3786" w:hanging="361"/>
      </w:pPr>
      <w:rPr>
        <w:rFonts w:hint="default"/>
        <w:lang w:val="en-GB" w:eastAsia="en-US" w:bidi="ar-SA"/>
      </w:rPr>
    </w:lvl>
    <w:lvl w:ilvl="4" w:tplc="60BC98C6">
      <w:numFmt w:val="bullet"/>
      <w:lvlText w:val="•"/>
      <w:lvlJc w:val="left"/>
      <w:pPr>
        <w:ind w:left="4769" w:hanging="361"/>
      </w:pPr>
      <w:rPr>
        <w:rFonts w:hint="default"/>
        <w:lang w:val="en-GB" w:eastAsia="en-US" w:bidi="ar-SA"/>
      </w:rPr>
    </w:lvl>
    <w:lvl w:ilvl="5" w:tplc="666EF312">
      <w:numFmt w:val="bullet"/>
      <w:lvlText w:val="•"/>
      <w:lvlJc w:val="left"/>
      <w:pPr>
        <w:ind w:left="5752" w:hanging="361"/>
      </w:pPr>
      <w:rPr>
        <w:rFonts w:hint="default"/>
        <w:lang w:val="en-GB" w:eastAsia="en-US" w:bidi="ar-SA"/>
      </w:rPr>
    </w:lvl>
    <w:lvl w:ilvl="6" w:tplc="9F6C8460">
      <w:numFmt w:val="bullet"/>
      <w:lvlText w:val="•"/>
      <w:lvlJc w:val="left"/>
      <w:pPr>
        <w:ind w:left="6735" w:hanging="361"/>
      </w:pPr>
      <w:rPr>
        <w:rFonts w:hint="default"/>
        <w:lang w:val="en-GB" w:eastAsia="en-US" w:bidi="ar-SA"/>
      </w:rPr>
    </w:lvl>
    <w:lvl w:ilvl="7" w:tplc="ECFE626C">
      <w:numFmt w:val="bullet"/>
      <w:lvlText w:val="•"/>
      <w:lvlJc w:val="left"/>
      <w:pPr>
        <w:ind w:left="7718" w:hanging="361"/>
      </w:pPr>
      <w:rPr>
        <w:rFonts w:hint="default"/>
        <w:lang w:val="en-GB" w:eastAsia="en-US" w:bidi="ar-SA"/>
      </w:rPr>
    </w:lvl>
    <w:lvl w:ilvl="8" w:tplc="668091BE">
      <w:numFmt w:val="bullet"/>
      <w:lvlText w:val="•"/>
      <w:lvlJc w:val="left"/>
      <w:pPr>
        <w:ind w:left="8701" w:hanging="361"/>
      </w:pPr>
      <w:rPr>
        <w:rFonts w:hint="default"/>
        <w:lang w:val="en-GB" w:eastAsia="en-US" w:bidi="ar-SA"/>
      </w:rPr>
    </w:lvl>
  </w:abstractNum>
  <w:abstractNum w:abstractNumId="22" w15:restartNumberingAfterBreak="0">
    <w:nsid w:val="76F72663"/>
    <w:multiLevelType w:val="hybridMultilevel"/>
    <w:tmpl w:val="C8564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DB65DA"/>
    <w:multiLevelType w:val="hybridMultilevel"/>
    <w:tmpl w:val="7268A2F8"/>
    <w:lvl w:ilvl="0" w:tplc="720A657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FFD058F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932ECB1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B07058C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7228C7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4162C86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A2C8846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CDEC617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D6064AA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4" w15:restartNumberingAfterBreak="0">
    <w:nsid w:val="7C9D6234"/>
    <w:multiLevelType w:val="hybridMultilevel"/>
    <w:tmpl w:val="1CD46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FA3674"/>
    <w:multiLevelType w:val="hybridMultilevel"/>
    <w:tmpl w:val="854E65EA"/>
    <w:lvl w:ilvl="0" w:tplc="49A0FEB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1C543210">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FAE84D0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B783868">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5A1A02E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B1EA92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54C8F75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55340BA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5734B82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num w:numId="1" w16cid:durableId="1866744311">
    <w:abstractNumId w:val="2"/>
  </w:num>
  <w:num w:numId="2" w16cid:durableId="950862525">
    <w:abstractNumId w:val="5"/>
  </w:num>
  <w:num w:numId="3" w16cid:durableId="1103577233">
    <w:abstractNumId w:val="12"/>
  </w:num>
  <w:num w:numId="4" w16cid:durableId="449083464">
    <w:abstractNumId w:val="18"/>
  </w:num>
  <w:num w:numId="5" w16cid:durableId="63838707">
    <w:abstractNumId w:val="14"/>
  </w:num>
  <w:num w:numId="6" w16cid:durableId="498228132">
    <w:abstractNumId w:val="13"/>
  </w:num>
  <w:num w:numId="7" w16cid:durableId="1188182262">
    <w:abstractNumId w:val="0"/>
  </w:num>
  <w:num w:numId="8" w16cid:durableId="1285891212">
    <w:abstractNumId w:val="1"/>
  </w:num>
  <w:num w:numId="9" w16cid:durableId="1975333320">
    <w:abstractNumId w:val="10"/>
  </w:num>
  <w:num w:numId="10" w16cid:durableId="2107996990">
    <w:abstractNumId w:val="21"/>
  </w:num>
  <w:num w:numId="11" w16cid:durableId="1107001088">
    <w:abstractNumId w:val="25"/>
  </w:num>
  <w:num w:numId="12" w16cid:durableId="29039060">
    <w:abstractNumId w:val="8"/>
  </w:num>
  <w:num w:numId="13" w16cid:durableId="389816613">
    <w:abstractNumId w:val="16"/>
  </w:num>
  <w:num w:numId="14" w16cid:durableId="1244602200">
    <w:abstractNumId w:val="23"/>
  </w:num>
  <w:num w:numId="15" w16cid:durableId="933199592">
    <w:abstractNumId w:val="15"/>
  </w:num>
  <w:num w:numId="16" w16cid:durableId="1310790667">
    <w:abstractNumId w:val="19"/>
  </w:num>
  <w:num w:numId="17" w16cid:durableId="801114640">
    <w:abstractNumId w:val="6"/>
  </w:num>
  <w:num w:numId="18" w16cid:durableId="684944821">
    <w:abstractNumId w:val="11"/>
  </w:num>
  <w:num w:numId="19" w16cid:durableId="313411942">
    <w:abstractNumId w:val="20"/>
  </w:num>
  <w:num w:numId="20" w16cid:durableId="160855494">
    <w:abstractNumId w:val="3"/>
  </w:num>
  <w:num w:numId="21" w16cid:durableId="258146376">
    <w:abstractNumId w:val="17"/>
  </w:num>
  <w:num w:numId="22" w16cid:durableId="1711954309">
    <w:abstractNumId w:val="22"/>
  </w:num>
  <w:num w:numId="23" w16cid:durableId="339044209">
    <w:abstractNumId w:val="9"/>
  </w:num>
  <w:num w:numId="24" w16cid:durableId="816806108">
    <w:abstractNumId w:val="4"/>
  </w:num>
  <w:num w:numId="25" w16cid:durableId="1867139379">
    <w:abstractNumId w:val="7"/>
  </w:num>
  <w:num w:numId="26" w16cid:durableId="210576214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6CE"/>
    <w:rsid w:val="00000B3A"/>
    <w:rsid w:val="0000559D"/>
    <w:rsid w:val="00006B25"/>
    <w:rsid w:val="00007CBC"/>
    <w:rsid w:val="000106F2"/>
    <w:rsid w:val="000109E2"/>
    <w:rsid w:val="00010E0E"/>
    <w:rsid w:val="00011386"/>
    <w:rsid w:val="000116AC"/>
    <w:rsid w:val="00011F65"/>
    <w:rsid w:val="00012543"/>
    <w:rsid w:val="00013D98"/>
    <w:rsid w:val="0001533F"/>
    <w:rsid w:val="00015DF7"/>
    <w:rsid w:val="00015F6F"/>
    <w:rsid w:val="000172A1"/>
    <w:rsid w:val="000179CB"/>
    <w:rsid w:val="00017E71"/>
    <w:rsid w:val="00020D81"/>
    <w:rsid w:val="0002121A"/>
    <w:rsid w:val="00021706"/>
    <w:rsid w:val="00024C8D"/>
    <w:rsid w:val="00026B33"/>
    <w:rsid w:val="00027F08"/>
    <w:rsid w:val="0003117C"/>
    <w:rsid w:val="000325AA"/>
    <w:rsid w:val="00035A79"/>
    <w:rsid w:val="00035AD5"/>
    <w:rsid w:val="00037023"/>
    <w:rsid w:val="00037B8E"/>
    <w:rsid w:val="00043752"/>
    <w:rsid w:val="00044809"/>
    <w:rsid w:val="000455D9"/>
    <w:rsid w:val="00046890"/>
    <w:rsid w:val="00046FBC"/>
    <w:rsid w:val="00047DFB"/>
    <w:rsid w:val="00050230"/>
    <w:rsid w:val="00050464"/>
    <w:rsid w:val="000539DA"/>
    <w:rsid w:val="00053F7E"/>
    <w:rsid w:val="000545DC"/>
    <w:rsid w:val="00055A73"/>
    <w:rsid w:val="00055B78"/>
    <w:rsid w:val="00056A72"/>
    <w:rsid w:val="00056EE0"/>
    <w:rsid w:val="00062019"/>
    <w:rsid w:val="0006388D"/>
    <w:rsid w:val="00064DA5"/>
    <w:rsid w:val="0006667E"/>
    <w:rsid w:val="000666F8"/>
    <w:rsid w:val="000672A2"/>
    <w:rsid w:val="00070B61"/>
    <w:rsid w:val="00071116"/>
    <w:rsid w:val="00072E9D"/>
    <w:rsid w:val="00074EC7"/>
    <w:rsid w:val="000757AD"/>
    <w:rsid w:val="000761FE"/>
    <w:rsid w:val="00076ADE"/>
    <w:rsid w:val="00077788"/>
    <w:rsid w:val="00077B50"/>
    <w:rsid w:val="00081519"/>
    <w:rsid w:val="00082033"/>
    <w:rsid w:val="00083FCD"/>
    <w:rsid w:val="00084657"/>
    <w:rsid w:val="00086B62"/>
    <w:rsid w:val="00087B36"/>
    <w:rsid w:val="00087DBD"/>
    <w:rsid w:val="00092A5D"/>
    <w:rsid w:val="00092A7B"/>
    <w:rsid w:val="00093E0D"/>
    <w:rsid w:val="00095C34"/>
    <w:rsid w:val="000966AA"/>
    <w:rsid w:val="000968C4"/>
    <w:rsid w:val="000969CA"/>
    <w:rsid w:val="0009717D"/>
    <w:rsid w:val="000A2385"/>
    <w:rsid w:val="000A2848"/>
    <w:rsid w:val="000A2A33"/>
    <w:rsid w:val="000A4C30"/>
    <w:rsid w:val="000B0BE5"/>
    <w:rsid w:val="000B2B16"/>
    <w:rsid w:val="000B3D1C"/>
    <w:rsid w:val="000B4D54"/>
    <w:rsid w:val="000B5DD7"/>
    <w:rsid w:val="000B69E4"/>
    <w:rsid w:val="000B6BC1"/>
    <w:rsid w:val="000C0F37"/>
    <w:rsid w:val="000C14ED"/>
    <w:rsid w:val="000C531A"/>
    <w:rsid w:val="000C67DB"/>
    <w:rsid w:val="000C724E"/>
    <w:rsid w:val="000D0A91"/>
    <w:rsid w:val="000D0C2F"/>
    <w:rsid w:val="000D26DD"/>
    <w:rsid w:val="000D2B7F"/>
    <w:rsid w:val="000D369F"/>
    <w:rsid w:val="000D4D79"/>
    <w:rsid w:val="000D4DB6"/>
    <w:rsid w:val="000D7CD5"/>
    <w:rsid w:val="000D7E7F"/>
    <w:rsid w:val="000E102A"/>
    <w:rsid w:val="000E3661"/>
    <w:rsid w:val="000E47B9"/>
    <w:rsid w:val="000E4B4D"/>
    <w:rsid w:val="000E4FB5"/>
    <w:rsid w:val="000E545B"/>
    <w:rsid w:val="000F07DC"/>
    <w:rsid w:val="000F114C"/>
    <w:rsid w:val="000F14D9"/>
    <w:rsid w:val="000F2469"/>
    <w:rsid w:val="000F2F33"/>
    <w:rsid w:val="000F33B2"/>
    <w:rsid w:val="000F5FE5"/>
    <w:rsid w:val="00100C6B"/>
    <w:rsid w:val="00101850"/>
    <w:rsid w:val="001024D3"/>
    <w:rsid w:val="00102935"/>
    <w:rsid w:val="00104292"/>
    <w:rsid w:val="0010675D"/>
    <w:rsid w:val="00106F37"/>
    <w:rsid w:val="001112C6"/>
    <w:rsid w:val="0011142E"/>
    <w:rsid w:val="00114200"/>
    <w:rsid w:val="001147D2"/>
    <w:rsid w:val="00114BA6"/>
    <w:rsid w:val="00116948"/>
    <w:rsid w:val="001174B2"/>
    <w:rsid w:val="001178F7"/>
    <w:rsid w:val="00124D96"/>
    <w:rsid w:val="00131306"/>
    <w:rsid w:val="00132577"/>
    <w:rsid w:val="0013317F"/>
    <w:rsid w:val="00134763"/>
    <w:rsid w:val="0014063E"/>
    <w:rsid w:val="0014303A"/>
    <w:rsid w:val="00144051"/>
    <w:rsid w:val="001444E2"/>
    <w:rsid w:val="00144E91"/>
    <w:rsid w:val="0014506C"/>
    <w:rsid w:val="00145948"/>
    <w:rsid w:val="00146FA2"/>
    <w:rsid w:val="00147119"/>
    <w:rsid w:val="00147145"/>
    <w:rsid w:val="00150752"/>
    <w:rsid w:val="00150944"/>
    <w:rsid w:val="00150E9C"/>
    <w:rsid w:val="00151B38"/>
    <w:rsid w:val="00151CE5"/>
    <w:rsid w:val="0015321F"/>
    <w:rsid w:val="001535E1"/>
    <w:rsid w:val="00154511"/>
    <w:rsid w:val="00155E3D"/>
    <w:rsid w:val="00156E09"/>
    <w:rsid w:val="00157651"/>
    <w:rsid w:val="00161578"/>
    <w:rsid w:val="00161601"/>
    <w:rsid w:val="00161F2A"/>
    <w:rsid w:val="0016309B"/>
    <w:rsid w:val="00164719"/>
    <w:rsid w:val="00165FE7"/>
    <w:rsid w:val="001660F0"/>
    <w:rsid w:val="00166B16"/>
    <w:rsid w:val="00166E9F"/>
    <w:rsid w:val="00167C20"/>
    <w:rsid w:val="00167D11"/>
    <w:rsid w:val="00167DB1"/>
    <w:rsid w:val="0017045A"/>
    <w:rsid w:val="001707E2"/>
    <w:rsid w:val="00171BD8"/>
    <w:rsid w:val="0017492C"/>
    <w:rsid w:val="00176A33"/>
    <w:rsid w:val="001778AD"/>
    <w:rsid w:val="00177D35"/>
    <w:rsid w:val="00180066"/>
    <w:rsid w:val="001801A6"/>
    <w:rsid w:val="00182201"/>
    <w:rsid w:val="001823BB"/>
    <w:rsid w:val="00183047"/>
    <w:rsid w:val="00184534"/>
    <w:rsid w:val="001853B2"/>
    <w:rsid w:val="0019019D"/>
    <w:rsid w:val="00190641"/>
    <w:rsid w:val="00190D83"/>
    <w:rsid w:val="00197708"/>
    <w:rsid w:val="001A240D"/>
    <w:rsid w:val="001A28EE"/>
    <w:rsid w:val="001A3763"/>
    <w:rsid w:val="001A3C45"/>
    <w:rsid w:val="001A3E58"/>
    <w:rsid w:val="001A58D3"/>
    <w:rsid w:val="001A5EBE"/>
    <w:rsid w:val="001A6350"/>
    <w:rsid w:val="001A68BF"/>
    <w:rsid w:val="001A721D"/>
    <w:rsid w:val="001A724E"/>
    <w:rsid w:val="001B20FE"/>
    <w:rsid w:val="001B23C1"/>
    <w:rsid w:val="001B25FD"/>
    <w:rsid w:val="001B2AB6"/>
    <w:rsid w:val="001B3887"/>
    <w:rsid w:val="001B536E"/>
    <w:rsid w:val="001B5A71"/>
    <w:rsid w:val="001B5EB3"/>
    <w:rsid w:val="001B6FF2"/>
    <w:rsid w:val="001C0AAE"/>
    <w:rsid w:val="001C4D2C"/>
    <w:rsid w:val="001C50A6"/>
    <w:rsid w:val="001C5428"/>
    <w:rsid w:val="001C7F81"/>
    <w:rsid w:val="001D12CE"/>
    <w:rsid w:val="001D239C"/>
    <w:rsid w:val="001D50C5"/>
    <w:rsid w:val="001D5723"/>
    <w:rsid w:val="001E0ED5"/>
    <w:rsid w:val="001E1E5F"/>
    <w:rsid w:val="001E3676"/>
    <w:rsid w:val="001E4100"/>
    <w:rsid w:val="001E563F"/>
    <w:rsid w:val="001E5A4C"/>
    <w:rsid w:val="001E5BB1"/>
    <w:rsid w:val="001E5F98"/>
    <w:rsid w:val="001E6347"/>
    <w:rsid w:val="001E6A0B"/>
    <w:rsid w:val="001E6EE8"/>
    <w:rsid w:val="001F0524"/>
    <w:rsid w:val="001F227C"/>
    <w:rsid w:val="001F2DC3"/>
    <w:rsid w:val="001F374C"/>
    <w:rsid w:val="001F3D86"/>
    <w:rsid w:val="001F48AF"/>
    <w:rsid w:val="00203A95"/>
    <w:rsid w:val="00203B6A"/>
    <w:rsid w:val="00203BE2"/>
    <w:rsid w:val="002040A2"/>
    <w:rsid w:val="00204106"/>
    <w:rsid w:val="002043E7"/>
    <w:rsid w:val="00204A6C"/>
    <w:rsid w:val="00204AC4"/>
    <w:rsid w:val="00204E35"/>
    <w:rsid w:val="002103F3"/>
    <w:rsid w:val="00211BF8"/>
    <w:rsid w:val="00212D53"/>
    <w:rsid w:val="00212E29"/>
    <w:rsid w:val="00213352"/>
    <w:rsid w:val="002140E4"/>
    <w:rsid w:val="00214938"/>
    <w:rsid w:val="00214C12"/>
    <w:rsid w:val="0021508E"/>
    <w:rsid w:val="00215EEE"/>
    <w:rsid w:val="00220EB3"/>
    <w:rsid w:val="0022169B"/>
    <w:rsid w:val="00222176"/>
    <w:rsid w:val="0022320D"/>
    <w:rsid w:val="00225B10"/>
    <w:rsid w:val="00225D70"/>
    <w:rsid w:val="00225EB9"/>
    <w:rsid w:val="002275E0"/>
    <w:rsid w:val="00230737"/>
    <w:rsid w:val="002307B5"/>
    <w:rsid w:val="002337C0"/>
    <w:rsid w:val="00234F94"/>
    <w:rsid w:val="002353DD"/>
    <w:rsid w:val="002357D5"/>
    <w:rsid w:val="002362ED"/>
    <w:rsid w:val="00236FD8"/>
    <w:rsid w:val="00237148"/>
    <w:rsid w:val="00241F42"/>
    <w:rsid w:val="00243ECC"/>
    <w:rsid w:val="00243F92"/>
    <w:rsid w:val="00244057"/>
    <w:rsid w:val="00245141"/>
    <w:rsid w:val="0025025F"/>
    <w:rsid w:val="00250F1E"/>
    <w:rsid w:val="0025160A"/>
    <w:rsid w:val="002517C8"/>
    <w:rsid w:val="00251E60"/>
    <w:rsid w:val="00252F1B"/>
    <w:rsid w:val="00255079"/>
    <w:rsid w:val="0025722E"/>
    <w:rsid w:val="002575B3"/>
    <w:rsid w:val="002606F9"/>
    <w:rsid w:val="00262601"/>
    <w:rsid w:val="00263CB2"/>
    <w:rsid w:val="00264D1F"/>
    <w:rsid w:val="0026521D"/>
    <w:rsid w:val="00266372"/>
    <w:rsid w:val="00266801"/>
    <w:rsid w:val="00266DB9"/>
    <w:rsid w:val="00267E0C"/>
    <w:rsid w:val="00271040"/>
    <w:rsid w:val="00273FA4"/>
    <w:rsid w:val="00274A27"/>
    <w:rsid w:val="00275E17"/>
    <w:rsid w:val="0027620C"/>
    <w:rsid w:val="002763DD"/>
    <w:rsid w:val="00276DED"/>
    <w:rsid w:val="0027784F"/>
    <w:rsid w:val="00280817"/>
    <w:rsid w:val="002812F8"/>
    <w:rsid w:val="00282A60"/>
    <w:rsid w:val="002864AE"/>
    <w:rsid w:val="00287A69"/>
    <w:rsid w:val="00287BF1"/>
    <w:rsid w:val="002908EC"/>
    <w:rsid w:val="00292A7F"/>
    <w:rsid w:val="00294AD0"/>
    <w:rsid w:val="00297198"/>
    <w:rsid w:val="002A0383"/>
    <w:rsid w:val="002A110C"/>
    <w:rsid w:val="002A44F7"/>
    <w:rsid w:val="002A53FB"/>
    <w:rsid w:val="002A73DB"/>
    <w:rsid w:val="002A77A5"/>
    <w:rsid w:val="002A7EE2"/>
    <w:rsid w:val="002B04BF"/>
    <w:rsid w:val="002B30AC"/>
    <w:rsid w:val="002B51A1"/>
    <w:rsid w:val="002C06E3"/>
    <w:rsid w:val="002C0CCD"/>
    <w:rsid w:val="002C202D"/>
    <w:rsid w:val="002C2835"/>
    <w:rsid w:val="002C315A"/>
    <w:rsid w:val="002C64DB"/>
    <w:rsid w:val="002C71FD"/>
    <w:rsid w:val="002D144B"/>
    <w:rsid w:val="002D1940"/>
    <w:rsid w:val="002D1A81"/>
    <w:rsid w:val="002D2944"/>
    <w:rsid w:val="002D2B4A"/>
    <w:rsid w:val="002D3922"/>
    <w:rsid w:val="002D5240"/>
    <w:rsid w:val="002D5902"/>
    <w:rsid w:val="002D5D99"/>
    <w:rsid w:val="002D5DB9"/>
    <w:rsid w:val="002D5EED"/>
    <w:rsid w:val="002D6231"/>
    <w:rsid w:val="002D667A"/>
    <w:rsid w:val="002D6CDC"/>
    <w:rsid w:val="002D77A0"/>
    <w:rsid w:val="002E320C"/>
    <w:rsid w:val="002E4402"/>
    <w:rsid w:val="002E4D5D"/>
    <w:rsid w:val="002E4E60"/>
    <w:rsid w:val="002E520F"/>
    <w:rsid w:val="002E6B82"/>
    <w:rsid w:val="002E7031"/>
    <w:rsid w:val="002E7B57"/>
    <w:rsid w:val="002F17C5"/>
    <w:rsid w:val="002F305F"/>
    <w:rsid w:val="002F30E4"/>
    <w:rsid w:val="002F33C1"/>
    <w:rsid w:val="002F3F70"/>
    <w:rsid w:val="002F439D"/>
    <w:rsid w:val="002F59B4"/>
    <w:rsid w:val="002F72EF"/>
    <w:rsid w:val="002F7D8F"/>
    <w:rsid w:val="00300AAF"/>
    <w:rsid w:val="00300E2B"/>
    <w:rsid w:val="00301353"/>
    <w:rsid w:val="003031FA"/>
    <w:rsid w:val="00303922"/>
    <w:rsid w:val="00306045"/>
    <w:rsid w:val="003132C9"/>
    <w:rsid w:val="00314566"/>
    <w:rsid w:val="00314FEF"/>
    <w:rsid w:val="00317C75"/>
    <w:rsid w:val="0032218F"/>
    <w:rsid w:val="00322C2B"/>
    <w:rsid w:val="00323F50"/>
    <w:rsid w:val="00324BA4"/>
    <w:rsid w:val="00324F38"/>
    <w:rsid w:val="003263FA"/>
    <w:rsid w:val="00331185"/>
    <w:rsid w:val="0033196F"/>
    <w:rsid w:val="0033233D"/>
    <w:rsid w:val="003328B1"/>
    <w:rsid w:val="0033327D"/>
    <w:rsid w:val="00334FD0"/>
    <w:rsid w:val="00336FC8"/>
    <w:rsid w:val="003370EA"/>
    <w:rsid w:val="00340481"/>
    <w:rsid w:val="00340EB0"/>
    <w:rsid w:val="00342800"/>
    <w:rsid w:val="00342C71"/>
    <w:rsid w:val="00343204"/>
    <w:rsid w:val="003437C0"/>
    <w:rsid w:val="00344E04"/>
    <w:rsid w:val="003455F6"/>
    <w:rsid w:val="00347ABB"/>
    <w:rsid w:val="00350D8E"/>
    <w:rsid w:val="00351516"/>
    <w:rsid w:val="00354BEB"/>
    <w:rsid w:val="0035629A"/>
    <w:rsid w:val="00356F21"/>
    <w:rsid w:val="00360159"/>
    <w:rsid w:val="003617A0"/>
    <w:rsid w:val="00361CCB"/>
    <w:rsid w:val="003627D5"/>
    <w:rsid w:val="0036298D"/>
    <w:rsid w:val="00363671"/>
    <w:rsid w:val="0036504E"/>
    <w:rsid w:val="00370DFE"/>
    <w:rsid w:val="003737AB"/>
    <w:rsid w:val="00373D28"/>
    <w:rsid w:val="003746B9"/>
    <w:rsid w:val="003757B8"/>
    <w:rsid w:val="00375AE9"/>
    <w:rsid w:val="00375ED2"/>
    <w:rsid w:val="00377E03"/>
    <w:rsid w:val="00382968"/>
    <w:rsid w:val="00383C8B"/>
    <w:rsid w:val="00385AA2"/>
    <w:rsid w:val="00392DBB"/>
    <w:rsid w:val="003963D2"/>
    <w:rsid w:val="003969C0"/>
    <w:rsid w:val="0039735A"/>
    <w:rsid w:val="003A0DB9"/>
    <w:rsid w:val="003A153E"/>
    <w:rsid w:val="003A16E0"/>
    <w:rsid w:val="003A2127"/>
    <w:rsid w:val="003A2DBB"/>
    <w:rsid w:val="003A330D"/>
    <w:rsid w:val="003A44F6"/>
    <w:rsid w:val="003A5BF3"/>
    <w:rsid w:val="003A5D2D"/>
    <w:rsid w:val="003A6E51"/>
    <w:rsid w:val="003B0380"/>
    <w:rsid w:val="003B13BF"/>
    <w:rsid w:val="003B1512"/>
    <w:rsid w:val="003B2958"/>
    <w:rsid w:val="003B2E60"/>
    <w:rsid w:val="003B3009"/>
    <w:rsid w:val="003B3AEA"/>
    <w:rsid w:val="003C04DE"/>
    <w:rsid w:val="003C1838"/>
    <w:rsid w:val="003C20E9"/>
    <w:rsid w:val="003C2434"/>
    <w:rsid w:val="003C274F"/>
    <w:rsid w:val="003C36F6"/>
    <w:rsid w:val="003C57D8"/>
    <w:rsid w:val="003C63E8"/>
    <w:rsid w:val="003C7397"/>
    <w:rsid w:val="003D333B"/>
    <w:rsid w:val="003D3C57"/>
    <w:rsid w:val="003D4E94"/>
    <w:rsid w:val="003D5154"/>
    <w:rsid w:val="003D784C"/>
    <w:rsid w:val="003E0590"/>
    <w:rsid w:val="003E2A77"/>
    <w:rsid w:val="003E2AC0"/>
    <w:rsid w:val="003E45DC"/>
    <w:rsid w:val="003E5474"/>
    <w:rsid w:val="003E62B2"/>
    <w:rsid w:val="003F04B1"/>
    <w:rsid w:val="003F060E"/>
    <w:rsid w:val="003F1FF5"/>
    <w:rsid w:val="003F24DD"/>
    <w:rsid w:val="003F5C0B"/>
    <w:rsid w:val="003F6607"/>
    <w:rsid w:val="003F73A6"/>
    <w:rsid w:val="00401EE1"/>
    <w:rsid w:val="00402CE3"/>
    <w:rsid w:val="00403CF7"/>
    <w:rsid w:val="0040432E"/>
    <w:rsid w:val="00404F6B"/>
    <w:rsid w:val="00405541"/>
    <w:rsid w:val="004060DF"/>
    <w:rsid w:val="00407112"/>
    <w:rsid w:val="004128DA"/>
    <w:rsid w:val="004129F9"/>
    <w:rsid w:val="00412D95"/>
    <w:rsid w:val="00413679"/>
    <w:rsid w:val="004157CB"/>
    <w:rsid w:val="00415AA0"/>
    <w:rsid w:val="004166AE"/>
    <w:rsid w:val="00420AC8"/>
    <w:rsid w:val="00421069"/>
    <w:rsid w:val="00424023"/>
    <w:rsid w:val="00424832"/>
    <w:rsid w:val="00424D82"/>
    <w:rsid w:val="00425850"/>
    <w:rsid w:val="00426583"/>
    <w:rsid w:val="00426ED1"/>
    <w:rsid w:val="004319A6"/>
    <w:rsid w:val="0043594F"/>
    <w:rsid w:val="00435CC0"/>
    <w:rsid w:val="004369D6"/>
    <w:rsid w:val="00441EDD"/>
    <w:rsid w:val="004421BF"/>
    <w:rsid w:val="00445F9D"/>
    <w:rsid w:val="004517FE"/>
    <w:rsid w:val="00453924"/>
    <w:rsid w:val="00456026"/>
    <w:rsid w:val="00457B01"/>
    <w:rsid w:val="004607E0"/>
    <w:rsid w:val="00460C99"/>
    <w:rsid w:val="0046161E"/>
    <w:rsid w:val="004640B8"/>
    <w:rsid w:val="00464D52"/>
    <w:rsid w:val="004702E4"/>
    <w:rsid w:val="0047033E"/>
    <w:rsid w:val="00471575"/>
    <w:rsid w:val="00471949"/>
    <w:rsid w:val="0047334A"/>
    <w:rsid w:val="00474218"/>
    <w:rsid w:val="004754BE"/>
    <w:rsid w:val="004771CC"/>
    <w:rsid w:val="00482391"/>
    <w:rsid w:val="00482A97"/>
    <w:rsid w:val="00483D9D"/>
    <w:rsid w:val="0048723C"/>
    <w:rsid w:val="00487C50"/>
    <w:rsid w:val="00490076"/>
    <w:rsid w:val="0049123F"/>
    <w:rsid w:val="00491689"/>
    <w:rsid w:val="0049340E"/>
    <w:rsid w:val="00493A06"/>
    <w:rsid w:val="00494BA9"/>
    <w:rsid w:val="0049581F"/>
    <w:rsid w:val="004974F6"/>
    <w:rsid w:val="004A1649"/>
    <w:rsid w:val="004A28DA"/>
    <w:rsid w:val="004A3A19"/>
    <w:rsid w:val="004A3A5B"/>
    <w:rsid w:val="004A4897"/>
    <w:rsid w:val="004A60BB"/>
    <w:rsid w:val="004A638D"/>
    <w:rsid w:val="004A6639"/>
    <w:rsid w:val="004A6F8C"/>
    <w:rsid w:val="004A78F8"/>
    <w:rsid w:val="004B06EE"/>
    <w:rsid w:val="004B0C4D"/>
    <w:rsid w:val="004B1C5A"/>
    <w:rsid w:val="004B39D1"/>
    <w:rsid w:val="004B5C00"/>
    <w:rsid w:val="004B71D6"/>
    <w:rsid w:val="004C43D8"/>
    <w:rsid w:val="004C4484"/>
    <w:rsid w:val="004C44ED"/>
    <w:rsid w:val="004C6285"/>
    <w:rsid w:val="004D1FA5"/>
    <w:rsid w:val="004D2281"/>
    <w:rsid w:val="004D3D32"/>
    <w:rsid w:val="004D46AF"/>
    <w:rsid w:val="004D58A0"/>
    <w:rsid w:val="004D58E2"/>
    <w:rsid w:val="004D79EA"/>
    <w:rsid w:val="004E057E"/>
    <w:rsid w:val="004E280A"/>
    <w:rsid w:val="004E30CA"/>
    <w:rsid w:val="004E4904"/>
    <w:rsid w:val="004E6E7A"/>
    <w:rsid w:val="004E77F4"/>
    <w:rsid w:val="004F0F15"/>
    <w:rsid w:val="004F554E"/>
    <w:rsid w:val="004F7CED"/>
    <w:rsid w:val="004F7F2A"/>
    <w:rsid w:val="00500DEB"/>
    <w:rsid w:val="00501594"/>
    <w:rsid w:val="00502E7D"/>
    <w:rsid w:val="00503DAE"/>
    <w:rsid w:val="005055E7"/>
    <w:rsid w:val="00506F00"/>
    <w:rsid w:val="00510071"/>
    <w:rsid w:val="00511C1A"/>
    <w:rsid w:val="00513630"/>
    <w:rsid w:val="005138B1"/>
    <w:rsid w:val="00516476"/>
    <w:rsid w:val="00520B0C"/>
    <w:rsid w:val="005215B4"/>
    <w:rsid w:val="00521DB4"/>
    <w:rsid w:val="00522E9E"/>
    <w:rsid w:val="0052375F"/>
    <w:rsid w:val="00524662"/>
    <w:rsid w:val="005247B8"/>
    <w:rsid w:val="005251C3"/>
    <w:rsid w:val="0052523D"/>
    <w:rsid w:val="005258E9"/>
    <w:rsid w:val="00526F49"/>
    <w:rsid w:val="00530D5D"/>
    <w:rsid w:val="0053346D"/>
    <w:rsid w:val="0053517D"/>
    <w:rsid w:val="00536A46"/>
    <w:rsid w:val="00536B5C"/>
    <w:rsid w:val="0054003E"/>
    <w:rsid w:val="005406A9"/>
    <w:rsid w:val="005425C3"/>
    <w:rsid w:val="00543EEE"/>
    <w:rsid w:val="00544609"/>
    <w:rsid w:val="00546B90"/>
    <w:rsid w:val="005501D6"/>
    <w:rsid w:val="00550CBE"/>
    <w:rsid w:val="00551630"/>
    <w:rsid w:val="0055197F"/>
    <w:rsid w:val="00551BCF"/>
    <w:rsid w:val="00552DD2"/>
    <w:rsid w:val="005554ED"/>
    <w:rsid w:val="00555A94"/>
    <w:rsid w:val="005561E6"/>
    <w:rsid w:val="00556992"/>
    <w:rsid w:val="00556BAE"/>
    <w:rsid w:val="00556DBD"/>
    <w:rsid w:val="005601D5"/>
    <w:rsid w:val="0056236A"/>
    <w:rsid w:val="005628CF"/>
    <w:rsid w:val="005646E2"/>
    <w:rsid w:val="00565175"/>
    <w:rsid w:val="0056573A"/>
    <w:rsid w:val="0056740F"/>
    <w:rsid w:val="00570369"/>
    <w:rsid w:val="00570578"/>
    <w:rsid w:val="005716BB"/>
    <w:rsid w:val="00572228"/>
    <w:rsid w:val="0057275F"/>
    <w:rsid w:val="00572F05"/>
    <w:rsid w:val="0057506F"/>
    <w:rsid w:val="00577318"/>
    <w:rsid w:val="00577729"/>
    <w:rsid w:val="0058120A"/>
    <w:rsid w:val="0058154E"/>
    <w:rsid w:val="0058468E"/>
    <w:rsid w:val="00587B4A"/>
    <w:rsid w:val="005905DF"/>
    <w:rsid w:val="00594924"/>
    <w:rsid w:val="005A01A8"/>
    <w:rsid w:val="005A0C18"/>
    <w:rsid w:val="005A2781"/>
    <w:rsid w:val="005A7A05"/>
    <w:rsid w:val="005A7EBF"/>
    <w:rsid w:val="005B08CA"/>
    <w:rsid w:val="005B1FAD"/>
    <w:rsid w:val="005B37AE"/>
    <w:rsid w:val="005B3A86"/>
    <w:rsid w:val="005B4C6D"/>
    <w:rsid w:val="005B6424"/>
    <w:rsid w:val="005B7710"/>
    <w:rsid w:val="005C0354"/>
    <w:rsid w:val="005C22C4"/>
    <w:rsid w:val="005C5D31"/>
    <w:rsid w:val="005C6396"/>
    <w:rsid w:val="005C6B57"/>
    <w:rsid w:val="005C7420"/>
    <w:rsid w:val="005D19DC"/>
    <w:rsid w:val="005D3719"/>
    <w:rsid w:val="005D3F9C"/>
    <w:rsid w:val="005D6EB5"/>
    <w:rsid w:val="005D7BCA"/>
    <w:rsid w:val="005E0C24"/>
    <w:rsid w:val="005E0F94"/>
    <w:rsid w:val="005E12F8"/>
    <w:rsid w:val="005E149B"/>
    <w:rsid w:val="005E76ED"/>
    <w:rsid w:val="005F08D6"/>
    <w:rsid w:val="005F1E3B"/>
    <w:rsid w:val="005F1FF3"/>
    <w:rsid w:val="005F25C5"/>
    <w:rsid w:val="005F2ED1"/>
    <w:rsid w:val="005F2EDC"/>
    <w:rsid w:val="005F32E2"/>
    <w:rsid w:val="005F5581"/>
    <w:rsid w:val="005F5A5E"/>
    <w:rsid w:val="005F5A9B"/>
    <w:rsid w:val="005F6C3C"/>
    <w:rsid w:val="005F6C90"/>
    <w:rsid w:val="005F6D94"/>
    <w:rsid w:val="00602014"/>
    <w:rsid w:val="006022F9"/>
    <w:rsid w:val="006043E1"/>
    <w:rsid w:val="006065DE"/>
    <w:rsid w:val="0061161A"/>
    <w:rsid w:val="00611C37"/>
    <w:rsid w:val="00611FDF"/>
    <w:rsid w:val="00614390"/>
    <w:rsid w:val="0061566D"/>
    <w:rsid w:val="00615EDF"/>
    <w:rsid w:val="0061634D"/>
    <w:rsid w:val="006174B1"/>
    <w:rsid w:val="00621B68"/>
    <w:rsid w:val="006221ED"/>
    <w:rsid w:val="006237A8"/>
    <w:rsid w:val="00624942"/>
    <w:rsid w:val="006256F8"/>
    <w:rsid w:val="00625873"/>
    <w:rsid w:val="0062623C"/>
    <w:rsid w:val="00626DA8"/>
    <w:rsid w:val="006271B2"/>
    <w:rsid w:val="00630E2E"/>
    <w:rsid w:val="006311B2"/>
    <w:rsid w:val="0063201B"/>
    <w:rsid w:val="00632130"/>
    <w:rsid w:val="006328E4"/>
    <w:rsid w:val="006333E7"/>
    <w:rsid w:val="00633A6A"/>
    <w:rsid w:val="00633BDD"/>
    <w:rsid w:val="00635ED4"/>
    <w:rsid w:val="0063694C"/>
    <w:rsid w:val="00637753"/>
    <w:rsid w:val="00637FCC"/>
    <w:rsid w:val="0064270C"/>
    <w:rsid w:val="00644197"/>
    <w:rsid w:val="00644D11"/>
    <w:rsid w:val="00645E5C"/>
    <w:rsid w:val="00647670"/>
    <w:rsid w:val="0065085F"/>
    <w:rsid w:val="00651DFA"/>
    <w:rsid w:val="00652821"/>
    <w:rsid w:val="00652FF2"/>
    <w:rsid w:val="00653328"/>
    <w:rsid w:val="00654144"/>
    <w:rsid w:val="00654904"/>
    <w:rsid w:val="00654B5E"/>
    <w:rsid w:val="00655945"/>
    <w:rsid w:val="006576C2"/>
    <w:rsid w:val="00657A32"/>
    <w:rsid w:val="006600A8"/>
    <w:rsid w:val="00662638"/>
    <w:rsid w:val="0066263B"/>
    <w:rsid w:val="00663C84"/>
    <w:rsid w:val="00666240"/>
    <w:rsid w:val="0066643A"/>
    <w:rsid w:val="0066700A"/>
    <w:rsid w:val="00667366"/>
    <w:rsid w:val="00670632"/>
    <w:rsid w:val="00672A6C"/>
    <w:rsid w:val="0067303C"/>
    <w:rsid w:val="0067379A"/>
    <w:rsid w:val="0067428C"/>
    <w:rsid w:val="0067481D"/>
    <w:rsid w:val="00675303"/>
    <w:rsid w:val="006753D2"/>
    <w:rsid w:val="00675C7A"/>
    <w:rsid w:val="00677072"/>
    <w:rsid w:val="006802B5"/>
    <w:rsid w:val="00680467"/>
    <w:rsid w:val="00681E27"/>
    <w:rsid w:val="00681F62"/>
    <w:rsid w:val="00682A48"/>
    <w:rsid w:val="0068300C"/>
    <w:rsid w:val="00683A19"/>
    <w:rsid w:val="00684B21"/>
    <w:rsid w:val="00685AB2"/>
    <w:rsid w:val="00686C6F"/>
    <w:rsid w:val="006871B4"/>
    <w:rsid w:val="006879FD"/>
    <w:rsid w:val="00687D0B"/>
    <w:rsid w:val="006904A1"/>
    <w:rsid w:val="0069051C"/>
    <w:rsid w:val="006906CE"/>
    <w:rsid w:val="00694423"/>
    <w:rsid w:val="006956A6"/>
    <w:rsid w:val="00695E3A"/>
    <w:rsid w:val="00696845"/>
    <w:rsid w:val="006A101A"/>
    <w:rsid w:val="006A197F"/>
    <w:rsid w:val="006A2CEB"/>
    <w:rsid w:val="006A41F9"/>
    <w:rsid w:val="006A5252"/>
    <w:rsid w:val="006A52C3"/>
    <w:rsid w:val="006A60CC"/>
    <w:rsid w:val="006B0888"/>
    <w:rsid w:val="006B1A3F"/>
    <w:rsid w:val="006B2691"/>
    <w:rsid w:val="006B2B83"/>
    <w:rsid w:val="006B2FA1"/>
    <w:rsid w:val="006B4C48"/>
    <w:rsid w:val="006B573F"/>
    <w:rsid w:val="006B624D"/>
    <w:rsid w:val="006C0BDE"/>
    <w:rsid w:val="006C2166"/>
    <w:rsid w:val="006C2325"/>
    <w:rsid w:val="006C3902"/>
    <w:rsid w:val="006C3B74"/>
    <w:rsid w:val="006C4A98"/>
    <w:rsid w:val="006C4B95"/>
    <w:rsid w:val="006C5E55"/>
    <w:rsid w:val="006C7732"/>
    <w:rsid w:val="006C78D8"/>
    <w:rsid w:val="006D08AE"/>
    <w:rsid w:val="006D16A8"/>
    <w:rsid w:val="006D3509"/>
    <w:rsid w:val="006D4C4C"/>
    <w:rsid w:val="006D75C7"/>
    <w:rsid w:val="006D7FB1"/>
    <w:rsid w:val="006E04A3"/>
    <w:rsid w:val="006E2A1F"/>
    <w:rsid w:val="006E2D20"/>
    <w:rsid w:val="006E3C0B"/>
    <w:rsid w:val="006E491A"/>
    <w:rsid w:val="006E506E"/>
    <w:rsid w:val="006E6A34"/>
    <w:rsid w:val="006F05E4"/>
    <w:rsid w:val="006F1245"/>
    <w:rsid w:val="006F1282"/>
    <w:rsid w:val="006F176C"/>
    <w:rsid w:val="006F2086"/>
    <w:rsid w:val="006F3E99"/>
    <w:rsid w:val="006F539C"/>
    <w:rsid w:val="006F5D66"/>
    <w:rsid w:val="006F61AA"/>
    <w:rsid w:val="006F798C"/>
    <w:rsid w:val="00700182"/>
    <w:rsid w:val="00700DE0"/>
    <w:rsid w:val="007046F4"/>
    <w:rsid w:val="0070760B"/>
    <w:rsid w:val="0071278B"/>
    <w:rsid w:val="00715A03"/>
    <w:rsid w:val="0071669B"/>
    <w:rsid w:val="00720C58"/>
    <w:rsid w:val="00721720"/>
    <w:rsid w:val="00721C85"/>
    <w:rsid w:val="00722976"/>
    <w:rsid w:val="00730822"/>
    <w:rsid w:val="0073135F"/>
    <w:rsid w:val="00731434"/>
    <w:rsid w:val="007334B1"/>
    <w:rsid w:val="00735091"/>
    <w:rsid w:val="00735D1D"/>
    <w:rsid w:val="0073649D"/>
    <w:rsid w:val="0073732E"/>
    <w:rsid w:val="00737D7A"/>
    <w:rsid w:val="00740261"/>
    <w:rsid w:val="00741680"/>
    <w:rsid w:val="007429EF"/>
    <w:rsid w:val="00742C0A"/>
    <w:rsid w:val="00745F7B"/>
    <w:rsid w:val="00750707"/>
    <w:rsid w:val="00750FE4"/>
    <w:rsid w:val="007527EA"/>
    <w:rsid w:val="00753C19"/>
    <w:rsid w:val="0075486E"/>
    <w:rsid w:val="00755BC1"/>
    <w:rsid w:val="007567E7"/>
    <w:rsid w:val="00757C51"/>
    <w:rsid w:val="00760755"/>
    <w:rsid w:val="007607B3"/>
    <w:rsid w:val="00763BB5"/>
    <w:rsid w:val="00765ADD"/>
    <w:rsid w:val="00766E40"/>
    <w:rsid w:val="00766F5F"/>
    <w:rsid w:val="0077028B"/>
    <w:rsid w:val="007714F7"/>
    <w:rsid w:val="00772737"/>
    <w:rsid w:val="007734FD"/>
    <w:rsid w:val="00773892"/>
    <w:rsid w:val="0077437F"/>
    <w:rsid w:val="00775646"/>
    <w:rsid w:val="00775836"/>
    <w:rsid w:val="00777664"/>
    <w:rsid w:val="00781DAE"/>
    <w:rsid w:val="0078254C"/>
    <w:rsid w:val="007834FE"/>
    <w:rsid w:val="0078351E"/>
    <w:rsid w:val="00784071"/>
    <w:rsid w:val="00784D41"/>
    <w:rsid w:val="007850C0"/>
    <w:rsid w:val="00786804"/>
    <w:rsid w:val="00786C04"/>
    <w:rsid w:val="00786C5C"/>
    <w:rsid w:val="00787710"/>
    <w:rsid w:val="00790EC1"/>
    <w:rsid w:val="00793292"/>
    <w:rsid w:val="00793ACF"/>
    <w:rsid w:val="00797110"/>
    <w:rsid w:val="007A04EE"/>
    <w:rsid w:val="007A076A"/>
    <w:rsid w:val="007A0E57"/>
    <w:rsid w:val="007A4B1C"/>
    <w:rsid w:val="007A6714"/>
    <w:rsid w:val="007A6894"/>
    <w:rsid w:val="007A6F83"/>
    <w:rsid w:val="007B02AF"/>
    <w:rsid w:val="007B033E"/>
    <w:rsid w:val="007B0B3C"/>
    <w:rsid w:val="007B13F4"/>
    <w:rsid w:val="007B19ED"/>
    <w:rsid w:val="007B1D8D"/>
    <w:rsid w:val="007B1E3A"/>
    <w:rsid w:val="007B2193"/>
    <w:rsid w:val="007B256A"/>
    <w:rsid w:val="007B25C5"/>
    <w:rsid w:val="007B31E0"/>
    <w:rsid w:val="007B364C"/>
    <w:rsid w:val="007C0201"/>
    <w:rsid w:val="007C0A27"/>
    <w:rsid w:val="007C1A3B"/>
    <w:rsid w:val="007C2412"/>
    <w:rsid w:val="007C268E"/>
    <w:rsid w:val="007C2C55"/>
    <w:rsid w:val="007C3967"/>
    <w:rsid w:val="007C6F9A"/>
    <w:rsid w:val="007D030A"/>
    <w:rsid w:val="007D0AFC"/>
    <w:rsid w:val="007D1E79"/>
    <w:rsid w:val="007D2037"/>
    <w:rsid w:val="007D6871"/>
    <w:rsid w:val="007D77F1"/>
    <w:rsid w:val="007D7E86"/>
    <w:rsid w:val="007E04FD"/>
    <w:rsid w:val="007E057F"/>
    <w:rsid w:val="007E07D3"/>
    <w:rsid w:val="007E1D0B"/>
    <w:rsid w:val="007E2EFE"/>
    <w:rsid w:val="007E3E55"/>
    <w:rsid w:val="007E5709"/>
    <w:rsid w:val="007E7569"/>
    <w:rsid w:val="007F28ED"/>
    <w:rsid w:val="007F47F4"/>
    <w:rsid w:val="0080028E"/>
    <w:rsid w:val="008004CA"/>
    <w:rsid w:val="00801091"/>
    <w:rsid w:val="008015E6"/>
    <w:rsid w:val="008025C8"/>
    <w:rsid w:val="008058A0"/>
    <w:rsid w:val="008129D0"/>
    <w:rsid w:val="0081311D"/>
    <w:rsid w:val="0081408F"/>
    <w:rsid w:val="00814546"/>
    <w:rsid w:val="0081511D"/>
    <w:rsid w:val="0081554B"/>
    <w:rsid w:val="0081583B"/>
    <w:rsid w:val="008158B7"/>
    <w:rsid w:val="00816DAF"/>
    <w:rsid w:val="00817A78"/>
    <w:rsid w:val="008205A8"/>
    <w:rsid w:val="00821523"/>
    <w:rsid w:val="00822660"/>
    <w:rsid w:val="008231B7"/>
    <w:rsid w:val="008237F9"/>
    <w:rsid w:val="00826888"/>
    <w:rsid w:val="008271D2"/>
    <w:rsid w:val="00827A4D"/>
    <w:rsid w:val="00827B6D"/>
    <w:rsid w:val="00827CB4"/>
    <w:rsid w:val="00827EFC"/>
    <w:rsid w:val="00831139"/>
    <w:rsid w:val="008319B5"/>
    <w:rsid w:val="008336D8"/>
    <w:rsid w:val="00833B5D"/>
    <w:rsid w:val="00835645"/>
    <w:rsid w:val="00835AA2"/>
    <w:rsid w:val="00835DFA"/>
    <w:rsid w:val="0083631D"/>
    <w:rsid w:val="00836E82"/>
    <w:rsid w:val="00840C80"/>
    <w:rsid w:val="00841C4C"/>
    <w:rsid w:val="00843561"/>
    <w:rsid w:val="00845816"/>
    <w:rsid w:val="00845C70"/>
    <w:rsid w:val="00846A4B"/>
    <w:rsid w:val="008500D3"/>
    <w:rsid w:val="00850B98"/>
    <w:rsid w:val="0085130E"/>
    <w:rsid w:val="008536FF"/>
    <w:rsid w:val="00853E29"/>
    <w:rsid w:val="00854936"/>
    <w:rsid w:val="00856331"/>
    <w:rsid w:val="00856EFB"/>
    <w:rsid w:val="00857614"/>
    <w:rsid w:val="00857816"/>
    <w:rsid w:val="00860855"/>
    <w:rsid w:val="00861F6A"/>
    <w:rsid w:val="0086218E"/>
    <w:rsid w:val="00862482"/>
    <w:rsid w:val="00863564"/>
    <w:rsid w:val="00865A5B"/>
    <w:rsid w:val="0086772C"/>
    <w:rsid w:val="0086797B"/>
    <w:rsid w:val="008709D1"/>
    <w:rsid w:val="0087153A"/>
    <w:rsid w:val="00872800"/>
    <w:rsid w:val="00873C1A"/>
    <w:rsid w:val="00874CBE"/>
    <w:rsid w:val="00875E95"/>
    <w:rsid w:val="008766B5"/>
    <w:rsid w:val="00877188"/>
    <w:rsid w:val="00880CFD"/>
    <w:rsid w:val="00881DAD"/>
    <w:rsid w:val="00882F97"/>
    <w:rsid w:val="008831AA"/>
    <w:rsid w:val="008834D2"/>
    <w:rsid w:val="008847F4"/>
    <w:rsid w:val="00885C61"/>
    <w:rsid w:val="00887CDA"/>
    <w:rsid w:val="0089039E"/>
    <w:rsid w:val="00892661"/>
    <w:rsid w:val="00894E07"/>
    <w:rsid w:val="008950A9"/>
    <w:rsid w:val="00895C79"/>
    <w:rsid w:val="008976EC"/>
    <w:rsid w:val="00897E48"/>
    <w:rsid w:val="008A25CE"/>
    <w:rsid w:val="008A38DF"/>
    <w:rsid w:val="008A408D"/>
    <w:rsid w:val="008A5196"/>
    <w:rsid w:val="008A56D9"/>
    <w:rsid w:val="008A65C4"/>
    <w:rsid w:val="008A7069"/>
    <w:rsid w:val="008B0389"/>
    <w:rsid w:val="008B09CA"/>
    <w:rsid w:val="008B21DF"/>
    <w:rsid w:val="008B2B09"/>
    <w:rsid w:val="008B397A"/>
    <w:rsid w:val="008B3D4A"/>
    <w:rsid w:val="008B56A2"/>
    <w:rsid w:val="008B74B4"/>
    <w:rsid w:val="008C14A7"/>
    <w:rsid w:val="008C24EF"/>
    <w:rsid w:val="008C53FF"/>
    <w:rsid w:val="008C61C8"/>
    <w:rsid w:val="008C73FB"/>
    <w:rsid w:val="008C7F48"/>
    <w:rsid w:val="008D0784"/>
    <w:rsid w:val="008D0A11"/>
    <w:rsid w:val="008D0A66"/>
    <w:rsid w:val="008D0AAA"/>
    <w:rsid w:val="008D1930"/>
    <w:rsid w:val="008D2CDB"/>
    <w:rsid w:val="008D4B8C"/>
    <w:rsid w:val="008D558C"/>
    <w:rsid w:val="008E08EC"/>
    <w:rsid w:val="008E0E53"/>
    <w:rsid w:val="008E1A57"/>
    <w:rsid w:val="008E1EBC"/>
    <w:rsid w:val="008E243A"/>
    <w:rsid w:val="008E36F6"/>
    <w:rsid w:val="008E432D"/>
    <w:rsid w:val="008E6349"/>
    <w:rsid w:val="008E68A8"/>
    <w:rsid w:val="008F1217"/>
    <w:rsid w:val="008F1E4F"/>
    <w:rsid w:val="008F1E88"/>
    <w:rsid w:val="008F277E"/>
    <w:rsid w:val="008F2895"/>
    <w:rsid w:val="008F4A4C"/>
    <w:rsid w:val="008F5FA0"/>
    <w:rsid w:val="008F7269"/>
    <w:rsid w:val="008F7D9F"/>
    <w:rsid w:val="009014C9"/>
    <w:rsid w:val="0090168B"/>
    <w:rsid w:val="009016CC"/>
    <w:rsid w:val="00901C4B"/>
    <w:rsid w:val="0090305C"/>
    <w:rsid w:val="009033E2"/>
    <w:rsid w:val="00903A38"/>
    <w:rsid w:val="00910D16"/>
    <w:rsid w:val="009135C2"/>
    <w:rsid w:val="00915479"/>
    <w:rsid w:val="009157D4"/>
    <w:rsid w:val="009159B4"/>
    <w:rsid w:val="00915AC3"/>
    <w:rsid w:val="00916437"/>
    <w:rsid w:val="00920842"/>
    <w:rsid w:val="00923115"/>
    <w:rsid w:val="009234F7"/>
    <w:rsid w:val="00923D17"/>
    <w:rsid w:val="00923FD5"/>
    <w:rsid w:val="0092421A"/>
    <w:rsid w:val="00924482"/>
    <w:rsid w:val="00925A57"/>
    <w:rsid w:val="0092608B"/>
    <w:rsid w:val="00926715"/>
    <w:rsid w:val="009309E8"/>
    <w:rsid w:val="00933856"/>
    <w:rsid w:val="0093538A"/>
    <w:rsid w:val="0093568E"/>
    <w:rsid w:val="00937439"/>
    <w:rsid w:val="00937546"/>
    <w:rsid w:val="009375CB"/>
    <w:rsid w:val="00941FF5"/>
    <w:rsid w:val="00943657"/>
    <w:rsid w:val="00943874"/>
    <w:rsid w:val="00944CA0"/>
    <w:rsid w:val="00944EFA"/>
    <w:rsid w:val="0094546E"/>
    <w:rsid w:val="009456FD"/>
    <w:rsid w:val="00946655"/>
    <w:rsid w:val="00947001"/>
    <w:rsid w:val="0095068E"/>
    <w:rsid w:val="0095136E"/>
    <w:rsid w:val="009543A9"/>
    <w:rsid w:val="009551DD"/>
    <w:rsid w:val="0095592E"/>
    <w:rsid w:val="00956525"/>
    <w:rsid w:val="00960A56"/>
    <w:rsid w:val="009614B0"/>
    <w:rsid w:val="00961836"/>
    <w:rsid w:val="00965D4D"/>
    <w:rsid w:val="00966E51"/>
    <w:rsid w:val="00966EF7"/>
    <w:rsid w:val="00972840"/>
    <w:rsid w:val="00972A53"/>
    <w:rsid w:val="00972D70"/>
    <w:rsid w:val="00973474"/>
    <w:rsid w:val="00973A6E"/>
    <w:rsid w:val="00973DD2"/>
    <w:rsid w:val="0097588B"/>
    <w:rsid w:val="00975A96"/>
    <w:rsid w:val="00975DAB"/>
    <w:rsid w:val="0098177F"/>
    <w:rsid w:val="009826CF"/>
    <w:rsid w:val="00982B0B"/>
    <w:rsid w:val="00984394"/>
    <w:rsid w:val="0098501E"/>
    <w:rsid w:val="00991F06"/>
    <w:rsid w:val="00992FFC"/>
    <w:rsid w:val="009935ED"/>
    <w:rsid w:val="00995BE7"/>
    <w:rsid w:val="009A09A0"/>
    <w:rsid w:val="009A1397"/>
    <w:rsid w:val="009A1A29"/>
    <w:rsid w:val="009A27D8"/>
    <w:rsid w:val="009A3196"/>
    <w:rsid w:val="009A3CEC"/>
    <w:rsid w:val="009A5752"/>
    <w:rsid w:val="009B19ED"/>
    <w:rsid w:val="009B4825"/>
    <w:rsid w:val="009B74FA"/>
    <w:rsid w:val="009C030C"/>
    <w:rsid w:val="009C0D4C"/>
    <w:rsid w:val="009C1CBF"/>
    <w:rsid w:val="009C39FA"/>
    <w:rsid w:val="009C44EF"/>
    <w:rsid w:val="009C7DAF"/>
    <w:rsid w:val="009D0A03"/>
    <w:rsid w:val="009D0A5E"/>
    <w:rsid w:val="009D15A6"/>
    <w:rsid w:val="009D1748"/>
    <w:rsid w:val="009D2322"/>
    <w:rsid w:val="009D24B9"/>
    <w:rsid w:val="009D32BF"/>
    <w:rsid w:val="009D60B1"/>
    <w:rsid w:val="009D6168"/>
    <w:rsid w:val="009D6565"/>
    <w:rsid w:val="009D6E50"/>
    <w:rsid w:val="009D7BD3"/>
    <w:rsid w:val="009E1718"/>
    <w:rsid w:val="009E2825"/>
    <w:rsid w:val="009E3251"/>
    <w:rsid w:val="009E5D98"/>
    <w:rsid w:val="009F3630"/>
    <w:rsid w:val="009F3B14"/>
    <w:rsid w:val="009F5DE7"/>
    <w:rsid w:val="009F6F28"/>
    <w:rsid w:val="00A004DC"/>
    <w:rsid w:val="00A00DEB"/>
    <w:rsid w:val="00A019D9"/>
    <w:rsid w:val="00A02674"/>
    <w:rsid w:val="00A03C32"/>
    <w:rsid w:val="00A0407E"/>
    <w:rsid w:val="00A045F9"/>
    <w:rsid w:val="00A04D2C"/>
    <w:rsid w:val="00A057C3"/>
    <w:rsid w:val="00A05E0E"/>
    <w:rsid w:val="00A06403"/>
    <w:rsid w:val="00A104C3"/>
    <w:rsid w:val="00A11095"/>
    <w:rsid w:val="00A12348"/>
    <w:rsid w:val="00A1302F"/>
    <w:rsid w:val="00A133F7"/>
    <w:rsid w:val="00A1412A"/>
    <w:rsid w:val="00A16FEE"/>
    <w:rsid w:val="00A203AB"/>
    <w:rsid w:val="00A21FF2"/>
    <w:rsid w:val="00A228E1"/>
    <w:rsid w:val="00A22C7E"/>
    <w:rsid w:val="00A22E37"/>
    <w:rsid w:val="00A2312A"/>
    <w:rsid w:val="00A232FC"/>
    <w:rsid w:val="00A23387"/>
    <w:rsid w:val="00A24188"/>
    <w:rsid w:val="00A27A3E"/>
    <w:rsid w:val="00A30C4E"/>
    <w:rsid w:val="00A30E3A"/>
    <w:rsid w:val="00A31723"/>
    <w:rsid w:val="00A322A5"/>
    <w:rsid w:val="00A32857"/>
    <w:rsid w:val="00A3532F"/>
    <w:rsid w:val="00A36943"/>
    <w:rsid w:val="00A36E7A"/>
    <w:rsid w:val="00A4091C"/>
    <w:rsid w:val="00A4094C"/>
    <w:rsid w:val="00A40E5E"/>
    <w:rsid w:val="00A42FA6"/>
    <w:rsid w:val="00A4671D"/>
    <w:rsid w:val="00A51B40"/>
    <w:rsid w:val="00A522DA"/>
    <w:rsid w:val="00A52503"/>
    <w:rsid w:val="00A528E6"/>
    <w:rsid w:val="00A52A84"/>
    <w:rsid w:val="00A52B0A"/>
    <w:rsid w:val="00A53980"/>
    <w:rsid w:val="00A53CB1"/>
    <w:rsid w:val="00A54B30"/>
    <w:rsid w:val="00A565A9"/>
    <w:rsid w:val="00A60178"/>
    <w:rsid w:val="00A61133"/>
    <w:rsid w:val="00A616A6"/>
    <w:rsid w:val="00A623A7"/>
    <w:rsid w:val="00A63536"/>
    <w:rsid w:val="00A63619"/>
    <w:rsid w:val="00A63FC6"/>
    <w:rsid w:val="00A64756"/>
    <w:rsid w:val="00A655BB"/>
    <w:rsid w:val="00A65E1B"/>
    <w:rsid w:val="00A7006D"/>
    <w:rsid w:val="00A70398"/>
    <w:rsid w:val="00A70B79"/>
    <w:rsid w:val="00A715A5"/>
    <w:rsid w:val="00A72C20"/>
    <w:rsid w:val="00A73418"/>
    <w:rsid w:val="00A73960"/>
    <w:rsid w:val="00A7431B"/>
    <w:rsid w:val="00A74957"/>
    <w:rsid w:val="00A7797A"/>
    <w:rsid w:val="00A77A12"/>
    <w:rsid w:val="00A77DFF"/>
    <w:rsid w:val="00A8029B"/>
    <w:rsid w:val="00A80AC3"/>
    <w:rsid w:val="00A80F9F"/>
    <w:rsid w:val="00A81482"/>
    <w:rsid w:val="00A83936"/>
    <w:rsid w:val="00A857B5"/>
    <w:rsid w:val="00A85884"/>
    <w:rsid w:val="00A8658C"/>
    <w:rsid w:val="00A87057"/>
    <w:rsid w:val="00A8742C"/>
    <w:rsid w:val="00A90EB0"/>
    <w:rsid w:val="00A91013"/>
    <w:rsid w:val="00A921A5"/>
    <w:rsid w:val="00A93F59"/>
    <w:rsid w:val="00A94F2D"/>
    <w:rsid w:val="00A96291"/>
    <w:rsid w:val="00A96483"/>
    <w:rsid w:val="00A969BC"/>
    <w:rsid w:val="00AA24EE"/>
    <w:rsid w:val="00AA2DF1"/>
    <w:rsid w:val="00AA46B8"/>
    <w:rsid w:val="00AA697D"/>
    <w:rsid w:val="00AB0386"/>
    <w:rsid w:val="00AB0DBA"/>
    <w:rsid w:val="00AB23ED"/>
    <w:rsid w:val="00AB799A"/>
    <w:rsid w:val="00AC03D7"/>
    <w:rsid w:val="00AC075A"/>
    <w:rsid w:val="00AC3CA7"/>
    <w:rsid w:val="00AC3CD1"/>
    <w:rsid w:val="00AC6754"/>
    <w:rsid w:val="00AC682F"/>
    <w:rsid w:val="00AC6978"/>
    <w:rsid w:val="00AC7871"/>
    <w:rsid w:val="00AD0FCF"/>
    <w:rsid w:val="00AD1168"/>
    <w:rsid w:val="00AD1AA1"/>
    <w:rsid w:val="00AD5E41"/>
    <w:rsid w:val="00AE1BB5"/>
    <w:rsid w:val="00AE1C0E"/>
    <w:rsid w:val="00AE2287"/>
    <w:rsid w:val="00AE2FE4"/>
    <w:rsid w:val="00AE3AF2"/>
    <w:rsid w:val="00AE4DD7"/>
    <w:rsid w:val="00AE53A2"/>
    <w:rsid w:val="00AE61C8"/>
    <w:rsid w:val="00AE7297"/>
    <w:rsid w:val="00AE7BBC"/>
    <w:rsid w:val="00AE7FD6"/>
    <w:rsid w:val="00AF13E4"/>
    <w:rsid w:val="00AF1745"/>
    <w:rsid w:val="00AF1764"/>
    <w:rsid w:val="00AF3C75"/>
    <w:rsid w:val="00AF3C80"/>
    <w:rsid w:val="00AF4B83"/>
    <w:rsid w:val="00AF4C37"/>
    <w:rsid w:val="00AF5D78"/>
    <w:rsid w:val="00AF669A"/>
    <w:rsid w:val="00AF674F"/>
    <w:rsid w:val="00AF6EC4"/>
    <w:rsid w:val="00AF72B7"/>
    <w:rsid w:val="00AF7E76"/>
    <w:rsid w:val="00B0046A"/>
    <w:rsid w:val="00B02D9F"/>
    <w:rsid w:val="00B03BFD"/>
    <w:rsid w:val="00B04525"/>
    <w:rsid w:val="00B04928"/>
    <w:rsid w:val="00B0651C"/>
    <w:rsid w:val="00B12FF3"/>
    <w:rsid w:val="00B135C8"/>
    <w:rsid w:val="00B14219"/>
    <w:rsid w:val="00B143EA"/>
    <w:rsid w:val="00B16CD6"/>
    <w:rsid w:val="00B17C8F"/>
    <w:rsid w:val="00B209E6"/>
    <w:rsid w:val="00B23262"/>
    <w:rsid w:val="00B244F0"/>
    <w:rsid w:val="00B275FD"/>
    <w:rsid w:val="00B27AC4"/>
    <w:rsid w:val="00B3161D"/>
    <w:rsid w:val="00B33042"/>
    <w:rsid w:val="00B3346A"/>
    <w:rsid w:val="00B33A29"/>
    <w:rsid w:val="00B33B40"/>
    <w:rsid w:val="00B34624"/>
    <w:rsid w:val="00B35B5C"/>
    <w:rsid w:val="00B35D56"/>
    <w:rsid w:val="00B377AA"/>
    <w:rsid w:val="00B40221"/>
    <w:rsid w:val="00B402B8"/>
    <w:rsid w:val="00B41197"/>
    <w:rsid w:val="00B414BA"/>
    <w:rsid w:val="00B41726"/>
    <w:rsid w:val="00B41A02"/>
    <w:rsid w:val="00B41BAB"/>
    <w:rsid w:val="00B41BD1"/>
    <w:rsid w:val="00B41CFC"/>
    <w:rsid w:val="00B50A1F"/>
    <w:rsid w:val="00B50B85"/>
    <w:rsid w:val="00B50FBA"/>
    <w:rsid w:val="00B52CAD"/>
    <w:rsid w:val="00B53D1B"/>
    <w:rsid w:val="00B559D0"/>
    <w:rsid w:val="00B56099"/>
    <w:rsid w:val="00B56CE5"/>
    <w:rsid w:val="00B6072D"/>
    <w:rsid w:val="00B64DB2"/>
    <w:rsid w:val="00B6642E"/>
    <w:rsid w:val="00B67C6C"/>
    <w:rsid w:val="00B67FA5"/>
    <w:rsid w:val="00B70306"/>
    <w:rsid w:val="00B707C8"/>
    <w:rsid w:val="00B710D0"/>
    <w:rsid w:val="00B71E36"/>
    <w:rsid w:val="00B72B67"/>
    <w:rsid w:val="00B7362F"/>
    <w:rsid w:val="00B73840"/>
    <w:rsid w:val="00B7442A"/>
    <w:rsid w:val="00B7561C"/>
    <w:rsid w:val="00B76328"/>
    <w:rsid w:val="00B81D85"/>
    <w:rsid w:val="00B841CB"/>
    <w:rsid w:val="00B841E0"/>
    <w:rsid w:val="00B84874"/>
    <w:rsid w:val="00B84E2F"/>
    <w:rsid w:val="00B8556D"/>
    <w:rsid w:val="00B861A0"/>
    <w:rsid w:val="00B863DB"/>
    <w:rsid w:val="00B86525"/>
    <w:rsid w:val="00B8696A"/>
    <w:rsid w:val="00B877FB"/>
    <w:rsid w:val="00B908F4"/>
    <w:rsid w:val="00B9245E"/>
    <w:rsid w:val="00B924DD"/>
    <w:rsid w:val="00B92C6A"/>
    <w:rsid w:val="00B92CC3"/>
    <w:rsid w:val="00B93C6D"/>
    <w:rsid w:val="00B93FF8"/>
    <w:rsid w:val="00B97784"/>
    <w:rsid w:val="00BA0516"/>
    <w:rsid w:val="00BA094D"/>
    <w:rsid w:val="00BA0EE2"/>
    <w:rsid w:val="00BA1E4A"/>
    <w:rsid w:val="00BA1FA0"/>
    <w:rsid w:val="00BA295E"/>
    <w:rsid w:val="00BA7823"/>
    <w:rsid w:val="00BB05FD"/>
    <w:rsid w:val="00BB0696"/>
    <w:rsid w:val="00BB1213"/>
    <w:rsid w:val="00BB3752"/>
    <w:rsid w:val="00BB4110"/>
    <w:rsid w:val="00BB4793"/>
    <w:rsid w:val="00BB5019"/>
    <w:rsid w:val="00BB55F6"/>
    <w:rsid w:val="00BB5C75"/>
    <w:rsid w:val="00BB6A6D"/>
    <w:rsid w:val="00BB7C7E"/>
    <w:rsid w:val="00BB7D5F"/>
    <w:rsid w:val="00BC071E"/>
    <w:rsid w:val="00BC1662"/>
    <w:rsid w:val="00BC169E"/>
    <w:rsid w:val="00BC17F1"/>
    <w:rsid w:val="00BC1D08"/>
    <w:rsid w:val="00BC507A"/>
    <w:rsid w:val="00BC72BB"/>
    <w:rsid w:val="00BD06BC"/>
    <w:rsid w:val="00BD1350"/>
    <w:rsid w:val="00BD178D"/>
    <w:rsid w:val="00BD1A61"/>
    <w:rsid w:val="00BD243D"/>
    <w:rsid w:val="00BD389F"/>
    <w:rsid w:val="00BD4237"/>
    <w:rsid w:val="00BD5D1C"/>
    <w:rsid w:val="00BD677D"/>
    <w:rsid w:val="00BD70DA"/>
    <w:rsid w:val="00BE23A5"/>
    <w:rsid w:val="00BE28D9"/>
    <w:rsid w:val="00BE3476"/>
    <w:rsid w:val="00BE55C0"/>
    <w:rsid w:val="00BE687F"/>
    <w:rsid w:val="00BE70C7"/>
    <w:rsid w:val="00BE7EAD"/>
    <w:rsid w:val="00BF00C1"/>
    <w:rsid w:val="00BF0386"/>
    <w:rsid w:val="00BF0C75"/>
    <w:rsid w:val="00BF367B"/>
    <w:rsid w:val="00BF555C"/>
    <w:rsid w:val="00BF6C11"/>
    <w:rsid w:val="00BF761A"/>
    <w:rsid w:val="00BF788B"/>
    <w:rsid w:val="00C00A4A"/>
    <w:rsid w:val="00C01B7A"/>
    <w:rsid w:val="00C01BD7"/>
    <w:rsid w:val="00C01DC3"/>
    <w:rsid w:val="00C0374A"/>
    <w:rsid w:val="00C05B4E"/>
    <w:rsid w:val="00C11839"/>
    <w:rsid w:val="00C1192A"/>
    <w:rsid w:val="00C12556"/>
    <w:rsid w:val="00C13469"/>
    <w:rsid w:val="00C13686"/>
    <w:rsid w:val="00C1464A"/>
    <w:rsid w:val="00C17353"/>
    <w:rsid w:val="00C227BC"/>
    <w:rsid w:val="00C2453A"/>
    <w:rsid w:val="00C2490E"/>
    <w:rsid w:val="00C24E74"/>
    <w:rsid w:val="00C274DA"/>
    <w:rsid w:val="00C33AE8"/>
    <w:rsid w:val="00C33F61"/>
    <w:rsid w:val="00C349BF"/>
    <w:rsid w:val="00C34B99"/>
    <w:rsid w:val="00C357BC"/>
    <w:rsid w:val="00C36B25"/>
    <w:rsid w:val="00C40FEA"/>
    <w:rsid w:val="00C437E2"/>
    <w:rsid w:val="00C4686F"/>
    <w:rsid w:val="00C476B7"/>
    <w:rsid w:val="00C50797"/>
    <w:rsid w:val="00C558D4"/>
    <w:rsid w:val="00C55BE6"/>
    <w:rsid w:val="00C5775A"/>
    <w:rsid w:val="00C57CA0"/>
    <w:rsid w:val="00C60F34"/>
    <w:rsid w:val="00C65062"/>
    <w:rsid w:val="00C668E1"/>
    <w:rsid w:val="00C700E7"/>
    <w:rsid w:val="00C70509"/>
    <w:rsid w:val="00C72476"/>
    <w:rsid w:val="00C72D1C"/>
    <w:rsid w:val="00C73359"/>
    <w:rsid w:val="00C75122"/>
    <w:rsid w:val="00C75281"/>
    <w:rsid w:val="00C75774"/>
    <w:rsid w:val="00C7619D"/>
    <w:rsid w:val="00C76CF3"/>
    <w:rsid w:val="00C7733B"/>
    <w:rsid w:val="00C77E87"/>
    <w:rsid w:val="00C81E1B"/>
    <w:rsid w:val="00C81EF1"/>
    <w:rsid w:val="00C82656"/>
    <w:rsid w:val="00C82760"/>
    <w:rsid w:val="00C83FDB"/>
    <w:rsid w:val="00C84E06"/>
    <w:rsid w:val="00C853F9"/>
    <w:rsid w:val="00C85BBF"/>
    <w:rsid w:val="00C85F77"/>
    <w:rsid w:val="00C86AD6"/>
    <w:rsid w:val="00C87FBD"/>
    <w:rsid w:val="00C91256"/>
    <w:rsid w:val="00C91372"/>
    <w:rsid w:val="00C915EA"/>
    <w:rsid w:val="00C918AF"/>
    <w:rsid w:val="00C91A2E"/>
    <w:rsid w:val="00C94992"/>
    <w:rsid w:val="00C9502E"/>
    <w:rsid w:val="00C95260"/>
    <w:rsid w:val="00C95822"/>
    <w:rsid w:val="00C95850"/>
    <w:rsid w:val="00C96A1F"/>
    <w:rsid w:val="00C973D5"/>
    <w:rsid w:val="00CA0093"/>
    <w:rsid w:val="00CA062C"/>
    <w:rsid w:val="00CA2A1D"/>
    <w:rsid w:val="00CA2A48"/>
    <w:rsid w:val="00CA2C26"/>
    <w:rsid w:val="00CA31BE"/>
    <w:rsid w:val="00CA3F59"/>
    <w:rsid w:val="00CA439A"/>
    <w:rsid w:val="00CA4821"/>
    <w:rsid w:val="00CA4E35"/>
    <w:rsid w:val="00CA70A0"/>
    <w:rsid w:val="00CA7D02"/>
    <w:rsid w:val="00CB0A6C"/>
    <w:rsid w:val="00CB1834"/>
    <w:rsid w:val="00CB252D"/>
    <w:rsid w:val="00CB287B"/>
    <w:rsid w:val="00CB28D8"/>
    <w:rsid w:val="00CB4547"/>
    <w:rsid w:val="00CB48DA"/>
    <w:rsid w:val="00CB49E3"/>
    <w:rsid w:val="00CB49FE"/>
    <w:rsid w:val="00CB4DEF"/>
    <w:rsid w:val="00CB7F43"/>
    <w:rsid w:val="00CC03B7"/>
    <w:rsid w:val="00CC05E1"/>
    <w:rsid w:val="00CC0AFC"/>
    <w:rsid w:val="00CC1B28"/>
    <w:rsid w:val="00CC3178"/>
    <w:rsid w:val="00CC4163"/>
    <w:rsid w:val="00CC4ACD"/>
    <w:rsid w:val="00CC73C3"/>
    <w:rsid w:val="00CC77F3"/>
    <w:rsid w:val="00CD3B98"/>
    <w:rsid w:val="00CD5F5D"/>
    <w:rsid w:val="00CD646F"/>
    <w:rsid w:val="00CD6DF5"/>
    <w:rsid w:val="00CD79FE"/>
    <w:rsid w:val="00CD7AF1"/>
    <w:rsid w:val="00CD7CCE"/>
    <w:rsid w:val="00CE2C38"/>
    <w:rsid w:val="00CE3757"/>
    <w:rsid w:val="00CE456C"/>
    <w:rsid w:val="00CE5111"/>
    <w:rsid w:val="00CE7181"/>
    <w:rsid w:val="00CE71F3"/>
    <w:rsid w:val="00CE76F0"/>
    <w:rsid w:val="00CF08D5"/>
    <w:rsid w:val="00CF16AB"/>
    <w:rsid w:val="00CF3BBA"/>
    <w:rsid w:val="00CF48FB"/>
    <w:rsid w:val="00CF6801"/>
    <w:rsid w:val="00CF71BC"/>
    <w:rsid w:val="00CF79AB"/>
    <w:rsid w:val="00CF7A4D"/>
    <w:rsid w:val="00D01B20"/>
    <w:rsid w:val="00D03BA8"/>
    <w:rsid w:val="00D046E7"/>
    <w:rsid w:val="00D05017"/>
    <w:rsid w:val="00D065A9"/>
    <w:rsid w:val="00D065F5"/>
    <w:rsid w:val="00D078A4"/>
    <w:rsid w:val="00D1653E"/>
    <w:rsid w:val="00D16596"/>
    <w:rsid w:val="00D172B9"/>
    <w:rsid w:val="00D20417"/>
    <w:rsid w:val="00D217CC"/>
    <w:rsid w:val="00D23C0A"/>
    <w:rsid w:val="00D25768"/>
    <w:rsid w:val="00D27CE0"/>
    <w:rsid w:val="00D301D9"/>
    <w:rsid w:val="00D3296B"/>
    <w:rsid w:val="00D33749"/>
    <w:rsid w:val="00D338C2"/>
    <w:rsid w:val="00D352C1"/>
    <w:rsid w:val="00D36003"/>
    <w:rsid w:val="00D37348"/>
    <w:rsid w:val="00D40C80"/>
    <w:rsid w:val="00D41093"/>
    <w:rsid w:val="00D41599"/>
    <w:rsid w:val="00D422B3"/>
    <w:rsid w:val="00D429BA"/>
    <w:rsid w:val="00D43218"/>
    <w:rsid w:val="00D4338B"/>
    <w:rsid w:val="00D44A12"/>
    <w:rsid w:val="00D46705"/>
    <w:rsid w:val="00D47185"/>
    <w:rsid w:val="00D47EAD"/>
    <w:rsid w:val="00D5036C"/>
    <w:rsid w:val="00D53B6B"/>
    <w:rsid w:val="00D547A0"/>
    <w:rsid w:val="00D54A1F"/>
    <w:rsid w:val="00D559D0"/>
    <w:rsid w:val="00D55F06"/>
    <w:rsid w:val="00D55FC3"/>
    <w:rsid w:val="00D57489"/>
    <w:rsid w:val="00D578FE"/>
    <w:rsid w:val="00D60073"/>
    <w:rsid w:val="00D63D88"/>
    <w:rsid w:val="00D642C0"/>
    <w:rsid w:val="00D64A58"/>
    <w:rsid w:val="00D65540"/>
    <w:rsid w:val="00D7124D"/>
    <w:rsid w:val="00D7173D"/>
    <w:rsid w:val="00D74E0C"/>
    <w:rsid w:val="00D75427"/>
    <w:rsid w:val="00D76061"/>
    <w:rsid w:val="00D763C0"/>
    <w:rsid w:val="00D77B21"/>
    <w:rsid w:val="00D8122B"/>
    <w:rsid w:val="00D8185E"/>
    <w:rsid w:val="00D82AA5"/>
    <w:rsid w:val="00D84012"/>
    <w:rsid w:val="00D8723E"/>
    <w:rsid w:val="00D87E1E"/>
    <w:rsid w:val="00D904C3"/>
    <w:rsid w:val="00D90F7B"/>
    <w:rsid w:val="00D917F2"/>
    <w:rsid w:val="00D9325E"/>
    <w:rsid w:val="00D94133"/>
    <w:rsid w:val="00D94A45"/>
    <w:rsid w:val="00D95C63"/>
    <w:rsid w:val="00D97B55"/>
    <w:rsid w:val="00DA140B"/>
    <w:rsid w:val="00DA1EAB"/>
    <w:rsid w:val="00DA4825"/>
    <w:rsid w:val="00DA48C8"/>
    <w:rsid w:val="00DA5363"/>
    <w:rsid w:val="00DA5A8E"/>
    <w:rsid w:val="00DB142C"/>
    <w:rsid w:val="00DB1A2E"/>
    <w:rsid w:val="00DB21C5"/>
    <w:rsid w:val="00DB4142"/>
    <w:rsid w:val="00DB74A5"/>
    <w:rsid w:val="00DC05A0"/>
    <w:rsid w:val="00DC0D19"/>
    <w:rsid w:val="00DC1CDA"/>
    <w:rsid w:val="00DC27D3"/>
    <w:rsid w:val="00DC3AF5"/>
    <w:rsid w:val="00DC3B43"/>
    <w:rsid w:val="00DC56F2"/>
    <w:rsid w:val="00DC5EE1"/>
    <w:rsid w:val="00DC679C"/>
    <w:rsid w:val="00DC7360"/>
    <w:rsid w:val="00DC7768"/>
    <w:rsid w:val="00DC7BAB"/>
    <w:rsid w:val="00DD024E"/>
    <w:rsid w:val="00DD09EF"/>
    <w:rsid w:val="00DD2C3D"/>
    <w:rsid w:val="00DD2EA0"/>
    <w:rsid w:val="00DD54B5"/>
    <w:rsid w:val="00DD73F2"/>
    <w:rsid w:val="00DD76A4"/>
    <w:rsid w:val="00DE12B4"/>
    <w:rsid w:val="00DE3241"/>
    <w:rsid w:val="00DE3ACF"/>
    <w:rsid w:val="00DE4F4B"/>
    <w:rsid w:val="00DE5F19"/>
    <w:rsid w:val="00DE6ED1"/>
    <w:rsid w:val="00DE7FF7"/>
    <w:rsid w:val="00DF0390"/>
    <w:rsid w:val="00DF0BE2"/>
    <w:rsid w:val="00DF2327"/>
    <w:rsid w:val="00DF2D25"/>
    <w:rsid w:val="00DF336B"/>
    <w:rsid w:val="00DF3B7C"/>
    <w:rsid w:val="00DF3DCB"/>
    <w:rsid w:val="00DF42F4"/>
    <w:rsid w:val="00DF4CC8"/>
    <w:rsid w:val="00DF58AD"/>
    <w:rsid w:val="00DF6445"/>
    <w:rsid w:val="00DF6B2C"/>
    <w:rsid w:val="00DF771C"/>
    <w:rsid w:val="00DF77F4"/>
    <w:rsid w:val="00DF797A"/>
    <w:rsid w:val="00DF7C3E"/>
    <w:rsid w:val="00E01A6C"/>
    <w:rsid w:val="00E039EF"/>
    <w:rsid w:val="00E04B5A"/>
    <w:rsid w:val="00E05528"/>
    <w:rsid w:val="00E123AD"/>
    <w:rsid w:val="00E1491F"/>
    <w:rsid w:val="00E15469"/>
    <w:rsid w:val="00E15DB0"/>
    <w:rsid w:val="00E20FD5"/>
    <w:rsid w:val="00E23091"/>
    <w:rsid w:val="00E23320"/>
    <w:rsid w:val="00E24B69"/>
    <w:rsid w:val="00E25EEF"/>
    <w:rsid w:val="00E32042"/>
    <w:rsid w:val="00E32C6D"/>
    <w:rsid w:val="00E35EAD"/>
    <w:rsid w:val="00E379C9"/>
    <w:rsid w:val="00E407DC"/>
    <w:rsid w:val="00E40E94"/>
    <w:rsid w:val="00E43B48"/>
    <w:rsid w:val="00E47742"/>
    <w:rsid w:val="00E512DA"/>
    <w:rsid w:val="00E5139D"/>
    <w:rsid w:val="00E52150"/>
    <w:rsid w:val="00E52D09"/>
    <w:rsid w:val="00E53C8D"/>
    <w:rsid w:val="00E53F89"/>
    <w:rsid w:val="00E54804"/>
    <w:rsid w:val="00E54B71"/>
    <w:rsid w:val="00E551EB"/>
    <w:rsid w:val="00E56849"/>
    <w:rsid w:val="00E56FA8"/>
    <w:rsid w:val="00E62433"/>
    <w:rsid w:val="00E6557A"/>
    <w:rsid w:val="00E70728"/>
    <w:rsid w:val="00E70E08"/>
    <w:rsid w:val="00E710AA"/>
    <w:rsid w:val="00E73924"/>
    <w:rsid w:val="00E7392A"/>
    <w:rsid w:val="00E75367"/>
    <w:rsid w:val="00E75B8A"/>
    <w:rsid w:val="00E75F5B"/>
    <w:rsid w:val="00E77276"/>
    <w:rsid w:val="00E83AEB"/>
    <w:rsid w:val="00E84E6C"/>
    <w:rsid w:val="00E85055"/>
    <w:rsid w:val="00E8619D"/>
    <w:rsid w:val="00E8669B"/>
    <w:rsid w:val="00E8710E"/>
    <w:rsid w:val="00E871F6"/>
    <w:rsid w:val="00E913B6"/>
    <w:rsid w:val="00E91616"/>
    <w:rsid w:val="00E917BD"/>
    <w:rsid w:val="00E92302"/>
    <w:rsid w:val="00E92BC5"/>
    <w:rsid w:val="00E92CDE"/>
    <w:rsid w:val="00E939A0"/>
    <w:rsid w:val="00E93FC1"/>
    <w:rsid w:val="00E949A6"/>
    <w:rsid w:val="00E97E84"/>
    <w:rsid w:val="00EA00E9"/>
    <w:rsid w:val="00EA1F60"/>
    <w:rsid w:val="00EA2621"/>
    <w:rsid w:val="00EA577E"/>
    <w:rsid w:val="00EA58EC"/>
    <w:rsid w:val="00EA64CF"/>
    <w:rsid w:val="00EA791A"/>
    <w:rsid w:val="00EB2001"/>
    <w:rsid w:val="00EB2AAA"/>
    <w:rsid w:val="00EB30C0"/>
    <w:rsid w:val="00EB45C9"/>
    <w:rsid w:val="00EC1DC5"/>
    <w:rsid w:val="00EC368C"/>
    <w:rsid w:val="00EC5A04"/>
    <w:rsid w:val="00EC67D7"/>
    <w:rsid w:val="00EC6DCB"/>
    <w:rsid w:val="00EC7438"/>
    <w:rsid w:val="00ED115E"/>
    <w:rsid w:val="00ED2534"/>
    <w:rsid w:val="00ED285B"/>
    <w:rsid w:val="00ED3683"/>
    <w:rsid w:val="00ED36F4"/>
    <w:rsid w:val="00ED4FB2"/>
    <w:rsid w:val="00ED5294"/>
    <w:rsid w:val="00ED573E"/>
    <w:rsid w:val="00ED58B4"/>
    <w:rsid w:val="00ED6489"/>
    <w:rsid w:val="00ED6782"/>
    <w:rsid w:val="00EE0F4E"/>
    <w:rsid w:val="00EE22C8"/>
    <w:rsid w:val="00EE23B3"/>
    <w:rsid w:val="00EE249A"/>
    <w:rsid w:val="00EE33C4"/>
    <w:rsid w:val="00EE4B10"/>
    <w:rsid w:val="00EE6436"/>
    <w:rsid w:val="00EE7C2F"/>
    <w:rsid w:val="00EF0372"/>
    <w:rsid w:val="00EF3444"/>
    <w:rsid w:val="00EF51AA"/>
    <w:rsid w:val="00EF6569"/>
    <w:rsid w:val="00EF66FB"/>
    <w:rsid w:val="00EF6D19"/>
    <w:rsid w:val="00EF7152"/>
    <w:rsid w:val="00EF7B1A"/>
    <w:rsid w:val="00F01D08"/>
    <w:rsid w:val="00F0622D"/>
    <w:rsid w:val="00F06612"/>
    <w:rsid w:val="00F072C7"/>
    <w:rsid w:val="00F12460"/>
    <w:rsid w:val="00F124A9"/>
    <w:rsid w:val="00F127F8"/>
    <w:rsid w:val="00F147B9"/>
    <w:rsid w:val="00F20F56"/>
    <w:rsid w:val="00F224BD"/>
    <w:rsid w:val="00F23971"/>
    <w:rsid w:val="00F2498A"/>
    <w:rsid w:val="00F24AB9"/>
    <w:rsid w:val="00F24B89"/>
    <w:rsid w:val="00F27936"/>
    <w:rsid w:val="00F27AAE"/>
    <w:rsid w:val="00F30ACC"/>
    <w:rsid w:val="00F32071"/>
    <w:rsid w:val="00F33884"/>
    <w:rsid w:val="00F33B2A"/>
    <w:rsid w:val="00F35089"/>
    <w:rsid w:val="00F36F04"/>
    <w:rsid w:val="00F3700B"/>
    <w:rsid w:val="00F37069"/>
    <w:rsid w:val="00F40857"/>
    <w:rsid w:val="00F40D19"/>
    <w:rsid w:val="00F419DB"/>
    <w:rsid w:val="00F43B47"/>
    <w:rsid w:val="00F441A8"/>
    <w:rsid w:val="00F4429B"/>
    <w:rsid w:val="00F45B21"/>
    <w:rsid w:val="00F45DD6"/>
    <w:rsid w:val="00F4685E"/>
    <w:rsid w:val="00F4727B"/>
    <w:rsid w:val="00F5378E"/>
    <w:rsid w:val="00F55494"/>
    <w:rsid w:val="00F556B1"/>
    <w:rsid w:val="00F556C5"/>
    <w:rsid w:val="00F56038"/>
    <w:rsid w:val="00F600FD"/>
    <w:rsid w:val="00F63225"/>
    <w:rsid w:val="00F64A41"/>
    <w:rsid w:val="00F66894"/>
    <w:rsid w:val="00F669F4"/>
    <w:rsid w:val="00F669F9"/>
    <w:rsid w:val="00F713F7"/>
    <w:rsid w:val="00F715A2"/>
    <w:rsid w:val="00F71E0E"/>
    <w:rsid w:val="00F724CC"/>
    <w:rsid w:val="00F74620"/>
    <w:rsid w:val="00F76834"/>
    <w:rsid w:val="00F76E64"/>
    <w:rsid w:val="00F77D8D"/>
    <w:rsid w:val="00F800A0"/>
    <w:rsid w:val="00F83D58"/>
    <w:rsid w:val="00F83FB9"/>
    <w:rsid w:val="00F841B6"/>
    <w:rsid w:val="00F8530D"/>
    <w:rsid w:val="00F86799"/>
    <w:rsid w:val="00F86DFE"/>
    <w:rsid w:val="00F90ECB"/>
    <w:rsid w:val="00F92B55"/>
    <w:rsid w:val="00F9326A"/>
    <w:rsid w:val="00F93F31"/>
    <w:rsid w:val="00F94615"/>
    <w:rsid w:val="00F959E9"/>
    <w:rsid w:val="00F95ED8"/>
    <w:rsid w:val="00F969C8"/>
    <w:rsid w:val="00F97683"/>
    <w:rsid w:val="00FA0EB0"/>
    <w:rsid w:val="00FA23EA"/>
    <w:rsid w:val="00FA3BF1"/>
    <w:rsid w:val="00FA7D25"/>
    <w:rsid w:val="00FB1A59"/>
    <w:rsid w:val="00FB2A4E"/>
    <w:rsid w:val="00FB42B8"/>
    <w:rsid w:val="00FB4545"/>
    <w:rsid w:val="00FB6D5A"/>
    <w:rsid w:val="00FB6DC8"/>
    <w:rsid w:val="00FC20D2"/>
    <w:rsid w:val="00FC29B0"/>
    <w:rsid w:val="00FC360E"/>
    <w:rsid w:val="00FC3D24"/>
    <w:rsid w:val="00FC455F"/>
    <w:rsid w:val="00FC6A43"/>
    <w:rsid w:val="00FC781D"/>
    <w:rsid w:val="00FD2F3A"/>
    <w:rsid w:val="00FD35F4"/>
    <w:rsid w:val="00FD420B"/>
    <w:rsid w:val="00FD544E"/>
    <w:rsid w:val="00FD6A0F"/>
    <w:rsid w:val="00FD7D43"/>
    <w:rsid w:val="00FE057C"/>
    <w:rsid w:val="00FE0778"/>
    <w:rsid w:val="00FE33DF"/>
    <w:rsid w:val="00FE34B0"/>
    <w:rsid w:val="00FE5569"/>
    <w:rsid w:val="00FF2CEF"/>
    <w:rsid w:val="00FF3293"/>
    <w:rsid w:val="00FF3CB1"/>
    <w:rsid w:val="00FF3DB1"/>
    <w:rsid w:val="00FF6184"/>
    <w:rsid w:val="00FF6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4408A"/>
  <w15:chartTrackingRefBased/>
  <w15:docId w15:val="{2E1AE3C9-FA28-48E9-B8FE-C13986B15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930"/>
    <w:pPr>
      <w:keepNext/>
      <w:keepLines/>
      <w:widowControl w:val="0"/>
      <w:autoSpaceDE w:val="0"/>
      <w:autoSpaceDN w:val="0"/>
      <w:spacing w:before="240" w:after="0" w:line="240" w:lineRule="auto"/>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8D1930"/>
    <w:pPr>
      <w:keepNext/>
      <w:keepLines/>
      <w:widowControl w:val="0"/>
      <w:autoSpaceDE w:val="0"/>
      <w:autoSpaceDN w:val="0"/>
      <w:spacing w:before="40" w:after="0" w:line="240" w:lineRule="auto"/>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link w:val="Heading3Char"/>
    <w:uiPriority w:val="9"/>
    <w:qFormat/>
    <w:rsid w:val="0057731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6B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6B90"/>
    <w:rPr>
      <w:rFonts w:eastAsiaTheme="minorEastAsia"/>
      <w:kern w:val="0"/>
      <w:lang w:val="en-US"/>
      <w14:ligatures w14:val="none"/>
    </w:rPr>
  </w:style>
  <w:style w:type="paragraph" w:styleId="Header">
    <w:name w:val="header"/>
    <w:basedOn w:val="Normal"/>
    <w:link w:val="HeaderChar"/>
    <w:uiPriority w:val="99"/>
    <w:unhideWhenUsed/>
    <w:rsid w:val="00752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7EA"/>
  </w:style>
  <w:style w:type="paragraph" w:styleId="Footer">
    <w:name w:val="footer"/>
    <w:basedOn w:val="Normal"/>
    <w:link w:val="FooterChar"/>
    <w:uiPriority w:val="99"/>
    <w:unhideWhenUsed/>
    <w:rsid w:val="00752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7EA"/>
  </w:style>
  <w:style w:type="paragraph" w:styleId="BodyText">
    <w:name w:val="Body Text"/>
    <w:basedOn w:val="Normal"/>
    <w:link w:val="BodyTextChar"/>
    <w:uiPriority w:val="1"/>
    <w:qFormat/>
    <w:rsid w:val="00AC682F"/>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AC682F"/>
    <w:rPr>
      <w:rFonts w:ascii="Arial" w:eastAsia="Arial" w:hAnsi="Arial" w:cs="Arial"/>
      <w:kern w:val="0"/>
      <w14:ligatures w14:val="none"/>
    </w:rPr>
  </w:style>
  <w:style w:type="paragraph" w:styleId="ListParagraph">
    <w:name w:val="List Paragraph"/>
    <w:basedOn w:val="Normal"/>
    <w:uiPriority w:val="1"/>
    <w:qFormat/>
    <w:rsid w:val="00445F9D"/>
    <w:pPr>
      <w:widowControl w:val="0"/>
      <w:autoSpaceDE w:val="0"/>
      <w:autoSpaceDN w:val="0"/>
      <w:spacing w:after="0" w:line="268" w:lineRule="exact"/>
      <w:ind w:left="1540" w:hanging="361"/>
    </w:pPr>
    <w:rPr>
      <w:rFonts w:ascii="Arial" w:eastAsia="Arial" w:hAnsi="Arial" w:cs="Arial"/>
      <w:kern w:val="0"/>
      <w14:ligatures w14:val="none"/>
    </w:rPr>
  </w:style>
  <w:style w:type="paragraph" w:styleId="NormalWeb">
    <w:name w:val="Normal (Web)"/>
    <w:basedOn w:val="Normal"/>
    <w:uiPriority w:val="99"/>
    <w:unhideWhenUsed/>
    <w:rsid w:val="00287A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319B5"/>
    <w:rPr>
      <w:color w:val="0000FF"/>
      <w:u w:val="single"/>
    </w:rPr>
  </w:style>
  <w:style w:type="character" w:styleId="Emphasis">
    <w:name w:val="Emphasis"/>
    <w:basedOn w:val="DefaultParagraphFont"/>
    <w:uiPriority w:val="20"/>
    <w:qFormat/>
    <w:rsid w:val="001E4100"/>
    <w:rPr>
      <w:i/>
      <w:iCs/>
    </w:rPr>
  </w:style>
  <w:style w:type="character" w:styleId="FollowedHyperlink">
    <w:name w:val="FollowedHyperlink"/>
    <w:basedOn w:val="DefaultParagraphFont"/>
    <w:uiPriority w:val="99"/>
    <w:semiHidden/>
    <w:unhideWhenUsed/>
    <w:rsid w:val="002D2B4A"/>
    <w:rPr>
      <w:color w:val="954F72" w:themeColor="followedHyperlink"/>
      <w:u w:val="single"/>
    </w:rPr>
  </w:style>
  <w:style w:type="character" w:styleId="UnresolvedMention">
    <w:name w:val="Unresolved Mention"/>
    <w:basedOn w:val="DefaultParagraphFont"/>
    <w:uiPriority w:val="99"/>
    <w:semiHidden/>
    <w:unhideWhenUsed/>
    <w:rsid w:val="00F23971"/>
    <w:rPr>
      <w:color w:val="605E5C"/>
      <w:shd w:val="clear" w:color="auto" w:fill="E1DFDD"/>
    </w:rPr>
  </w:style>
  <w:style w:type="character" w:customStyle="1" w:styleId="citation">
    <w:name w:val="citation"/>
    <w:basedOn w:val="DefaultParagraphFont"/>
    <w:rsid w:val="005716BB"/>
  </w:style>
  <w:style w:type="character" w:customStyle="1" w:styleId="singlehighlightclass">
    <w:name w:val="single_highlight_class"/>
    <w:basedOn w:val="DefaultParagraphFont"/>
    <w:rsid w:val="00AB0386"/>
  </w:style>
  <w:style w:type="character" w:customStyle="1" w:styleId="referencesnote">
    <w:name w:val="references__note"/>
    <w:basedOn w:val="DefaultParagraphFont"/>
    <w:rsid w:val="00B97784"/>
  </w:style>
  <w:style w:type="character" w:customStyle="1" w:styleId="referencesauthors">
    <w:name w:val="references__authors"/>
    <w:basedOn w:val="DefaultParagraphFont"/>
    <w:rsid w:val="00B97784"/>
  </w:style>
  <w:style w:type="character" w:customStyle="1" w:styleId="referencesyear">
    <w:name w:val="references__year"/>
    <w:basedOn w:val="DefaultParagraphFont"/>
    <w:rsid w:val="00B97784"/>
  </w:style>
  <w:style w:type="character" w:customStyle="1" w:styleId="referencesarticle-title">
    <w:name w:val="references__article-title"/>
    <w:basedOn w:val="DefaultParagraphFont"/>
    <w:rsid w:val="00B97784"/>
  </w:style>
  <w:style w:type="character" w:styleId="Strong">
    <w:name w:val="Strong"/>
    <w:basedOn w:val="DefaultParagraphFont"/>
    <w:uiPriority w:val="22"/>
    <w:qFormat/>
    <w:rsid w:val="00B97784"/>
    <w:rPr>
      <w:b/>
      <w:bCs/>
    </w:rPr>
  </w:style>
  <w:style w:type="character" w:customStyle="1" w:styleId="drop-cap">
    <w:name w:val="drop-cap"/>
    <w:basedOn w:val="DefaultParagraphFont"/>
    <w:rsid w:val="00ED285B"/>
  </w:style>
  <w:style w:type="character" w:customStyle="1" w:styleId="Heading3Char">
    <w:name w:val="Heading 3 Char"/>
    <w:basedOn w:val="DefaultParagraphFont"/>
    <w:link w:val="Heading3"/>
    <w:uiPriority w:val="9"/>
    <w:rsid w:val="00577318"/>
    <w:rPr>
      <w:rFonts w:ascii="Times New Roman" w:eastAsia="Times New Roman" w:hAnsi="Times New Roman" w:cs="Times New Roman"/>
      <w:b/>
      <w:bCs/>
      <w:kern w:val="0"/>
      <w:sz w:val="27"/>
      <w:szCs w:val="27"/>
      <w:lang w:eastAsia="en-GB"/>
      <w14:ligatures w14:val="none"/>
    </w:rPr>
  </w:style>
  <w:style w:type="character" w:customStyle="1" w:styleId="ls0">
    <w:name w:val="ls0"/>
    <w:basedOn w:val="DefaultParagraphFont"/>
    <w:rsid w:val="008C14A7"/>
  </w:style>
  <w:style w:type="character" w:customStyle="1" w:styleId="Heading1Char">
    <w:name w:val="Heading 1 Char"/>
    <w:basedOn w:val="DefaultParagraphFont"/>
    <w:link w:val="Heading1"/>
    <w:uiPriority w:val="9"/>
    <w:rsid w:val="008D193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D1930"/>
    <w:rPr>
      <w:rFonts w:asciiTheme="majorHAnsi" w:eastAsiaTheme="majorEastAsia" w:hAnsiTheme="majorHAnsi" w:cstheme="majorBidi"/>
      <w:color w:val="2F5496" w:themeColor="accent1" w:themeShade="BF"/>
      <w:kern w:val="0"/>
      <w:sz w:val="26"/>
      <w:szCs w:val="26"/>
      <w14:ligatures w14:val="none"/>
    </w:rPr>
  </w:style>
  <w:style w:type="table" w:styleId="GridTable4-Accent6">
    <w:name w:val="Grid Table 4 Accent 6"/>
    <w:basedOn w:val="TableNormal"/>
    <w:uiPriority w:val="49"/>
    <w:rsid w:val="008D1930"/>
    <w:pPr>
      <w:spacing w:after="0" w:line="240" w:lineRule="auto"/>
    </w:pPr>
    <w:rPr>
      <w:kern w:val="0"/>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8D1930"/>
    <w:pPr>
      <w:spacing w:after="0" w:line="240" w:lineRule="auto"/>
    </w:pPr>
    <w:rPr>
      <w:kern w:val="0"/>
      <w14:ligatures w14:val="none"/>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8D1930"/>
    <w:pPr>
      <w:spacing w:after="0" w:line="240" w:lineRule="auto"/>
    </w:pPr>
    <w:rPr>
      <w:kern w:val="0"/>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8D1930"/>
    <w:pPr>
      <w:spacing w:after="0" w:line="240" w:lineRule="auto"/>
    </w:pPr>
    <w:rPr>
      <w:kern w:val="0"/>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nlmstring-name">
    <w:name w:val="nlm_string-name"/>
    <w:basedOn w:val="DefaultParagraphFont"/>
    <w:rsid w:val="008D1930"/>
  </w:style>
  <w:style w:type="character" w:customStyle="1" w:styleId="journalname">
    <w:name w:val="journalname"/>
    <w:basedOn w:val="DefaultParagraphFont"/>
    <w:rsid w:val="008D1930"/>
  </w:style>
  <w:style w:type="character" w:customStyle="1" w:styleId="year">
    <w:name w:val="year"/>
    <w:basedOn w:val="DefaultParagraphFont"/>
    <w:rsid w:val="008D1930"/>
  </w:style>
  <w:style w:type="character" w:customStyle="1" w:styleId="volume">
    <w:name w:val="volume"/>
    <w:basedOn w:val="DefaultParagraphFont"/>
    <w:rsid w:val="008D1930"/>
  </w:style>
  <w:style w:type="character" w:customStyle="1" w:styleId="issue">
    <w:name w:val="issue"/>
    <w:basedOn w:val="DefaultParagraphFont"/>
    <w:rsid w:val="008D1930"/>
  </w:style>
  <w:style w:type="character" w:customStyle="1" w:styleId="page">
    <w:name w:val="page"/>
    <w:basedOn w:val="DefaultParagraphFont"/>
    <w:rsid w:val="008D1930"/>
  </w:style>
  <w:style w:type="table" w:customStyle="1" w:styleId="TableGrid">
    <w:name w:val="TableGrid"/>
    <w:rsid w:val="008D1930"/>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bold-text">
    <w:name w:val="bold-text"/>
    <w:basedOn w:val="DefaultParagraphFont"/>
    <w:rsid w:val="008D1930"/>
  </w:style>
  <w:style w:type="character" w:customStyle="1" w:styleId="author">
    <w:name w:val="author"/>
    <w:basedOn w:val="DefaultParagraphFont"/>
    <w:rsid w:val="004B1C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05653">
      <w:bodyDiv w:val="1"/>
      <w:marLeft w:val="0"/>
      <w:marRight w:val="0"/>
      <w:marTop w:val="0"/>
      <w:marBottom w:val="0"/>
      <w:divBdr>
        <w:top w:val="none" w:sz="0" w:space="0" w:color="auto"/>
        <w:left w:val="none" w:sz="0" w:space="0" w:color="auto"/>
        <w:bottom w:val="none" w:sz="0" w:space="0" w:color="auto"/>
        <w:right w:val="none" w:sz="0" w:space="0" w:color="auto"/>
      </w:divBdr>
    </w:div>
    <w:div w:id="113213083">
      <w:bodyDiv w:val="1"/>
      <w:marLeft w:val="0"/>
      <w:marRight w:val="0"/>
      <w:marTop w:val="0"/>
      <w:marBottom w:val="0"/>
      <w:divBdr>
        <w:top w:val="none" w:sz="0" w:space="0" w:color="auto"/>
        <w:left w:val="none" w:sz="0" w:space="0" w:color="auto"/>
        <w:bottom w:val="none" w:sz="0" w:space="0" w:color="auto"/>
        <w:right w:val="none" w:sz="0" w:space="0" w:color="auto"/>
      </w:divBdr>
    </w:div>
    <w:div w:id="123933924">
      <w:bodyDiv w:val="1"/>
      <w:marLeft w:val="0"/>
      <w:marRight w:val="0"/>
      <w:marTop w:val="0"/>
      <w:marBottom w:val="0"/>
      <w:divBdr>
        <w:top w:val="none" w:sz="0" w:space="0" w:color="auto"/>
        <w:left w:val="none" w:sz="0" w:space="0" w:color="auto"/>
        <w:bottom w:val="none" w:sz="0" w:space="0" w:color="auto"/>
        <w:right w:val="none" w:sz="0" w:space="0" w:color="auto"/>
      </w:divBdr>
    </w:div>
    <w:div w:id="175657790">
      <w:bodyDiv w:val="1"/>
      <w:marLeft w:val="0"/>
      <w:marRight w:val="0"/>
      <w:marTop w:val="0"/>
      <w:marBottom w:val="0"/>
      <w:divBdr>
        <w:top w:val="none" w:sz="0" w:space="0" w:color="auto"/>
        <w:left w:val="none" w:sz="0" w:space="0" w:color="auto"/>
        <w:bottom w:val="none" w:sz="0" w:space="0" w:color="auto"/>
        <w:right w:val="none" w:sz="0" w:space="0" w:color="auto"/>
      </w:divBdr>
    </w:div>
    <w:div w:id="181555653">
      <w:bodyDiv w:val="1"/>
      <w:marLeft w:val="0"/>
      <w:marRight w:val="0"/>
      <w:marTop w:val="0"/>
      <w:marBottom w:val="0"/>
      <w:divBdr>
        <w:top w:val="none" w:sz="0" w:space="0" w:color="auto"/>
        <w:left w:val="none" w:sz="0" w:space="0" w:color="auto"/>
        <w:bottom w:val="none" w:sz="0" w:space="0" w:color="auto"/>
        <w:right w:val="none" w:sz="0" w:space="0" w:color="auto"/>
      </w:divBdr>
      <w:divsChild>
        <w:div w:id="295185021">
          <w:marLeft w:val="0"/>
          <w:marRight w:val="0"/>
          <w:marTop w:val="0"/>
          <w:marBottom w:val="0"/>
          <w:divBdr>
            <w:top w:val="none" w:sz="0" w:space="0" w:color="auto"/>
            <w:left w:val="none" w:sz="0" w:space="0" w:color="auto"/>
            <w:bottom w:val="none" w:sz="0" w:space="0" w:color="auto"/>
            <w:right w:val="none" w:sz="0" w:space="0" w:color="auto"/>
          </w:divBdr>
        </w:div>
      </w:divsChild>
    </w:div>
    <w:div w:id="195432097">
      <w:bodyDiv w:val="1"/>
      <w:marLeft w:val="0"/>
      <w:marRight w:val="0"/>
      <w:marTop w:val="0"/>
      <w:marBottom w:val="0"/>
      <w:divBdr>
        <w:top w:val="none" w:sz="0" w:space="0" w:color="auto"/>
        <w:left w:val="none" w:sz="0" w:space="0" w:color="auto"/>
        <w:bottom w:val="none" w:sz="0" w:space="0" w:color="auto"/>
        <w:right w:val="none" w:sz="0" w:space="0" w:color="auto"/>
      </w:divBdr>
    </w:div>
    <w:div w:id="222372772">
      <w:bodyDiv w:val="1"/>
      <w:marLeft w:val="0"/>
      <w:marRight w:val="0"/>
      <w:marTop w:val="0"/>
      <w:marBottom w:val="0"/>
      <w:divBdr>
        <w:top w:val="none" w:sz="0" w:space="0" w:color="auto"/>
        <w:left w:val="none" w:sz="0" w:space="0" w:color="auto"/>
        <w:bottom w:val="none" w:sz="0" w:space="0" w:color="auto"/>
        <w:right w:val="none" w:sz="0" w:space="0" w:color="auto"/>
      </w:divBdr>
    </w:div>
    <w:div w:id="278537191">
      <w:bodyDiv w:val="1"/>
      <w:marLeft w:val="0"/>
      <w:marRight w:val="0"/>
      <w:marTop w:val="0"/>
      <w:marBottom w:val="0"/>
      <w:divBdr>
        <w:top w:val="none" w:sz="0" w:space="0" w:color="auto"/>
        <w:left w:val="none" w:sz="0" w:space="0" w:color="auto"/>
        <w:bottom w:val="none" w:sz="0" w:space="0" w:color="auto"/>
        <w:right w:val="none" w:sz="0" w:space="0" w:color="auto"/>
      </w:divBdr>
    </w:div>
    <w:div w:id="294062177">
      <w:bodyDiv w:val="1"/>
      <w:marLeft w:val="0"/>
      <w:marRight w:val="0"/>
      <w:marTop w:val="0"/>
      <w:marBottom w:val="0"/>
      <w:divBdr>
        <w:top w:val="none" w:sz="0" w:space="0" w:color="auto"/>
        <w:left w:val="none" w:sz="0" w:space="0" w:color="auto"/>
        <w:bottom w:val="none" w:sz="0" w:space="0" w:color="auto"/>
        <w:right w:val="none" w:sz="0" w:space="0" w:color="auto"/>
      </w:divBdr>
    </w:div>
    <w:div w:id="300579388">
      <w:bodyDiv w:val="1"/>
      <w:marLeft w:val="0"/>
      <w:marRight w:val="0"/>
      <w:marTop w:val="0"/>
      <w:marBottom w:val="0"/>
      <w:divBdr>
        <w:top w:val="none" w:sz="0" w:space="0" w:color="auto"/>
        <w:left w:val="none" w:sz="0" w:space="0" w:color="auto"/>
        <w:bottom w:val="none" w:sz="0" w:space="0" w:color="auto"/>
        <w:right w:val="none" w:sz="0" w:space="0" w:color="auto"/>
      </w:divBdr>
    </w:div>
    <w:div w:id="376046568">
      <w:bodyDiv w:val="1"/>
      <w:marLeft w:val="0"/>
      <w:marRight w:val="0"/>
      <w:marTop w:val="0"/>
      <w:marBottom w:val="0"/>
      <w:divBdr>
        <w:top w:val="none" w:sz="0" w:space="0" w:color="auto"/>
        <w:left w:val="none" w:sz="0" w:space="0" w:color="auto"/>
        <w:bottom w:val="none" w:sz="0" w:space="0" w:color="auto"/>
        <w:right w:val="none" w:sz="0" w:space="0" w:color="auto"/>
      </w:divBdr>
    </w:div>
    <w:div w:id="423117190">
      <w:bodyDiv w:val="1"/>
      <w:marLeft w:val="0"/>
      <w:marRight w:val="0"/>
      <w:marTop w:val="0"/>
      <w:marBottom w:val="0"/>
      <w:divBdr>
        <w:top w:val="none" w:sz="0" w:space="0" w:color="auto"/>
        <w:left w:val="none" w:sz="0" w:space="0" w:color="auto"/>
        <w:bottom w:val="none" w:sz="0" w:space="0" w:color="auto"/>
        <w:right w:val="none" w:sz="0" w:space="0" w:color="auto"/>
      </w:divBdr>
    </w:div>
    <w:div w:id="424349090">
      <w:bodyDiv w:val="1"/>
      <w:marLeft w:val="0"/>
      <w:marRight w:val="0"/>
      <w:marTop w:val="0"/>
      <w:marBottom w:val="0"/>
      <w:divBdr>
        <w:top w:val="none" w:sz="0" w:space="0" w:color="auto"/>
        <w:left w:val="none" w:sz="0" w:space="0" w:color="auto"/>
        <w:bottom w:val="none" w:sz="0" w:space="0" w:color="auto"/>
        <w:right w:val="none" w:sz="0" w:space="0" w:color="auto"/>
      </w:divBdr>
    </w:div>
    <w:div w:id="432211485">
      <w:bodyDiv w:val="1"/>
      <w:marLeft w:val="0"/>
      <w:marRight w:val="0"/>
      <w:marTop w:val="0"/>
      <w:marBottom w:val="0"/>
      <w:divBdr>
        <w:top w:val="none" w:sz="0" w:space="0" w:color="auto"/>
        <w:left w:val="none" w:sz="0" w:space="0" w:color="auto"/>
        <w:bottom w:val="none" w:sz="0" w:space="0" w:color="auto"/>
        <w:right w:val="none" w:sz="0" w:space="0" w:color="auto"/>
      </w:divBdr>
      <w:divsChild>
        <w:div w:id="1852838106">
          <w:marLeft w:val="0"/>
          <w:marRight w:val="0"/>
          <w:marTop w:val="0"/>
          <w:marBottom w:val="0"/>
          <w:divBdr>
            <w:top w:val="none" w:sz="0" w:space="0" w:color="auto"/>
            <w:left w:val="none" w:sz="0" w:space="0" w:color="auto"/>
            <w:bottom w:val="none" w:sz="0" w:space="0" w:color="auto"/>
            <w:right w:val="none" w:sz="0" w:space="0" w:color="auto"/>
          </w:divBdr>
        </w:div>
      </w:divsChild>
    </w:div>
    <w:div w:id="452941773">
      <w:bodyDiv w:val="1"/>
      <w:marLeft w:val="0"/>
      <w:marRight w:val="0"/>
      <w:marTop w:val="0"/>
      <w:marBottom w:val="0"/>
      <w:divBdr>
        <w:top w:val="none" w:sz="0" w:space="0" w:color="auto"/>
        <w:left w:val="none" w:sz="0" w:space="0" w:color="auto"/>
        <w:bottom w:val="none" w:sz="0" w:space="0" w:color="auto"/>
        <w:right w:val="none" w:sz="0" w:space="0" w:color="auto"/>
      </w:divBdr>
    </w:div>
    <w:div w:id="511653203">
      <w:bodyDiv w:val="1"/>
      <w:marLeft w:val="0"/>
      <w:marRight w:val="0"/>
      <w:marTop w:val="0"/>
      <w:marBottom w:val="0"/>
      <w:divBdr>
        <w:top w:val="none" w:sz="0" w:space="0" w:color="auto"/>
        <w:left w:val="none" w:sz="0" w:space="0" w:color="auto"/>
        <w:bottom w:val="none" w:sz="0" w:space="0" w:color="auto"/>
        <w:right w:val="none" w:sz="0" w:space="0" w:color="auto"/>
      </w:divBdr>
    </w:div>
    <w:div w:id="585304310">
      <w:bodyDiv w:val="1"/>
      <w:marLeft w:val="0"/>
      <w:marRight w:val="0"/>
      <w:marTop w:val="0"/>
      <w:marBottom w:val="0"/>
      <w:divBdr>
        <w:top w:val="none" w:sz="0" w:space="0" w:color="auto"/>
        <w:left w:val="none" w:sz="0" w:space="0" w:color="auto"/>
        <w:bottom w:val="none" w:sz="0" w:space="0" w:color="auto"/>
        <w:right w:val="none" w:sz="0" w:space="0" w:color="auto"/>
      </w:divBdr>
    </w:div>
    <w:div w:id="621690652">
      <w:bodyDiv w:val="1"/>
      <w:marLeft w:val="0"/>
      <w:marRight w:val="0"/>
      <w:marTop w:val="0"/>
      <w:marBottom w:val="0"/>
      <w:divBdr>
        <w:top w:val="none" w:sz="0" w:space="0" w:color="auto"/>
        <w:left w:val="none" w:sz="0" w:space="0" w:color="auto"/>
        <w:bottom w:val="none" w:sz="0" w:space="0" w:color="auto"/>
        <w:right w:val="none" w:sz="0" w:space="0" w:color="auto"/>
      </w:divBdr>
    </w:div>
    <w:div w:id="692994861">
      <w:bodyDiv w:val="1"/>
      <w:marLeft w:val="0"/>
      <w:marRight w:val="0"/>
      <w:marTop w:val="0"/>
      <w:marBottom w:val="0"/>
      <w:divBdr>
        <w:top w:val="none" w:sz="0" w:space="0" w:color="auto"/>
        <w:left w:val="none" w:sz="0" w:space="0" w:color="auto"/>
        <w:bottom w:val="none" w:sz="0" w:space="0" w:color="auto"/>
        <w:right w:val="none" w:sz="0" w:space="0" w:color="auto"/>
      </w:divBdr>
    </w:div>
    <w:div w:id="730080312">
      <w:bodyDiv w:val="1"/>
      <w:marLeft w:val="0"/>
      <w:marRight w:val="0"/>
      <w:marTop w:val="0"/>
      <w:marBottom w:val="0"/>
      <w:divBdr>
        <w:top w:val="none" w:sz="0" w:space="0" w:color="auto"/>
        <w:left w:val="none" w:sz="0" w:space="0" w:color="auto"/>
        <w:bottom w:val="none" w:sz="0" w:space="0" w:color="auto"/>
        <w:right w:val="none" w:sz="0" w:space="0" w:color="auto"/>
      </w:divBdr>
    </w:div>
    <w:div w:id="777141169">
      <w:bodyDiv w:val="1"/>
      <w:marLeft w:val="0"/>
      <w:marRight w:val="0"/>
      <w:marTop w:val="0"/>
      <w:marBottom w:val="0"/>
      <w:divBdr>
        <w:top w:val="none" w:sz="0" w:space="0" w:color="auto"/>
        <w:left w:val="none" w:sz="0" w:space="0" w:color="auto"/>
        <w:bottom w:val="none" w:sz="0" w:space="0" w:color="auto"/>
        <w:right w:val="none" w:sz="0" w:space="0" w:color="auto"/>
      </w:divBdr>
    </w:div>
    <w:div w:id="792555812">
      <w:bodyDiv w:val="1"/>
      <w:marLeft w:val="0"/>
      <w:marRight w:val="0"/>
      <w:marTop w:val="0"/>
      <w:marBottom w:val="0"/>
      <w:divBdr>
        <w:top w:val="none" w:sz="0" w:space="0" w:color="auto"/>
        <w:left w:val="none" w:sz="0" w:space="0" w:color="auto"/>
        <w:bottom w:val="none" w:sz="0" w:space="0" w:color="auto"/>
        <w:right w:val="none" w:sz="0" w:space="0" w:color="auto"/>
      </w:divBdr>
    </w:div>
    <w:div w:id="833910499">
      <w:bodyDiv w:val="1"/>
      <w:marLeft w:val="0"/>
      <w:marRight w:val="0"/>
      <w:marTop w:val="0"/>
      <w:marBottom w:val="0"/>
      <w:divBdr>
        <w:top w:val="none" w:sz="0" w:space="0" w:color="auto"/>
        <w:left w:val="none" w:sz="0" w:space="0" w:color="auto"/>
        <w:bottom w:val="none" w:sz="0" w:space="0" w:color="auto"/>
        <w:right w:val="none" w:sz="0" w:space="0" w:color="auto"/>
      </w:divBdr>
    </w:div>
    <w:div w:id="910970136">
      <w:bodyDiv w:val="1"/>
      <w:marLeft w:val="0"/>
      <w:marRight w:val="0"/>
      <w:marTop w:val="0"/>
      <w:marBottom w:val="0"/>
      <w:divBdr>
        <w:top w:val="none" w:sz="0" w:space="0" w:color="auto"/>
        <w:left w:val="none" w:sz="0" w:space="0" w:color="auto"/>
        <w:bottom w:val="none" w:sz="0" w:space="0" w:color="auto"/>
        <w:right w:val="none" w:sz="0" w:space="0" w:color="auto"/>
      </w:divBdr>
    </w:div>
    <w:div w:id="948048940">
      <w:bodyDiv w:val="1"/>
      <w:marLeft w:val="0"/>
      <w:marRight w:val="0"/>
      <w:marTop w:val="0"/>
      <w:marBottom w:val="0"/>
      <w:divBdr>
        <w:top w:val="none" w:sz="0" w:space="0" w:color="auto"/>
        <w:left w:val="none" w:sz="0" w:space="0" w:color="auto"/>
        <w:bottom w:val="none" w:sz="0" w:space="0" w:color="auto"/>
        <w:right w:val="none" w:sz="0" w:space="0" w:color="auto"/>
      </w:divBdr>
    </w:div>
    <w:div w:id="954285854">
      <w:bodyDiv w:val="1"/>
      <w:marLeft w:val="0"/>
      <w:marRight w:val="0"/>
      <w:marTop w:val="0"/>
      <w:marBottom w:val="0"/>
      <w:divBdr>
        <w:top w:val="none" w:sz="0" w:space="0" w:color="auto"/>
        <w:left w:val="none" w:sz="0" w:space="0" w:color="auto"/>
        <w:bottom w:val="none" w:sz="0" w:space="0" w:color="auto"/>
        <w:right w:val="none" w:sz="0" w:space="0" w:color="auto"/>
      </w:divBdr>
    </w:div>
    <w:div w:id="1029256264">
      <w:bodyDiv w:val="1"/>
      <w:marLeft w:val="0"/>
      <w:marRight w:val="0"/>
      <w:marTop w:val="0"/>
      <w:marBottom w:val="0"/>
      <w:divBdr>
        <w:top w:val="none" w:sz="0" w:space="0" w:color="auto"/>
        <w:left w:val="none" w:sz="0" w:space="0" w:color="auto"/>
        <w:bottom w:val="none" w:sz="0" w:space="0" w:color="auto"/>
        <w:right w:val="none" w:sz="0" w:space="0" w:color="auto"/>
      </w:divBdr>
    </w:div>
    <w:div w:id="1048649342">
      <w:bodyDiv w:val="1"/>
      <w:marLeft w:val="0"/>
      <w:marRight w:val="0"/>
      <w:marTop w:val="0"/>
      <w:marBottom w:val="0"/>
      <w:divBdr>
        <w:top w:val="none" w:sz="0" w:space="0" w:color="auto"/>
        <w:left w:val="none" w:sz="0" w:space="0" w:color="auto"/>
        <w:bottom w:val="none" w:sz="0" w:space="0" w:color="auto"/>
        <w:right w:val="none" w:sz="0" w:space="0" w:color="auto"/>
      </w:divBdr>
    </w:div>
    <w:div w:id="1052778486">
      <w:bodyDiv w:val="1"/>
      <w:marLeft w:val="0"/>
      <w:marRight w:val="0"/>
      <w:marTop w:val="0"/>
      <w:marBottom w:val="0"/>
      <w:divBdr>
        <w:top w:val="none" w:sz="0" w:space="0" w:color="auto"/>
        <w:left w:val="none" w:sz="0" w:space="0" w:color="auto"/>
        <w:bottom w:val="none" w:sz="0" w:space="0" w:color="auto"/>
        <w:right w:val="none" w:sz="0" w:space="0" w:color="auto"/>
      </w:divBdr>
    </w:div>
    <w:div w:id="1063454808">
      <w:bodyDiv w:val="1"/>
      <w:marLeft w:val="0"/>
      <w:marRight w:val="0"/>
      <w:marTop w:val="0"/>
      <w:marBottom w:val="0"/>
      <w:divBdr>
        <w:top w:val="none" w:sz="0" w:space="0" w:color="auto"/>
        <w:left w:val="none" w:sz="0" w:space="0" w:color="auto"/>
        <w:bottom w:val="none" w:sz="0" w:space="0" w:color="auto"/>
        <w:right w:val="none" w:sz="0" w:space="0" w:color="auto"/>
      </w:divBdr>
    </w:div>
    <w:div w:id="1076590817">
      <w:bodyDiv w:val="1"/>
      <w:marLeft w:val="0"/>
      <w:marRight w:val="0"/>
      <w:marTop w:val="0"/>
      <w:marBottom w:val="0"/>
      <w:divBdr>
        <w:top w:val="none" w:sz="0" w:space="0" w:color="auto"/>
        <w:left w:val="none" w:sz="0" w:space="0" w:color="auto"/>
        <w:bottom w:val="none" w:sz="0" w:space="0" w:color="auto"/>
        <w:right w:val="none" w:sz="0" w:space="0" w:color="auto"/>
      </w:divBdr>
      <w:divsChild>
        <w:div w:id="140272780">
          <w:marLeft w:val="0"/>
          <w:marRight w:val="0"/>
          <w:marTop w:val="0"/>
          <w:marBottom w:val="0"/>
          <w:divBdr>
            <w:top w:val="none" w:sz="0" w:space="0" w:color="auto"/>
            <w:left w:val="none" w:sz="0" w:space="0" w:color="auto"/>
            <w:bottom w:val="none" w:sz="0" w:space="0" w:color="auto"/>
            <w:right w:val="none" w:sz="0" w:space="0" w:color="auto"/>
          </w:divBdr>
        </w:div>
        <w:div w:id="84811846">
          <w:marLeft w:val="0"/>
          <w:marRight w:val="0"/>
          <w:marTop w:val="0"/>
          <w:marBottom w:val="0"/>
          <w:divBdr>
            <w:top w:val="none" w:sz="0" w:space="0" w:color="auto"/>
            <w:left w:val="none" w:sz="0" w:space="0" w:color="auto"/>
            <w:bottom w:val="none" w:sz="0" w:space="0" w:color="auto"/>
            <w:right w:val="none" w:sz="0" w:space="0" w:color="auto"/>
          </w:divBdr>
        </w:div>
      </w:divsChild>
    </w:div>
    <w:div w:id="1128166499">
      <w:bodyDiv w:val="1"/>
      <w:marLeft w:val="0"/>
      <w:marRight w:val="0"/>
      <w:marTop w:val="0"/>
      <w:marBottom w:val="0"/>
      <w:divBdr>
        <w:top w:val="none" w:sz="0" w:space="0" w:color="auto"/>
        <w:left w:val="none" w:sz="0" w:space="0" w:color="auto"/>
        <w:bottom w:val="none" w:sz="0" w:space="0" w:color="auto"/>
        <w:right w:val="none" w:sz="0" w:space="0" w:color="auto"/>
      </w:divBdr>
    </w:div>
    <w:div w:id="1259096523">
      <w:bodyDiv w:val="1"/>
      <w:marLeft w:val="0"/>
      <w:marRight w:val="0"/>
      <w:marTop w:val="0"/>
      <w:marBottom w:val="0"/>
      <w:divBdr>
        <w:top w:val="none" w:sz="0" w:space="0" w:color="auto"/>
        <w:left w:val="none" w:sz="0" w:space="0" w:color="auto"/>
        <w:bottom w:val="none" w:sz="0" w:space="0" w:color="auto"/>
        <w:right w:val="none" w:sz="0" w:space="0" w:color="auto"/>
      </w:divBdr>
    </w:div>
    <w:div w:id="1269583136">
      <w:bodyDiv w:val="1"/>
      <w:marLeft w:val="0"/>
      <w:marRight w:val="0"/>
      <w:marTop w:val="0"/>
      <w:marBottom w:val="0"/>
      <w:divBdr>
        <w:top w:val="none" w:sz="0" w:space="0" w:color="auto"/>
        <w:left w:val="none" w:sz="0" w:space="0" w:color="auto"/>
        <w:bottom w:val="none" w:sz="0" w:space="0" w:color="auto"/>
        <w:right w:val="none" w:sz="0" w:space="0" w:color="auto"/>
      </w:divBdr>
    </w:div>
    <w:div w:id="1314871449">
      <w:bodyDiv w:val="1"/>
      <w:marLeft w:val="0"/>
      <w:marRight w:val="0"/>
      <w:marTop w:val="0"/>
      <w:marBottom w:val="0"/>
      <w:divBdr>
        <w:top w:val="none" w:sz="0" w:space="0" w:color="auto"/>
        <w:left w:val="none" w:sz="0" w:space="0" w:color="auto"/>
        <w:bottom w:val="none" w:sz="0" w:space="0" w:color="auto"/>
        <w:right w:val="none" w:sz="0" w:space="0" w:color="auto"/>
      </w:divBdr>
    </w:div>
    <w:div w:id="1322008845">
      <w:bodyDiv w:val="1"/>
      <w:marLeft w:val="0"/>
      <w:marRight w:val="0"/>
      <w:marTop w:val="0"/>
      <w:marBottom w:val="0"/>
      <w:divBdr>
        <w:top w:val="none" w:sz="0" w:space="0" w:color="auto"/>
        <w:left w:val="none" w:sz="0" w:space="0" w:color="auto"/>
        <w:bottom w:val="none" w:sz="0" w:space="0" w:color="auto"/>
        <w:right w:val="none" w:sz="0" w:space="0" w:color="auto"/>
      </w:divBdr>
    </w:div>
    <w:div w:id="1327323729">
      <w:bodyDiv w:val="1"/>
      <w:marLeft w:val="0"/>
      <w:marRight w:val="0"/>
      <w:marTop w:val="0"/>
      <w:marBottom w:val="0"/>
      <w:divBdr>
        <w:top w:val="none" w:sz="0" w:space="0" w:color="auto"/>
        <w:left w:val="none" w:sz="0" w:space="0" w:color="auto"/>
        <w:bottom w:val="none" w:sz="0" w:space="0" w:color="auto"/>
        <w:right w:val="none" w:sz="0" w:space="0" w:color="auto"/>
      </w:divBdr>
    </w:div>
    <w:div w:id="1336884431">
      <w:bodyDiv w:val="1"/>
      <w:marLeft w:val="0"/>
      <w:marRight w:val="0"/>
      <w:marTop w:val="0"/>
      <w:marBottom w:val="0"/>
      <w:divBdr>
        <w:top w:val="none" w:sz="0" w:space="0" w:color="auto"/>
        <w:left w:val="none" w:sz="0" w:space="0" w:color="auto"/>
        <w:bottom w:val="none" w:sz="0" w:space="0" w:color="auto"/>
        <w:right w:val="none" w:sz="0" w:space="0" w:color="auto"/>
      </w:divBdr>
    </w:div>
    <w:div w:id="1357655284">
      <w:bodyDiv w:val="1"/>
      <w:marLeft w:val="0"/>
      <w:marRight w:val="0"/>
      <w:marTop w:val="0"/>
      <w:marBottom w:val="0"/>
      <w:divBdr>
        <w:top w:val="none" w:sz="0" w:space="0" w:color="auto"/>
        <w:left w:val="none" w:sz="0" w:space="0" w:color="auto"/>
        <w:bottom w:val="none" w:sz="0" w:space="0" w:color="auto"/>
        <w:right w:val="none" w:sz="0" w:space="0" w:color="auto"/>
      </w:divBdr>
      <w:divsChild>
        <w:div w:id="1785348192">
          <w:marLeft w:val="0"/>
          <w:marRight w:val="0"/>
          <w:marTop w:val="0"/>
          <w:marBottom w:val="0"/>
          <w:divBdr>
            <w:top w:val="none" w:sz="0" w:space="0" w:color="auto"/>
            <w:left w:val="none" w:sz="0" w:space="0" w:color="auto"/>
            <w:bottom w:val="none" w:sz="0" w:space="0" w:color="auto"/>
            <w:right w:val="none" w:sz="0" w:space="0" w:color="auto"/>
          </w:divBdr>
        </w:div>
      </w:divsChild>
    </w:div>
    <w:div w:id="1398746505">
      <w:bodyDiv w:val="1"/>
      <w:marLeft w:val="0"/>
      <w:marRight w:val="0"/>
      <w:marTop w:val="0"/>
      <w:marBottom w:val="0"/>
      <w:divBdr>
        <w:top w:val="none" w:sz="0" w:space="0" w:color="auto"/>
        <w:left w:val="none" w:sz="0" w:space="0" w:color="auto"/>
        <w:bottom w:val="none" w:sz="0" w:space="0" w:color="auto"/>
        <w:right w:val="none" w:sz="0" w:space="0" w:color="auto"/>
      </w:divBdr>
      <w:divsChild>
        <w:div w:id="1450857306">
          <w:marLeft w:val="0"/>
          <w:marRight w:val="0"/>
          <w:marTop w:val="0"/>
          <w:marBottom w:val="0"/>
          <w:divBdr>
            <w:top w:val="none" w:sz="0" w:space="0" w:color="auto"/>
            <w:left w:val="none" w:sz="0" w:space="0" w:color="auto"/>
            <w:bottom w:val="none" w:sz="0" w:space="0" w:color="auto"/>
            <w:right w:val="none" w:sz="0" w:space="0" w:color="auto"/>
          </w:divBdr>
        </w:div>
      </w:divsChild>
    </w:div>
    <w:div w:id="1412967212">
      <w:bodyDiv w:val="1"/>
      <w:marLeft w:val="0"/>
      <w:marRight w:val="0"/>
      <w:marTop w:val="0"/>
      <w:marBottom w:val="0"/>
      <w:divBdr>
        <w:top w:val="none" w:sz="0" w:space="0" w:color="auto"/>
        <w:left w:val="none" w:sz="0" w:space="0" w:color="auto"/>
        <w:bottom w:val="none" w:sz="0" w:space="0" w:color="auto"/>
        <w:right w:val="none" w:sz="0" w:space="0" w:color="auto"/>
      </w:divBdr>
    </w:div>
    <w:div w:id="1451893072">
      <w:bodyDiv w:val="1"/>
      <w:marLeft w:val="0"/>
      <w:marRight w:val="0"/>
      <w:marTop w:val="0"/>
      <w:marBottom w:val="0"/>
      <w:divBdr>
        <w:top w:val="none" w:sz="0" w:space="0" w:color="auto"/>
        <w:left w:val="none" w:sz="0" w:space="0" w:color="auto"/>
        <w:bottom w:val="none" w:sz="0" w:space="0" w:color="auto"/>
        <w:right w:val="none" w:sz="0" w:space="0" w:color="auto"/>
      </w:divBdr>
    </w:div>
    <w:div w:id="1477725716">
      <w:bodyDiv w:val="1"/>
      <w:marLeft w:val="0"/>
      <w:marRight w:val="0"/>
      <w:marTop w:val="0"/>
      <w:marBottom w:val="0"/>
      <w:divBdr>
        <w:top w:val="none" w:sz="0" w:space="0" w:color="auto"/>
        <w:left w:val="none" w:sz="0" w:space="0" w:color="auto"/>
        <w:bottom w:val="none" w:sz="0" w:space="0" w:color="auto"/>
        <w:right w:val="none" w:sz="0" w:space="0" w:color="auto"/>
      </w:divBdr>
    </w:div>
    <w:div w:id="1550532216">
      <w:bodyDiv w:val="1"/>
      <w:marLeft w:val="0"/>
      <w:marRight w:val="0"/>
      <w:marTop w:val="0"/>
      <w:marBottom w:val="0"/>
      <w:divBdr>
        <w:top w:val="none" w:sz="0" w:space="0" w:color="auto"/>
        <w:left w:val="none" w:sz="0" w:space="0" w:color="auto"/>
        <w:bottom w:val="none" w:sz="0" w:space="0" w:color="auto"/>
        <w:right w:val="none" w:sz="0" w:space="0" w:color="auto"/>
      </w:divBdr>
      <w:divsChild>
        <w:div w:id="1646159374">
          <w:marLeft w:val="0"/>
          <w:marRight w:val="0"/>
          <w:marTop w:val="0"/>
          <w:marBottom w:val="0"/>
          <w:divBdr>
            <w:top w:val="none" w:sz="0" w:space="0" w:color="auto"/>
            <w:left w:val="none" w:sz="0" w:space="0" w:color="auto"/>
            <w:bottom w:val="none" w:sz="0" w:space="0" w:color="auto"/>
            <w:right w:val="none" w:sz="0" w:space="0" w:color="auto"/>
          </w:divBdr>
        </w:div>
      </w:divsChild>
    </w:div>
    <w:div w:id="1612780519">
      <w:bodyDiv w:val="1"/>
      <w:marLeft w:val="0"/>
      <w:marRight w:val="0"/>
      <w:marTop w:val="0"/>
      <w:marBottom w:val="0"/>
      <w:divBdr>
        <w:top w:val="none" w:sz="0" w:space="0" w:color="auto"/>
        <w:left w:val="none" w:sz="0" w:space="0" w:color="auto"/>
        <w:bottom w:val="none" w:sz="0" w:space="0" w:color="auto"/>
        <w:right w:val="none" w:sz="0" w:space="0" w:color="auto"/>
      </w:divBdr>
    </w:div>
    <w:div w:id="1680741960">
      <w:bodyDiv w:val="1"/>
      <w:marLeft w:val="0"/>
      <w:marRight w:val="0"/>
      <w:marTop w:val="0"/>
      <w:marBottom w:val="0"/>
      <w:divBdr>
        <w:top w:val="none" w:sz="0" w:space="0" w:color="auto"/>
        <w:left w:val="none" w:sz="0" w:space="0" w:color="auto"/>
        <w:bottom w:val="none" w:sz="0" w:space="0" w:color="auto"/>
        <w:right w:val="none" w:sz="0" w:space="0" w:color="auto"/>
      </w:divBdr>
    </w:div>
    <w:div w:id="1689601905">
      <w:bodyDiv w:val="1"/>
      <w:marLeft w:val="0"/>
      <w:marRight w:val="0"/>
      <w:marTop w:val="0"/>
      <w:marBottom w:val="0"/>
      <w:divBdr>
        <w:top w:val="none" w:sz="0" w:space="0" w:color="auto"/>
        <w:left w:val="none" w:sz="0" w:space="0" w:color="auto"/>
        <w:bottom w:val="none" w:sz="0" w:space="0" w:color="auto"/>
        <w:right w:val="none" w:sz="0" w:space="0" w:color="auto"/>
      </w:divBdr>
    </w:div>
    <w:div w:id="1780445828">
      <w:bodyDiv w:val="1"/>
      <w:marLeft w:val="0"/>
      <w:marRight w:val="0"/>
      <w:marTop w:val="0"/>
      <w:marBottom w:val="0"/>
      <w:divBdr>
        <w:top w:val="none" w:sz="0" w:space="0" w:color="auto"/>
        <w:left w:val="none" w:sz="0" w:space="0" w:color="auto"/>
        <w:bottom w:val="none" w:sz="0" w:space="0" w:color="auto"/>
        <w:right w:val="none" w:sz="0" w:space="0" w:color="auto"/>
      </w:divBdr>
    </w:div>
    <w:div w:id="1824470060">
      <w:bodyDiv w:val="1"/>
      <w:marLeft w:val="0"/>
      <w:marRight w:val="0"/>
      <w:marTop w:val="0"/>
      <w:marBottom w:val="0"/>
      <w:divBdr>
        <w:top w:val="none" w:sz="0" w:space="0" w:color="auto"/>
        <w:left w:val="none" w:sz="0" w:space="0" w:color="auto"/>
        <w:bottom w:val="none" w:sz="0" w:space="0" w:color="auto"/>
        <w:right w:val="none" w:sz="0" w:space="0" w:color="auto"/>
      </w:divBdr>
    </w:div>
    <w:div w:id="1866601584">
      <w:bodyDiv w:val="1"/>
      <w:marLeft w:val="0"/>
      <w:marRight w:val="0"/>
      <w:marTop w:val="0"/>
      <w:marBottom w:val="0"/>
      <w:divBdr>
        <w:top w:val="none" w:sz="0" w:space="0" w:color="auto"/>
        <w:left w:val="none" w:sz="0" w:space="0" w:color="auto"/>
        <w:bottom w:val="none" w:sz="0" w:space="0" w:color="auto"/>
        <w:right w:val="none" w:sz="0" w:space="0" w:color="auto"/>
      </w:divBdr>
    </w:div>
    <w:div w:id="1922906494">
      <w:bodyDiv w:val="1"/>
      <w:marLeft w:val="0"/>
      <w:marRight w:val="0"/>
      <w:marTop w:val="0"/>
      <w:marBottom w:val="0"/>
      <w:divBdr>
        <w:top w:val="none" w:sz="0" w:space="0" w:color="auto"/>
        <w:left w:val="none" w:sz="0" w:space="0" w:color="auto"/>
        <w:bottom w:val="none" w:sz="0" w:space="0" w:color="auto"/>
        <w:right w:val="none" w:sz="0" w:space="0" w:color="auto"/>
      </w:divBdr>
    </w:div>
    <w:div w:id="1953432832">
      <w:bodyDiv w:val="1"/>
      <w:marLeft w:val="0"/>
      <w:marRight w:val="0"/>
      <w:marTop w:val="0"/>
      <w:marBottom w:val="0"/>
      <w:divBdr>
        <w:top w:val="none" w:sz="0" w:space="0" w:color="auto"/>
        <w:left w:val="none" w:sz="0" w:space="0" w:color="auto"/>
        <w:bottom w:val="none" w:sz="0" w:space="0" w:color="auto"/>
        <w:right w:val="none" w:sz="0" w:space="0" w:color="auto"/>
      </w:divBdr>
    </w:div>
    <w:div w:id="1975787751">
      <w:bodyDiv w:val="1"/>
      <w:marLeft w:val="0"/>
      <w:marRight w:val="0"/>
      <w:marTop w:val="0"/>
      <w:marBottom w:val="0"/>
      <w:divBdr>
        <w:top w:val="none" w:sz="0" w:space="0" w:color="auto"/>
        <w:left w:val="none" w:sz="0" w:space="0" w:color="auto"/>
        <w:bottom w:val="none" w:sz="0" w:space="0" w:color="auto"/>
        <w:right w:val="none" w:sz="0" w:space="0" w:color="auto"/>
      </w:divBdr>
      <w:divsChild>
        <w:div w:id="2083987501">
          <w:marLeft w:val="0"/>
          <w:marRight w:val="0"/>
          <w:marTop w:val="0"/>
          <w:marBottom w:val="0"/>
          <w:divBdr>
            <w:top w:val="none" w:sz="0" w:space="0" w:color="auto"/>
            <w:left w:val="none" w:sz="0" w:space="0" w:color="auto"/>
            <w:bottom w:val="none" w:sz="0" w:space="0" w:color="auto"/>
            <w:right w:val="none" w:sz="0" w:space="0" w:color="auto"/>
          </w:divBdr>
        </w:div>
      </w:divsChild>
    </w:div>
    <w:div w:id="1977099941">
      <w:bodyDiv w:val="1"/>
      <w:marLeft w:val="0"/>
      <w:marRight w:val="0"/>
      <w:marTop w:val="0"/>
      <w:marBottom w:val="0"/>
      <w:divBdr>
        <w:top w:val="none" w:sz="0" w:space="0" w:color="auto"/>
        <w:left w:val="none" w:sz="0" w:space="0" w:color="auto"/>
        <w:bottom w:val="none" w:sz="0" w:space="0" w:color="auto"/>
        <w:right w:val="none" w:sz="0" w:space="0" w:color="auto"/>
      </w:divBdr>
      <w:divsChild>
        <w:div w:id="1294364194">
          <w:marLeft w:val="0"/>
          <w:marRight w:val="0"/>
          <w:marTop w:val="0"/>
          <w:marBottom w:val="120"/>
          <w:divBdr>
            <w:top w:val="none" w:sz="0" w:space="0" w:color="auto"/>
            <w:left w:val="none" w:sz="0" w:space="0" w:color="auto"/>
            <w:bottom w:val="none" w:sz="0" w:space="0" w:color="auto"/>
            <w:right w:val="none" w:sz="0" w:space="0" w:color="auto"/>
          </w:divBdr>
        </w:div>
        <w:div w:id="672419778">
          <w:marLeft w:val="0"/>
          <w:marRight w:val="0"/>
          <w:marTop w:val="0"/>
          <w:marBottom w:val="120"/>
          <w:divBdr>
            <w:top w:val="none" w:sz="0" w:space="0" w:color="auto"/>
            <w:left w:val="none" w:sz="0" w:space="0" w:color="auto"/>
            <w:bottom w:val="none" w:sz="0" w:space="0" w:color="auto"/>
            <w:right w:val="none" w:sz="0" w:space="0" w:color="auto"/>
          </w:divBdr>
        </w:div>
      </w:divsChild>
    </w:div>
    <w:div w:id="2013987547">
      <w:bodyDiv w:val="1"/>
      <w:marLeft w:val="0"/>
      <w:marRight w:val="0"/>
      <w:marTop w:val="0"/>
      <w:marBottom w:val="0"/>
      <w:divBdr>
        <w:top w:val="none" w:sz="0" w:space="0" w:color="auto"/>
        <w:left w:val="none" w:sz="0" w:space="0" w:color="auto"/>
        <w:bottom w:val="none" w:sz="0" w:space="0" w:color="auto"/>
        <w:right w:val="none" w:sz="0" w:space="0" w:color="auto"/>
      </w:divBdr>
    </w:div>
    <w:div w:id="2026201256">
      <w:bodyDiv w:val="1"/>
      <w:marLeft w:val="0"/>
      <w:marRight w:val="0"/>
      <w:marTop w:val="0"/>
      <w:marBottom w:val="0"/>
      <w:divBdr>
        <w:top w:val="none" w:sz="0" w:space="0" w:color="auto"/>
        <w:left w:val="none" w:sz="0" w:space="0" w:color="auto"/>
        <w:bottom w:val="none" w:sz="0" w:space="0" w:color="auto"/>
        <w:right w:val="none" w:sz="0" w:space="0" w:color="auto"/>
      </w:divBdr>
    </w:div>
    <w:div w:id="2087799863">
      <w:bodyDiv w:val="1"/>
      <w:marLeft w:val="0"/>
      <w:marRight w:val="0"/>
      <w:marTop w:val="0"/>
      <w:marBottom w:val="0"/>
      <w:divBdr>
        <w:top w:val="none" w:sz="0" w:space="0" w:color="auto"/>
        <w:left w:val="none" w:sz="0" w:space="0" w:color="auto"/>
        <w:bottom w:val="none" w:sz="0" w:space="0" w:color="auto"/>
        <w:right w:val="none" w:sz="0" w:space="0" w:color="auto"/>
      </w:divBdr>
    </w:div>
    <w:div w:id="2119987292">
      <w:bodyDiv w:val="1"/>
      <w:marLeft w:val="0"/>
      <w:marRight w:val="0"/>
      <w:marTop w:val="0"/>
      <w:marBottom w:val="0"/>
      <w:divBdr>
        <w:top w:val="none" w:sz="0" w:space="0" w:color="auto"/>
        <w:left w:val="none" w:sz="0" w:space="0" w:color="auto"/>
        <w:bottom w:val="none" w:sz="0" w:space="0" w:color="auto"/>
        <w:right w:val="none" w:sz="0" w:space="0" w:color="auto"/>
      </w:divBdr>
    </w:div>
    <w:div w:id="2137024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nursing-and-health-professions/workplace" TargetMode="External"/><Relationship Id="rId13" Type="http://schemas.openxmlformats.org/officeDocument/2006/relationships/hyperlink" Target="http://aace.org.uk/wp-content/uploads/2011/11/Taking-Healthcare-to-the-Patient-2-REPORT.pdf" TargetMode="External"/><Relationship Id="rId18" Type="http://schemas.openxmlformats.org/officeDocument/2006/relationships/hyperlink" Target="https://thrivecounselingdenver.com/denver-" TargetMode="External"/><Relationship Id="rId26" Type="http://schemas.openxmlformats.org/officeDocument/2006/relationships/hyperlink" Target="https://librarysearch.uwtsd.ac.uk/discovery/search?query=creator%2Cexact%2CTerrell%20James%20Bradford&amp;tab=Everything&amp;search_scope=Search_ELEC&amp;vid=44WHELF_UWTSD%3A44WHELF_UWTSD_VU1&amp;facet=creator%2Cexact%2CTerrell%20James%20Bradford&amp;offset=0" TargetMode="External"/><Relationship Id="rId3" Type="http://schemas.openxmlformats.org/officeDocument/2006/relationships/styles" Target="styles.xml"/><Relationship Id="rId21" Type="http://schemas.openxmlformats.org/officeDocument/2006/relationships/hyperlink" Target="https://journals.sagepub.com/doi/full/10.1177/009102601204100308" TargetMode="External"/><Relationship Id="rId7" Type="http://schemas.openxmlformats.org/officeDocument/2006/relationships/endnotes" Target="endnotes.xml"/><Relationship Id="rId12" Type="http://schemas.openxmlformats.org/officeDocument/2006/relationships/hyperlink" Target="https://www.damaacademia.com/wjms/wp-content/uploads/2019/05/WJMS-05-019-001.pdf" TargetMode="External"/><Relationship Id="rId17" Type="http://schemas.openxmlformats.org/officeDocument/2006/relationships/image" Target="media/image4.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leadershipacademy.nhs.uk/wp-content/uploads/2012/10/776bc9c27b6e8741d0ff42e593ba44cf.pdf" TargetMode="External"/><Relationship Id="rId20" Type="http://schemas.openxmlformats.org/officeDocument/2006/relationships/hyperlink" Target="http://promeng.eu/downloads/training-materials/ebooks/soft-skills/effective-communication-skills.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xpertprogrammanagement.com/2011/08/action-centred-leadership-john-adair/" TargetMode="External"/><Relationship Id="rId23" Type="http://schemas.openxmlformats.org/officeDocument/2006/relationships/oleObject" Target="embeddings/oleObject1.bin"/><Relationship Id="rId28"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yperlink" Target="http://ebookcentral.proquest.com/lib/trinity/detail.action?docID=5222621"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leadershipacademy.nhs.uk/wp-" TargetMode="External"/><Relationship Id="rId22" Type="http://schemas.openxmlformats.org/officeDocument/2006/relationships/image" Target="media/image5.emf"/><Relationship Id="rId27" Type="http://schemas.openxmlformats.org/officeDocument/2006/relationships/hyperlink" Target="https://www.wob.com/en-gb/books/author/stefan-einhor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BMPF702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1633</TotalTime>
  <Pages>42</Pages>
  <Words>13648</Words>
  <Characters>77795</Characters>
  <Application>Microsoft Office Word</Application>
  <DocSecurity>0</DocSecurity>
  <Lines>648</Lines>
  <Paragraphs>182</Paragraphs>
  <ScaleCrop>false</ScaleCrop>
  <Company>Student Number: 2242575</Company>
  <LinksUpToDate>false</LinksUpToDate>
  <CharactersWithSpaces>91261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Authenticity and the Role of the Leader</dc:subject>
  <dc:creator>Alice Walls, Welsh Ambulance Services NHS Trust - Senior Paramedic</dc:creator>
  <cp:keywords/>
  <dc:description/>
  <cp:lastModifiedBy>Alice Walls</cp:lastModifiedBy>
  <cp:revision>424</cp:revision>
  <dcterms:created xsi:type="dcterms:W3CDTF">2023-06-29T07:50:00Z</dcterms:created>
  <dcterms:modified xsi:type="dcterms:W3CDTF">2023-08-18T12:04:00Z</dcterms:modified>
</cp:coreProperties>
</file>