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0E79" w:rsidRPr="00BB5D35" w:rsidRDefault="00EA0E79" w:rsidP="00F91253">
      <w:pPr>
        <w:spacing w:line="480" w:lineRule="auto"/>
        <w:ind w:firstLine="720"/>
        <w:rPr>
          <w:rFonts w:ascii="Times New Roman" w:hAnsi="Times New Roman" w:cs="Times New Roman"/>
          <w:sz w:val="24"/>
          <w:szCs w:val="24"/>
          <w:u w:val="single"/>
        </w:rPr>
      </w:pPr>
      <w:r w:rsidRPr="00BB5D35">
        <w:rPr>
          <w:rFonts w:ascii="Times New Roman" w:hAnsi="Times New Roman" w:cs="Times New Roman"/>
          <w:sz w:val="24"/>
          <w:szCs w:val="24"/>
          <w:u w:val="single"/>
        </w:rPr>
        <w:t xml:space="preserve">Critically evaluate why women seem to experience high levels of distress relating to body image. </w:t>
      </w:r>
    </w:p>
    <w:p w:rsidR="00EA0E79" w:rsidRDefault="007B4EF2" w:rsidP="00343AB4">
      <w:pPr>
        <w:spacing w:line="480" w:lineRule="auto"/>
        <w:ind w:firstLine="720"/>
        <w:rPr>
          <w:rFonts w:ascii="Times New Roman" w:hAnsi="Times New Roman" w:cs="Times New Roman"/>
          <w:sz w:val="24"/>
          <w:szCs w:val="24"/>
        </w:rPr>
      </w:pPr>
      <w:r w:rsidRPr="008022B0">
        <w:rPr>
          <w:rFonts w:ascii="Times New Roman" w:hAnsi="Times New Roman" w:cs="Times New Roman"/>
          <w:sz w:val="24"/>
          <w:szCs w:val="24"/>
        </w:rPr>
        <w:t xml:space="preserve">Body image is defined as a </w:t>
      </w:r>
      <w:r w:rsidR="008022B0" w:rsidRPr="008022B0">
        <w:rPr>
          <w:rFonts w:ascii="Times New Roman" w:hAnsi="Times New Roman" w:cs="Times New Roman"/>
          <w:sz w:val="24"/>
          <w:szCs w:val="24"/>
        </w:rPr>
        <w:t>personal</w:t>
      </w:r>
      <w:r w:rsidRPr="008022B0">
        <w:rPr>
          <w:rFonts w:ascii="Times New Roman" w:hAnsi="Times New Roman" w:cs="Times New Roman"/>
          <w:sz w:val="24"/>
          <w:szCs w:val="24"/>
        </w:rPr>
        <w:t xml:space="preserve"> </w:t>
      </w:r>
      <w:r w:rsidR="008022B0" w:rsidRPr="008022B0">
        <w:rPr>
          <w:rFonts w:ascii="Times New Roman" w:hAnsi="Times New Roman" w:cs="Times New Roman"/>
          <w:sz w:val="24"/>
          <w:szCs w:val="24"/>
        </w:rPr>
        <w:t xml:space="preserve">happiness and satisfaction </w:t>
      </w:r>
      <w:r w:rsidRPr="008022B0">
        <w:rPr>
          <w:rFonts w:ascii="Times New Roman" w:hAnsi="Times New Roman" w:cs="Times New Roman"/>
          <w:sz w:val="24"/>
          <w:szCs w:val="24"/>
        </w:rPr>
        <w:t xml:space="preserve">with </w:t>
      </w:r>
      <w:r w:rsidR="008022B0" w:rsidRPr="008022B0">
        <w:rPr>
          <w:rFonts w:ascii="Times New Roman" w:hAnsi="Times New Roman" w:cs="Times New Roman"/>
          <w:sz w:val="24"/>
          <w:szCs w:val="24"/>
        </w:rPr>
        <w:t>their own body (</w:t>
      </w:r>
      <w:proofErr w:type="spellStart"/>
      <w:r w:rsidR="008022B0" w:rsidRPr="008022B0">
        <w:rPr>
          <w:rFonts w:ascii="Times New Roman" w:hAnsi="Times New Roman" w:cs="Times New Roman"/>
          <w:sz w:val="24"/>
          <w:szCs w:val="24"/>
        </w:rPr>
        <w:t>Alipour</w:t>
      </w:r>
      <w:proofErr w:type="spellEnd"/>
      <w:r w:rsidR="008022B0" w:rsidRPr="008022B0">
        <w:rPr>
          <w:rFonts w:ascii="Times New Roman" w:hAnsi="Times New Roman" w:cs="Times New Roman"/>
          <w:sz w:val="24"/>
          <w:szCs w:val="24"/>
        </w:rPr>
        <w:t>,</w:t>
      </w:r>
      <w:r w:rsidR="008022B0" w:rsidRPr="008022B0">
        <w:rPr>
          <w:rFonts w:ascii="Times New Roman" w:hAnsi="Times New Roman" w:cs="Times New Roman"/>
          <w:sz w:val="24"/>
          <w:szCs w:val="24"/>
        </w:rPr>
        <w:t xml:space="preserve"> </w:t>
      </w:r>
      <w:proofErr w:type="spellStart"/>
      <w:r w:rsidR="008022B0" w:rsidRPr="008022B0">
        <w:rPr>
          <w:rFonts w:ascii="Times New Roman" w:hAnsi="Times New Roman" w:cs="Times New Roman"/>
          <w:sz w:val="24"/>
          <w:szCs w:val="24"/>
        </w:rPr>
        <w:t>Farhangi</w:t>
      </w:r>
      <w:proofErr w:type="spellEnd"/>
      <w:r w:rsidR="008022B0" w:rsidRPr="008022B0">
        <w:rPr>
          <w:rFonts w:ascii="Times New Roman" w:hAnsi="Times New Roman" w:cs="Times New Roman"/>
          <w:sz w:val="24"/>
          <w:szCs w:val="24"/>
        </w:rPr>
        <w:t>,</w:t>
      </w:r>
      <w:r w:rsidR="008022B0" w:rsidRPr="008022B0">
        <w:rPr>
          <w:rFonts w:ascii="Times New Roman" w:hAnsi="Times New Roman" w:cs="Times New Roman"/>
          <w:sz w:val="24"/>
          <w:szCs w:val="24"/>
        </w:rPr>
        <w:t xml:space="preserve"> </w:t>
      </w:r>
      <w:proofErr w:type="spellStart"/>
      <w:r w:rsidR="008022B0" w:rsidRPr="008022B0">
        <w:rPr>
          <w:rFonts w:ascii="Times New Roman" w:hAnsi="Times New Roman" w:cs="Times New Roman"/>
          <w:sz w:val="24"/>
          <w:szCs w:val="24"/>
        </w:rPr>
        <w:t>Dehghan</w:t>
      </w:r>
      <w:proofErr w:type="spellEnd"/>
      <w:r w:rsidR="008022B0" w:rsidRPr="008022B0">
        <w:rPr>
          <w:rFonts w:ascii="Times New Roman" w:hAnsi="Times New Roman" w:cs="Times New Roman"/>
          <w:sz w:val="24"/>
          <w:szCs w:val="24"/>
        </w:rPr>
        <w:t>, &amp;</w:t>
      </w:r>
      <w:r w:rsidR="008022B0" w:rsidRPr="008022B0">
        <w:rPr>
          <w:rFonts w:ascii="Times New Roman" w:hAnsi="Times New Roman" w:cs="Times New Roman"/>
          <w:sz w:val="24"/>
          <w:szCs w:val="24"/>
        </w:rPr>
        <w:t xml:space="preserve"> </w:t>
      </w:r>
      <w:proofErr w:type="spellStart"/>
      <w:r w:rsidR="008022B0" w:rsidRPr="008022B0">
        <w:rPr>
          <w:rFonts w:ascii="Times New Roman" w:hAnsi="Times New Roman" w:cs="Times New Roman"/>
          <w:sz w:val="24"/>
          <w:szCs w:val="24"/>
        </w:rPr>
        <w:t>Alipour</w:t>
      </w:r>
      <w:proofErr w:type="spellEnd"/>
      <w:r w:rsidR="008022B0" w:rsidRPr="008022B0">
        <w:rPr>
          <w:rFonts w:ascii="Times New Roman" w:hAnsi="Times New Roman" w:cs="Times New Roman"/>
          <w:sz w:val="24"/>
          <w:szCs w:val="24"/>
        </w:rPr>
        <w:t xml:space="preserve">, </w:t>
      </w:r>
      <w:r w:rsidR="008022B0" w:rsidRPr="008022B0">
        <w:rPr>
          <w:rFonts w:ascii="Times New Roman" w:hAnsi="Times New Roman" w:cs="Times New Roman"/>
          <w:sz w:val="24"/>
          <w:szCs w:val="24"/>
        </w:rPr>
        <w:t>2015</w:t>
      </w:r>
      <w:r w:rsidR="008022B0" w:rsidRPr="008022B0">
        <w:rPr>
          <w:rFonts w:ascii="Times New Roman" w:hAnsi="Times New Roman" w:cs="Times New Roman"/>
          <w:sz w:val="24"/>
          <w:szCs w:val="24"/>
        </w:rPr>
        <w:t>)</w:t>
      </w:r>
      <w:r w:rsidRPr="008022B0">
        <w:rPr>
          <w:rFonts w:ascii="Times New Roman" w:hAnsi="Times New Roman" w:cs="Times New Roman"/>
          <w:sz w:val="24"/>
          <w:szCs w:val="24"/>
        </w:rPr>
        <w:t>. The</w:t>
      </w:r>
      <w:r w:rsidRPr="007B4EF2">
        <w:rPr>
          <w:rFonts w:ascii="Times New Roman" w:hAnsi="Times New Roman" w:cs="Times New Roman"/>
          <w:sz w:val="24"/>
          <w:szCs w:val="24"/>
        </w:rPr>
        <w:t xml:space="preserve"> body imag</w:t>
      </w:r>
      <w:r w:rsidR="008022B0">
        <w:rPr>
          <w:rFonts w:ascii="Times New Roman" w:hAnsi="Times New Roman" w:cs="Times New Roman"/>
          <w:sz w:val="24"/>
          <w:szCs w:val="24"/>
        </w:rPr>
        <w:t>e emphasises</w:t>
      </w:r>
      <w:r w:rsidRPr="007B4EF2">
        <w:rPr>
          <w:rFonts w:ascii="Times New Roman" w:hAnsi="Times New Roman" w:cs="Times New Roman"/>
          <w:sz w:val="24"/>
          <w:szCs w:val="24"/>
        </w:rPr>
        <w:t xml:space="preserve"> </w:t>
      </w:r>
      <w:r w:rsidR="008022B0">
        <w:rPr>
          <w:rFonts w:ascii="Times New Roman" w:hAnsi="Times New Roman" w:cs="Times New Roman"/>
          <w:sz w:val="24"/>
          <w:szCs w:val="24"/>
        </w:rPr>
        <w:t xml:space="preserve">a person’s </w:t>
      </w:r>
      <w:bookmarkStart w:id="0" w:name="_GoBack"/>
      <w:bookmarkEnd w:id="0"/>
      <w:r w:rsidRPr="007B4EF2">
        <w:rPr>
          <w:rFonts w:ascii="Times New Roman" w:hAnsi="Times New Roman" w:cs="Times New Roman"/>
          <w:sz w:val="24"/>
          <w:szCs w:val="24"/>
        </w:rPr>
        <w:t xml:space="preserve">weight, </w:t>
      </w:r>
      <w:r w:rsidR="008022B0">
        <w:rPr>
          <w:rFonts w:ascii="Times New Roman" w:hAnsi="Times New Roman" w:cs="Times New Roman"/>
          <w:sz w:val="24"/>
          <w:szCs w:val="24"/>
        </w:rPr>
        <w:t xml:space="preserve">their </w:t>
      </w:r>
      <w:r w:rsidRPr="007B4EF2">
        <w:rPr>
          <w:rFonts w:ascii="Times New Roman" w:hAnsi="Times New Roman" w:cs="Times New Roman"/>
          <w:sz w:val="24"/>
          <w:szCs w:val="24"/>
        </w:rPr>
        <w:t>shape and</w:t>
      </w:r>
      <w:r w:rsidR="008022B0">
        <w:rPr>
          <w:rFonts w:ascii="Times New Roman" w:hAnsi="Times New Roman" w:cs="Times New Roman"/>
          <w:sz w:val="24"/>
          <w:szCs w:val="24"/>
        </w:rPr>
        <w:t xml:space="preserve"> the</w:t>
      </w:r>
      <w:r w:rsidRPr="007B4EF2">
        <w:rPr>
          <w:rFonts w:ascii="Times New Roman" w:hAnsi="Times New Roman" w:cs="Times New Roman"/>
          <w:sz w:val="24"/>
          <w:szCs w:val="24"/>
        </w:rPr>
        <w:t xml:space="preserve"> </w:t>
      </w:r>
      <w:r w:rsidR="008022B0">
        <w:rPr>
          <w:rFonts w:ascii="Times New Roman" w:hAnsi="Times New Roman" w:cs="Times New Roman"/>
          <w:sz w:val="24"/>
          <w:szCs w:val="24"/>
        </w:rPr>
        <w:t xml:space="preserve">scale of how satisfied they are with their </w:t>
      </w:r>
      <w:r w:rsidR="008022B0" w:rsidRPr="00343AB4">
        <w:rPr>
          <w:rFonts w:ascii="Times New Roman" w:hAnsi="Times New Roman" w:cs="Times New Roman"/>
          <w:sz w:val="24"/>
          <w:szCs w:val="24"/>
        </w:rPr>
        <w:t xml:space="preserve">look </w:t>
      </w:r>
      <w:r w:rsidR="00343AB4" w:rsidRPr="00343AB4">
        <w:rPr>
          <w:rFonts w:ascii="Times New Roman" w:hAnsi="Times New Roman" w:cs="Times New Roman"/>
          <w:sz w:val="24"/>
          <w:szCs w:val="24"/>
        </w:rPr>
        <w:t>(</w:t>
      </w:r>
      <w:r w:rsidR="008022B0" w:rsidRPr="00343AB4">
        <w:rPr>
          <w:rFonts w:ascii="Times New Roman" w:hAnsi="Times New Roman" w:cs="Times New Roman"/>
          <w:sz w:val="24"/>
          <w:szCs w:val="24"/>
        </w:rPr>
        <w:t xml:space="preserve">Peat, </w:t>
      </w:r>
      <w:proofErr w:type="spellStart"/>
      <w:r w:rsidR="008022B0" w:rsidRPr="00343AB4">
        <w:rPr>
          <w:rFonts w:ascii="Times New Roman" w:hAnsi="Times New Roman" w:cs="Times New Roman"/>
          <w:sz w:val="24"/>
          <w:szCs w:val="24"/>
        </w:rPr>
        <w:t>Peyerl</w:t>
      </w:r>
      <w:proofErr w:type="spellEnd"/>
      <w:r w:rsidR="008022B0" w:rsidRPr="00343AB4">
        <w:rPr>
          <w:rFonts w:ascii="Times New Roman" w:hAnsi="Times New Roman" w:cs="Times New Roman"/>
          <w:sz w:val="24"/>
          <w:szCs w:val="24"/>
        </w:rPr>
        <w:t xml:space="preserve">, </w:t>
      </w:r>
      <w:r w:rsidR="00343AB4" w:rsidRPr="00343AB4">
        <w:rPr>
          <w:rFonts w:ascii="Times New Roman" w:hAnsi="Times New Roman" w:cs="Times New Roman"/>
          <w:sz w:val="24"/>
          <w:szCs w:val="24"/>
        </w:rPr>
        <w:t xml:space="preserve">&amp; </w:t>
      </w:r>
      <w:proofErr w:type="spellStart"/>
      <w:r w:rsidR="008022B0" w:rsidRPr="00343AB4">
        <w:rPr>
          <w:rFonts w:ascii="Times New Roman" w:hAnsi="Times New Roman" w:cs="Times New Roman"/>
          <w:sz w:val="24"/>
          <w:szCs w:val="24"/>
        </w:rPr>
        <w:t>Muehlenkamp</w:t>
      </w:r>
      <w:proofErr w:type="spellEnd"/>
      <w:r w:rsidR="00343AB4" w:rsidRPr="00343AB4">
        <w:rPr>
          <w:rFonts w:ascii="Times New Roman" w:hAnsi="Times New Roman" w:cs="Times New Roman"/>
          <w:sz w:val="24"/>
          <w:szCs w:val="24"/>
        </w:rPr>
        <w:t xml:space="preserve">, </w:t>
      </w:r>
      <w:r w:rsidR="008022B0" w:rsidRPr="00343AB4">
        <w:rPr>
          <w:rFonts w:ascii="Times New Roman" w:hAnsi="Times New Roman" w:cs="Times New Roman"/>
          <w:sz w:val="24"/>
          <w:szCs w:val="24"/>
        </w:rPr>
        <w:t>2008)</w:t>
      </w:r>
      <w:r w:rsidRPr="00343AB4">
        <w:rPr>
          <w:rFonts w:ascii="Times New Roman" w:hAnsi="Times New Roman" w:cs="Times New Roman"/>
          <w:sz w:val="24"/>
          <w:szCs w:val="24"/>
        </w:rPr>
        <w:t xml:space="preserve">. </w:t>
      </w:r>
      <w:r w:rsidR="00343AB4" w:rsidRPr="00343AB4">
        <w:rPr>
          <w:rFonts w:ascii="Times New Roman" w:hAnsi="Times New Roman" w:cs="Times New Roman"/>
          <w:sz w:val="24"/>
          <w:szCs w:val="24"/>
        </w:rPr>
        <w:t>Additionally</w:t>
      </w:r>
      <w:r w:rsidRPr="00343AB4">
        <w:rPr>
          <w:rFonts w:ascii="Times New Roman" w:hAnsi="Times New Roman" w:cs="Times New Roman"/>
          <w:sz w:val="24"/>
          <w:szCs w:val="24"/>
        </w:rPr>
        <w:t xml:space="preserve">, body image </w:t>
      </w:r>
      <w:r w:rsidR="00343AB4" w:rsidRPr="00343AB4">
        <w:rPr>
          <w:rFonts w:ascii="Times New Roman" w:hAnsi="Times New Roman" w:cs="Times New Roman"/>
          <w:sz w:val="24"/>
          <w:szCs w:val="24"/>
        </w:rPr>
        <w:t>differs</w:t>
      </w:r>
      <w:r w:rsidRPr="00343AB4">
        <w:rPr>
          <w:rFonts w:ascii="Times New Roman" w:hAnsi="Times New Roman" w:cs="Times New Roman"/>
          <w:sz w:val="24"/>
          <w:szCs w:val="24"/>
        </w:rPr>
        <w:t xml:space="preserve"> </w:t>
      </w:r>
      <w:r w:rsidR="00343AB4">
        <w:rPr>
          <w:rFonts w:ascii="Times New Roman" w:hAnsi="Times New Roman" w:cs="Times New Roman"/>
          <w:sz w:val="24"/>
          <w:szCs w:val="24"/>
        </w:rPr>
        <w:t xml:space="preserve">depending on the individual’s </w:t>
      </w:r>
      <w:r w:rsidRPr="00343AB4">
        <w:rPr>
          <w:rFonts w:ascii="Times New Roman" w:hAnsi="Times New Roman" w:cs="Times New Roman"/>
          <w:sz w:val="24"/>
          <w:szCs w:val="24"/>
        </w:rPr>
        <w:t>gender</w:t>
      </w:r>
      <w:r w:rsidR="00343AB4">
        <w:rPr>
          <w:rFonts w:ascii="Times New Roman" w:hAnsi="Times New Roman" w:cs="Times New Roman"/>
          <w:sz w:val="24"/>
          <w:szCs w:val="24"/>
        </w:rPr>
        <w:t xml:space="preserve">, </w:t>
      </w:r>
      <w:r w:rsidR="008022B0" w:rsidRPr="00343AB4">
        <w:rPr>
          <w:rFonts w:ascii="Times New Roman" w:hAnsi="Times New Roman" w:cs="Times New Roman"/>
          <w:sz w:val="24"/>
          <w:szCs w:val="24"/>
        </w:rPr>
        <w:t xml:space="preserve">such as </w:t>
      </w:r>
      <w:r w:rsidRPr="00343AB4">
        <w:rPr>
          <w:rFonts w:ascii="Times New Roman" w:hAnsi="Times New Roman" w:cs="Times New Roman"/>
          <w:sz w:val="24"/>
          <w:szCs w:val="24"/>
        </w:rPr>
        <w:t>women</w:t>
      </w:r>
      <w:r w:rsidR="00343AB4">
        <w:rPr>
          <w:rFonts w:ascii="Times New Roman" w:hAnsi="Times New Roman" w:cs="Times New Roman"/>
          <w:sz w:val="24"/>
          <w:szCs w:val="24"/>
        </w:rPr>
        <w:t xml:space="preserve"> perceive thin a desirable body image, and their body image does not match what they perceive as desirable, this can lead to body </w:t>
      </w:r>
      <w:r w:rsidR="00343AB4" w:rsidRPr="00343AB4">
        <w:rPr>
          <w:rFonts w:ascii="Times New Roman" w:hAnsi="Times New Roman" w:cs="Times New Roman"/>
          <w:sz w:val="24"/>
          <w:szCs w:val="24"/>
        </w:rPr>
        <w:t>dissatisfaction (</w:t>
      </w:r>
      <w:proofErr w:type="spellStart"/>
      <w:r w:rsidR="00343AB4" w:rsidRPr="00343AB4">
        <w:rPr>
          <w:rFonts w:ascii="Times New Roman" w:hAnsi="Times New Roman" w:cs="Times New Roman"/>
          <w:sz w:val="24"/>
          <w:szCs w:val="24"/>
        </w:rPr>
        <w:t>Ejike</w:t>
      </w:r>
      <w:proofErr w:type="spellEnd"/>
      <w:r w:rsidR="00343AB4" w:rsidRPr="00343AB4">
        <w:rPr>
          <w:rFonts w:ascii="Times New Roman" w:hAnsi="Times New Roman" w:cs="Times New Roman"/>
          <w:sz w:val="24"/>
          <w:szCs w:val="24"/>
        </w:rPr>
        <w:t xml:space="preserve">, </w:t>
      </w:r>
      <w:r w:rsidR="00343AB4" w:rsidRPr="00343AB4">
        <w:rPr>
          <w:rFonts w:ascii="Times New Roman" w:hAnsi="Times New Roman" w:cs="Times New Roman"/>
          <w:sz w:val="24"/>
          <w:szCs w:val="24"/>
        </w:rPr>
        <w:t>2015)</w:t>
      </w:r>
      <w:r w:rsidRPr="00343AB4">
        <w:rPr>
          <w:rFonts w:ascii="Times New Roman" w:hAnsi="Times New Roman" w:cs="Times New Roman"/>
          <w:sz w:val="24"/>
          <w:szCs w:val="24"/>
        </w:rPr>
        <w:t>.</w:t>
      </w:r>
      <w:r w:rsidR="00343AB4" w:rsidRPr="00343AB4">
        <w:rPr>
          <w:rFonts w:ascii="Times New Roman" w:hAnsi="Times New Roman" w:cs="Times New Roman"/>
          <w:sz w:val="24"/>
          <w:szCs w:val="24"/>
        </w:rPr>
        <w:t xml:space="preserve"> </w:t>
      </w:r>
      <w:r w:rsidR="00EA0E79" w:rsidRPr="00343AB4">
        <w:rPr>
          <w:rFonts w:ascii="Times New Roman" w:hAnsi="Times New Roman" w:cs="Times New Roman"/>
          <w:sz w:val="24"/>
          <w:szCs w:val="24"/>
        </w:rPr>
        <w:t>I</w:t>
      </w:r>
      <w:r w:rsidR="00EA0E79" w:rsidRPr="00343AB4">
        <w:rPr>
          <w:rFonts w:ascii="Times New Roman" w:hAnsi="Times New Roman" w:cs="Times New Roman"/>
          <w:sz w:val="24"/>
          <w:szCs w:val="24"/>
        </w:rPr>
        <w:t>n</w:t>
      </w:r>
      <w:r w:rsidR="00EA0E79">
        <w:rPr>
          <w:rFonts w:ascii="Times New Roman" w:hAnsi="Times New Roman" w:cs="Times New Roman"/>
          <w:sz w:val="24"/>
          <w:szCs w:val="24"/>
        </w:rPr>
        <w:t xml:space="preserve"> society, people tend to agree that physical attractiveness is down to the individual’s </w:t>
      </w:r>
      <w:r w:rsidR="00EA0E79" w:rsidRPr="00F07C3F">
        <w:rPr>
          <w:rFonts w:ascii="Times New Roman" w:hAnsi="Times New Roman" w:cs="Times New Roman"/>
          <w:sz w:val="24"/>
          <w:szCs w:val="24"/>
        </w:rPr>
        <w:t xml:space="preserve">preference, however in western counties such as the United Kingdom and America, the media has shaped and constantly maintained a stereotypical representation that thin is beautiful </w:t>
      </w:r>
      <w:r w:rsidR="00EA0E79">
        <w:rPr>
          <w:rFonts w:ascii="Times New Roman" w:hAnsi="Times New Roman" w:cs="Times New Roman"/>
          <w:sz w:val="24"/>
          <w:szCs w:val="24"/>
        </w:rPr>
        <w:t xml:space="preserve">(Would, </w:t>
      </w:r>
      <w:proofErr w:type="spellStart"/>
      <w:r w:rsidR="00EA0E79">
        <w:rPr>
          <w:rFonts w:ascii="Times New Roman" w:hAnsi="Times New Roman" w:cs="Times New Roman"/>
          <w:sz w:val="24"/>
          <w:szCs w:val="24"/>
        </w:rPr>
        <w:t>Anshutz</w:t>
      </w:r>
      <w:proofErr w:type="spellEnd"/>
      <w:r w:rsidR="00EA0E79">
        <w:rPr>
          <w:rFonts w:ascii="Times New Roman" w:hAnsi="Times New Roman" w:cs="Times New Roman"/>
          <w:sz w:val="24"/>
          <w:szCs w:val="24"/>
        </w:rPr>
        <w:t xml:space="preserve">, Van </w:t>
      </w:r>
      <w:proofErr w:type="spellStart"/>
      <w:r w:rsidR="00EA0E79">
        <w:rPr>
          <w:rFonts w:ascii="Times New Roman" w:hAnsi="Times New Roman" w:cs="Times New Roman"/>
          <w:sz w:val="24"/>
          <w:szCs w:val="24"/>
        </w:rPr>
        <w:t>Strien</w:t>
      </w:r>
      <w:proofErr w:type="spellEnd"/>
      <w:r w:rsidR="00EA0E79">
        <w:rPr>
          <w:rFonts w:ascii="Times New Roman" w:hAnsi="Times New Roman" w:cs="Times New Roman"/>
          <w:sz w:val="24"/>
          <w:szCs w:val="24"/>
        </w:rPr>
        <w:t xml:space="preserve">, &amp; Becker, 2011). The media’s portrayal of what is the perfect female </w:t>
      </w:r>
      <w:r w:rsidR="00EA0E79" w:rsidRPr="00D12625">
        <w:rPr>
          <w:rFonts w:ascii="Times New Roman" w:hAnsi="Times New Roman" w:cs="Times New Roman"/>
          <w:sz w:val="24"/>
          <w:szCs w:val="24"/>
        </w:rPr>
        <w:t xml:space="preserve">has shaped unrealistic and high social standards to be thin, which </w:t>
      </w:r>
      <w:r w:rsidR="00EA0E79" w:rsidRPr="00E104A2">
        <w:rPr>
          <w:rFonts w:ascii="Times New Roman" w:hAnsi="Times New Roman" w:cs="Times New Roman"/>
          <w:sz w:val="24"/>
          <w:szCs w:val="24"/>
        </w:rPr>
        <w:t>is a significant factor towards certain eating behaviours and body dissatisfaction amid young women</w:t>
      </w:r>
      <w:bookmarkStart w:id="1" w:name="bbib0075"/>
      <w:r w:rsidR="00EA0E79" w:rsidRPr="00E104A2">
        <w:rPr>
          <w:rFonts w:ascii="Times New Roman" w:hAnsi="Times New Roman" w:cs="Times New Roman"/>
          <w:sz w:val="24"/>
          <w:szCs w:val="24"/>
          <w:shd w:val="clear" w:color="auto" w:fill="F3F3F3"/>
        </w:rPr>
        <w:t xml:space="preserve"> </w:t>
      </w:r>
      <w:r w:rsidR="00EA0E79" w:rsidRPr="00E104A2">
        <w:rPr>
          <w:rFonts w:ascii="Times New Roman" w:hAnsi="Times New Roman" w:cs="Times New Roman"/>
          <w:sz w:val="24"/>
          <w:szCs w:val="24"/>
        </w:rPr>
        <w:t>(</w:t>
      </w:r>
      <w:proofErr w:type="spellStart"/>
      <w:r w:rsidR="00EA0E79" w:rsidRPr="00E104A2">
        <w:rPr>
          <w:rFonts w:ascii="Times New Roman" w:hAnsi="Times New Roman" w:cs="Times New Roman"/>
          <w:sz w:val="24"/>
          <w:szCs w:val="24"/>
        </w:rPr>
        <w:fldChar w:fldCharType="begin"/>
      </w:r>
      <w:r w:rsidR="00EA0E79" w:rsidRPr="00E104A2">
        <w:rPr>
          <w:rFonts w:ascii="Times New Roman" w:hAnsi="Times New Roman" w:cs="Times New Roman"/>
          <w:sz w:val="24"/>
          <w:szCs w:val="24"/>
        </w:rPr>
        <w:instrText xml:space="preserve"> HYPERLINK "https://www-sciencedirect-com.ezproxy.uwtsd.ac.uk/science/article/pii/S019566631000838X" \l "bib0075" </w:instrText>
      </w:r>
      <w:r w:rsidR="00EA0E79" w:rsidRPr="00E104A2">
        <w:rPr>
          <w:rFonts w:ascii="Times New Roman" w:hAnsi="Times New Roman" w:cs="Times New Roman"/>
          <w:sz w:val="24"/>
          <w:szCs w:val="24"/>
        </w:rPr>
        <w:fldChar w:fldCharType="separate"/>
      </w:r>
      <w:r w:rsidR="00EA0E79" w:rsidRPr="00E104A2">
        <w:rPr>
          <w:rStyle w:val="Hyperlink"/>
          <w:rFonts w:ascii="Times New Roman" w:hAnsi="Times New Roman" w:cs="Times New Roman"/>
          <w:color w:val="auto"/>
          <w:sz w:val="24"/>
          <w:szCs w:val="24"/>
          <w:u w:val="none"/>
        </w:rPr>
        <w:t>Grabe</w:t>
      </w:r>
      <w:proofErr w:type="spellEnd"/>
      <w:r w:rsidR="00EA0E79" w:rsidRPr="00E104A2">
        <w:rPr>
          <w:rStyle w:val="Hyperlink"/>
          <w:rFonts w:ascii="Times New Roman" w:hAnsi="Times New Roman" w:cs="Times New Roman"/>
          <w:color w:val="auto"/>
          <w:sz w:val="24"/>
          <w:szCs w:val="24"/>
          <w:u w:val="none"/>
        </w:rPr>
        <w:t>, Ward, &amp; Hyde, 2008</w:t>
      </w:r>
      <w:r w:rsidR="00EA0E79" w:rsidRPr="00E104A2">
        <w:rPr>
          <w:rFonts w:ascii="Times New Roman" w:hAnsi="Times New Roman" w:cs="Times New Roman"/>
          <w:sz w:val="24"/>
          <w:szCs w:val="24"/>
        </w:rPr>
        <w:fldChar w:fldCharType="end"/>
      </w:r>
      <w:bookmarkEnd w:id="1"/>
      <w:r w:rsidR="00EA0E79" w:rsidRPr="00E104A2">
        <w:rPr>
          <w:rFonts w:ascii="Times New Roman" w:hAnsi="Times New Roman" w:cs="Times New Roman"/>
          <w:sz w:val="24"/>
          <w:szCs w:val="24"/>
        </w:rPr>
        <w:t xml:space="preserve">). Conferring to </w:t>
      </w:r>
      <w:proofErr w:type="spellStart"/>
      <w:r w:rsidR="00EA0E79" w:rsidRPr="00E104A2">
        <w:rPr>
          <w:rFonts w:ascii="Times New Roman" w:hAnsi="Times New Roman" w:cs="Times New Roman"/>
          <w:sz w:val="24"/>
          <w:szCs w:val="24"/>
        </w:rPr>
        <w:t>Bordo</w:t>
      </w:r>
      <w:proofErr w:type="spellEnd"/>
      <w:r w:rsidR="00EA0E79" w:rsidRPr="00E104A2">
        <w:rPr>
          <w:rFonts w:ascii="Times New Roman" w:hAnsi="Times New Roman" w:cs="Times New Roman"/>
          <w:sz w:val="24"/>
          <w:szCs w:val="24"/>
        </w:rPr>
        <w:t xml:space="preserve"> (1993), proposed that the influence of constant pressures of the ideal body, can form the mind and bodies of females more and more, leaving</w:t>
      </w:r>
      <w:r w:rsidR="00EA0E79" w:rsidRPr="000B4755">
        <w:rPr>
          <w:rFonts w:ascii="Times New Roman" w:hAnsi="Times New Roman" w:cs="Times New Roman"/>
          <w:sz w:val="24"/>
          <w:szCs w:val="24"/>
        </w:rPr>
        <w:t xml:space="preserve"> them feeling dissatisfied with themselves. The views of thinspiration and distress concerning </w:t>
      </w:r>
      <w:r w:rsidR="0019024F">
        <w:rPr>
          <w:rFonts w:ascii="Times New Roman" w:hAnsi="Times New Roman" w:cs="Times New Roman"/>
          <w:sz w:val="24"/>
          <w:szCs w:val="24"/>
        </w:rPr>
        <w:t>‘</w:t>
      </w:r>
      <w:r w:rsidR="00EA0E79" w:rsidRPr="000B4755">
        <w:rPr>
          <w:rFonts w:ascii="Times New Roman" w:hAnsi="Times New Roman" w:cs="Times New Roman"/>
          <w:sz w:val="24"/>
          <w:szCs w:val="24"/>
        </w:rPr>
        <w:t>fat</w:t>
      </w:r>
      <w:r w:rsidR="0019024F">
        <w:rPr>
          <w:rFonts w:ascii="Times New Roman" w:hAnsi="Times New Roman" w:cs="Times New Roman"/>
          <w:sz w:val="24"/>
          <w:szCs w:val="24"/>
        </w:rPr>
        <w:t>’</w:t>
      </w:r>
      <w:r w:rsidR="00EA0E79" w:rsidRPr="000B4755">
        <w:rPr>
          <w:rFonts w:ascii="Times New Roman" w:hAnsi="Times New Roman" w:cs="Times New Roman"/>
          <w:sz w:val="24"/>
          <w:szCs w:val="24"/>
        </w:rPr>
        <w:t>, suggests that women are keen to be similar to an unrealistic idea of thin portrayed by the media</w:t>
      </w:r>
      <w:r w:rsidR="00EA0E79">
        <w:rPr>
          <w:rFonts w:ascii="Times New Roman" w:hAnsi="Times New Roman" w:cs="Times New Roman"/>
          <w:sz w:val="24"/>
          <w:szCs w:val="24"/>
        </w:rPr>
        <w:t>. H</w:t>
      </w:r>
      <w:r w:rsidR="00EA0E79" w:rsidRPr="000B4755">
        <w:rPr>
          <w:rFonts w:ascii="Times New Roman" w:hAnsi="Times New Roman" w:cs="Times New Roman"/>
          <w:sz w:val="24"/>
          <w:szCs w:val="24"/>
        </w:rPr>
        <w:t>owever</w:t>
      </w:r>
      <w:r w:rsidR="00EA0E79">
        <w:rPr>
          <w:rFonts w:ascii="Times New Roman" w:hAnsi="Times New Roman" w:cs="Times New Roman"/>
          <w:sz w:val="24"/>
          <w:szCs w:val="24"/>
        </w:rPr>
        <w:t>,</w:t>
      </w:r>
      <w:r w:rsidR="00EA0E79" w:rsidRPr="000B4755">
        <w:rPr>
          <w:rFonts w:ascii="Times New Roman" w:hAnsi="Times New Roman" w:cs="Times New Roman"/>
          <w:sz w:val="24"/>
          <w:szCs w:val="24"/>
        </w:rPr>
        <w:t xml:space="preserve"> women are also keen to prevent the stigmati</w:t>
      </w:r>
      <w:r w:rsidR="00392726">
        <w:rPr>
          <w:rFonts w:ascii="Times New Roman" w:hAnsi="Times New Roman" w:cs="Times New Roman"/>
          <w:sz w:val="24"/>
          <w:szCs w:val="24"/>
        </w:rPr>
        <w:t>zation</w:t>
      </w:r>
      <w:r w:rsidR="00EA0E79" w:rsidRPr="000B4755">
        <w:rPr>
          <w:rFonts w:ascii="Times New Roman" w:hAnsi="Times New Roman" w:cs="Times New Roman"/>
          <w:sz w:val="24"/>
          <w:szCs w:val="24"/>
        </w:rPr>
        <w:t xml:space="preserve"> of being associated with the identity </w:t>
      </w:r>
      <w:r w:rsidR="00551156">
        <w:rPr>
          <w:rFonts w:ascii="Times New Roman" w:hAnsi="Times New Roman" w:cs="Times New Roman"/>
          <w:sz w:val="24"/>
          <w:szCs w:val="24"/>
        </w:rPr>
        <w:t>‘</w:t>
      </w:r>
      <w:r w:rsidR="00EA0E79" w:rsidRPr="000B4755">
        <w:rPr>
          <w:rFonts w:ascii="Times New Roman" w:hAnsi="Times New Roman" w:cs="Times New Roman"/>
          <w:sz w:val="24"/>
          <w:szCs w:val="24"/>
        </w:rPr>
        <w:t>fat</w:t>
      </w:r>
      <w:r w:rsidR="00551156">
        <w:rPr>
          <w:rFonts w:ascii="Times New Roman" w:hAnsi="Times New Roman" w:cs="Times New Roman"/>
          <w:sz w:val="24"/>
          <w:szCs w:val="24"/>
        </w:rPr>
        <w:t>’</w:t>
      </w:r>
      <w:r w:rsidR="00EA0E79" w:rsidRPr="000B4755">
        <w:rPr>
          <w:rFonts w:ascii="Times New Roman" w:hAnsi="Times New Roman" w:cs="Times New Roman"/>
          <w:sz w:val="24"/>
          <w:szCs w:val="24"/>
        </w:rPr>
        <w:t xml:space="preserve"> (</w:t>
      </w:r>
      <w:proofErr w:type="spellStart"/>
      <w:r w:rsidR="00EA0E79" w:rsidRPr="000B4755">
        <w:rPr>
          <w:rFonts w:ascii="Times New Roman" w:hAnsi="Times New Roman" w:cs="Times New Roman"/>
          <w:sz w:val="24"/>
          <w:szCs w:val="24"/>
        </w:rPr>
        <w:t>Dalley</w:t>
      </w:r>
      <w:proofErr w:type="spellEnd"/>
      <w:r w:rsidR="00EA0E79" w:rsidRPr="000B4755">
        <w:rPr>
          <w:rFonts w:ascii="Times New Roman" w:hAnsi="Times New Roman" w:cs="Times New Roman"/>
          <w:sz w:val="24"/>
          <w:szCs w:val="24"/>
        </w:rPr>
        <w:t xml:space="preserve"> &amp; </w:t>
      </w:r>
      <w:proofErr w:type="spellStart"/>
      <w:r w:rsidR="00EA0E79" w:rsidRPr="000B4755">
        <w:rPr>
          <w:rFonts w:ascii="Times New Roman" w:hAnsi="Times New Roman" w:cs="Times New Roman"/>
          <w:sz w:val="24"/>
          <w:szCs w:val="24"/>
        </w:rPr>
        <w:t>Buunk</w:t>
      </w:r>
      <w:proofErr w:type="spellEnd"/>
      <w:r w:rsidR="00EA0E79" w:rsidRPr="000B4755">
        <w:rPr>
          <w:rFonts w:ascii="Times New Roman" w:hAnsi="Times New Roman" w:cs="Times New Roman"/>
          <w:sz w:val="24"/>
          <w:szCs w:val="24"/>
        </w:rPr>
        <w:t>, 2009)</w:t>
      </w:r>
      <w:r w:rsidR="00EA0E79">
        <w:rPr>
          <w:rFonts w:ascii="Times New Roman" w:hAnsi="Times New Roman" w:cs="Times New Roman"/>
          <w:sz w:val="24"/>
          <w:szCs w:val="24"/>
        </w:rPr>
        <w:t xml:space="preserve"> In western societies, both factors; distress concerning fat and thinspiration are in fact a diagnostic criterion intended for eating disorders such as anorexia and </w:t>
      </w:r>
      <w:r w:rsidR="00EA0E79" w:rsidRPr="00CA02FE">
        <w:rPr>
          <w:rFonts w:ascii="Times New Roman" w:hAnsi="Times New Roman" w:cs="Times New Roman"/>
          <w:sz w:val="24"/>
          <w:szCs w:val="24"/>
        </w:rPr>
        <w:t>bulimia (American Psychological Association, 2000).</w:t>
      </w:r>
      <w:r w:rsidR="00EA0E79">
        <w:rPr>
          <w:rFonts w:ascii="Times New Roman" w:hAnsi="Times New Roman" w:cs="Times New Roman"/>
          <w:sz w:val="24"/>
          <w:szCs w:val="24"/>
        </w:rPr>
        <w:t xml:space="preserve"> </w:t>
      </w:r>
    </w:p>
    <w:p w:rsidR="00BB5D35" w:rsidRDefault="00EA0E79" w:rsidP="00343AB4">
      <w:pPr>
        <w:spacing w:line="480" w:lineRule="auto"/>
        <w:ind w:firstLine="720"/>
        <w:rPr>
          <w:rFonts w:ascii="Times New Roman" w:hAnsi="Times New Roman" w:cs="Times New Roman"/>
          <w:sz w:val="24"/>
          <w:szCs w:val="24"/>
        </w:rPr>
      </w:pPr>
      <w:r w:rsidRPr="00E603C7">
        <w:rPr>
          <w:rFonts w:ascii="Times New Roman" w:hAnsi="Times New Roman" w:cs="Times New Roman"/>
          <w:sz w:val="24"/>
          <w:szCs w:val="24"/>
        </w:rPr>
        <w:t>Eating disorders have progressively become a serious problem in society (</w:t>
      </w:r>
      <w:proofErr w:type="spellStart"/>
      <w:r w:rsidRPr="00E603C7">
        <w:rPr>
          <w:rFonts w:ascii="Times New Roman" w:hAnsi="Times New Roman" w:cs="Times New Roman"/>
          <w:sz w:val="24"/>
          <w:szCs w:val="24"/>
        </w:rPr>
        <w:t>Ambrosi-Randić</w:t>
      </w:r>
      <w:proofErr w:type="spellEnd"/>
      <w:r w:rsidRPr="00E603C7">
        <w:rPr>
          <w:rFonts w:ascii="Times New Roman" w:hAnsi="Times New Roman" w:cs="Times New Roman"/>
          <w:sz w:val="24"/>
          <w:szCs w:val="24"/>
        </w:rPr>
        <w:t xml:space="preserve">, 2004; </w:t>
      </w:r>
      <w:proofErr w:type="spellStart"/>
      <w:r w:rsidRPr="00E603C7">
        <w:rPr>
          <w:rFonts w:ascii="Times New Roman" w:hAnsi="Times New Roman" w:cs="Times New Roman"/>
          <w:sz w:val="24"/>
          <w:szCs w:val="24"/>
        </w:rPr>
        <w:t>Stice</w:t>
      </w:r>
      <w:proofErr w:type="spellEnd"/>
      <w:r w:rsidRPr="00E603C7">
        <w:rPr>
          <w:rFonts w:ascii="Times New Roman" w:hAnsi="Times New Roman" w:cs="Times New Roman"/>
          <w:sz w:val="24"/>
          <w:szCs w:val="24"/>
        </w:rPr>
        <w:t xml:space="preserve">, </w:t>
      </w:r>
      <w:proofErr w:type="spellStart"/>
      <w:r w:rsidRPr="00E603C7">
        <w:rPr>
          <w:rFonts w:ascii="Times New Roman" w:hAnsi="Times New Roman" w:cs="Times New Roman"/>
          <w:sz w:val="24"/>
          <w:szCs w:val="24"/>
        </w:rPr>
        <w:t>Presnell</w:t>
      </w:r>
      <w:proofErr w:type="spellEnd"/>
      <w:r w:rsidRPr="00E603C7">
        <w:rPr>
          <w:rFonts w:ascii="Times New Roman" w:hAnsi="Times New Roman" w:cs="Times New Roman"/>
          <w:sz w:val="24"/>
          <w:szCs w:val="24"/>
        </w:rPr>
        <w:t xml:space="preserve"> &amp; Spangler, 2002; Keel &amp; Levitt, 2006), with most eating disorders occurring in female adolescents from the ages of fifteen to nineteen years. </w:t>
      </w:r>
      <w:r w:rsidRPr="00E603C7">
        <w:rPr>
          <w:rFonts w:ascii="Times New Roman" w:hAnsi="Times New Roman" w:cs="Times New Roman"/>
          <w:sz w:val="24"/>
          <w:szCs w:val="24"/>
        </w:rPr>
        <w:lastRenderedPageBreak/>
        <w:t>However, the occurrence of eating disorders remains steady through a lifetime (</w:t>
      </w:r>
      <w:proofErr w:type="spellStart"/>
      <w:r w:rsidRPr="00E603C7">
        <w:rPr>
          <w:rFonts w:ascii="Times New Roman" w:hAnsi="Times New Roman" w:cs="Times New Roman"/>
          <w:sz w:val="24"/>
          <w:szCs w:val="24"/>
        </w:rPr>
        <w:t>Smink</w:t>
      </w:r>
      <w:proofErr w:type="spellEnd"/>
      <w:r w:rsidRPr="00E603C7">
        <w:rPr>
          <w:rFonts w:ascii="Times New Roman" w:hAnsi="Times New Roman" w:cs="Times New Roman"/>
          <w:sz w:val="24"/>
          <w:szCs w:val="24"/>
        </w:rPr>
        <w:t xml:space="preserve">, van </w:t>
      </w:r>
      <w:proofErr w:type="spellStart"/>
      <w:r w:rsidRPr="00E603C7">
        <w:rPr>
          <w:rFonts w:ascii="Times New Roman" w:hAnsi="Times New Roman" w:cs="Times New Roman"/>
          <w:sz w:val="24"/>
          <w:szCs w:val="24"/>
        </w:rPr>
        <w:t>Hoeken</w:t>
      </w:r>
      <w:proofErr w:type="spellEnd"/>
      <w:r w:rsidRPr="00E603C7">
        <w:rPr>
          <w:rFonts w:ascii="Times New Roman" w:hAnsi="Times New Roman" w:cs="Times New Roman"/>
          <w:sz w:val="24"/>
          <w:szCs w:val="24"/>
        </w:rPr>
        <w:t xml:space="preserve"> &amp; Hoek, 2012). The transition period from children to adolescents can be a stressful time as they develop major transformations in physical characteristics and emotional and social traits (Archibald, Graber, Brooks-Gunn, 2003). During adolescen</w:t>
      </w:r>
      <w:r w:rsidR="00392726">
        <w:rPr>
          <w:rFonts w:ascii="Times New Roman" w:hAnsi="Times New Roman" w:cs="Times New Roman"/>
          <w:sz w:val="24"/>
          <w:szCs w:val="24"/>
        </w:rPr>
        <w:t>ce</w:t>
      </w:r>
      <w:r w:rsidRPr="00E603C7">
        <w:rPr>
          <w:rFonts w:ascii="Times New Roman" w:hAnsi="Times New Roman" w:cs="Times New Roman"/>
          <w:sz w:val="24"/>
          <w:szCs w:val="24"/>
        </w:rPr>
        <w:t>, major changes can cause body dissatisfaction towards their own appearances, which can lead to poor attitudes towards food and eating</w:t>
      </w:r>
      <w:r w:rsidR="00392726">
        <w:rPr>
          <w:rFonts w:ascii="Times New Roman" w:hAnsi="Times New Roman" w:cs="Times New Roman"/>
          <w:sz w:val="24"/>
          <w:szCs w:val="24"/>
        </w:rPr>
        <w:t>,</w:t>
      </w:r>
      <w:r w:rsidRPr="00E603C7">
        <w:rPr>
          <w:rFonts w:ascii="Times New Roman" w:hAnsi="Times New Roman" w:cs="Times New Roman"/>
          <w:sz w:val="24"/>
          <w:szCs w:val="24"/>
        </w:rPr>
        <w:t xml:space="preserve"> and worries concerning dieting and weight. The consequences of the </w:t>
      </w:r>
      <w:r w:rsidRPr="00C17066">
        <w:rPr>
          <w:rFonts w:ascii="Times New Roman" w:hAnsi="Times New Roman" w:cs="Times New Roman"/>
          <w:sz w:val="24"/>
          <w:szCs w:val="24"/>
        </w:rPr>
        <w:t xml:space="preserve">poor attitudes will ultimately result in eating disorders (Pokrajac-Bulian, Mohorić &amp; Đurović, 2007). </w:t>
      </w:r>
    </w:p>
    <w:p w:rsidR="00FD1366" w:rsidRDefault="00C17066" w:rsidP="008D46A7">
      <w:pPr>
        <w:spacing w:line="480" w:lineRule="auto"/>
        <w:ind w:firstLine="720"/>
        <w:rPr>
          <w:rFonts w:ascii="Times New Roman" w:hAnsi="Times New Roman" w:cs="Times New Roman"/>
          <w:sz w:val="24"/>
          <w:szCs w:val="24"/>
        </w:rPr>
      </w:pPr>
      <w:r w:rsidRPr="00C17066">
        <w:rPr>
          <w:rFonts w:ascii="Times New Roman" w:hAnsi="Times New Roman" w:cs="Times New Roman"/>
          <w:sz w:val="24"/>
          <w:szCs w:val="24"/>
        </w:rPr>
        <w:t xml:space="preserve"> </w:t>
      </w:r>
      <w:r w:rsidRPr="00C17066">
        <w:rPr>
          <w:rFonts w:ascii="Times New Roman" w:hAnsi="Times New Roman" w:cs="Times New Roman"/>
          <w:sz w:val="24"/>
          <w:szCs w:val="24"/>
        </w:rPr>
        <w:t>An increase in body mass index</w:t>
      </w:r>
      <w:r>
        <w:rPr>
          <w:rFonts w:ascii="Times New Roman" w:hAnsi="Times New Roman" w:cs="Times New Roman"/>
          <w:sz w:val="24"/>
          <w:szCs w:val="24"/>
        </w:rPr>
        <w:t xml:space="preserve"> can </w:t>
      </w:r>
      <w:r w:rsidR="00E62F10">
        <w:rPr>
          <w:rFonts w:ascii="Times New Roman" w:hAnsi="Times New Roman" w:cs="Times New Roman"/>
          <w:sz w:val="24"/>
          <w:szCs w:val="24"/>
        </w:rPr>
        <w:t xml:space="preserve">have an overall effect on an individual’s </w:t>
      </w:r>
      <w:r>
        <w:rPr>
          <w:rFonts w:ascii="Times New Roman" w:hAnsi="Times New Roman" w:cs="Times New Roman"/>
          <w:sz w:val="24"/>
          <w:szCs w:val="24"/>
        </w:rPr>
        <w:t xml:space="preserve">confidence about their </w:t>
      </w:r>
      <w:r w:rsidRPr="00C17066">
        <w:rPr>
          <w:rFonts w:ascii="Times New Roman" w:hAnsi="Times New Roman" w:cs="Times New Roman"/>
          <w:sz w:val="24"/>
          <w:szCs w:val="24"/>
        </w:rPr>
        <w:t>physical appearances</w:t>
      </w:r>
      <w:r w:rsidR="00E62F10">
        <w:rPr>
          <w:rFonts w:ascii="Times New Roman" w:hAnsi="Times New Roman" w:cs="Times New Roman"/>
          <w:sz w:val="24"/>
          <w:szCs w:val="24"/>
        </w:rPr>
        <w:t xml:space="preserve">, </w:t>
      </w:r>
      <w:r w:rsidR="00392726">
        <w:rPr>
          <w:rFonts w:ascii="Times New Roman" w:hAnsi="Times New Roman" w:cs="Times New Roman"/>
          <w:sz w:val="24"/>
          <w:szCs w:val="24"/>
        </w:rPr>
        <w:t xml:space="preserve">with </w:t>
      </w:r>
      <w:r w:rsidR="00E62F10">
        <w:rPr>
          <w:rFonts w:ascii="Times New Roman" w:hAnsi="Times New Roman" w:cs="Times New Roman"/>
          <w:sz w:val="24"/>
          <w:szCs w:val="24"/>
        </w:rPr>
        <w:t xml:space="preserve">this </w:t>
      </w:r>
      <w:r w:rsidR="00392726">
        <w:rPr>
          <w:rFonts w:ascii="Times New Roman" w:hAnsi="Times New Roman" w:cs="Times New Roman"/>
          <w:sz w:val="24"/>
          <w:szCs w:val="24"/>
        </w:rPr>
        <w:t>causing</w:t>
      </w:r>
      <w:r w:rsidR="00E62F10">
        <w:rPr>
          <w:rFonts w:ascii="Times New Roman" w:hAnsi="Times New Roman" w:cs="Times New Roman"/>
          <w:sz w:val="24"/>
          <w:szCs w:val="24"/>
        </w:rPr>
        <w:t xml:space="preserve"> unnecessary </w:t>
      </w:r>
      <w:r w:rsidRPr="00C17066">
        <w:rPr>
          <w:rFonts w:ascii="Times New Roman" w:hAnsi="Times New Roman" w:cs="Times New Roman"/>
          <w:sz w:val="24"/>
          <w:szCs w:val="24"/>
        </w:rPr>
        <w:t xml:space="preserve">pressures </w:t>
      </w:r>
      <w:r w:rsidR="00E62F10">
        <w:rPr>
          <w:rFonts w:ascii="Times New Roman" w:hAnsi="Times New Roman" w:cs="Times New Roman"/>
          <w:sz w:val="24"/>
          <w:szCs w:val="24"/>
        </w:rPr>
        <w:t xml:space="preserve">when </w:t>
      </w:r>
      <w:r w:rsidRPr="00C17066">
        <w:rPr>
          <w:rFonts w:ascii="Times New Roman" w:hAnsi="Times New Roman" w:cs="Times New Roman"/>
          <w:sz w:val="24"/>
          <w:szCs w:val="24"/>
        </w:rPr>
        <w:t>socializing with peers</w:t>
      </w:r>
      <w:r w:rsidR="00E62F10">
        <w:rPr>
          <w:rFonts w:ascii="Times New Roman" w:hAnsi="Times New Roman" w:cs="Times New Roman"/>
          <w:sz w:val="24"/>
          <w:szCs w:val="24"/>
        </w:rPr>
        <w:t xml:space="preserve">, </w:t>
      </w:r>
      <w:r w:rsidRPr="00C17066">
        <w:rPr>
          <w:rFonts w:ascii="Times New Roman" w:hAnsi="Times New Roman" w:cs="Times New Roman"/>
          <w:sz w:val="24"/>
          <w:szCs w:val="24"/>
        </w:rPr>
        <w:t xml:space="preserve">which can </w:t>
      </w:r>
      <w:r w:rsidR="00392726">
        <w:rPr>
          <w:rFonts w:ascii="Times New Roman" w:hAnsi="Times New Roman" w:cs="Times New Roman"/>
          <w:sz w:val="24"/>
          <w:szCs w:val="24"/>
        </w:rPr>
        <w:t xml:space="preserve">then </w:t>
      </w:r>
      <w:r w:rsidRPr="00C17066">
        <w:rPr>
          <w:rFonts w:ascii="Times New Roman" w:hAnsi="Times New Roman" w:cs="Times New Roman"/>
          <w:sz w:val="24"/>
          <w:szCs w:val="24"/>
        </w:rPr>
        <w:t>negatively impact a female adolescent</w:t>
      </w:r>
      <w:r w:rsidR="00392726">
        <w:rPr>
          <w:rFonts w:ascii="Times New Roman" w:hAnsi="Times New Roman" w:cs="Times New Roman"/>
          <w:sz w:val="24"/>
          <w:szCs w:val="24"/>
        </w:rPr>
        <w:t>’s</w:t>
      </w:r>
      <w:r w:rsidRPr="00C17066">
        <w:rPr>
          <w:rFonts w:ascii="Times New Roman" w:hAnsi="Times New Roman" w:cs="Times New Roman"/>
          <w:sz w:val="24"/>
          <w:szCs w:val="24"/>
        </w:rPr>
        <w:t xml:space="preserve"> self-acceptance and their self-belief</w:t>
      </w:r>
      <w:r w:rsidRPr="00C17066">
        <w:rPr>
          <w:rFonts w:ascii="Times New Roman" w:hAnsi="Times New Roman" w:cs="Times New Roman"/>
          <w:sz w:val="24"/>
          <w:szCs w:val="24"/>
        </w:rPr>
        <w:t xml:space="preserve">. This negative behaviour can </w:t>
      </w:r>
      <w:r w:rsidRPr="00C17066">
        <w:rPr>
          <w:rFonts w:ascii="Times New Roman" w:hAnsi="Times New Roman" w:cs="Times New Roman"/>
          <w:sz w:val="24"/>
          <w:szCs w:val="24"/>
        </w:rPr>
        <w:t>result</w:t>
      </w:r>
      <w:r w:rsidRPr="00C17066">
        <w:rPr>
          <w:rFonts w:ascii="Times New Roman" w:hAnsi="Times New Roman" w:cs="Times New Roman"/>
          <w:sz w:val="24"/>
          <w:szCs w:val="24"/>
        </w:rPr>
        <w:t xml:space="preserve"> in</w:t>
      </w:r>
      <w:r w:rsidRPr="00C17066">
        <w:rPr>
          <w:rFonts w:ascii="Times New Roman" w:hAnsi="Times New Roman" w:cs="Times New Roman"/>
          <w:sz w:val="24"/>
          <w:szCs w:val="24"/>
        </w:rPr>
        <w:t xml:space="preserve"> adolescents choosing unhealthy behaviours in order to control their weight, especially if the individual is considered overweight</w:t>
      </w:r>
      <w:r w:rsidRPr="00C17066">
        <w:rPr>
          <w:rFonts w:ascii="Times New Roman" w:hAnsi="Times New Roman" w:cs="Times New Roman"/>
          <w:sz w:val="24"/>
          <w:szCs w:val="24"/>
          <w:shd w:val="clear" w:color="auto" w:fill="FFFFFF"/>
        </w:rPr>
        <w:t xml:space="preserve"> (Boutelle, Neumark-Sztainer, Story, </w:t>
      </w:r>
      <w:r w:rsidRPr="00C17066">
        <w:rPr>
          <w:rStyle w:val="nlmyear"/>
          <w:rFonts w:ascii="Times New Roman" w:hAnsi="Times New Roman" w:cs="Times New Roman"/>
          <w:sz w:val="24"/>
          <w:szCs w:val="24"/>
          <w:shd w:val="clear" w:color="auto" w:fill="FFFFFF"/>
        </w:rPr>
        <w:t>2002</w:t>
      </w:r>
      <w:r w:rsidRPr="00C17066">
        <w:rPr>
          <w:rFonts w:ascii="Times New Roman" w:hAnsi="Times New Roman" w:cs="Times New Roman"/>
          <w:sz w:val="24"/>
          <w:szCs w:val="24"/>
          <w:shd w:val="clear" w:color="auto" w:fill="FFFFFF"/>
        </w:rPr>
        <w:t>; </w:t>
      </w:r>
      <w:hyperlink r:id="rId4" w:history="1">
        <w:r w:rsidRPr="00C17066">
          <w:rPr>
            <w:rStyle w:val="Hyperlink"/>
            <w:rFonts w:ascii="Times New Roman" w:hAnsi="Times New Roman" w:cs="Times New Roman"/>
            <w:color w:val="auto"/>
            <w:sz w:val="24"/>
            <w:szCs w:val="24"/>
            <w:u w:val="none"/>
            <w:shd w:val="clear" w:color="auto" w:fill="FFFFFF"/>
          </w:rPr>
          <w:t>Neumark-Sztainer, 2005</w:t>
        </w:r>
      </w:hyperlink>
      <w:r w:rsidRPr="00C17066">
        <w:rPr>
          <w:rFonts w:ascii="Times New Roman" w:hAnsi="Times New Roman" w:cs="Times New Roman"/>
          <w:sz w:val="24"/>
          <w:szCs w:val="24"/>
          <w:shd w:val="clear" w:color="auto" w:fill="FFFFFF"/>
        </w:rPr>
        <w:t xml:space="preserve">). There are many studies that inform, that this type of behaviour is </w:t>
      </w:r>
      <w:r>
        <w:rPr>
          <w:rFonts w:ascii="Times New Roman" w:hAnsi="Times New Roman" w:cs="Times New Roman"/>
          <w:sz w:val="24"/>
          <w:szCs w:val="24"/>
          <w:shd w:val="clear" w:color="auto" w:fill="FFFFFF"/>
        </w:rPr>
        <w:t xml:space="preserve">a high factor in female </w:t>
      </w:r>
      <w:r w:rsidRPr="00C17066">
        <w:rPr>
          <w:rFonts w:ascii="Times New Roman" w:hAnsi="Times New Roman" w:cs="Times New Roman"/>
          <w:sz w:val="24"/>
          <w:szCs w:val="24"/>
          <w:shd w:val="clear" w:color="auto" w:fill="FFFFFF"/>
        </w:rPr>
        <w:t xml:space="preserve">adolescents (Maor, </w:t>
      </w:r>
      <w:r w:rsidRPr="00321384">
        <w:rPr>
          <w:rFonts w:ascii="Times New Roman" w:hAnsi="Times New Roman" w:cs="Times New Roman"/>
          <w:sz w:val="24"/>
          <w:szCs w:val="24"/>
          <w:shd w:val="clear" w:color="auto" w:fill="FFFFFF"/>
        </w:rPr>
        <w:t xml:space="preserve">Sayag, Dahan, </w:t>
      </w:r>
      <w:r w:rsidRPr="00321384">
        <w:rPr>
          <w:rStyle w:val="nlmyear"/>
          <w:rFonts w:ascii="Times New Roman" w:hAnsi="Times New Roman" w:cs="Times New Roman"/>
          <w:sz w:val="24"/>
          <w:szCs w:val="24"/>
          <w:shd w:val="clear" w:color="auto" w:fill="FFFFFF"/>
        </w:rPr>
        <w:t>2006</w:t>
      </w:r>
      <w:r w:rsidRPr="00321384">
        <w:rPr>
          <w:rFonts w:ascii="Times New Roman" w:hAnsi="Times New Roman" w:cs="Times New Roman"/>
          <w:sz w:val="24"/>
          <w:szCs w:val="24"/>
          <w:shd w:val="clear" w:color="auto" w:fill="FFFFFF"/>
        </w:rPr>
        <w:t xml:space="preserve">; Mellin, Neumark-Sztainer, Story, </w:t>
      </w:r>
      <w:r w:rsidRPr="00321384">
        <w:rPr>
          <w:rStyle w:val="nlmyear"/>
          <w:rFonts w:ascii="Times New Roman" w:hAnsi="Times New Roman" w:cs="Times New Roman"/>
          <w:sz w:val="24"/>
          <w:szCs w:val="24"/>
          <w:shd w:val="clear" w:color="auto" w:fill="FFFFFF"/>
        </w:rPr>
        <w:t>2002</w:t>
      </w:r>
      <w:r w:rsidRPr="00321384">
        <w:rPr>
          <w:rFonts w:ascii="Times New Roman" w:hAnsi="Times New Roman" w:cs="Times New Roman"/>
          <w:sz w:val="24"/>
          <w:szCs w:val="24"/>
          <w:shd w:val="clear" w:color="auto" w:fill="FFFFFF"/>
        </w:rPr>
        <w:t>)</w:t>
      </w:r>
      <w:r w:rsidR="0019024F">
        <w:rPr>
          <w:rFonts w:ascii="Times New Roman" w:hAnsi="Times New Roman" w:cs="Times New Roman"/>
          <w:sz w:val="24"/>
          <w:szCs w:val="24"/>
          <w:shd w:val="clear" w:color="auto" w:fill="FFFFFF"/>
        </w:rPr>
        <w:t>. T</w:t>
      </w:r>
      <w:r w:rsidRPr="00321384">
        <w:rPr>
          <w:rFonts w:ascii="Times New Roman" w:hAnsi="Times New Roman" w:cs="Times New Roman"/>
          <w:sz w:val="24"/>
          <w:szCs w:val="24"/>
          <w:shd w:val="clear" w:color="auto" w:fill="FFFFFF"/>
        </w:rPr>
        <w:t xml:space="preserve">he effects of negative behaviours could significantly damage the psychosocial, emotional and physical </w:t>
      </w:r>
      <w:r w:rsidR="00E62F10" w:rsidRPr="00321384">
        <w:rPr>
          <w:rFonts w:ascii="Times New Roman" w:hAnsi="Times New Roman" w:cs="Times New Roman"/>
          <w:sz w:val="24"/>
          <w:szCs w:val="24"/>
          <w:shd w:val="clear" w:color="auto" w:fill="FFFFFF"/>
        </w:rPr>
        <w:t>well-being of the individual</w:t>
      </w:r>
      <w:r w:rsidR="00E62F10" w:rsidRPr="00321384">
        <w:rPr>
          <w:rFonts w:ascii="Times New Roman" w:hAnsi="Times New Roman" w:cs="Times New Roman"/>
          <w:sz w:val="24"/>
          <w:szCs w:val="24"/>
        </w:rPr>
        <w:t xml:space="preserve"> </w:t>
      </w:r>
      <w:r w:rsidRPr="00321384">
        <w:rPr>
          <w:rFonts w:ascii="Times New Roman" w:hAnsi="Times New Roman" w:cs="Times New Roman"/>
          <w:sz w:val="24"/>
          <w:szCs w:val="24"/>
          <w:shd w:val="clear" w:color="auto" w:fill="FFFFFF"/>
        </w:rPr>
        <w:t>(</w:t>
      </w:r>
      <w:hyperlink r:id="rId5" w:history="1">
        <w:r w:rsidRPr="00321384">
          <w:rPr>
            <w:rStyle w:val="Hyperlink"/>
            <w:rFonts w:ascii="Times New Roman" w:hAnsi="Times New Roman" w:cs="Times New Roman"/>
            <w:color w:val="auto"/>
            <w:sz w:val="24"/>
            <w:szCs w:val="24"/>
            <w:u w:val="none"/>
            <w:shd w:val="clear" w:color="auto" w:fill="FFFFFF"/>
          </w:rPr>
          <w:t>Al Sabbah et al., 2010</w:t>
        </w:r>
      </w:hyperlink>
      <w:r w:rsidRPr="00321384">
        <w:rPr>
          <w:rFonts w:ascii="Times New Roman" w:hAnsi="Times New Roman" w:cs="Times New Roman"/>
          <w:sz w:val="24"/>
          <w:szCs w:val="24"/>
          <w:shd w:val="clear" w:color="auto" w:fill="FFFFFF"/>
        </w:rPr>
        <w:t>).</w:t>
      </w:r>
      <w:r w:rsidR="00E62F10" w:rsidRPr="00321384">
        <w:rPr>
          <w:rFonts w:ascii="Times New Roman" w:hAnsi="Times New Roman" w:cs="Times New Roman"/>
          <w:sz w:val="24"/>
          <w:szCs w:val="24"/>
          <w:shd w:val="clear" w:color="auto" w:fill="FFFFFF"/>
        </w:rPr>
        <w:t xml:space="preserve"> It </w:t>
      </w:r>
      <w:r w:rsidR="006C1233">
        <w:rPr>
          <w:rFonts w:ascii="Times New Roman" w:hAnsi="Times New Roman" w:cs="Times New Roman"/>
          <w:sz w:val="24"/>
          <w:szCs w:val="24"/>
          <w:shd w:val="clear" w:color="auto" w:fill="FFFFFF"/>
        </w:rPr>
        <w:t xml:space="preserve">is </w:t>
      </w:r>
      <w:r w:rsidR="00E62F10" w:rsidRPr="00321384">
        <w:rPr>
          <w:rFonts w:ascii="Times New Roman" w:hAnsi="Times New Roman" w:cs="Times New Roman"/>
          <w:sz w:val="24"/>
          <w:szCs w:val="24"/>
          <w:shd w:val="clear" w:color="auto" w:fill="FFFFFF"/>
        </w:rPr>
        <w:t xml:space="preserve">apparent that negative types of behaviour on body </w:t>
      </w:r>
      <w:r w:rsidR="00321384" w:rsidRPr="00321384">
        <w:rPr>
          <w:rFonts w:ascii="Times New Roman" w:hAnsi="Times New Roman" w:cs="Times New Roman"/>
          <w:sz w:val="24"/>
          <w:szCs w:val="24"/>
          <w:shd w:val="clear" w:color="auto" w:fill="FFFFFF"/>
        </w:rPr>
        <w:t xml:space="preserve">image </w:t>
      </w:r>
      <w:r w:rsidR="006C1233">
        <w:rPr>
          <w:rFonts w:ascii="Times New Roman" w:hAnsi="Times New Roman" w:cs="Times New Roman"/>
          <w:sz w:val="24"/>
          <w:szCs w:val="24"/>
          <w:shd w:val="clear" w:color="auto" w:fill="FFFFFF"/>
        </w:rPr>
        <w:t xml:space="preserve">can result in an </w:t>
      </w:r>
      <w:r w:rsidR="00321384" w:rsidRPr="00321384">
        <w:rPr>
          <w:rFonts w:ascii="Times New Roman" w:hAnsi="Times New Roman" w:cs="Times New Roman"/>
          <w:sz w:val="24"/>
          <w:szCs w:val="24"/>
          <w:shd w:val="clear" w:color="auto" w:fill="FFFFFF"/>
        </w:rPr>
        <w:t>eating disorder</w:t>
      </w:r>
      <w:r w:rsidRPr="00321384">
        <w:rPr>
          <w:rFonts w:ascii="Times New Roman" w:hAnsi="Times New Roman" w:cs="Times New Roman"/>
          <w:sz w:val="24"/>
          <w:szCs w:val="24"/>
          <w:shd w:val="clear" w:color="auto" w:fill="FFFFFF"/>
        </w:rPr>
        <w:t xml:space="preserve"> (</w:t>
      </w:r>
      <w:proofErr w:type="spellStart"/>
      <w:r w:rsidRPr="00321384">
        <w:rPr>
          <w:rFonts w:ascii="Times New Roman" w:hAnsi="Times New Roman" w:cs="Times New Roman"/>
          <w:sz w:val="24"/>
          <w:szCs w:val="24"/>
        </w:rPr>
        <w:fldChar w:fldCharType="begin"/>
      </w:r>
      <w:r w:rsidRPr="00321384">
        <w:rPr>
          <w:rFonts w:ascii="Times New Roman" w:hAnsi="Times New Roman" w:cs="Times New Roman"/>
          <w:sz w:val="24"/>
          <w:szCs w:val="24"/>
        </w:rPr>
        <w:instrText xml:space="preserve"> HYPERLINK "https://journals-sagepub-com.ezproxy.uwtsd.ac.uk/doi/full/10.1177/1359105315580214" </w:instrText>
      </w:r>
      <w:r w:rsidRPr="00321384">
        <w:rPr>
          <w:rFonts w:ascii="Times New Roman" w:hAnsi="Times New Roman" w:cs="Times New Roman"/>
          <w:sz w:val="24"/>
          <w:szCs w:val="24"/>
        </w:rPr>
        <w:fldChar w:fldCharType="separate"/>
      </w:r>
      <w:r w:rsidRPr="00321384">
        <w:rPr>
          <w:rStyle w:val="Hyperlink"/>
          <w:rFonts w:ascii="Times New Roman" w:hAnsi="Times New Roman" w:cs="Times New Roman"/>
          <w:color w:val="auto"/>
          <w:sz w:val="24"/>
          <w:szCs w:val="24"/>
          <w:u w:val="none"/>
          <w:shd w:val="clear" w:color="auto" w:fill="FFFFFF"/>
        </w:rPr>
        <w:t>Shisslak</w:t>
      </w:r>
      <w:proofErr w:type="spellEnd"/>
      <w:r w:rsidR="00321384" w:rsidRPr="00321384">
        <w:rPr>
          <w:rStyle w:val="Hyperlink"/>
          <w:rFonts w:ascii="Times New Roman" w:hAnsi="Times New Roman" w:cs="Times New Roman"/>
          <w:color w:val="auto"/>
          <w:sz w:val="24"/>
          <w:szCs w:val="24"/>
          <w:u w:val="none"/>
          <w:shd w:val="clear" w:color="auto" w:fill="FFFFFF"/>
        </w:rPr>
        <w:t xml:space="preserve"> &amp; </w:t>
      </w:r>
      <w:proofErr w:type="spellStart"/>
      <w:r w:rsidRPr="00321384">
        <w:rPr>
          <w:rStyle w:val="Hyperlink"/>
          <w:rFonts w:ascii="Times New Roman" w:hAnsi="Times New Roman" w:cs="Times New Roman"/>
          <w:color w:val="auto"/>
          <w:sz w:val="24"/>
          <w:szCs w:val="24"/>
          <w:u w:val="none"/>
          <w:shd w:val="clear" w:color="auto" w:fill="FFFFFF"/>
        </w:rPr>
        <w:t>Crago</w:t>
      </w:r>
      <w:proofErr w:type="spellEnd"/>
      <w:r w:rsidRPr="00321384">
        <w:rPr>
          <w:rStyle w:val="Hyperlink"/>
          <w:rFonts w:ascii="Times New Roman" w:hAnsi="Times New Roman" w:cs="Times New Roman"/>
          <w:color w:val="auto"/>
          <w:sz w:val="24"/>
          <w:szCs w:val="24"/>
          <w:u w:val="none"/>
          <w:shd w:val="clear" w:color="auto" w:fill="FFFFFF"/>
        </w:rPr>
        <w:t>, 2001</w:t>
      </w:r>
      <w:r w:rsidRPr="00321384">
        <w:rPr>
          <w:rFonts w:ascii="Times New Roman" w:hAnsi="Times New Roman" w:cs="Times New Roman"/>
          <w:sz w:val="24"/>
          <w:szCs w:val="24"/>
        </w:rPr>
        <w:fldChar w:fldCharType="end"/>
      </w:r>
      <w:r w:rsidRPr="00321384">
        <w:rPr>
          <w:rFonts w:ascii="Times New Roman" w:hAnsi="Times New Roman" w:cs="Times New Roman"/>
          <w:sz w:val="24"/>
          <w:szCs w:val="24"/>
          <w:shd w:val="clear" w:color="auto" w:fill="FFFFFF"/>
        </w:rPr>
        <w:t>; </w:t>
      </w:r>
      <w:proofErr w:type="spellStart"/>
      <w:r w:rsidRPr="00321384">
        <w:rPr>
          <w:rFonts w:ascii="Times New Roman" w:hAnsi="Times New Roman" w:cs="Times New Roman"/>
          <w:sz w:val="24"/>
          <w:szCs w:val="24"/>
        </w:rPr>
        <w:fldChar w:fldCharType="begin"/>
      </w:r>
      <w:r w:rsidRPr="00321384">
        <w:rPr>
          <w:rFonts w:ascii="Times New Roman" w:hAnsi="Times New Roman" w:cs="Times New Roman"/>
          <w:sz w:val="24"/>
          <w:szCs w:val="24"/>
        </w:rPr>
        <w:instrText xml:space="preserve"> HYPERLINK "https://journals-sagepub-com.ezproxy.uwtsd.ac.uk/doi/full/10.1177/1359105315580214" </w:instrText>
      </w:r>
      <w:r w:rsidRPr="00321384">
        <w:rPr>
          <w:rFonts w:ascii="Times New Roman" w:hAnsi="Times New Roman" w:cs="Times New Roman"/>
          <w:sz w:val="24"/>
          <w:szCs w:val="24"/>
        </w:rPr>
        <w:fldChar w:fldCharType="separate"/>
      </w:r>
      <w:r w:rsidRPr="00321384">
        <w:rPr>
          <w:rStyle w:val="Hyperlink"/>
          <w:rFonts w:ascii="Times New Roman" w:hAnsi="Times New Roman" w:cs="Times New Roman"/>
          <w:color w:val="auto"/>
          <w:sz w:val="24"/>
          <w:szCs w:val="24"/>
          <w:u w:val="none"/>
          <w:shd w:val="clear" w:color="auto" w:fill="FFFFFF"/>
        </w:rPr>
        <w:t>Striegel</w:t>
      </w:r>
      <w:proofErr w:type="spellEnd"/>
      <w:r w:rsidRPr="00321384">
        <w:rPr>
          <w:rStyle w:val="Hyperlink"/>
          <w:rFonts w:ascii="Times New Roman" w:hAnsi="Times New Roman" w:cs="Times New Roman"/>
          <w:color w:val="auto"/>
          <w:sz w:val="24"/>
          <w:szCs w:val="24"/>
          <w:u w:val="none"/>
          <w:shd w:val="clear" w:color="auto" w:fill="FFFFFF"/>
        </w:rPr>
        <w:t>-Moore</w:t>
      </w:r>
      <w:r w:rsidR="00321384" w:rsidRPr="00321384">
        <w:rPr>
          <w:rStyle w:val="Hyperlink"/>
          <w:rFonts w:ascii="Times New Roman" w:hAnsi="Times New Roman" w:cs="Times New Roman"/>
          <w:color w:val="auto"/>
          <w:sz w:val="24"/>
          <w:szCs w:val="24"/>
          <w:u w:val="none"/>
          <w:shd w:val="clear" w:color="auto" w:fill="FFFFFF"/>
        </w:rPr>
        <w:t xml:space="preserve"> &amp; </w:t>
      </w:r>
      <w:proofErr w:type="spellStart"/>
      <w:r w:rsidRPr="00321384">
        <w:rPr>
          <w:rStyle w:val="Hyperlink"/>
          <w:rFonts w:ascii="Times New Roman" w:hAnsi="Times New Roman" w:cs="Times New Roman"/>
          <w:color w:val="auto"/>
          <w:sz w:val="24"/>
          <w:szCs w:val="24"/>
          <w:u w:val="none"/>
          <w:shd w:val="clear" w:color="auto" w:fill="FFFFFF"/>
        </w:rPr>
        <w:t>Bulik</w:t>
      </w:r>
      <w:proofErr w:type="spellEnd"/>
      <w:r w:rsidRPr="00321384">
        <w:rPr>
          <w:rStyle w:val="Hyperlink"/>
          <w:rFonts w:ascii="Times New Roman" w:hAnsi="Times New Roman" w:cs="Times New Roman"/>
          <w:color w:val="auto"/>
          <w:sz w:val="24"/>
          <w:szCs w:val="24"/>
          <w:u w:val="none"/>
          <w:shd w:val="clear" w:color="auto" w:fill="FFFFFF"/>
        </w:rPr>
        <w:t>, 2007</w:t>
      </w:r>
      <w:r w:rsidRPr="00321384">
        <w:rPr>
          <w:rFonts w:ascii="Times New Roman" w:hAnsi="Times New Roman" w:cs="Times New Roman"/>
          <w:sz w:val="24"/>
          <w:szCs w:val="24"/>
        </w:rPr>
        <w:fldChar w:fldCharType="end"/>
      </w:r>
      <w:r w:rsidRPr="00321384">
        <w:rPr>
          <w:rFonts w:ascii="Times New Roman" w:hAnsi="Times New Roman" w:cs="Times New Roman"/>
          <w:sz w:val="24"/>
          <w:szCs w:val="24"/>
          <w:shd w:val="clear" w:color="auto" w:fill="FFFFFF"/>
        </w:rPr>
        <w:t>; </w:t>
      </w:r>
      <w:hyperlink r:id="rId6" w:history="1">
        <w:r w:rsidRPr="00321384">
          <w:rPr>
            <w:rStyle w:val="Hyperlink"/>
            <w:rFonts w:ascii="Times New Roman" w:hAnsi="Times New Roman" w:cs="Times New Roman"/>
            <w:color w:val="auto"/>
            <w:sz w:val="24"/>
            <w:szCs w:val="24"/>
            <w:u w:val="none"/>
            <w:shd w:val="clear" w:color="auto" w:fill="FFFFFF"/>
          </w:rPr>
          <w:t>Vander Wall, 2011</w:t>
        </w:r>
      </w:hyperlink>
      <w:r w:rsidRPr="00321384">
        <w:rPr>
          <w:rFonts w:ascii="Times New Roman" w:hAnsi="Times New Roman" w:cs="Times New Roman"/>
          <w:sz w:val="24"/>
          <w:szCs w:val="24"/>
          <w:shd w:val="clear" w:color="auto" w:fill="FFFFFF"/>
        </w:rPr>
        <w:t>).</w:t>
      </w:r>
      <w:r w:rsidR="00321384" w:rsidRPr="00321384">
        <w:rPr>
          <w:rFonts w:ascii="Times New Roman" w:hAnsi="Times New Roman" w:cs="Times New Roman"/>
          <w:sz w:val="24"/>
          <w:szCs w:val="24"/>
          <w:shd w:val="clear" w:color="auto" w:fill="FFFFFF"/>
        </w:rPr>
        <w:t xml:space="preserve"> In addition, </w:t>
      </w:r>
      <w:r w:rsidR="00321384">
        <w:rPr>
          <w:rFonts w:ascii="Times New Roman" w:hAnsi="Times New Roman" w:cs="Times New Roman"/>
          <w:sz w:val="24"/>
          <w:szCs w:val="24"/>
          <w:shd w:val="clear" w:color="auto" w:fill="FFFFFF"/>
        </w:rPr>
        <w:t>findings from further studies sugge</w:t>
      </w:r>
      <w:r w:rsidR="005734AB">
        <w:rPr>
          <w:rFonts w:ascii="Times New Roman" w:hAnsi="Times New Roman" w:cs="Times New Roman"/>
          <w:sz w:val="24"/>
          <w:szCs w:val="24"/>
          <w:shd w:val="clear" w:color="auto" w:fill="FFFFFF"/>
        </w:rPr>
        <w:t>ste</w:t>
      </w:r>
      <w:r w:rsidR="00321384">
        <w:rPr>
          <w:rFonts w:ascii="Times New Roman" w:hAnsi="Times New Roman" w:cs="Times New Roman"/>
          <w:sz w:val="24"/>
          <w:szCs w:val="24"/>
          <w:shd w:val="clear" w:color="auto" w:fill="FFFFFF"/>
        </w:rPr>
        <w:t xml:space="preserve">d that females that are </w:t>
      </w:r>
      <w:r w:rsidR="00321384" w:rsidRPr="00321384">
        <w:rPr>
          <w:rFonts w:ascii="Times New Roman" w:hAnsi="Times New Roman" w:cs="Times New Roman"/>
          <w:sz w:val="24"/>
          <w:szCs w:val="24"/>
          <w:shd w:val="clear" w:color="auto" w:fill="FFFFFF"/>
        </w:rPr>
        <w:t xml:space="preserve">over overweight throughout </w:t>
      </w:r>
      <w:r w:rsidR="0019024F">
        <w:rPr>
          <w:rFonts w:ascii="Times New Roman" w:hAnsi="Times New Roman" w:cs="Times New Roman"/>
          <w:sz w:val="24"/>
          <w:szCs w:val="24"/>
          <w:shd w:val="clear" w:color="auto" w:fill="FFFFFF"/>
        </w:rPr>
        <w:t xml:space="preserve">their </w:t>
      </w:r>
      <w:r w:rsidR="00321384" w:rsidRPr="00321384">
        <w:rPr>
          <w:rFonts w:ascii="Times New Roman" w:hAnsi="Times New Roman" w:cs="Times New Roman"/>
          <w:sz w:val="24"/>
          <w:szCs w:val="24"/>
          <w:shd w:val="clear" w:color="auto" w:fill="FFFFFF"/>
        </w:rPr>
        <w:t>adolescents, have more worries regarding their weight, what they eat, and their figure, in comparison to females of the same age, who can maintain a healthy weight</w:t>
      </w:r>
      <w:r w:rsidRPr="00321384">
        <w:rPr>
          <w:rFonts w:ascii="Times New Roman" w:hAnsi="Times New Roman" w:cs="Times New Roman"/>
          <w:sz w:val="24"/>
          <w:szCs w:val="24"/>
        </w:rPr>
        <w:t xml:space="preserve"> (</w:t>
      </w:r>
      <w:hyperlink r:id="rId7" w:history="1">
        <w:r w:rsidRPr="00321384">
          <w:rPr>
            <w:rStyle w:val="Hyperlink"/>
            <w:rFonts w:ascii="Times New Roman" w:hAnsi="Times New Roman" w:cs="Times New Roman"/>
            <w:color w:val="auto"/>
            <w:sz w:val="24"/>
            <w:szCs w:val="24"/>
            <w:u w:val="none"/>
          </w:rPr>
          <w:t xml:space="preserve">Cooper </w:t>
        </w:r>
        <w:r w:rsidR="00321384" w:rsidRPr="00321384">
          <w:rPr>
            <w:rStyle w:val="Hyperlink"/>
            <w:rFonts w:ascii="Times New Roman" w:hAnsi="Times New Roman" w:cs="Times New Roman"/>
            <w:color w:val="auto"/>
            <w:sz w:val="24"/>
            <w:szCs w:val="24"/>
            <w:u w:val="none"/>
          </w:rPr>
          <w:t xml:space="preserve">&amp; </w:t>
        </w:r>
        <w:r w:rsidRPr="00321384">
          <w:rPr>
            <w:rStyle w:val="Hyperlink"/>
            <w:rFonts w:ascii="Times New Roman" w:hAnsi="Times New Roman" w:cs="Times New Roman"/>
            <w:color w:val="auto"/>
            <w:sz w:val="24"/>
            <w:szCs w:val="24"/>
            <w:u w:val="none"/>
          </w:rPr>
          <w:t>Burrows, 2001</w:t>
        </w:r>
      </w:hyperlink>
      <w:r w:rsidRPr="00321384">
        <w:rPr>
          <w:rFonts w:ascii="Times New Roman" w:hAnsi="Times New Roman" w:cs="Times New Roman"/>
          <w:sz w:val="24"/>
          <w:szCs w:val="24"/>
        </w:rPr>
        <w:t>).</w:t>
      </w:r>
      <w:r w:rsidRPr="00321384">
        <w:rPr>
          <w:rFonts w:ascii="Arial" w:hAnsi="Arial" w:cs="Arial"/>
        </w:rPr>
        <w:t xml:space="preserve"> </w:t>
      </w:r>
      <w:r w:rsidR="0019024F" w:rsidRPr="0019024F">
        <w:rPr>
          <w:rFonts w:ascii="Times New Roman" w:hAnsi="Times New Roman" w:cs="Times New Roman"/>
          <w:sz w:val="24"/>
          <w:szCs w:val="24"/>
        </w:rPr>
        <w:t>Furthermo</w:t>
      </w:r>
      <w:r w:rsidR="0019024F">
        <w:rPr>
          <w:rFonts w:ascii="Times New Roman" w:hAnsi="Times New Roman" w:cs="Times New Roman"/>
          <w:sz w:val="24"/>
          <w:szCs w:val="24"/>
        </w:rPr>
        <w:t>r</w:t>
      </w:r>
      <w:r w:rsidR="0019024F" w:rsidRPr="0019024F">
        <w:rPr>
          <w:rFonts w:ascii="Times New Roman" w:hAnsi="Times New Roman" w:cs="Times New Roman"/>
          <w:sz w:val="24"/>
          <w:szCs w:val="24"/>
        </w:rPr>
        <w:t>e</w:t>
      </w:r>
      <w:r w:rsidR="0019024F">
        <w:rPr>
          <w:rFonts w:ascii="Times New Roman" w:hAnsi="Times New Roman" w:cs="Times New Roman"/>
          <w:sz w:val="24"/>
          <w:szCs w:val="24"/>
        </w:rPr>
        <w:t>, several</w:t>
      </w:r>
      <w:r w:rsidR="0019024F" w:rsidRPr="0019024F">
        <w:rPr>
          <w:rFonts w:ascii="Times New Roman" w:hAnsi="Times New Roman" w:cs="Times New Roman"/>
          <w:sz w:val="24"/>
          <w:szCs w:val="24"/>
        </w:rPr>
        <w:t xml:space="preserve"> authors</w:t>
      </w:r>
      <w:r w:rsidR="0019024F">
        <w:rPr>
          <w:rFonts w:ascii="Times New Roman" w:hAnsi="Times New Roman" w:cs="Times New Roman"/>
          <w:sz w:val="24"/>
          <w:szCs w:val="24"/>
        </w:rPr>
        <w:t xml:space="preserve"> have </w:t>
      </w:r>
      <w:r w:rsidR="0019024F" w:rsidRPr="0019024F">
        <w:rPr>
          <w:rFonts w:ascii="Times New Roman" w:hAnsi="Times New Roman" w:cs="Times New Roman"/>
          <w:sz w:val="24"/>
          <w:szCs w:val="24"/>
        </w:rPr>
        <w:t xml:space="preserve">suggested that the vulnerability displayed in individuals, who later develop eating disorders could be supported by the types of cognitive variables found in </w:t>
      </w:r>
      <w:r w:rsidR="0019024F" w:rsidRPr="0019024F">
        <w:rPr>
          <w:rFonts w:ascii="Times New Roman" w:hAnsi="Times New Roman" w:cs="Times New Roman"/>
          <w:sz w:val="24"/>
          <w:szCs w:val="24"/>
        </w:rPr>
        <w:lastRenderedPageBreak/>
        <w:t>negative behaviours</w:t>
      </w:r>
      <w:r w:rsidR="007B4EF2">
        <w:rPr>
          <w:rFonts w:ascii="Times New Roman" w:hAnsi="Times New Roman" w:cs="Times New Roman"/>
          <w:sz w:val="24"/>
          <w:szCs w:val="24"/>
        </w:rPr>
        <w:t xml:space="preserve"> (</w:t>
      </w:r>
      <w:hyperlink r:id="rId8" w:history="1">
        <w:r w:rsidRPr="0019024F">
          <w:rPr>
            <w:rStyle w:val="Hyperlink"/>
            <w:rFonts w:ascii="Times New Roman" w:hAnsi="Times New Roman" w:cs="Times New Roman"/>
            <w:color w:val="auto"/>
            <w:sz w:val="24"/>
            <w:szCs w:val="24"/>
            <w:u w:val="none"/>
          </w:rPr>
          <w:t>Fairburn et al., 1986</w:t>
        </w:r>
      </w:hyperlink>
      <w:r w:rsidRPr="0019024F">
        <w:rPr>
          <w:rFonts w:ascii="Times New Roman" w:hAnsi="Times New Roman" w:cs="Times New Roman"/>
          <w:sz w:val="24"/>
          <w:szCs w:val="24"/>
        </w:rPr>
        <w:t>; </w:t>
      </w:r>
      <w:hyperlink r:id="rId9" w:history="1">
        <w:r w:rsidRPr="0019024F">
          <w:rPr>
            <w:rStyle w:val="Hyperlink"/>
            <w:rFonts w:ascii="Times New Roman" w:hAnsi="Times New Roman" w:cs="Times New Roman"/>
            <w:color w:val="auto"/>
            <w:sz w:val="24"/>
            <w:szCs w:val="24"/>
            <w:u w:val="none"/>
          </w:rPr>
          <w:t xml:space="preserve">Garner </w:t>
        </w:r>
        <w:r w:rsidR="0019024F">
          <w:rPr>
            <w:rStyle w:val="Hyperlink"/>
            <w:rFonts w:ascii="Times New Roman" w:hAnsi="Times New Roman" w:cs="Times New Roman"/>
            <w:color w:val="auto"/>
            <w:sz w:val="24"/>
            <w:szCs w:val="24"/>
            <w:u w:val="none"/>
          </w:rPr>
          <w:t>&amp;</w:t>
        </w:r>
        <w:r w:rsidRPr="0019024F">
          <w:rPr>
            <w:rStyle w:val="Hyperlink"/>
            <w:rFonts w:ascii="Times New Roman" w:hAnsi="Times New Roman" w:cs="Times New Roman"/>
            <w:color w:val="auto"/>
            <w:sz w:val="24"/>
            <w:szCs w:val="24"/>
            <w:u w:val="none"/>
          </w:rPr>
          <w:t xml:space="preserve"> Bemis, 1982</w:t>
        </w:r>
      </w:hyperlink>
      <w:r w:rsidRPr="0019024F">
        <w:rPr>
          <w:rFonts w:ascii="Times New Roman" w:hAnsi="Times New Roman" w:cs="Times New Roman"/>
          <w:sz w:val="24"/>
          <w:szCs w:val="24"/>
        </w:rPr>
        <w:t>)</w:t>
      </w:r>
      <w:r w:rsidR="00FD1366">
        <w:rPr>
          <w:rFonts w:ascii="Times New Roman" w:hAnsi="Times New Roman" w:cs="Times New Roman"/>
          <w:sz w:val="24"/>
          <w:szCs w:val="24"/>
        </w:rPr>
        <w:t xml:space="preserve">. Eating disorders is considered a mental health illness, that is accompanied by psychological impairment and substantial amount of </w:t>
      </w:r>
      <w:r w:rsidR="00FD1366" w:rsidRPr="00FD1366">
        <w:rPr>
          <w:rFonts w:ascii="Times New Roman" w:hAnsi="Times New Roman" w:cs="Times New Roman"/>
          <w:sz w:val="24"/>
          <w:szCs w:val="24"/>
        </w:rPr>
        <w:t xml:space="preserve">stress </w:t>
      </w:r>
      <w:r w:rsidR="00FD1366" w:rsidRPr="00FD1366">
        <w:rPr>
          <w:rFonts w:ascii="Times New Roman" w:hAnsi="Times New Roman" w:cs="Times New Roman"/>
          <w:sz w:val="24"/>
          <w:szCs w:val="24"/>
        </w:rPr>
        <w:t>(</w:t>
      </w:r>
      <w:proofErr w:type="spellStart"/>
      <w:r w:rsidR="00FD1366" w:rsidRPr="00FD1366">
        <w:rPr>
          <w:rFonts w:ascii="Times New Roman" w:hAnsi="Times New Roman" w:cs="Times New Roman"/>
          <w:sz w:val="24"/>
          <w:szCs w:val="24"/>
        </w:rPr>
        <w:t>Klump</w:t>
      </w:r>
      <w:proofErr w:type="spellEnd"/>
      <w:r w:rsidR="00FD1366" w:rsidRPr="00FD1366">
        <w:rPr>
          <w:rFonts w:ascii="Times New Roman" w:hAnsi="Times New Roman" w:cs="Times New Roman"/>
          <w:sz w:val="24"/>
          <w:szCs w:val="24"/>
        </w:rPr>
        <w:t>,</w:t>
      </w:r>
      <w:r w:rsidR="00FD1366" w:rsidRPr="00FD1366">
        <w:rPr>
          <w:rFonts w:ascii="Times New Roman" w:hAnsi="Times New Roman" w:cs="Times New Roman"/>
          <w:sz w:val="24"/>
          <w:szCs w:val="24"/>
        </w:rPr>
        <w:t xml:space="preserve"> </w:t>
      </w:r>
      <w:proofErr w:type="spellStart"/>
      <w:r w:rsidR="00FD1366" w:rsidRPr="00FD1366">
        <w:rPr>
          <w:rFonts w:ascii="Times New Roman" w:hAnsi="Times New Roman" w:cs="Times New Roman"/>
          <w:sz w:val="24"/>
          <w:szCs w:val="24"/>
        </w:rPr>
        <w:t>Bulik</w:t>
      </w:r>
      <w:proofErr w:type="spellEnd"/>
      <w:r w:rsidR="00FD1366" w:rsidRPr="00FD1366">
        <w:rPr>
          <w:rFonts w:ascii="Times New Roman" w:hAnsi="Times New Roman" w:cs="Times New Roman"/>
          <w:sz w:val="24"/>
          <w:szCs w:val="24"/>
        </w:rPr>
        <w:t>, Kaye, Treasure,</w:t>
      </w:r>
      <w:r w:rsidR="00FD1366" w:rsidRPr="00FD1366">
        <w:rPr>
          <w:rFonts w:ascii="Times New Roman" w:hAnsi="Times New Roman" w:cs="Times New Roman"/>
          <w:sz w:val="24"/>
          <w:szCs w:val="24"/>
        </w:rPr>
        <w:t xml:space="preserve"> &amp;</w:t>
      </w:r>
      <w:r w:rsidR="00FD1366" w:rsidRPr="00FD1366">
        <w:rPr>
          <w:rFonts w:ascii="Times New Roman" w:hAnsi="Times New Roman" w:cs="Times New Roman"/>
          <w:sz w:val="24"/>
          <w:szCs w:val="24"/>
        </w:rPr>
        <w:t xml:space="preserve"> Tyson, 2009).</w:t>
      </w:r>
      <w:r w:rsidR="00FD1366">
        <w:rPr>
          <w:rFonts w:ascii="Times New Roman" w:hAnsi="Times New Roman" w:cs="Times New Roman"/>
          <w:sz w:val="24"/>
          <w:szCs w:val="24"/>
        </w:rPr>
        <w:t xml:space="preserve"> Stressful events in general can be </w:t>
      </w:r>
      <w:r w:rsidR="00FD1366" w:rsidRPr="00FD1366">
        <w:rPr>
          <w:rFonts w:ascii="Times New Roman" w:hAnsi="Times New Roman" w:cs="Times New Roman"/>
          <w:sz w:val="24"/>
          <w:szCs w:val="24"/>
        </w:rPr>
        <w:t xml:space="preserve">accompanied by psychopathology and eating disorders </w:t>
      </w:r>
      <w:r w:rsidR="00FD1366" w:rsidRPr="00FD1366">
        <w:rPr>
          <w:rFonts w:ascii="Times New Roman" w:hAnsi="Times New Roman" w:cs="Times New Roman"/>
          <w:sz w:val="24"/>
          <w:szCs w:val="24"/>
        </w:rPr>
        <w:t>(Berge, Loth,</w:t>
      </w:r>
      <w:r w:rsidR="00FD1366" w:rsidRPr="00FD1366">
        <w:rPr>
          <w:rFonts w:ascii="Times New Roman" w:hAnsi="Times New Roman" w:cs="Times New Roman"/>
          <w:sz w:val="24"/>
          <w:szCs w:val="24"/>
        </w:rPr>
        <w:t xml:space="preserve"> </w:t>
      </w:r>
      <w:r w:rsidR="00FD1366" w:rsidRPr="00FD1366">
        <w:rPr>
          <w:rFonts w:ascii="Times New Roman" w:hAnsi="Times New Roman" w:cs="Times New Roman"/>
          <w:sz w:val="24"/>
          <w:szCs w:val="24"/>
        </w:rPr>
        <w:t xml:space="preserve">Hanson, </w:t>
      </w:r>
      <w:proofErr w:type="spellStart"/>
      <w:r w:rsidR="00FD1366" w:rsidRPr="00FD1366">
        <w:rPr>
          <w:rFonts w:ascii="Times New Roman" w:hAnsi="Times New Roman" w:cs="Times New Roman"/>
          <w:sz w:val="24"/>
          <w:szCs w:val="24"/>
        </w:rPr>
        <w:t>Croll</w:t>
      </w:r>
      <w:proofErr w:type="spellEnd"/>
      <w:r w:rsidR="00FD1366" w:rsidRPr="00FD1366">
        <w:rPr>
          <w:rFonts w:ascii="Times New Roman" w:hAnsi="Times New Roman" w:cs="Times New Roman"/>
          <w:sz w:val="24"/>
          <w:szCs w:val="24"/>
        </w:rPr>
        <w:t>-Lampert,</w:t>
      </w:r>
      <w:r w:rsidR="00FD1366">
        <w:rPr>
          <w:rFonts w:ascii="Times New Roman" w:hAnsi="Times New Roman" w:cs="Times New Roman"/>
          <w:sz w:val="24"/>
          <w:szCs w:val="24"/>
        </w:rPr>
        <w:t xml:space="preserve"> </w:t>
      </w:r>
      <w:r w:rsidR="00FD1366" w:rsidRPr="00FD1366">
        <w:rPr>
          <w:rFonts w:ascii="Times New Roman" w:hAnsi="Times New Roman" w:cs="Times New Roman"/>
          <w:sz w:val="24"/>
          <w:szCs w:val="24"/>
        </w:rPr>
        <w:t>&amp;</w:t>
      </w:r>
      <w:r w:rsidR="00FD1366" w:rsidRPr="00FD1366">
        <w:rPr>
          <w:rFonts w:ascii="Times New Roman" w:hAnsi="Times New Roman" w:cs="Times New Roman"/>
          <w:sz w:val="24"/>
          <w:szCs w:val="24"/>
        </w:rPr>
        <w:t xml:space="preserve"> Neumark-Sztainer, 2012</w:t>
      </w:r>
      <w:r w:rsidR="00FD1366" w:rsidRPr="00FD1366">
        <w:rPr>
          <w:rFonts w:ascii="Times New Roman" w:hAnsi="Times New Roman" w:cs="Times New Roman"/>
          <w:sz w:val="24"/>
          <w:szCs w:val="24"/>
        </w:rPr>
        <w:t xml:space="preserve">: </w:t>
      </w:r>
      <w:r w:rsidR="00FD1366" w:rsidRPr="00FD1366">
        <w:rPr>
          <w:rFonts w:ascii="Times New Roman" w:hAnsi="Times New Roman" w:cs="Times New Roman"/>
          <w:sz w:val="24"/>
          <w:szCs w:val="24"/>
        </w:rPr>
        <w:t>Welch, Doll,</w:t>
      </w:r>
      <w:r w:rsidR="00FD1366">
        <w:rPr>
          <w:rFonts w:ascii="Times New Roman" w:hAnsi="Times New Roman" w:cs="Times New Roman"/>
          <w:sz w:val="24"/>
          <w:szCs w:val="24"/>
        </w:rPr>
        <w:t xml:space="preserve"> </w:t>
      </w:r>
      <w:r w:rsidR="00FD1366" w:rsidRPr="00FD1366">
        <w:rPr>
          <w:rFonts w:ascii="Times New Roman" w:hAnsi="Times New Roman" w:cs="Times New Roman"/>
          <w:sz w:val="24"/>
          <w:szCs w:val="24"/>
        </w:rPr>
        <w:t>Fairburn, 1997.</w:t>
      </w:r>
      <w:r w:rsidR="00FD1366" w:rsidRPr="00FD1366">
        <w:rPr>
          <w:rFonts w:ascii="Times New Roman" w:hAnsi="Times New Roman" w:cs="Times New Roman"/>
          <w:sz w:val="24"/>
          <w:szCs w:val="24"/>
        </w:rPr>
        <w:t>)</w:t>
      </w:r>
      <w:r w:rsidR="00FD1366">
        <w:rPr>
          <w:rFonts w:ascii="Times New Roman" w:hAnsi="Times New Roman" w:cs="Times New Roman"/>
          <w:sz w:val="24"/>
          <w:szCs w:val="24"/>
        </w:rPr>
        <w:t xml:space="preserve"> </w:t>
      </w:r>
      <w:r w:rsidR="008D46A7">
        <w:rPr>
          <w:rFonts w:ascii="Times New Roman" w:hAnsi="Times New Roman" w:cs="Times New Roman"/>
          <w:sz w:val="24"/>
          <w:szCs w:val="24"/>
        </w:rPr>
        <w:t xml:space="preserve">As a matter, stress has become and </w:t>
      </w:r>
      <w:r w:rsidR="008D46A7" w:rsidRPr="008D46A7">
        <w:rPr>
          <w:rFonts w:ascii="Times New Roman" w:hAnsi="Times New Roman" w:cs="Times New Roman"/>
          <w:sz w:val="24"/>
          <w:szCs w:val="24"/>
        </w:rPr>
        <w:t xml:space="preserve">identifiable factor in the relapse of eating disorders as well as the development of eating disorders </w:t>
      </w:r>
      <w:r w:rsidR="00FD1366" w:rsidRPr="008D46A7">
        <w:rPr>
          <w:rFonts w:ascii="Times New Roman" w:hAnsi="Times New Roman" w:cs="Times New Roman"/>
          <w:sz w:val="24"/>
          <w:szCs w:val="24"/>
        </w:rPr>
        <w:t>(</w:t>
      </w:r>
      <w:proofErr w:type="spellStart"/>
      <w:r w:rsidR="00FD1366" w:rsidRPr="008D46A7">
        <w:rPr>
          <w:rFonts w:ascii="Times New Roman" w:hAnsi="Times New Roman" w:cs="Times New Roman"/>
          <w:sz w:val="24"/>
          <w:szCs w:val="24"/>
        </w:rPr>
        <w:t>Grilo</w:t>
      </w:r>
      <w:proofErr w:type="spellEnd"/>
      <w:r w:rsidR="00FD1366" w:rsidRPr="008D46A7">
        <w:rPr>
          <w:rFonts w:ascii="Times New Roman" w:hAnsi="Times New Roman" w:cs="Times New Roman"/>
          <w:sz w:val="24"/>
          <w:szCs w:val="24"/>
        </w:rPr>
        <w:t xml:space="preserve"> et al., 2012). </w:t>
      </w:r>
      <w:r w:rsidR="008D46A7" w:rsidRPr="008D46A7">
        <w:rPr>
          <w:rFonts w:ascii="Times New Roman" w:hAnsi="Times New Roman" w:cs="Times New Roman"/>
          <w:sz w:val="24"/>
          <w:szCs w:val="24"/>
        </w:rPr>
        <w:t>Additionall</w:t>
      </w:r>
      <w:r w:rsidR="008D46A7">
        <w:rPr>
          <w:rFonts w:ascii="Times New Roman" w:hAnsi="Times New Roman" w:cs="Times New Roman"/>
          <w:sz w:val="24"/>
          <w:szCs w:val="24"/>
        </w:rPr>
        <w:t xml:space="preserve">y, the increased risk of developing an eating disorder was found in a mixture of negative life event and lack of social support in women of </w:t>
      </w:r>
      <w:r w:rsidR="008D46A7" w:rsidRPr="008D46A7">
        <w:rPr>
          <w:rFonts w:ascii="Times New Roman" w:hAnsi="Times New Roman" w:cs="Times New Roman"/>
          <w:sz w:val="24"/>
          <w:szCs w:val="24"/>
        </w:rPr>
        <w:t>college age (</w:t>
      </w:r>
      <w:proofErr w:type="spellStart"/>
      <w:r w:rsidR="008D46A7" w:rsidRPr="008D46A7">
        <w:rPr>
          <w:rFonts w:ascii="Times New Roman" w:hAnsi="Times New Roman" w:cs="Times New Roman"/>
          <w:sz w:val="24"/>
          <w:szCs w:val="24"/>
        </w:rPr>
        <w:t>Bodell</w:t>
      </w:r>
      <w:proofErr w:type="spellEnd"/>
      <w:r w:rsidR="008D46A7" w:rsidRPr="008D46A7">
        <w:rPr>
          <w:rFonts w:ascii="Times New Roman" w:hAnsi="Times New Roman" w:cs="Times New Roman"/>
          <w:sz w:val="24"/>
          <w:szCs w:val="24"/>
        </w:rPr>
        <w:t>, Smith, Holm-</w:t>
      </w:r>
      <w:proofErr w:type="spellStart"/>
      <w:proofErr w:type="gramStart"/>
      <w:r w:rsidR="008D46A7" w:rsidRPr="008D46A7">
        <w:rPr>
          <w:rFonts w:ascii="Times New Roman" w:hAnsi="Times New Roman" w:cs="Times New Roman"/>
          <w:sz w:val="24"/>
          <w:szCs w:val="24"/>
        </w:rPr>
        <w:t>Denoma</w:t>
      </w:r>
      <w:proofErr w:type="spellEnd"/>
      <w:r w:rsidR="008D46A7" w:rsidRPr="008D46A7">
        <w:rPr>
          <w:rFonts w:ascii="Times New Roman" w:hAnsi="Times New Roman" w:cs="Times New Roman"/>
          <w:sz w:val="24"/>
          <w:szCs w:val="24"/>
        </w:rPr>
        <w:t>,,</w:t>
      </w:r>
      <w:proofErr w:type="gramEnd"/>
      <w:r w:rsidR="008D46A7" w:rsidRPr="008D46A7">
        <w:rPr>
          <w:rFonts w:ascii="Times New Roman" w:hAnsi="Times New Roman" w:cs="Times New Roman"/>
          <w:sz w:val="24"/>
          <w:szCs w:val="24"/>
        </w:rPr>
        <w:t xml:space="preserve"> Gordon</w:t>
      </w:r>
      <w:r w:rsidR="008D46A7" w:rsidRPr="008D46A7">
        <w:rPr>
          <w:rFonts w:ascii="Times New Roman" w:hAnsi="Times New Roman" w:cs="Times New Roman"/>
          <w:sz w:val="24"/>
          <w:szCs w:val="24"/>
        </w:rPr>
        <w:t xml:space="preserve">, &amp; </w:t>
      </w:r>
      <w:r w:rsidR="008D46A7" w:rsidRPr="008D46A7">
        <w:rPr>
          <w:rFonts w:ascii="Times New Roman" w:hAnsi="Times New Roman" w:cs="Times New Roman"/>
          <w:sz w:val="24"/>
          <w:szCs w:val="24"/>
        </w:rPr>
        <w:t>Joiner, 2011</w:t>
      </w:r>
      <w:r w:rsidR="008D46A7" w:rsidRPr="008D46A7">
        <w:rPr>
          <w:rFonts w:ascii="Times New Roman" w:hAnsi="Times New Roman" w:cs="Times New Roman"/>
          <w:sz w:val="24"/>
          <w:szCs w:val="24"/>
        </w:rPr>
        <w:t>)</w:t>
      </w:r>
      <w:r w:rsidR="008D46A7">
        <w:t xml:space="preserve"> </w:t>
      </w:r>
    </w:p>
    <w:p w:rsidR="00A3145C" w:rsidRDefault="00EA0E79" w:rsidP="00A3145C">
      <w:pPr>
        <w:spacing w:line="480" w:lineRule="auto"/>
        <w:ind w:firstLine="720"/>
        <w:rPr>
          <w:rFonts w:ascii="Times New Roman" w:hAnsi="Times New Roman" w:cs="Times New Roman"/>
          <w:sz w:val="24"/>
          <w:szCs w:val="24"/>
          <w:shd w:val="clear" w:color="auto" w:fill="FFFFFF"/>
        </w:rPr>
      </w:pPr>
      <w:r w:rsidRPr="00E603C7">
        <w:rPr>
          <w:rFonts w:ascii="Times New Roman" w:hAnsi="Times New Roman" w:cs="Times New Roman"/>
          <w:sz w:val="24"/>
          <w:szCs w:val="24"/>
        </w:rPr>
        <w:t xml:space="preserve">In today’s society, social media is now easy to access through computers and handheld devices, with an estimated 3.5 billion people relying on the internet, to access social media such as Facebook, Instagram, Twitter and </w:t>
      </w:r>
      <w:r w:rsidR="00BB5D35">
        <w:rPr>
          <w:rFonts w:ascii="Times New Roman" w:hAnsi="Times New Roman" w:cs="Times New Roman"/>
          <w:sz w:val="24"/>
          <w:szCs w:val="24"/>
        </w:rPr>
        <w:t xml:space="preserve">Snapchat </w:t>
      </w:r>
      <w:r w:rsidRPr="00E603C7">
        <w:rPr>
          <w:rFonts w:ascii="Times New Roman" w:hAnsi="Times New Roman" w:cs="Times New Roman"/>
          <w:sz w:val="24"/>
          <w:szCs w:val="24"/>
        </w:rPr>
        <w:t>etc (Ortiz-Ospina, 2019). Even though some improvement has been seen on social media, with influencers promoting acceptance and body positivity, fears concerning eating disorders</w:t>
      </w:r>
      <w:r>
        <w:rPr>
          <w:rFonts w:ascii="Times New Roman" w:hAnsi="Times New Roman" w:cs="Times New Roman"/>
          <w:sz w:val="24"/>
          <w:szCs w:val="24"/>
        </w:rPr>
        <w:t xml:space="preserve"> still</w:t>
      </w:r>
      <w:r w:rsidRPr="00E603C7">
        <w:rPr>
          <w:rFonts w:ascii="Times New Roman" w:hAnsi="Times New Roman" w:cs="Times New Roman"/>
          <w:sz w:val="24"/>
          <w:szCs w:val="24"/>
        </w:rPr>
        <w:t xml:space="preserve"> persist (</w:t>
      </w:r>
      <w:proofErr w:type="spellStart"/>
      <w:r w:rsidRPr="00E603C7">
        <w:rPr>
          <w:rFonts w:ascii="Times New Roman" w:hAnsi="Times New Roman" w:cs="Times New Roman"/>
          <w:sz w:val="24"/>
          <w:szCs w:val="24"/>
          <w:shd w:val="clear" w:color="auto" w:fill="FFFFFF"/>
        </w:rPr>
        <w:t>Derenne</w:t>
      </w:r>
      <w:proofErr w:type="spellEnd"/>
      <w:r w:rsidRPr="00E603C7">
        <w:rPr>
          <w:rFonts w:ascii="Times New Roman" w:hAnsi="Times New Roman" w:cs="Times New Roman"/>
          <w:sz w:val="24"/>
          <w:szCs w:val="24"/>
          <w:shd w:val="clear" w:color="auto" w:fill="FFFFFF"/>
        </w:rPr>
        <w:t xml:space="preserve"> &amp; </w:t>
      </w:r>
      <w:proofErr w:type="spellStart"/>
      <w:r w:rsidRPr="00E603C7">
        <w:rPr>
          <w:rFonts w:ascii="Times New Roman" w:hAnsi="Times New Roman" w:cs="Times New Roman"/>
          <w:sz w:val="24"/>
          <w:szCs w:val="24"/>
          <w:shd w:val="clear" w:color="auto" w:fill="FFFFFF"/>
        </w:rPr>
        <w:t>Beresin</w:t>
      </w:r>
      <w:proofErr w:type="spellEnd"/>
      <w:r w:rsidRPr="00E603C7">
        <w:rPr>
          <w:rFonts w:ascii="Times New Roman" w:hAnsi="Times New Roman" w:cs="Times New Roman"/>
          <w:sz w:val="24"/>
          <w:szCs w:val="24"/>
          <w:shd w:val="clear" w:color="auto" w:fill="FFFFFF"/>
        </w:rPr>
        <w:t>, 2018). Social media, in today’s society portrays a continuous “reality show” for some</w:t>
      </w:r>
      <w:r>
        <w:rPr>
          <w:rFonts w:ascii="Times New Roman" w:hAnsi="Times New Roman" w:cs="Times New Roman"/>
          <w:sz w:val="24"/>
          <w:szCs w:val="24"/>
          <w:shd w:val="clear" w:color="auto" w:fill="FFFFFF"/>
        </w:rPr>
        <w:t xml:space="preserve"> </w:t>
      </w:r>
      <w:r w:rsidRPr="00E603C7">
        <w:rPr>
          <w:rFonts w:ascii="Times New Roman" w:hAnsi="Times New Roman" w:cs="Times New Roman"/>
          <w:sz w:val="24"/>
          <w:szCs w:val="24"/>
          <w:shd w:val="clear" w:color="auto" w:fill="FFFFFF"/>
        </w:rPr>
        <w:t xml:space="preserve">adolescents by putting more </w:t>
      </w:r>
      <w:r w:rsidR="00BB5D35">
        <w:rPr>
          <w:rFonts w:ascii="Times New Roman" w:hAnsi="Times New Roman" w:cs="Times New Roman"/>
          <w:sz w:val="24"/>
          <w:szCs w:val="24"/>
          <w:shd w:val="clear" w:color="auto" w:fill="FFFFFF"/>
        </w:rPr>
        <w:t xml:space="preserve">stress </w:t>
      </w:r>
      <w:r w:rsidRPr="00E603C7">
        <w:rPr>
          <w:rFonts w:ascii="Times New Roman" w:hAnsi="Times New Roman" w:cs="Times New Roman"/>
          <w:sz w:val="24"/>
          <w:szCs w:val="24"/>
          <w:shd w:val="clear" w:color="auto" w:fill="FFFFFF"/>
        </w:rPr>
        <w:t>on them than</w:t>
      </w:r>
      <w:r w:rsidR="00392726">
        <w:rPr>
          <w:rFonts w:ascii="Times New Roman" w:hAnsi="Times New Roman" w:cs="Times New Roman"/>
          <w:sz w:val="24"/>
          <w:szCs w:val="24"/>
          <w:shd w:val="clear" w:color="auto" w:fill="FFFFFF"/>
        </w:rPr>
        <w:t xml:space="preserve"> </w:t>
      </w:r>
      <w:r w:rsidR="00E62F10">
        <w:rPr>
          <w:rFonts w:ascii="Times New Roman" w:hAnsi="Times New Roman" w:cs="Times New Roman"/>
          <w:sz w:val="24"/>
          <w:szCs w:val="24"/>
          <w:shd w:val="clear" w:color="auto" w:fill="FFFFFF"/>
        </w:rPr>
        <w:t xml:space="preserve">comfort, </w:t>
      </w:r>
      <w:r w:rsidRPr="00E603C7">
        <w:rPr>
          <w:rFonts w:ascii="Times New Roman" w:hAnsi="Times New Roman" w:cs="Times New Roman"/>
          <w:sz w:val="24"/>
          <w:szCs w:val="24"/>
          <w:shd w:val="clear" w:color="auto" w:fill="FFFFFF"/>
        </w:rPr>
        <w:t>especially those who use image</w:t>
      </w:r>
      <w:r w:rsidR="00392726">
        <w:rPr>
          <w:rFonts w:ascii="Times New Roman" w:hAnsi="Times New Roman" w:cs="Times New Roman"/>
          <w:sz w:val="24"/>
          <w:szCs w:val="24"/>
          <w:shd w:val="clear" w:color="auto" w:fill="FFFFFF"/>
        </w:rPr>
        <w:t xml:space="preserve">-based </w:t>
      </w:r>
      <w:r w:rsidRPr="00E603C7">
        <w:rPr>
          <w:rFonts w:ascii="Times New Roman" w:hAnsi="Times New Roman" w:cs="Times New Roman"/>
          <w:sz w:val="24"/>
          <w:szCs w:val="24"/>
          <w:shd w:val="clear" w:color="auto" w:fill="FFFFFF"/>
        </w:rPr>
        <w:t>platforms</w:t>
      </w:r>
      <w:r w:rsidR="00392726">
        <w:rPr>
          <w:rFonts w:ascii="Times New Roman" w:hAnsi="Times New Roman" w:cs="Times New Roman"/>
          <w:sz w:val="24"/>
          <w:szCs w:val="24"/>
          <w:shd w:val="clear" w:color="auto" w:fill="FFFFFF"/>
        </w:rPr>
        <w:t xml:space="preserve"> such as Instagram and Snapchat</w:t>
      </w:r>
      <w:r w:rsidRPr="00E603C7">
        <w:rPr>
          <w:rFonts w:ascii="Times New Roman" w:hAnsi="Times New Roman" w:cs="Times New Roman"/>
          <w:sz w:val="24"/>
          <w:szCs w:val="24"/>
          <w:shd w:val="clear" w:color="auto" w:fill="FFFFFF"/>
        </w:rPr>
        <w:t xml:space="preserve">. </w:t>
      </w:r>
      <w:r w:rsidR="00392726">
        <w:rPr>
          <w:rFonts w:ascii="Times New Roman" w:hAnsi="Times New Roman" w:cs="Times New Roman"/>
          <w:sz w:val="24"/>
          <w:szCs w:val="24"/>
          <w:shd w:val="clear" w:color="auto" w:fill="FFFFFF"/>
        </w:rPr>
        <w:t>Both these</w:t>
      </w:r>
      <w:r w:rsidRPr="00E603C7">
        <w:rPr>
          <w:rFonts w:ascii="Times New Roman" w:hAnsi="Times New Roman" w:cs="Times New Roman"/>
          <w:sz w:val="24"/>
          <w:szCs w:val="24"/>
          <w:shd w:val="clear" w:color="auto" w:fill="FFFFFF"/>
        </w:rPr>
        <w:t xml:space="preserve"> platforms have increased many worries about their appearance to others, which may have negative affect on self-</w:t>
      </w:r>
      <w:r w:rsidRPr="00DD5568">
        <w:rPr>
          <w:rFonts w:ascii="Times New Roman" w:hAnsi="Times New Roman" w:cs="Times New Roman"/>
          <w:sz w:val="24"/>
          <w:szCs w:val="24"/>
          <w:shd w:val="clear" w:color="auto" w:fill="FFFFFF"/>
        </w:rPr>
        <w:t xml:space="preserve">consciousness regarding body image </w:t>
      </w:r>
      <w:r w:rsidRPr="00DD5568">
        <w:rPr>
          <w:rFonts w:ascii="Times New Roman" w:hAnsi="Times New Roman" w:cs="Times New Roman"/>
          <w:sz w:val="24"/>
          <w:szCs w:val="24"/>
        </w:rPr>
        <w:t>(</w:t>
      </w:r>
      <w:proofErr w:type="spellStart"/>
      <w:r w:rsidRPr="00DD5568">
        <w:rPr>
          <w:rFonts w:ascii="Times New Roman" w:hAnsi="Times New Roman" w:cs="Times New Roman"/>
          <w:sz w:val="24"/>
          <w:szCs w:val="24"/>
          <w:shd w:val="clear" w:color="auto" w:fill="FFFFFF"/>
        </w:rPr>
        <w:t>Derenne</w:t>
      </w:r>
      <w:proofErr w:type="spellEnd"/>
      <w:r w:rsidRPr="00DD5568">
        <w:rPr>
          <w:rFonts w:ascii="Times New Roman" w:hAnsi="Times New Roman" w:cs="Times New Roman"/>
          <w:sz w:val="24"/>
          <w:szCs w:val="24"/>
          <w:shd w:val="clear" w:color="auto" w:fill="FFFFFF"/>
        </w:rPr>
        <w:t xml:space="preserve"> &amp; </w:t>
      </w:r>
      <w:proofErr w:type="spellStart"/>
      <w:r w:rsidRPr="00DD5568">
        <w:rPr>
          <w:rFonts w:ascii="Times New Roman" w:hAnsi="Times New Roman" w:cs="Times New Roman"/>
          <w:sz w:val="24"/>
          <w:szCs w:val="24"/>
          <w:shd w:val="clear" w:color="auto" w:fill="FFFFFF"/>
        </w:rPr>
        <w:t>Beresin</w:t>
      </w:r>
      <w:proofErr w:type="spellEnd"/>
      <w:r w:rsidRPr="00DD5568">
        <w:rPr>
          <w:rFonts w:ascii="Times New Roman" w:hAnsi="Times New Roman" w:cs="Times New Roman"/>
          <w:sz w:val="24"/>
          <w:szCs w:val="24"/>
          <w:shd w:val="clear" w:color="auto" w:fill="FFFFFF"/>
        </w:rPr>
        <w:t xml:space="preserve">, 2018). </w:t>
      </w:r>
      <w:r w:rsidR="00DD5568" w:rsidRPr="00DD5568">
        <w:rPr>
          <w:rFonts w:ascii="Times New Roman" w:hAnsi="Times New Roman" w:cs="Times New Roman"/>
          <w:sz w:val="24"/>
          <w:szCs w:val="24"/>
          <w:shd w:val="clear" w:color="auto" w:fill="FFFFFF"/>
        </w:rPr>
        <w:t>With social media an essential part</w:t>
      </w:r>
      <w:r w:rsidR="00DD5568">
        <w:rPr>
          <w:rFonts w:ascii="Times New Roman" w:hAnsi="Times New Roman" w:cs="Times New Roman"/>
          <w:sz w:val="24"/>
          <w:szCs w:val="24"/>
          <w:shd w:val="clear" w:color="auto" w:fill="FFFFFF"/>
        </w:rPr>
        <w:t xml:space="preserve"> of everyday life</w:t>
      </w:r>
      <w:r w:rsidR="00DD5568" w:rsidRPr="00DD5568">
        <w:rPr>
          <w:rFonts w:ascii="Times New Roman" w:hAnsi="Times New Roman" w:cs="Times New Roman"/>
          <w:sz w:val="24"/>
          <w:szCs w:val="24"/>
          <w:shd w:val="clear" w:color="auto" w:fill="FFFFFF"/>
        </w:rPr>
        <w:t xml:space="preserve"> and </w:t>
      </w:r>
      <w:r w:rsidR="00DD5568">
        <w:rPr>
          <w:rFonts w:ascii="Times New Roman" w:hAnsi="Times New Roman" w:cs="Times New Roman"/>
          <w:sz w:val="24"/>
          <w:szCs w:val="24"/>
          <w:shd w:val="clear" w:color="auto" w:fill="FFFFFF"/>
        </w:rPr>
        <w:t xml:space="preserve">a common </w:t>
      </w:r>
      <w:r w:rsidR="00DD5568" w:rsidRPr="00DD5568">
        <w:rPr>
          <w:rFonts w:ascii="Times New Roman" w:hAnsi="Times New Roman" w:cs="Times New Roman"/>
          <w:sz w:val="24"/>
          <w:szCs w:val="24"/>
          <w:shd w:val="clear" w:color="auto" w:fill="FFFFFF"/>
        </w:rPr>
        <w:t xml:space="preserve">influential platform </w:t>
      </w:r>
      <w:r w:rsidR="00DD5568">
        <w:rPr>
          <w:rFonts w:ascii="Times New Roman" w:hAnsi="Times New Roman" w:cs="Times New Roman"/>
          <w:sz w:val="24"/>
          <w:szCs w:val="24"/>
          <w:shd w:val="clear" w:color="auto" w:fill="FFFFFF"/>
        </w:rPr>
        <w:t>for young</w:t>
      </w:r>
      <w:r w:rsidR="00DD5568" w:rsidRPr="00DD5568">
        <w:rPr>
          <w:rFonts w:ascii="Times New Roman" w:hAnsi="Times New Roman" w:cs="Times New Roman"/>
          <w:sz w:val="24"/>
          <w:szCs w:val="24"/>
          <w:shd w:val="clear" w:color="auto" w:fill="FFFFFF"/>
        </w:rPr>
        <w:t xml:space="preserve"> young people around the word </w:t>
      </w:r>
      <w:r w:rsidR="00DD5568" w:rsidRPr="00DD5568">
        <w:rPr>
          <w:rFonts w:ascii="Times New Roman" w:hAnsi="Times New Roman" w:cs="Times New Roman"/>
          <w:sz w:val="24"/>
          <w:szCs w:val="24"/>
          <w:shd w:val="clear" w:color="auto" w:fill="FFFFFF"/>
        </w:rPr>
        <w:t>(</w:t>
      </w:r>
      <w:hyperlink r:id="rId10" w:history="1">
        <w:r w:rsidR="00DD5568" w:rsidRPr="00DD5568">
          <w:rPr>
            <w:rStyle w:val="Hyperlink"/>
            <w:rFonts w:ascii="Times New Roman" w:hAnsi="Times New Roman" w:cs="Times New Roman"/>
            <w:color w:val="auto"/>
            <w:sz w:val="24"/>
            <w:szCs w:val="24"/>
            <w:u w:val="none"/>
            <w:shd w:val="clear" w:color="auto" w:fill="FFFFFF"/>
          </w:rPr>
          <w:t xml:space="preserve">Australian Communications </w:t>
        </w:r>
        <w:r w:rsidR="00DD5568" w:rsidRPr="00DD5568">
          <w:rPr>
            <w:rStyle w:val="Hyperlink"/>
            <w:rFonts w:ascii="Times New Roman" w:hAnsi="Times New Roman" w:cs="Times New Roman"/>
            <w:color w:val="auto"/>
            <w:sz w:val="24"/>
            <w:szCs w:val="24"/>
            <w:u w:val="none"/>
            <w:shd w:val="clear" w:color="auto" w:fill="FFFFFF"/>
          </w:rPr>
          <w:t>&amp;</w:t>
        </w:r>
        <w:r w:rsidR="00DD5568" w:rsidRPr="00DD5568">
          <w:rPr>
            <w:rStyle w:val="Hyperlink"/>
            <w:rFonts w:ascii="Times New Roman" w:hAnsi="Times New Roman" w:cs="Times New Roman"/>
            <w:color w:val="auto"/>
            <w:sz w:val="24"/>
            <w:szCs w:val="24"/>
            <w:u w:val="none"/>
            <w:shd w:val="clear" w:color="auto" w:fill="FFFFFF"/>
          </w:rPr>
          <w:t xml:space="preserve"> Media Authority, 2014</w:t>
        </w:r>
      </w:hyperlink>
      <w:r w:rsidR="00DD5568" w:rsidRPr="00DD5568">
        <w:rPr>
          <w:rFonts w:ascii="Times New Roman" w:hAnsi="Times New Roman" w:cs="Times New Roman"/>
          <w:sz w:val="24"/>
          <w:szCs w:val="24"/>
          <w:shd w:val="clear" w:color="auto" w:fill="FFFFFF"/>
        </w:rPr>
        <w:t>)</w:t>
      </w:r>
      <w:r w:rsidR="00DD5568">
        <w:rPr>
          <w:rFonts w:ascii="Times New Roman" w:hAnsi="Times New Roman" w:cs="Times New Roman"/>
          <w:sz w:val="24"/>
          <w:szCs w:val="24"/>
          <w:shd w:val="clear" w:color="auto" w:fill="FFFFFF"/>
        </w:rPr>
        <w:t xml:space="preserve"> There has been a frequent concern regarding the negative affect</w:t>
      </w:r>
      <w:r w:rsidR="003B2C3B">
        <w:rPr>
          <w:rFonts w:ascii="Times New Roman" w:hAnsi="Times New Roman" w:cs="Times New Roman"/>
          <w:sz w:val="24"/>
          <w:szCs w:val="24"/>
          <w:shd w:val="clear" w:color="auto" w:fill="FFFFFF"/>
        </w:rPr>
        <w:t>s</w:t>
      </w:r>
      <w:r w:rsidR="00DD5568">
        <w:rPr>
          <w:rFonts w:ascii="Times New Roman" w:hAnsi="Times New Roman" w:cs="Times New Roman"/>
          <w:sz w:val="24"/>
          <w:szCs w:val="24"/>
          <w:shd w:val="clear" w:color="auto" w:fill="FFFFFF"/>
        </w:rPr>
        <w:t xml:space="preserve"> it could have on youn</w:t>
      </w:r>
      <w:r w:rsidR="003B2C3B">
        <w:rPr>
          <w:rFonts w:ascii="Times New Roman" w:hAnsi="Times New Roman" w:cs="Times New Roman"/>
          <w:sz w:val="24"/>
          <w:szCs w:val="24"/>
          <w:shd w:val="clear" w:color="auto" w:fill="FFFFFF"/>
        </w:rPr>
        <w:t xml:space="preserve">g </w:t>
      </w:r>
      <w:r w:rsidR="00DD5568">
        <w:rPr>
          <w:rFonts w:ascii="Times New Roman" w:hAnsi="Times New Roman" w:cs="Times New Roman"/>
          <w:sz w:val="24"/>
          <w:szCs w:val="24"/>
          <w:shd w:val="clear" w:color="auto" w:fill="FFFFFF"/>
        </w:rPr>
        <w:t>women</w:t>
      </w:r>
      <w:r w:rsidR="00A3145C">
        <w:rPr>
          <w:rFonts w:ascii="Times New Roman" w:hAnsi="Times New Roman" w:cs="Times New Roman"/>
          <w:sz w:val="24"/>
          <w:szCs w:val="24"/>
          <w:shd w:val="clear" w:color="auto" w:fill="FFFFFF"/>
        </w:rPr>
        <w:t>.</w:t>
      </w:r>
      <w:r w:rsidR="00A3145C">
        <w:rPr>
          <w:rFonts w:ascii="Arial" w:hAnsi="Arial" w:cs="Arial"/>
          <w:color w:val="333333"/>
          <w:shd w:val="clear" w:color="auto" w:fill="FFFFFF"/>
        </w:rPr>
        <w:t xml:space="preserve"> </w:t>
      </w:r>
      <w:r w:rsidR="00A3145C" w:rsidRPr="00E603C7">
        <w:rPr>
          <w:rFonts w:ascii="Times New Roman" w:hAnsi="Times New Roman" w:cs="Times New Roman"/>
          <w:sz w:val="24"/>
          <w:szCs w:val="24"/>
          <w:shd w:val="clear" w:color="auto" w:fill="FFFFFF"/>
        </w:rPr>
        <w:t xml:space="preserve">Social media, in today’s society portrays a continuous “reality show” for some adolescents by putting more </w:t>
      </w:r>
      <w:r w:rsidR="00A3145C" w:rsidRPr="00EC0666">
        <w:rPr>
          <w:rFonts w:ascii="Times New Roman" w:hAnsi="Times New Roman" w:cs="Times New Roman"/>
          <w:sz w:val="24"/>
          <w:szCs w:val="24"/>
          <w:shd w:val="clear" w:color="auto" w:fill="FFFFFF"/>
        </w:rPr>
        <w:t>s</w:t>
      </w:r>
      <w:r w:rsidR="00A3145C" w:rsidRPr="00EC0666">
        <w:rPr>
          <w:rFonts w:ascii="Times New Roman" w:hAnsi="Times New Roman" w:cs="Times New Roman"/>
          <w:sz w:val="24"/>
          <w:szCs w:val="24"/>
          <w:shd w:val="clear" w:color="auto" w:fill="FFFFFF"/>
        </w:rPr>
        <w:t>tress</w:t>
      </w:r>
      <w:r w:rsidR="00A3145C" w:rsidRPr="00EC0666">
        <w:rPr>
          <w:rFonts w:ascii="Times New Roman" w:hAnsi="Times New Roman" w:cs="Times New Roman"/>
          <w:sz w:val="24"/>
          <w:szCs w:val="24"/>
          <w:shd w:val="clear" w:color="auto" w:fill="FFFFFF"/>
        </w:rPr>
        <w:t xml:space="preserve"> on</w:t>
      </w:r>
      <w:r w:rsidR="00EC0666">
        <w:rPr>
          <w:rFonts w:ascii="Times New Roman" w:hAnsi="Times New Roman" w:cs="Times New Roman"/>
          <w:sz w:val="24"/>
          <w:szCs w:val="24"/>
          <w:shd w:val="clear" w:color="auto" w:fill="FFFFFF"/>
        </w:rPr>
        <w:t xml:space="preserve"> to compete with ideal beauty standards</w:t>
      </w:r>
      <w:r w:rsidR="00A3145C" w:rsidRPr="00EC0666">
        <w:rPr>
          <w:rFonts w:ascii="Times New Roman" w:hAnsi="Times New Roman" w:cs="Times New Roman"/>
          <w:sz w:val="24"/>
          <w:szCs w:val="24"/>
          <w:shd w:val="clear" w:color="auto" w:fill="FFFFFF"/>
        </w:rPr>
        <w:t xml:space="preserve">, especially those who use image platforms; Instagram or snapchat. These both platforms have increased many worries about their </w:t>
      </w:r>
      <w:r w:rsidR="00A3145C" w:rsidRPr="00EC0666">
        <w:rPr>
          <w:rFonts w:ascii="Times New Roman" w:hAnsi="Times New Roman" w:cs="Times New Roman"/>
          <w:sz w:val="24"/>
          <w:szCs w:val="24"/>
          <w:shd w:val="clear" w:color="auto" w:fill="FFFFFF"/>
        </w:rPr>
        <w:lastRenderedPageBreak/>
        <w:t xml:space="preserve">appearance to others, which may have negative affect on self-consciousness regarding body image </w:t>
      </w:r>
      <w:r w:rsidR="00A3145C" w:rsidRPr="00EC0666">
        <w:rPr>
          <w:rFonts w:ascii="Times New Roman" w:hAnsi="Times New Roman" w:cs="Times New Roman"/>
          <w:sz w:val="24"/>
          <w:szCs w:val="24"/>
        </w:rPr>
        <w:t>(</w:t>
      </w:r>
      <w:proofErr w:type="spellStart"/>
      <w:r w:rsidR="00A3145C" w:rsidRPr="00EC0666">
        <w:rPr>
          <w:rFonts w:ascii="Times New Roman" w:hAnsi="Times New Roman" w:cs="Times New Roman"/>
          <w:sz w:val="24"/>
          <w:szCs w:val="24"/>
          <w:shd w:val="clear" w:color="auto" w:fill="FFFFFF"/>
        </w:rPr>
        <w:t>Derenne</w:t>
      </w:r>
      <w:proofErr w:type="spellEnd"/>
      <w:r w:rsidR="00A3145C" w:rsidRPr="00EC0666">
        <w:rPr>
          <w:rFonts w:ascii="Times New Roman" w:hAnsi="Times New Roman" w:cs="Times New Roman"/>
          <w:sz w:val="24"/>
          <w:szCs w:val="24"/>
          <w:shd w:val="clear" w:color="auto" w:fill="FFFFFF"/>
        </w:rPr>
        <w:t xml:space="preserve"> &amp; </w:t>
      </w:r>
      <w:proofErr w:type="spellStart"/>
      <w:r w:rsidR="00A3145C" w:rsidRPr="00EC0666">
        <w:rPr>
          <w:rFonts w:ascii="Times New Roman" w:hAnsi="Times New Roman" w:cs="Times New Roman"/>
          <w:sz w:val="24"/>
          <w:szCs w:val="24"/>
          <w:shd w:val="clear" w:color="auto" w:fill="FFFFFF"/>
        </w:rPr>
        <w:t>Beresin</w:t>
      </w:r>
      <w:proofErr w:type="spellEnd"/>
      <w:r w:rsidR="00A3145C" w:rsidRPr="00EC0666">
        <w:rPr>
          <w:rFonts w:ascii="Times New Roman" w:hAnsi="Times New Roman" w:cs="Times New Roman"/>
          <w:sz w:val="24"/>
          <w:szCs w:val="24"/>
          <w:shd w:val="clear" w:color="auto" w:fill="FFFFFF"/>
        </w:rPr>
        <w:t xml:space="preserve">, 2018; </w:t>
      </w:r>
      <w:hyperlink r:id="rId11" w:history="1">
        <w:r w:rsidR="00A3145C" w:rsidRPr="00EC0666">
          <w:rPr>
            <w:rStyle w:val="Hyperlink"/>
            <w:rFonts w:ascii="Times New Roman" w:hAnsi="Times New Roman" w:cs="Times New Roman"/>
            <w:color w:val="auto"/>
            <w:sz w:val="24"/>
            <w:szCs w:val="24"/>
            <w:u w:val="none"/>
            <w:shd w:val="clear" w:color="auto" w:fill="FFFFFF"/>
          </w:rPr>
          <w:t xml:space="preserve">Myers </w:t>
        </w:r>
        <w:r w:rsidR="00EC0666" w:rsidRPr="00EC0666">
          <w:rPr>
            <w:rStyle w:val="Hyperlink"/>
            <w:rFonts w:ascii="Times New Roman" w:hAnsi="Times New Roman" w:cs="Times New Roman"/>
            <w:color w:val="auto"/>
            <w:sz w:val="24"/>
            <w:szCs w:val="24"/>
            <w:u w:val="none"/>
            <w:shd w:val="clear" w:color="auto" w:fill="FFFFFF"/>
          </w:rPr>
          <w:t xml:space="preserve">&amp; </w:t>
        </w:r>
        <w:r w:rsidR="00A3145C" w:rsidRPr="00EC0666">
          <w:rPr>
            <w:rStyle w:val="Hyperlink"/>
            <w:rFonts w:ascii="Times New Roman" w:hAnsi="Times New Roman" w:cs="Times New Roman"/>
            <w:color w:val="auto"/>
            <w:sz w:val="24"/>
            <w:szCs w:val="24"/>
            <w:u w:val="none"/>
            <w:shd w:val="clear" w:color="auto" w:fill="FFFFFF"/>
          </w:rPr>
          <w:t>Crowther, 2009</w:t>
        </w:r>
      </w:hyperlink>
      <w:r w:rsidR="00A3145C" w:rsidRPr="00EC0666">
        <w:rPr>
          <w:rFonts w:ascii="Times New Roman" w:hAnsi="Times New Roman" w:cs="Times New Roman"/>
          <w:sz w:val="24"/>
          <w:szCs w:val="24"/>
          <w:shd w:val="clear" w:color="auto" w:fill="FFFFFF"/>
        </w:rPr>
        <w:t>; </w:t>
      </w:r>
      <w:hyperlink r:id="rId12" w:history="1">
        <w:proofErr w:type="spellStart"/>
        <w:r w:rsidR="00A3145C" w:rsidRPr="00EC0666">
          <w:rPr>
            <w:rStyle w:val="Hyperlink"/>
            <w:rFonts w:ascii="Times New Roman" w:hAnsi="Times New Roman" w:cs="Times New Roman"/>
            <w:color w:val="auto"/>
            <w:sz w:val="24"/>
            <w:szCs w:val="24"/>
            <w:u w:val="none"/>
            <w:shd w:val="clear" w:color="auto" w:fill="FFFFFF"/>
          </w:rPr>
          <w:t>Vandenbosch</w:t>
        </w:r>
        <w:proofErr w:type="spellEnd"/>
        <w:r w:rsidR="00A3145C" w:rsidRPr="00EC0666">
          <w:rPr>
            <w:rStyle w:val="Hyperlink"/>
            <w:rFonts w:ascii="Times New Roman" w:hAnsi="Times New Roman" w:cs="Times New Roman"/>
            <w:color w:val="auto"/>
            <w:sz w:val="24"/>
            <w:szCs w:val="24"/>
            <w:u w:val="none"/>
            <w:shd w:val="clear" w:color="auto" w:fill="FFFFFF"/>
          </w:rPr>
          <w:t xml:space="preserve"> </w:t>
        </w:r>
        <w:r w:rsidR="00EC0666" w:rsidRPr="00EC0666">
          <w:rPr>
            <w:rStyle w:val="Hyperlink"/>
            <w:rFonts w:ascii="Times New Roman" w:hAnsi="Times New Roman" w:cs="Times New Roman"/>
            <w:color w:val="auto"/>
            <w:sz w:val="24"/>
            <w:szCs w:val="24"/>
            <w:u w:val="none"/>
            <w:shd w:val="clear" w:color="auto" w:fill="FFFFFF"/>
          </w:rPr>
          <w:t>&amp;</w:t>
        </w:r>
        <w:r w:rsidR="00A3145C" w:rsidRPr="00EC0666">
          <w:rPr>
            <w:rStyle w:val="Hyperlink"/>
            <w:rFonts w:ascii="Times New Roman" w:hAnsi="Times New Roman" w:cs="Times New Roman"/>
            <w:color w:val="auto"/>
            <w:sz w:val="24"/>
            <w:szCs w:val="24"/>
            <w:u w:val="none"/>
            <w:shd w:val="clear" w:color="auto" w:fill="FFFFFF"/>
          </w:rPr>
          <w:t xml:space="preserve"> </w:t>
        </w:r>
        <w:proofErr w:type="spellStart"/>
        <w:r w:rsidR="00A3145C" w:rsidRPr="00EC0666">
          <w:rPr>
            <w:rStyle w:val="Hyperlink"/>
            <w:rFonts w:ascii="Times New Roman" w:hAnsi="Times New Roman" w:cs="Times New Roman"/>
            <w:color w:val="auto"/>
            <w:sz w:val="24"/>
            <w:szCs w:val="24"/>
            <w:u w:val="none"/>
            <w:shd w:val="clear" w:color="auto" w:fill="FFFFFF"/>
          </w:rPr>
          <w:t>Eggermont</w:t>
        </w:r>
        <w:proofErr w:type="spellEnd"/>
        <w:r w:rsidR="00A3145C" w:rsidRPr="00EC0666">
          <w:rPr>
            <w:rStyle w:val="Hyperlink"/>
            <w:rFonts w:ascii="Times New Roman" w:hAnsi="Times New Roman" w:cs="Times New Roman"/>
            <w:color w:val="auto"/>
            <w:sz w:val="24"/>
            <w:szCs w:val="24"/>
            <w:u w:val="none"/>
            <w:shd w:val="clear" w:color="auto" w:fill="FFFFFF"/>
          </w:rPr>
          <w:t>, 2012</w:t>
        </w:r>
      </w:hyperlink>
      <w:r w:rsidR="00A3145C" w:rsidRPr="00EC0666">
        <w:rPr>
          <w:rFonts w:ascii="Times New Roman" w:hAnsi="Times New Roman" w:cs="Times New Roman"/>
          <w:sz w:val="24"/>
          <w:szCs w:val="24"/>
          <w:shd w:val="clear" w:color="auto" w:fill="FFFFFF"/>
        </w:rPr>
        <w:t>).</w:t>
      </w:r>
    </w:p>
    <w:p w:rsidR="00343AB4" w:rsidRPr="0054337F" w:rsidRDefault="00343AB4" w:rsidP="0054337F">
      <w:pPr>
        <w:spacing w:line="480" w:lineRule="auto"/>
        <w:ind w:firstLine="720"/>
        <w:rPr>
          <w:rFonts w:ascii="Times New Roman" w:hAnsi="Times New Roman" w:cs="Times New Roman"/>
          <w:sz w:val="24"/>
          <w:szCs w:val="24"/>
        </w:rPr>
      </w:pPr>
      <w:r>
        <w:rPr>
          <w:rFonts w:ascii="Times New Roman" w:hAnsi="Times New Roman" w:cs="Times New Roman"/>
          <w:sz w:val="24"/>
          <w:szCs w:val="24"/>
          <w:shd w:val="clear" w:color="auto" w:fill="FFFFFF"/>
        </w:rPr>
        <w:t>It is important to consider</w:t>
      </w:r>
      <w:r w:rsidR="005E2A6B">
        <w:rPr>
          <w:rFonts w:ascii="Times New Roman" w:hAnsi="Times New Roman" w:cs="Times New Roman"/>
          <w:sz w:val="24"/>
          <w:szCs w:val="24"/>
          <w:shd w:val="clear" w:color="auto" w:fill="FFFFFF"/>
        </w:rPr>
        <w:t>, that the natural part of ag</w:t>
      </w:r>
      <w:r w:rsidR="00F45EAF">
        <w:rPr>
          <w:rFonts w:ascii="Times New Roman" w:hAnsi="Times New Roman" w:cs="Times New Roman"/>
          <w:sz w:val="24"/>
          <w:szCs w:val="24"/>
          <w:shd w:val="clear" w:color="auto" w:fill="FFFFFF"/>
        </w:rPr>
        <w:t>ing</w:t>
      </w:r>
      <w:r w:rsidR="005E2A6B">
        <w:rPr>
          <w:rFonts w:ascii="Times New Roman" w:hAnsi="Times New Roman" w:cs="Times New Roman"/>
          <w:sz w:val="24"/>
          <w:szCs w:val="24"/>
          <w:shd w:val="clear" w:color="auto" w:fill="FFFFFF"/>
        </w:rPr>
        <w:t xml:space="preserve"> process, can have a significant </w:t>
      </w:r>
      <w:r w:rsidR="005E2A6B" w:rsidRPr="005E2A6B">
        <w:rPr>
          <w:rFonts w:ascii="Times New Roman" w:hAnsi="Times New Roman" w:cs="Times New Roman"/>
          <w:sz w:val="24"/>
          <w:szCs w:val="24"/>
          <w:shd w:val="clear" w:color="auto" w:fill="FFFFFF"/>
        </w:rPr>
        <w:t>effect on body image. When women reach the middle age-phase, they experience what is called climacteric, this occurs because of hormonal changes and decreasing loss of ovarian function (</w:t>
      </w:r>
      <w:r w:rsidR="005E2A6B" w:rsidRPr="005E2A6B">
        <w:rPr>
          <w:rFonts w:ascii="Times New Roman" w:hAnsi="Times New Roman" w:cs="Times New Roman"/>
          <w:sz w:val="24"/>
          <w:szCs w:val="24"/>
        </w:rPr>
        <w:t>Messier</w:t>
      </w:r>
      <w:r w:rsidR="00BB5D35">
        <w:rPr>
          <w:rFonts w:ascii="Times New Roman" w:hAnsi="Times New Roman" w:cs="Times New Roman"/>
          <w:sz w:val="24"/>
          <w:szCs w:val="24"/>
        </w:rPr>
        <w:t xml:space="preserve"> et al., </w:t>
      </w:r>
      <w:r w:rsidR="005E2A6B" w:rsidRPr="005E2A6B">
        <w:rPr>
          <w:rFonts w:ascii="Times New Roman" w:hAnsi="Times New Roman" w:cs="Times New Roman"/>
          <w:sz w:val="24"/>
          <w:szCs w:val="24"/>
        </w:rPr>
        <w:t>201</w:t>
      </w:r>
      <w:r w:rsidR="005E2A6B">
        <w:rPr>
          <w:rFonts w:ascii="Times New Roman" w:hAnsi="Times New Roman" w:cs="Times New Roman"/>
          <w:sz w:val="24"/>
          <w:szCs w:val="24"/>
        </w:rPr>
        <w:t>1</w:t>
      </w:r>
      <w:r w:rsidR="005E2A6B" w:rsidRPr="005E2A6B">
        <w:rPr>
          <w:rFonts w:ascii="Times New Roman" w:hAnsi="Times New Roman" w:cs="Times New Roman"/>
          <w:sz w:val="24"/>
          <w:szCs w:val="24"/>
        </w:rPr>
        <w:t>)</w:t>
      </w:r>
      <w:r w:rsidR="005E2A6B">
        <w:rPr>
          <w:rFonts w:ascii="Times New Roman" w:hAnsi="Times New Roman" w:cs="Times New Roman"/>
          <w:sz w:val="24"/>
          <w:szCs w:val="24"/>
        </w:rPr>
        <w:t xml:space="preserve">. In this period, evidence has suggested that women have a reduction in </w:t>
      </w:r>
      <w:proofErr w:type="spellStart"/>
      <w:r w:rsidR="005E2A6B">
        <w:rPr>
          <w:rFonts w:ascii="Times New Roman" w:hAnsi="Times New Roman" w:cs="Times New Roman"/>
          <w:sz w:val="24"/>
          <w:szCs w:val="24"/>
        </w:rPr>
        <w:t>estradiol</w:t>
      </w:r>
      <w:proofErr w:type="spellEnd"/>
      <w:r w:rsidR="005E2A6B">
        <w:rPr>
          <w:rFonts w:ascii="Times New Roman" w:hAnsi="Times New Roman" w:cs="Times New Roman"/>
          <w:sz w:val="24"/>
          <w:szCs w:val="24"/>
        </w:rPr>
        <w:t xml:space="preserve">, which is the common cause of </w:t>
      </w:r>
      <w:r w:rsidR="00F45EAF">
        <w:rPr>
          <w:rFonts w:ascii="Times New Roman" w:hAnsi="Times New Roman" w:cs="Times New Roman"/>
          <w:sz w:val="24"/>
          <w:szCs w:val="24"/>
        </w:rPr>
        <w:t xml:space="preserve">gained fat mass, these changes to </w:t>
      </w:r>
      <w:r w:rsidR="00F45EAF" w:rsidRPr="00BB5D35">
        <w:rPr>
          <w:rFonts w:ascii="Times New Roman" w:hAnsi="Times New Roman" w:cs="Times New Roman"/>
          <w:sz w:val="24"/>
          <w:szCs w:val="24"/>
        </w:rPr>
        <w:t xml:space="preserve">the body image can have an overall negative effect </w:t>
      </w:r>
      <w:r w:rsidR="00BB5D35" w:rsidRPr="00BB5D35">
        <w:rPr>
          <w:rFonts w:ascii="Times New Roman" w:hAnsi="Times New Roman" w:cs="Times New Roman"/>
          <w:sz w:val="24"/>
          <w:szCs w:val="24"/>
        </w:rPr>
        <w:t>on the physical and psychological well-being of middle-aged women</w:t>
      </w:r>
      <w:r w:rsidR="00BB5D35" w:rsidRPr="00BB5D35">
        <w:rPr>
          <w:rFonts w:ascii="Times New Roman" w:hAnsi="Times New Roman" w:cs="Times New Roman"/>
          <w:sz w:val="24"/>
          <w:szCs w:val="24"/>
          <w:shd w:val="clear" w:color="auto" w:fill="FFFFFF"/>
        </w:rPr>
        <w:t xml:space="preserve"> (</w:t>
      </w:r>
      <w:r w:rsidR="00BB5D35" w:rsidRPr="00BB5D35">
        <w:rPr>
          <w:rFonts w:ascii="Times New Roman" w:hAnsi="Times New Roman" w:cs="Times New Roman"/>
          <w:sz w:val="24"/>
          <w:szCs w:val="24"/>
        </w:rPr>
        <w:t>Messier</w:t>
      </w:r>
      <w:r w:rsidR="00BB5D35" w:rsidRPr="00BB5D35">
        <w:rPr>
          <w:rFonts w:ascii="Times New Roman" w:hAnsi="Times New Roman" w:cs="Times New Roman"/>
          <w:sz w:val="24"/>
          <w:szCs w:val="24"/>
        </w:rPr>
        <w:t xml:space="preserve"> et al., 2011). Furthermore, </w:t>
      </w:r>
      <w:r w:rsidRPr="00BB5D35">
        <w:rPr>
          <w:rFonts w:ascii="Times New Roman" w:hAnsi="Times New Roman" w:cs="Times New Roman"/>
          <w:sz w:val="24"/>
          <w:szCs w:val="24"/>
        </w:rPr>
        <w:t>the North American Menopause Society (NAMS)</w:t>
      </w:r>
      <w:r w:rsidR="00BB5D35">
        <w:rPr>
          <w:rFonts w:ascii="Times New Roman" w:hAnsi="Times New Roman" w:cs="Times New Roman"/>
          <w:sz w:val="24"/>
          <w:szCs w:val="24"/>
        </w:rPr>
        <w:t xml:space="preserve"> that the absence of exercise and increased </w:t>
      </w:r>
      <w:r w:rsidR="00BB5D35" w:rsidRPr="00EC0666">
        <w:rPr>
          <w:rFonts w:ascii="Times New Roman" w:hAnsi="Times New Roman" w:cs="Times New Roman"/>
          <w:sz w:val="24"/>
          <w:szCs w:val="24"/>
        </w:rPr>
        <w:t xml:space="preserve">intake of unhealthy food, are very much related to the increase in weight gain in this stage of life </w:t>
      </w:r>
      <w:r w:rsidR="00EC0666">
        <w:rPr>
          <w:rFonts w:ascii="Times New Roman" w:hAnsi="Times New Roman" w:cs="Times New Roman"/>
          <w:sz w:val="24"/>
          <w:szCs w:val="24"/>
        </w:rPr>
        <w:t>(</w:t>
      </w:r>
      <w:r w:rsidR="00EC0666" w:rsidRPr="00EC0666">
        <w:rPr>
          <w:rFonts w:ascii="Times New Roman" w:hAnsi="Times New Roman" w:cs="Times New Roman"/>
          <w:sz w:val="24"/>
          <w:szCs w:val="24"/>
        </w:rPr>
        <w:t xml:space="preserve">Bachmann </w:t>
      </w:r>
      <w:r w:rsidR="00EC0666" w:rsidRPr="00EC0666">
        <w:rPr>
          <w:rFonts w:ascii="Times New Roman" w:hAnsi="Times New Roman" w:cs="Times New Roman"/>
          <w:sz w:val="24"/>
          <w:szCs w:val="24"/>
        </w:rPr>
        <w:t xml:space="preserve">&amp; </w:t>
      </w:r>
      <w:proofErr w:type="spellStart"/>
      <w:r w:rsidR="00EC0666" w:rsidRPr="00EC0666">
        <w:rPr>
          <w:rFonts w:ascii="Times New Roman" w:hAnsi="Times New Roman" w:cs="Times New Roman"/>
          <w:sz w:val="24"/>
          <w:szCs w:val="24"/>
        </w:rPr>
        <w:t>Danspeckgruber</w:t>
      </w:r>
      <w:proofErr w:type="spellEnd"/>
      <w:r w:rsidR="00EC0666">
        <w:rPr>
          <w:rFonts w:ascii="Times New Roman" w:hAnsi="Times New Roman" w:cs="Times New Roman"/>
          <w:sz w:val="24"/>
          <w:szCs w:val="24"/>
        </w:rPr>
        <w:t xml:space="preserve">, </w:t>
      </w:r>
      <w:r w:rsidR="00EC0666" w:rsidRPr="00EC0666">
        <w:rPr>
          <w:rFonts w:ascii="Times New Roman" w:hAnsi="Times New Roman" w:cs="Times New Roman"/>
          <w:sz w:val="24"/>
          <w:szCs w:val="24"/>
        </w:rPr>
        <w:t>2012</w:t>
      </w:r>
      <w:r w:rsidR="00EC0666">
        <w:rPr>
          <w:rFonts w:ascii="Times New Roman" w:hAnsi="Times New Roman" w:cs="Times New Roman"/>
          <w:sz w:val="24"/>
          <w:szCs w:val="24"/>
        </w:rPr>
        <w:t>)</w:t>
      </w:r>
      <w:r w:rsidR="00EC0666" w:rsidRPr="00EC0666">
        <w:rPr>
          <w:rFonts w:ascii="Times New Roman" w:hAnsi="Times New Roman" w:cs="Times New Roman"/>
          <w:sz w:val="24"/>
          <w:szCs w:val="24"/>
        </w:rPr>
        <w:t xml:space="preserve">. </w:t>
      </w:r>
      <w:r w:rsidR="006C1233" w:rsidRPr="00EC0666">
        <w:rPr>
          <w:rFonts w:ascii="Times New Roman" w:hAnsi="Times New Roman" w:cs="Times New Roman"/>
          <w:sz w:val="24"/>
          <w:szCs w:val="24"/>
        </w:rPr>
        <w:t>Considering, the other factors, during menopause, such as the</w:t>
      </w:r>
      <w:r w:rsidR="006C1233">
        <w:rPr>
          <w:rFonts w:ascii="Times New Roman" w:hAnsi="Times New Roman" w:cs="Times New Roman"/>
          <w:sz w:val="24"/>
          <w:szCs w:val="24"/>
        </w:rPr>
        <w:t xml:space="preserve"> </w:t>
      </w:r>
      <w:r w:rsidR="006C1233" w:rsidRPr="00EC0666">
        <w:rPr>
          <w:rFonts w:ascii="Times New Roman" w:hAnsi="Times New Roman" w:cs="Times New Roman"/>
          <w:sz w:val="24"/>
          <w:szCs w:val="24"/>
        </w:rPr>
        <w:t xml:space="preserve">climacteric symptoms effects </w:t>
      </w:r>
      <w:r w:rsidR="005734AB" w:rsidRPr="00EC0666">
        <w:rPr>
          <w:rFonts w:ascii="Times New Roman" w:hAnsi="Times New Roman" w:cs="Times New Roman"/>
          <w:sz w:val="24"/>
          <w:szCs w:val="24"/>
        </w:rPr>
        <w:t xml:space="preserve">women’s </w:t>
      </w:r>
      <w:r w:rsidR="006C1233" w:rsidRPr="00EC0666">
        <w:rPr>
          <w:rFonts w:ascii="Times New Roman" w:hAnsi="Times New Roman" w:cs="Times New Roman"/>
          <w:sz w:val="24"/>
          <w:szCs w:val="24"/>
        </w:rPr>
        <w:t xml:space="preserve">wellbeing, many women cannot cope with the physical </w:t>
      </w:r>
      <w:r w:rsidR="005734AB" w:rsidRPr="00EC0666">
        <w:rPr>
          <w:rFonts w:ascii="Times New Roman" w:hAnsi="Times New Roman" w:cs="Times New Roman"/>
          <w:sz w:val="24"/>
          <w:szCs w:val="24"/>
        </w:rPr>
        <w:t xml:space="preserve">changes to their bodies, causing immense body dissatisfaction </w:t>
      </w:r>
      <w:r w:rsidR="00EC0666" w:rsidRPr="00EC0666">
        <w:rPr>
          <w:rFonts w:ascii="Times New Roman" w:hAnsi="Times New Roman" w:cs="Times New Roman"/>
          <w:sz w:val="24"/>
          <w:szCs w:val="24"/>
        </w:rPr>
        <w:t>(</w:t>
      </w:r>
      <w:r w:rsidR="00EC0666" w:rsidRPr="00EC0666">
        <w:rPr>
          <w:rFonts w:ascii="Times New Roman" w:hAnsi="Times New Roman" w:cs="Times New Roman"/>
          <w:sz w:val="24"/>
          <w:szCs w:val="24"/>
        </w:rPr>
        <w:t>Rubinstein</w:t>
      </w:r>
      <w:r w:rsidR="00EC0666" w:rsidRPr="00EC0666">
        <w:rPr>
          <w:rFonts w:ascii="Times New Roman" w:hAnsi="Times New Roman" w:cs="Times New Roman"/>
          <w:sz w:val="24"/>
          <w:szCs w:val="24"/>
        </w:rPr>
        <w:t xml:space="preserve"> &amp;</w:t>
      </w:r>
      <w:r w:rsidR="00EC0666" w:rsidRPr="00EC0666">
        <w:rPr>
          <w:rFonts w:ascii="Times New Roman" w:hAnsi="Times New Roman" w:cs="Times New Roman"/>
          <w:sz w:val="24"/>
          <w:szCs w:val="24"/>
        </w:rPr>
        <w:t xml:space="preserve"> Foster</w:t>
      </w:r>
      <w:r w:rsidR="00EC0666" w:rsidRPr="00EC0666">
        <w:rPr>
          <w:rFonts w:ascii="Times New Roman" w:hAnsi="Times New Roman" w:cs="Times New Roman"/>
          <w:sz w:val="24"/>
          <w:szCs w:val="24"/>
        </w:rPr>
        <w:t>,</w:t>
      </w:r>
      <w:r w:rsidR="00EC0666">
        <w:rPr>
          <w:rFonts w:ascii="Times New Roman" w:hAnsi="Times New Roman" w:cs="Times New Roman"/>
          <w:sz w:val="24"/>
          <w:szCs w:val="24"/>
        </w:rPr>
        <w:t xml:space="preserve"> </w:t>
      </w:r>
      <w:r w:rsidR="00EC0666" w:rsidRPr="00EC0666">
        <w:rPr>
          <w:rFonts w:ascii="Times New Roman" w:hAnsi="Times New Roman" w:cs="Times New Roman"/>
          <w:sz w:val="24"/>
          <w:szCs w:val="24"/>
        </w:rPr>
        <w:t>2013</w:t>
      </w:r>
      <w:r w:rsidR="00EC0666" w:rsidRPr="00EC0666">
        <w:rPr>
          <w:rFonts w:ascii="Times New Roman" w:hAnsi="Times New Roman" w:cs="Times New Roman"/>
          <w:sz w:val="24"/>
          <w:szCs w:val="24"/>
        </w:rPr>
        <w:t>)</w:t>
      </w:r>
      <w:r w:rsidR="00EC0666">
        <w:rPr>
          <w:rFonts w:ascii="Times New Roman" w:hAnsi="Times New Roman" w:cs="Times New Roman"/>
          <w:sz w:val="24"/>
          <w:szCs w:val="24"/>
        </w:rPr>
        <w:t xml:space="preserve">. </w:t>
      </w:r>
      <w:r w:rsidRPr="00BA1515">
        <w:rPr>
          <w:rFonts w:ascii="Times New Roman" w:hAnsi="Times New Roman" w:cs="Times New Roman"/>
          <w:sz w:val="24"/>
          <w:szCs w:val="24"/>
        </w:rPr>
        <w:t xml:space="preserve">The physical </w:t>
      </w:r>
      <w:r w:rsidR="00BA1515" w:rsidRPr="00BA1515">
        <w:rPr>
          <w:rFonts w:ascii="Times New Roman" w:hAnsi="Times New Roman" w:cs="Times New Roman"/>
          <w:sz w:val="24"/>
          <w:szCs w:val="24"/>
        </w:rPr>
        <w:t>variations</w:t>
      </w:r>
      <w:r w:rsidRPr="00BA1515">
        <w:rPr>
          <w:rFonts w:ascii="Times New Roman" w:hAnsi="Times New Roman" w:cs="Times New Roman"/>
          <w:sz w:val="24"/>
          <w:szCs w:val="24"/>
        </w:rPr>
        <w:t xml:space="preserve"> that </w:t>
      </w:r>
      <w:r w:rsidR="00BA1515" w:rsidRPr="00BA1515">
        <w:rPr>
          <w:rFonts w:ascii="Times New Roman" w:hAnsi="Times New Roman" w:cs="Times New Roman"/>
          <w:sz w:val="24"/>
          <w:szCs w:val="24"/>
        </w:rPr>
        <w:t>happen</w:t>
      </w:r>
      <w:r w:rsidRPr="00BA1515">
        <w:rPr>
          <w:rFonts w:ascii="Times New Roman" w:hAnsi="Times New Roman" w:cs="Times New Roman"/>
          <w:sz w:val="24"/>
          <w:szCs w:val="24"/>
        </w:rPr>
        <w:t xml:space="preserve"> </w:t>
      </w:r>
      <w:r w:rsidR="00BA1515" w:rsidRPr="00BA1515">
        <w:rPr>
          <w:rFonts w:ascii="Times New Roman" w:hAnsi="Times New Roman" w:cs="Times New Roman"/>
          <w:sz w:val="24"/>
          <w:szCs w:val="24"/>
        </w:rPr>
        <w:t xml:space="preserve">during the </w:t>
      </w:r>
      <w:r w:rsidRPr="00BA1515">
        <w:rPr>
          <w:rFonts w:ascii="Times New Roman" w:hAnsi="Times New Roman" w:cs="Times New Roman"/>
          <w:sz w:val="24"/>
          <w:szCs w:val="24"/>
        </w:rPr>
        <w:t xml:space="preserve">aging </w:t>
      </w:r>
      <w:r w:rsidR="00BA1515" w:rsidRPr="00BA1515">
        <w:rPr>
          <w:rFonts w:ascii="Times New Roman" w:hAnsi="Times New Roman" w:cs="Times New Roman"/>
          <w:sz w:val="24"/>
          <w:szCs w:val="24"/>
        </w:rPr>
        <w:t>development</w:t>
      </w:r>
      <w:r w:rsidR="00BA1515">
        <w:rPr>
          <w:rFonts w:ascii="Times New Roman" w:hAnsi="Times New Roman" w:cs="Times New Roman"/>
          <w:sz w:val="24"/>
          <w:szCs w:val="24"/>
        </w:rPr>
        <w:t>,</w:t>
      </w:r>
      <w:r w:rsidRPr="00BA1515">
        <w:rPr>
          <w:rFonts w:ascii="Times New Roman" w:hAnsi="Times New Roman" w:cs="Times New Roman"/>
          <w:sz w:val="24"/>
          <w:szCs w:val="24"/>
        </w:rPr>
        <w:t xml:space="preserve"> may cause a</w:t>
      </w:r>
      <w:r w:rsidR="00EC0666" w:rsidRPr="00BA1515">
        <w:rPr>
          <w:rFonts w:ascii="Times New Roman" w:hAnsi="Times New Roman" w:cs="Times New Roman"/>
          <w:sz w:val="24"/>
          <w:szCs w:val="24"/>
        </w:rPr>
        <w:t>n</w:t>
      </w:r>
      <w:r w:rsidRPr="00BA1515">
        <w:rPr>
          <w:rFonts w:ascii="Times New Roman" w:hAnsi="Times New Roman" w:cs="Times New Roman"/>
          <w:sz w:val="24"/>
          <w:szCs w:val="24"/>
        </w:rPr>
        <w:t xml:space="preserve"> </w:t>
      </w:r>
      <w:r w:rsidR="00EC0666" w:rsidRPr="00BA1515">
        <w:rPr>
          <w:rFonts w:ascii="Times New Roman" w:hAnsi="Times New Roman" w:cs="Times New Roman"/>
          <w:sz w:val="24"/>
          <w:szCs w:val="24"/>
        </w:rPr>
        <w:t>alteration</w:t>
      </w:r>
      <w:r w:rsidRPr="00BA1515">
        <w:rPr>
          <w:rFonts w:ascii="Times New Roman" w:hAnsi="Times New Roman" w:cs="Times New Roman"/>
          <w:sz w:val="24"/>
          <w:szCs w:val="24"/>
        </w:rPr>
        <w:t xml:space="preserve"> of one´s own </w:t>
      </w:r>
      <w:r w:rsidR="00BA1515" w:rsidRPr="00BA1515">
        <w:rPr>
          <w:rFonts w:ascii="Times New Roman" w:hAnsi="Times New Roman" w:cs="Times New Roman"/>
          <w:sz w:val="24"/>
          <w:szCs w:val="24"/>
        </w:rPr>
        <w:t>representation</w:t>
      </w:r>
      <w:r w:rsidRPr="00BA1515">
        <w:rPr>
          <w:rFonts w:ascii="Times New Roman" w:hAnsi="Times New Roman" w:cs="Times New Roman"/>
          <w:sz w:val="24"/>
          <w:szCs w:val="24"/>
        </w:rPr>
        <w:t xml:space="preserve">, leading to </w:t>
      </w:r>
      <w:r w:rsidR="00BA1515" w:rsidRPr="00BA1515">
        <w:rPr>
          <w:rFonts w:ascii="Times New Roman" w:hAnsi="Times New Roman" w:cs="Times New Roman"/>
          <w:sz w:val="24"/>
          <w:szCs w:val="24"/>
        </w:rPr>
        <w:t xml:space="preserve">distinctiveness </w:t>
      </w:r>
      <w:r w:rsidRPr="00BA1515">
        <w:rPr>
          <w:rFonts w:ascii="Times New Roman" w:hAnsi="Times New Roman" w:cs="Times New Roman"/>
          <w:sz w:val="24"/>
          <w:szCs w:val="24"/>
        </w:rPr>
        <w:t xml:space="preserve">between the </w:t>
      </w:r>
      <w:r w:rsidR="00BA1515" w:rsidRPr="00BA1515">
        <w:rPr>
          <w:rFonts w:ascii="Times New Roman" w:hAnsi="Times New Roman" w:cs="Times New Roman"/>
          <w:sz w:val="24"/>
          <w:szCs w:val="24"/>
        </w:rPr>
        <w:t>anticipated</w:t>
      </w:r>
      <w:r w:rsidRPr="00BA1515">
        <w:rPr>
          <w:rFonts w:ascii="Times New Roman" w:hAnsi="Times New Roman" w:cs="Times New Roman"/>
          <w:sz w:val="24"/>
          <w:szCs w:val="24"/>
        </w:rPr>
        <w:t xml:space="preserve"> and the </w:t>
      </w:r>
      <w:r w:rsidR="00BA1515" w:rsidRPr="00BA1515">
        <w:rPr>
          <w:rFonts w:ascii="Times New Roman" w:hAnsi="Times New Roman" w:cs="Times New Roman"/>
          <w:sz w:val="24"/>
          <w:szCs w:val="24"/>
        </w:rPr>
        <w:t>actual</w:t>
      </w:r>
      <w:r w:rsidRPr="00BA1515">
        <w:rPr>
          <w:rFonts w:ascii="Times New Roman" w:hAnsi="Times New Roman" w:cs="Times New Roman"/>
          <w:sz w:val="24"/>
          <w:szCs w:val="24"/>
        </w:rPr>
        <w:t xml:space="preserve"> </w:t>
      </w:r>
      <w:r w:rsidR="00BA1515" w:rsidRPr="00BA1515">
        <w:rPr>
          <w:rFonts w:ascii="Times New Roman" w:hAnsi="Times New Roman" w:cs="Times New Roman"/>
          <w:sz w:val="24"/>
          <w:szCs w:val="24"/>
        </w:rPr>
        <w:t>representation</w:t>
      </w:r>
      <w:r w:rsidRPr="00BA1515">
        <w:rPr>
          <w:rFonts w:ascii="Times New Roman" w:hAnsi="Times New Roman" w:cs="Times New Roman"/>
          <w:sz w:val="24"/>
          <w:szCs w:val="24"/>
        </w:rPr>
        <w:t xml:space="preserve">. </w:t>
      </w:r>
      <w:r w:rsidR="00BA1515" w:rsidRPr="00BA1515">
        <w:rPr>
          <w:rFonts w:ascii="Times New Roman" w:hAnsi="Times New Roman" w:cs="Times New Roman"/>
          <w:sz w:val="24"/>
          <w:szCs w:val="24"/>
        </w:rPr>
        <w:t>This view can impact the quality of life and the health of the individual (</w:t>
      </w:r>
      <w:proofErr w:type="spellStart"/>
      <w:r w:rsidR="00BA1515" w:rsidRPr="00BA1515">
        <w:rPr>
          <w:rFonts w:ascii="Times New Roman" w:hAnsi="Times New Roman" w:cs="Times New Roman"/>
          <w:sz w:val="24"/>
          <w:szCs w:val="24"/>
        </w:rPr>
        <w:t>Cobo</w:t>
      </w:r>
      <w:proofErr w:type="spellEnd"/>
      <w:r w:rsidR="00BA1515" w:rsidRPr="00BA1515">
        <w:rPr>
          <w:rFonts w:ascii="Times New Roman" w:hAnsi="Times New Roman" w:cs="Times New Roman"/>
          <w:sz w:val="24"/>
          <w:szCs w:val="24"/>
        </w:rPr>
        <w:t xml:space="preserve">, </w:t>
      </w:r>
      <w:r w:rsidR="00BA1515" w:rsidRPr="00BA1515">
        <w:rPr>
          <w:rFonts w:ascii="Times New Roman" w:hAnsi="Times New Roman" w:cs="Times New Roman"/>
          <w:sz w:val="24"/>
          <w:szCs w:val="24"/>
        </w:rPr>
        <w:t>2012</w:t>
      </w:r>
      <w:r w:rsidR="00BA1515" w:rsidRPr="00BA1515">
        <w:rPr>
          <w:rFonts w:ascii="Times New Roman" w:hAnsi="Times New Roman" w:cs="Times New Roman"/>
          <w:sz w:val="24"/>
          <w:szCs w:val="24"/>
        </w:rPr>
        <w:t>) and trigger depression and various eating disorders (</w:t>
      </w:r>
      <w:r w:rsidR="00BA1515" w:rsidRPr="00BA1515">
        <w:rPr>
          <w:rFonts w:ascii="Times New Roman" w:hAnsi="Times New Roman" w:cs="Times New Roman"/>
          <w:sz w:val="24"/>
          <w:szCs w:val="24"/>
        </w:rPr>
        <w:t>Hrabosky</w:t>
      </w:r>
      <w:r w:rsidR="00BA1515" w:rsidRPr="00BA1515">
        <w:rPr>
          <w:rFonts w:ascii="Times New Roman" w:hAnsi="Times New Roman" w:cs="Times New Roman"/>
          <w:sz w:val="24"/>
          <w:szCs w:val="24"/>
        </w:rPr>
        <w:t xml:space="preserve"> et.,</w:t>
      </w:r>
      <w:r w:rsidR="00BA1515" w:rsidRPr="00BA1515">
        <w:rPr>
          <w:rFonts w:ascii="Times New Roman" w:hAnsi="Times New Roman" w:cs="Times New Roman"/>
          <w:sz w:val="24"/>
          <w:szCs w:val="24"/>
        </w:rPr>
        <w:t>2009)</w:t>
      </w:r>
      <w:r w:rsidR="00BA1515" w:rsidRPr="00BA1515">
        <w:rPr>
          <w:rFonts w:ascii="Times New Roman" w:hAnsi="Times New Roman" w:cs="Times New Roman"/>
          <w:sz w:val="24"/>
          <w:szCs w:val="24"/>
        </w:rPr>
        <w:t xml:space="preserve"> and effect the individual’s confidence and their own self-esteem (</w:t>
      </w:r>
      <w:proofErr w:type="spellStart"/>
      <w:r w:rsidR="00BA1515" w:rsidRPr="00BA1515">
        <w:rPr>
          <w:rFonts w:ascii="Times New Roman" w:hAnsi="Times New Roman" w:cs="Times New Roman"/>
          <w:sz w:val="24"/>
          <w:szCs w:val="24"/>
        </w:rPr>
        <w:t>Polivy</w:t>
      </w:r>
      <w:proofErr w:type="spellEnd"/>
      <w:r w:rsidR="00BA1515" w:rsidRPr="00BA1515">
        <w:rPr>
          <w:rFonts w:ascii="Times New Roman" w:hAnsi="Times New Roman" w:cs="Times New Roman"/>
          <w:sz w:val="24"/>
          <w:szCs w:val="24"/>
        </w:rPr>
        <w:t>,</w:t>
      </w:r>
      <w:r w:rsidR="00BA1515" w:rsidRPr="00BA1515">
        <w:rPr>
          <w:rFonts w:ascii="Times New Roman" w:hAnsi="Times New Roman" w:cs="Times New Roman"/>
          <w:sz w:val="24"/>
          <w:szCs w:val="24"/>
        </w:rPr>
        <w:t xml:space="preserve"> Herman</w:t>
      </w:r>
      <w:r w:rsidR="00BA1515" w:rsidRPr="00BA1515">
        <w:rPr>
          <w:rFonts w:ascii="Times New Roman" w:hAnsi="Times New Roman" w:cs="Times New Roman"/>
          <w:sz w:val="24"/>
          <w:szCs w:val="24"/>
        </w:rPr>
        <w:t>,</w:t>
      </w:r>
      <w:r w:rsidR="00BA1515" w:rsidRPr="00BA1515">
        <w:rPr>
          <w:rFonts w:ascii="Times New Roman" w:hAnsi="Times New Roman" w:cs="Times New Roman"/>
          <w:sz w:val="24"/>
          <w:szCs w:val="24"/>
        </w:rPr>
        <w:t xml:space="preserve"> Trottier</w:t>
      </w:r>
      <w:r w:rsidR="00BA1515">
        <w:rPr>
          <w:rFonts w:ascii="Times New Roman" w:hAnsi="Times New Roman" w:cs="Times New Roman"/>
          <w:sz w:val="24"/>
          <w:szCs w:val="24"/>
        </w:rPr>
        <w:t xml:space="preserve">, &amp; </w:t>
      </w:r>
      <w:r w:rsidR="00BA1515" w:rsidRPr="00BA1515">
        <w:rPr>
          <w:rFonts w:ascii="Times New Roman" w:hAnsi="Times New Roman" w:cs="Times New Roman"/>
          <w:sz w:val="24"/>
          <w:szCs w:val="24"/>
        </w:rPr>
        <w:t>Sidhu</w:t>
      </w:r>
      <w:r w:rsidR="00BA1515" w:rsidRPr="00BA1515">
        <w:rPr>
          <w:rFonts w:ascii="Times New Roman" w:hAnsi="Times New Roman" w:cs="Times New Roman"/>
          <w:sz w:val="24"/>
          <w:szCs w:val="24"/>
        </w:rPr>
        <w:t xml:space="preserve">, </w:t>
      </w:r>
      <w:r w:rsidR="00BA1515" w:rsidRPr="00BA1515">
        <w:rPr>
          <w:rFonts w:ascii="Times New Roman" w:hAnsi="Times New Roman" w:cs="Times New Roman"/>
          <w:sz w:val="24"/>
          <w:szCs w:val="24"/>
        </w:rPr>
        <w:t>2013)</w:t>
      </w:r>
      <w:r w:rsidR="0054337F">
        <w:rPr>
          <w:rFonts w:ascii="Times New Roman" w:hAnsi="Times New Roman" w:cs="Times New Roman"/>
          <w:sz w:val="24"/>
          <w:szCs w:val="24"/>
        </w:rPr>
        <w:t xml:space="preserve">. The impact on the quality of life on the individual, can lead the lack of </w:t>
      </w:r>
      <w:r w:rsidR="0054337F" w:rsidRPr="0054337F">
        <w:rPr>
          <w:rFonts w:ascii="Times New Roman" w:hAnsi="Times New Roman" w:cs="Times New Roman"/>
          <w:sz w:val="24"/>
          <w:szCs w:val="24"/>
        </w:rPr>
        <w:t xml:space="preserve">confidence and dissatisfaction regarding their body, and can negatively impact social factors such as productivity, socioeconomic status, job openings etc. </w:t>
      </w:r>
      <w:r w:rsidRPr="0054337F">
        <w:rPr>
          <w:rFonts w:ascii="Times New Roman" w:hAnsi="Times New Roman" w:cs="Times New Roman"/>
          <w:sz w:val="24"/>
          <w:szCs w:val="24"/>
        </w:rPr>
        <w:t>[</w:t>
      </w:r>
      <w:proofErr w:type="spellStart"/>
      <w:r w:rsidR="0054337F" w:rsidRPr="0054337F">
        <w:rPr>
          <w:rFonts w:ascii="Times New Roman" w:hAnsi="Times New Roman" w:cs="Times New Roman"/>
          <w:sz w:val="24"/>
          <w:szCs w:val="24"/>
        </w:rPr>
        <w:t>Mintem</w:t>
      </w:r>
      <w:proofErr w:type="spellEnd"/>
      <w:r w:rsidR="0054337F" w:rsidRPr="0054337F">
        <w:rPr>
          <w:rFonts w:ascii="Times New Roman" w:hAnsi="Times New Roman" w:cs="Times New Roman"/>
          <w:sz w:val="24"/>
          <w:szCs w:val="24"/>
        </w:rPr>
        <w:t xml:space="preserve">, </w:t>
      </w:r>
      <w:proofErr w:type="spellStart"/>
      <w:r w:rsidR="0054337F" w:rsidRPr="0054337F">
        <w:rPr>
          <w:rFonts w:ascii="Times New Roman" w:hAnsi="Times New Roman" w:cs="Times New Roman"/>
          <w:sz w:val="24"/>
          <w:szCs w:val="24"/>
        </w:rPr>
        <w:t>Gigante</w:t>
      </w:r>
      <w:proofErr w:type="spellEnd"/>
      <w:r w:rsidR="0054337F" w:rsidRPr="0054337F">
        <w:rPr>
          <w:rFonts w:ascii="Times New Roman" w:hAnsi="Times New Roman" w:cs="Times New Roman"/>
          <w:sz w:val="24"/>
          <w:szCs w:val="24"/>
        </w:rPr>
        <w:t xml:space="preserve">, </w:t>
      </w:r>
      <w:r w:rsidR="0054337F">
        <w:rPr>
          <w:rFonts w:ascii="Times New Roman" w:hAnsi="Times New Roman" w:cs="Times New Roman"/>
          <w:sz w:val="24"/>
          <w:szCs w:val="24"/>
        </w:rPr>
        <w:t xml:space="preserve">&amp; </w:t>
      </w:r>
      <w:r w:rsidR="0054337F" w:rsidRPr="0054337F">
        <w:rPr>
          <w:rFonts w:ascii="Times New Roman" w:hAnsi="Times New Roman" w:cs="Times New Roman"/>
          <w:sz w:val="24"/>
          <w:szCs w:val="24"/>
        </w:rPr>
        <w:t>Horta</w:t>
      </w:r>
      <w:r w:rsidR="0054337F">
        <w:rPr>
          <w:rFonts w:ascii="Times New Roman" w:hAnsi="Times New Roman" w:cs="Times New Roman"/>
          <w:sz w:val="24"/>
          <w:szCs w:val="24"/>
        </w:rPr>
        <w:t xml:space="preserve">, </w:t>
      </w:r>
      <w:r w:rsidR="0054337F" w:rsidRPr="0054337F">
        <w:rPr>
          <w:rFonts w:ascii="Times New Roman" w:hAnsi="Times New Roman" w:cs="Times New Roman"/>
          <w:sz w:val="24"/>
          <w:szCs w:val="24"/>
        </w:rPr>
        <w:t>2015)</w:t>
      </w:r>
      <w:r w:rsidRPr="0054337F">
        <w:rPr>
          <w:rFonts w:ascii="Times New Roman" w:hAnsi="Times New Roman" w:cs="Times New Roman"/>
          <w:sz w:val="24"/>
          <w:szCs w:val="24"/>
        </w:rPr>
        <w:t xml:space="preserve">. </w:t>
      </w:r>
    </w:p>
    <w:p w:rsidR="005C497F" w:rsidRDefault="005C497F">
      <w:pPr>
        <w:rPr>
          <w:rFonts w:ascii="Times New Roman" w:hAnsi="Times New Roman" w:cs="Times New Roman"/>
          <w:sz w:val="24"/>
          <w:szCs w:val="24"/>
          <w:shd w:val="clear" w:color="auto" w:fill="FFFFFF"/>
        </w:rPr>
      </w:pPr>
    </w:p>
    <w:p w:rsidR="008F1E92" w:rsidRDefault="000F415D" w:rsidP="0054337F">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u w:val="single"/>
        </w:rPr>
        <w:lastRenderedPageBreak/>
        <w:t xml:space="preserve"> </w:t>
      </w:r>
    </w:p>
    <w:p w:rsidR="0054337F" w:rsidRDefault="0054337F" w:rsidP="0054337F">
      <w:pPr>
        <w:spacing w:line="480" w:lineRule="auto"/>
        <w:jc w:val="center"/>
        <w:rPr>
          <w:b/>
          <w:bCs/>
          <w:u w:val="single"/>
        </w:rPr>
      </w:pPr>
    </w:p>
    <w:p w:rsidR="0054337F" w:rsidRDefault="0054337F" w:rsidP="0054337F">
      <w:pPr>
        <w:spacing w:line="480" w:lineRule="auto"/>
        <w:jc w:val="center"/>
        <w:rPr>
          <w:b/>
          <w:bCs/>
          <w:u w:val="single"/>
        </w:rPr>
      </w:pPr>
    </w:p>
    <w:p w:rsidR="0054337F" w:rsidRPr="0054337F" w:rsidRDefault="0054337F">
      <w:pPr>
        <w:rPr>
          <w:rFonts w:ascii="Times New Roman" w:hAnsi="Times New Roman" w:cs="Times New Roman"/>
          <w:sz w:val="24"/>
          <w:szCs w:val="24"/>
          <w:u w:val="single"/>
        </w:rPr>
      </w:pPr>
    </w:p>
    <w:sectPr w:rsidR="0054337F" w:rsidRPr="00543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E79"/>
    <w:rsid w:val="000F415D"/>
    <w:rsid w:val="0019024F"/>
    <w:rsid w:val="00321384"/>
    <w:rsid w:val="00343AB4"/>
    <w:rsid w:val="00392726"/>
    <w:rsid w:val="003B2C3B"/>
    <w:rsid w:val="0054337F"/>
    <w:rsid w:val="00551156"/>
    <w:rsid w:val="005734AB"/>
    <w:rsid w:val="005C497F"/>
    <w:rsid w:val="005E2A6B"/>
    <w:rsid w:val="006C1233"/>
    <w:rsid w:val="007B4EF2"/>
    <w:rsid w:val="008022B0"/>
    <w:rsid w:val="0081669A"/>
    <w:rsid w:val="00840B26"/>
    <w:rsid w:val="008D46A7"/>
    <w:rsid w:val="008F1E92"/>
    <w:rsid w:val="009E5BA0"/>
    <w:rsid w:val="00A3145C"/>
    <w:rsid w:val="00BA1515"/>
    <w:rsid w:val="00BB5D35"/>
    <w:rsid w:val="00BC49F8"/>
    <w:rsid w:val="00C17066"/>
    <w:rsid w:val="00DD5568"/>
    <w:rsid w:val="00E104A2"/>
    <w:rsid w:val="00E62F10"/>
    <w:rsid w:val="00EA0E79"/>
    <w:rsid w:val="00EC0666"/>
    <w:rsid w:val="00EE08A3"/>
    <w:rsid w:val="00F45EAF"/>
    <w:rsid w:val="00F91253"/>
    <w:rsid w:val="00FA6869"/>
    <w:rsid w:val="00FD1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5A154"/>
  <w15:chartTrackingRefBased/>
  <w15:docId w15:val="{5173C5FE-6249-417A-9E40-610AF9087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E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A0E79"/>
    <w:rPr>
      <w:color w:val="0000FF"/>
      <w:u w:val="single"/>
    </w:rPr>
  </w:style>
  <w:style w:type="paragraph" w:styleId="NormalWeb">
    <w:name w:val="Normal (Web)"/>
    <w:basedOn w:val="Normal"/>
    <w:uiPriority w:val="99"/>
    <w:semiHidden/>
    <w:unhideWhenUsed/>
    <w:rsid w:val="008166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551156"/>
  </w:style>
  <w:style w:type="character" w:styleId="CommentReference">
    <w:name w:val="annotation reference"/>
    <w:basedOn w:val="DefaultParagraphFont"/>
    <w:uiPriority w:val="99"/>
    <w:semiHidden/>
    <w:unhideWhenUsed/>
    <w:rsid w:val="008022B0"/>
    <w:rPr>
      <w:sz w:val="16"/>
      <w:szCs w:val="16"/>
    </w:rPr>
  </w:style>
  <w:style w:type="paragraph" w:styleId="CommentText">
    <w:name w:val="annotation text"/>
    <w:basedOn w:val="Normal"/>
    <w:link w:val="CommentTextChar"/>
    <w:uiPriority w:val="99"/>
    <w:semiHidden/>
    <w:unhideWhenUsed/>
    <w:rsid w:val="008022B0"/>
    <w:pPr>
      <w:spacing w:line="240" w:lineRule="auto"/>
    </w:pPr>
    <w:rPr>
      <w:sz w:val="20"/>
      <w:szCs w:val="20"/>
    </w:rPr>
  </w:style>
  <w:style w:type="character" w:customStyle="1" w:styleId="CommentTextChar">
    <w:name w:val="Comment Text Char"/>
    <w:basedOn w:val="DefaultParagraphFont"/>
    <w:link w:val="CommentText"/>
    <w:uiPriority w:val="99"/>
    <w:semiHidden/>
    <w:rsid w:val="008022B0"/>
    <w:rPr>
      <w:sz w:val="20"/>
      <w:szCs w:val="20"/>
    </w:rPr>
  </w:style>
  <w:style w:type="paragraph" w:styleId="CommentSubject">
    <w:name w:val="annotation subject"/>
    <w:basedOn w:val="CommentText"/>
    <w:next w:val="CommentText"/>
    <w:link w:val="CommentSubjectChar"/>
    <w:uiPriority w:val="99"/>
    <w:semiHidden/>
    <w:unhideWhenUsed/>
    <w:rsid w:val="008022B0"/>
    <w:rPr>
      <w:b/>
      <w:bCs/>
    </w:rPr>
  </w:style>
  <w:style w:type="character" w:customStyle="1" w:styleId="CommentSubjectChar">
    <w:name w:val="Comment Subject Char"/>
    <w:basedOn w:val="CommentTextChar"/>
    <w:link w:val="CommentSubject"/>
    <w:uiPriority w:val="99"/>
    <w:semiHidden/>
    <w:rsid w:val="008022B0"/>
    <w:rPr>
      <w:b/>
      <w:bCs/>
      <w:sz w:val="20"/>
      <w:szCs w:val="20"/>
    </w:rPr>
  </w:style>
  <w:style w:type="paragraph" w:styleId="BalloonText">
    <w:name w:val="Balloon Text"/>
    <w:basedOn w:val="Normal"/>
    <w:link w:val="BalloonTextChar"/>
    <w:uiPriority w:val="99"/>
    <w:semiHidden/>
    <w:unhideWhenUsed/>
    <w:rsid w:val="008022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22B0"/>
    <w:rPr>
      <w:rFonts w:ascii="Segoe UI" w:hAnsi="Segoe UI" w:cs="Segoe UI"/>
      <w:sz w:val="18"/>
      <w:szCs w:val="18"/>
    </w:rPr>
  </w:style>
  <w:style w:type="paragraph" w:styleId="ListParagraph">
    <w:name w:val="List Paragraph"/>
    <w:basedOn w:val="Normal"/>
    <w:uiPriority w:val="34"/>
    <w:qFormat/>
    <w:rsid w:val="00EE08A3"/>
    <w:pPr>
      <w:ind w:left="720"/>
      <w:contextualSpacing/>
    </w:pPr>
  </w:style>
  <w:style w:type="character" w:styleId="Strong">
    <w:name w:val="Strong"/>
    <w:basedOn w:val="DefaultParagraphFont"/>
    <w:uiPriority w:val="22"/>
    <w:qFormat/>
    <w:rsid w:val="0054337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105675">
      <w:bodyDiv w:val="1"/>
      <w:marLeft w:val="0"/>
      <w:marRight w:val="0"/>
      <w:marTop w:val="0"/>
      <w:marBottom w:val="0"/>
      <w:divBdr>
        <w:top w:val="none" w:sz="0" w:space="0" w:color="auto"/>
        <w:left w:val="none" w:sz="0" w:space="0" w:color="auto"/>
        <w:bottom w:val="none" w:sz="0" w:space="0" w:color="auto"/>
        <w:right w:val="none" w:sz="0" w:space="0" w:color="auto"/>
      </w:divBdr>
    </w:div>
    <w:div w:id="2118597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77/1359105315580214"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journals-sagepub-com.ezproxy.uwtsd.ac.uk/doi/full/10.1177/1359105315580214" TargetMode="External"/><Relationship Id="rId12" Type="http://schemas.openxmlformats.org/officeDocument/2006/relationships/hyperlink" Target="https://journals-sagepub-com.ezproxy.uwtsd.ac.uk/doi/full/10.1177/146144481769449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ezproxy.uwtsd.ac.uk/doi/full/10.1177/1359105315580214" TargetMode="External"/><Relationship Id="rId11" Type="http://schemas.openxmlformats.org/officeDocument/2006/relationships/hyperlink" Target="https://journals-sagepub-com.ezproxy.uwtsd.ac.uk/doi/full/10.1177/1461444817694499" TargetMode="External"/><Relationship Id="rId5" Type="http://schemas.openxmlformats.org/officeDocument/2006/relationships/hyperlink" Target="https://journals-sagepub-com.ezproxy.uwtsd.ac.uk/doi/full/10.1177/1359105315580214" TargetMode="External"/><Relationship Id="rId10" Type="http://schemas.openxmlformats.org/officeDocument/2006/relationships/hyperlink" Target="https://journals-sagepub-com.ezproxy.uwtsd.ac.uk/doi/full/10.1177/1461444817694499" TargetMode="External"/><Relationship Id="rId4" Type="http://schemas.openxmlformats.org/officeDocument/2006/relationships/hyperlink" Target="https://journals-sagepub-com.ezproxy.uwtsd.ac.uk/doi/full/10.1177/1359105315580214" TargetMode="External"/><Relationship Id="rId9" Type="http://schemas.openxmlformats.org/officeDocument/2006/relationships/hyperlink" Target="https://journals-sagepub-com.ezproxy.uwtsd.ac.uk/doi/full/10.1177/135910531558021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402</TotalTime>
  <Pages>5</Pages>
  <Words>1448</Words>
  <Characters>8254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Scud</dc:creator>
  <cp:keywords/>
  <dc:description/>
  <cp:lastModifiedBy>Scud</cp:lastModifiedBy>
  <cp:revision>1</cp:revision>
  <dcterms:created xsi:type="dcterms:W3CDTF">2020-05-14T09:25:00Z</dcterms:created>
  <dcterms:modified xsi:type="dcterms:W3CDTF">2020-05-14T16:28:00Z</dcterms:modified>
</cp:coreProperties>
</file>