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Override PartName="/customXml/itemProps1.xml" ContentType="application/vnd.openxmlformats-officedocument.customXmlProperties+xml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E2E07" w:rsidRDefault="00DE2E07">
      <w:pPr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</w:pPr>
    </w:p>
    <w:p w:rsidR="00DE2E07" w:rsidRDefault="00DE2E07" w:rsidP="00DE2E07">
      <w:pPr>
        <w:jc w:val="center"/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</w:pPr>
    </w:p>
    <w:p w:rsidR="00DE2E07" w:rsidRDefault="00DE2E07" w:rsidP="00DE2E07">
      <w:pPr>
        <w:jc w:val="center"/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</w:pPr>
    </w:p>
    <w:p w:rsidR="00DE2E07" w:rsidRDefault="00DE2E07" w:rsidP="00DE2E07">
      <w:pPr>
        <w:jc w:val="center"/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</w:pPr>
    </w:p>
    <w:p w:rsidR="002D7362" w:rsidRDefault="002D7362" w:rsidP="00DE2E07">
      <w:pPr>
        <w:jc w:val="center"/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</w:pPr>
    </w:p>
    <w:p w:rsidR="002D7362" w:rsidRDefault="002D7362" w:rsidP="00DE2E07">
      <w:pPr>
        <w:jc w:val="center"/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</w:pPr>
    </w:p>
    <w:p w:rsidR="001A1999" w:rsidRDefault="001A1999" w:rsidP="00DE2E07">
      <w:pPr>
        <w:jc w:val="center"/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</w:pPr>
    </w:p>
    <w:p w:rsidR="00DE2E07" w:rsidRPr="00DE2E07" w:rsidRDefault="00DE2E07" w:rsidP="00E0355C">
      <w:pPr>
        <w:ind w:left="0"/>
        <w:jc w:val="center"/>
        <w:rPr>
          <w:rFonts w:ascii="Times New Roman" w:eastAsia="Times New Roman" w:hAnsi="Times New Roman" w:cs="Times New Roman"/>
          <w:b/>
          <w:bCs/>
          <w:color w:val="000000"/>
          <w:sz w:val="72"/>
          <w:szCs w:val="72"/>
          <w:lang w:eastAsia="en-GB"/>
        </w:rPr>
      </w:pPr>
      <w:r w:rsidRPr="00DE2E07">
        <w:rPr>
          <w:rFonts w:ascii="Times New Roman" w:eastAsia="Times New Roman" w:hAnsi="Times New Roman" w:cs="Times New Roman"/>
          <w:b/>
          <w:bCs/>
          <w:color w:val="000000"/>
          <w:sz w:val="72"/>
          <w:szCs w:val="72"/>
          <w:lang w:eastAsia="en-GB"/>
        </w:rPr>
        <w:t>MATHEMATICS</w:t>
      </w:r>
    </w:p>
    <w:p w:rsidR="00DE2E07" w:rsidRPr="00DE2E07" w:rsidRDefault="00DE2E07" w:rsidP="00DE2E07">
      <w:pPr>
        <w:jc w:val="center"/>
        <w:rPr>
          <w:rFonts w:ascii="Times New Roman" w:eastAsia="Times New Roman" w:hAnsi="Times New Roman" w:cs="Times New Roman"/>
          <w:b/>
          <w:bCs/>
          <w:color w:val="000000"/>
          <w:sz w:val="72"/>
          <w:szCs w:val="72"/>
          <w:lang w:eastAsia="en-GB"/>
        </w:rPr>
      </w:pPr>
    </w:p>
    <w:p w:rsidR="00DE2E07" w:rsidRPr="00DE2E07" w:rsidRDefault="00DE2E07" w:rsidP="00E0355C">
      <w:pPr>
        <w:ind w:left="0"/>
        <w:jc w:val="center"/>
        <w:rPr>
          <w:rFonts w:ascii="Times New Roman" w:eastAsia="Times New Roman" w:hAnsi="Times New Roman" w:cs="Times New Roman"/>
          <w:b/>
          <w:bCs/>
          <w:color w:val="000000"/>
          <w:sz w:val="72"/>
          <w:szCs w:val="72"/>
          <w:lang w:eastAsia="en-GB"/>
        </w:rPr>
      </w:pPr>
      <w:r w:rsidRPr="00DE2E07">
        <w:rPr>
          <w:rFonts w:ascii="Times New Roman" w:eastAsia="Times New Roman" w:hAnsi="Times New Roman" w:cs="Times New Roman"/>
          <w:b/>
          <w:bCs/>
          <w:color w:val="000000"/>
          <w:sz w:val="72"/>
          <w:szCs w:val="72"/>
          <w:lang w:eastAsia="en-GB"/>
        </w:rPr>
        <w:t>FORMULAE BOOKLET</w:t>
      </w:r>
    </w:p>
    <w:p w:rsidR="00A12EA6" w:rsidRDefault="00A12EA6">
      <w:pPr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  <w:br w:type="page"/>
      </w:r>
    </w:p>
    <w:p w:rsidR="00A12EA6" w:rsidRPr="00A12EA6" w:rsidRDefault="00A12EA6" w:rsidP="00A12EA6">
      <w:pPr>
        <w:pStyle w:val="Title"/>
        <w:spacing w:line="360" w:lineRule="auto"/>
        <w:ind w:left="709"/>
        <w:jc w:val="left"/>
        <w:rPr>
          <w:sz w:val="28"/>
          <w:szCs w:val="28"/>
        </w:rPr>
      </w:pPr>
      <w:r w:rsidRPr="00A12EA6">
        <w:rPr>
          <w:sz w:val="32"/>
          <w:u w:val="single"/>
        </w:rPr>
        <w:lastRenderedPageBreak/>
        <w:t>Table of Contents</w:t>
      </w:r>
    </w:p>
    <w:p w:rsidR="00A12EA6" w:rsidRPr="00A12EA6" w:rsidRDefault="00A12EA6" w:rsidP="00A12EA6">
      <w:pPr>
        <w:pStyle w:val="Title"/>
        <w:spacing w:line="360" w:lineRule="auto"/>
        <w:ind w:left="709"/>
        <w:jc w:val="left"/>
        <w:rPr>
          <w:sz w:val="28"/>
          <w:szCs w:val="28"/>
        </w:rPr>
      </w:pPr>
    </w:p>
    <w:p w:rsidR="00A12EA6" w:rsidRPr="00A12EA6" w:rsidRDefault="00A12EA6" w:rsidP="00A12EA6">
      <w:pPr>
        <w:pStyle w:val="Title"/>
        <w:tabs>
          <w:tab w:val="left" w:pos="284"/>
          <w:tab w:val="left" w:pos="1134"/>
          <w:tab w:val="left" w:pos="1560"/>
          <w:tab w:val="right" w:pos="8931"/>
        </w:tabs>
        <w:spacing w:line="360" w:lineRule="auto"/>
        <w:ind w:left="1134"/>
        <w:jc w:val="left"/>
        <w:rPr>
          <w:sz w:val="28"/>
          <w:szCs w:val="28"/>
        </w:rPr>
      </w:pPr>
      <w:r w:rsidRPr="00A12EA6">
        <w:rPr>
          <w:sz w:val="28"/>
          <w:szCs w:val="28"/>
        </w:rPr>
        <w:t>1</w:t>
      </w:r>
      <w:r w:rsidRPr="00A12EA6">
        <w:rPr>
          <w:sz w:val="28"/>
          <w:szCs w:val="28"/>
        </w:rPr>
        <w:tab/>
        <w:t>Greek Alphabet</w:t>
      </w:r>
      <w:r w:rsidRPr="00A12EA6">
        <w:rPr>
          <w:b w:val="0"/>
          <w:sz w:val="28"/>
          <w:szCs w:val="28"/>
        </w:rPr>
        <w:tab/>
      </w:r>
      <w:r w:rsidRPr="00A12EA6">
        <w:rPr>
          <w:sz w:val="28"/>
          <w:szCs w:val="28"/>
        </w:rPr>
        <w:t>3</w:t>
      </w:r>
    </w:p>
    <w:p w:rsidR="00A12EA6" w:rsidRPr="00A12EA6" w:rsidRDefault="00A12EA6" w:rsidP="00A12EA6">
      <w:pPr>
        <w:pStyle w:val="Title"/>
        <w:tabs>
          <w:tab w:val="left" w:pos="426"/>
          <w:tab w:val="left" w:pos="1560"/>
          <w:tab w:val="right" w:pos="8647"/>
        </w:tabs>
        <w:spacing w:line="360" w:lineRule="auto"/>
        <w:ind w:left="1134"/>
        <w:jc w:val="left"/>
        <w:rPr>
          <w:sz w:val="28"/>
          <w:szCs w:val="28"/>
        </w:rPr>
      </w:pPr>
    </w:p>
    <w:p w:rsidR="00A12EA6" w:rsidRDefault="00A12EA6" w:rsidP="00A12EA6">
      <w:pPr>
        <w:pStyle w:val="Title"/>
        <w:tabs>
          <w:tab w:val="left" w:pos="284"/>
          <w:tab w:val="left" w:pos="1134"/>
          <w:tab w:val="left" w:pos="1560"/>
          <w:tab w:val="right" w:pos="8931"/>
        </w:tabs>
        <w:spacing w:line="360" w:lineRule="auto"/>
        <w:ind w:left="1134"/>
        <w:jc w:val="left"/>
        <w:rPr>
          <w:bCs w:val="0"/>
          <w:sz w:val="28"/>
          <w:szCs w:val="28"/>
        </w:rPr>
      </w:pPr>
      <w:r w:rsidRPr="00A12EA6">
        <w:rPr>
          <w:sz w:val="28"/>
          <w:szCs w:val="28"/>
        </w:rPr>
        <w:t>2</w:t>
      </w:r>
      <w:r w:rsidRPr="00A12EA6">
        <w:rPr>
          <w:sz w:val="28"/>
          <w:szCs w:val="28"/>
        </w:rPr>
        <w:tab/>
        <w:t>Laws of Indices</w:t>
      </w:r>
      <w:r w:rsidRPr="00A12EA6">
        <w:rPr>
          <w:bCs w:val="0"/>
          <w:sz w:val="28"/>
          <w:szCs w:val="28"/>
        </w:rPr>
        <w:tab/>
        <w:t>4</w:t>
      </w:r>
    </w:p>
    <w:p w:rsidR="00A12EA6" w:rsidRDefault="00A12EA6" w:rsidP="00A12EA6">
      <w:pPr>
        <w:pStyle w:val="Title"/>
        <w:tabs>
          <w:tab w:val="left" w:pos="284"/>
          <w:tab w:val="left" w:pos="1134"/>
          <w:tab w:val="left" w:pos="1560"/>
          <w:tab w:val="right" w:pos="8931"/>
        </w:tabs>
        <w:spacing w:line="360" w:lineRule="auto"/>
        <w:ind w:left="1134"/>
        <w:jc w:val="left"/>
        <w:rPr>
          <w:bCs w:val="0"/>
          <w:sz w:val="28"/>
          <w:szCs w:val="28"/>
        </w:rPr>
      </w:pPr>
    </w:p>
    <w:p w:rsidR="00A12EA6" w:rsidRDefault="00A12EA6" w:rsidP="00A12EA6">
      <w:pPr>
        <w:pStyle w:val="Title"/>
        <w:tabs>
          <w:tab w:val="left" w:pos="284"/>
          <w:tab w:val="left" w:pos="1134"/>
          <w:tab w:val="left" w:pos="1560"/>
          <w:tab w:val="right" w:pos="8931"/>
        </w:tabs>
        <w:spacing w:line="360" w:lineRule="auto"/>
        <w:ind w:left="1134"/>
        <w:jc w:val="left"/>
        <w:rPr>
          <w:bCs w:val="0"/>
          <w:sz w:val="28"/>
          <w:szCs w:val="28"/>
        </w:rPr>
      </w:pPr>
      <w:r>
        <w:rPr>
          <w:bCs w:val="0"/>
          <w:sz w:val="28"/>
          <w:szCs w:val="28"/>
        </w:rPr>
        <w:t>3</w:t>
      </w:r>
      <w:r>
        <w:rPr>
          <w:bCs w:val="0"/>
          <w:sz w:val="28"/>
          <w:szCs w:val="28"/>
        </w:rPr>
        <w:tab/>
        <w:t>Logarithm Rules</w:t>
      </w:r>
      <w:r>
        <w:rPr>
          <w:bCs w:val="0"/>
          <w:sz w:val="28"/>
          <w:szCs w:val="28"/>
        </w:rPr>
        <w:tab/>
        <w:t>5</w:t>
      </w:r>
    </w:p>
    <w:p w:rsidR="00A12EA6" w:rsidRDefault="00A12EA6" w:rsidP="00A12EA6">
      <w:pPr>
        <w:pStyle w:val="Title"/>
        <w:tabs>
          <w:tab w:val="left" w:pos="284"/>
          <w:tab w:val="left" w:pos="1134"/>
          <w:tab w:val="left" w:pos="1560"/>
          <w:tab w:val="right" w:pos="8931"/>
        </w:tabs>
        <w:spacing w:line="360" w:lineRule="auto"/>
        <w:ind w:left="1134"/>
        <w:jc w:val="left"/>
        <w:rPr>
          <w:bCs w:val="0"/>
          <w:sz w:val="28"/>
          <w:szCs w:val="28"/>
        </w:rPr>
      </w:pPr>
    </w:p>
    <w:p w:rsidR="00A12EA6" w:rsidRDefault="00A12EA6" w:rsidP="00A12EA6">
      <w:pPr>
        <w:pStyle w:val="Title"/>
        <w:tabs>
          <w:tab w:val="left" w:pos="284"/>
          <w:tab w:val="left" w:pos="1134"/>
          <w:tab w:val="left" w:pos="1560"/>
          <w:tab w:val="right" w:pos="8931"/>
        </w:tabs>
        <w:spacing w:line="360" w:lineRule="auto"/>
        <w:ind w:left="1134"/>
        <w:jc w:val="left"/>
        <w:rPr>
          <w:bCs w:val="0"/>
          <w:sz w:val="28"/>
          <w:szCs w:val="28"/>
        </w:rPr>
      </w:pPr>
      <w:r>
        <w:rPr>
          <w:bCs w:val="0"/>
          <w:sz w:val="28"/>
          <w:szCs w:val="28"/>
        </w:rPr>
        <w:t>4</w:t>
      </w:r>
      <w:r>
        <w:rPr>
          <w:bCs w:val="0"/>
          <w:sz w:val="28"/>
          <w:szCs w:val="28"/>
        </w:rPr>
        <w:tab/>
        <w:t>Factoring Rules</w:t>
      </w:r>
      <w:r>
        <w:rPr>
          <w:bCs w:val="0"/>
          <w:sz w:val="28"/>
          <w:szCs w:val="28"/>
        </w:rPr>
        <w:tab/>
        <w:t>6</w:t>
      </w:r>
    </w:p>
    <w:p w:rsidR="00A12EA6" w:rsidRDefault="00A12EA6" w:rsidP="00A12EA6">
      <w:pPr>
        <w:pStyle w:val="Title"/>
        <w:tabs>
          <w:tab w:val="left" w:pos="284"/>
          <w:tab w:val="left" w:pos="1134"/>
          <w:tab w:val="left" w:pos="1560"/>
          <w:tab w:val="right" w:pos="8931"/>
        </w:tabs>
        <w:spacing w:line="360" w:lineRule="auto"/>
        <w:ind w:left="1134"/>
        <w:jc w:val="left"/>
        <w:rPr>
          <w:bCs w:val="0"/>
          <w:sz w:val="28"/>
          <w:szCs w:val="28"/>
        </w:rPr>
      </w:pPr>
    </w:p>
    <w:p w:rsidR="00A12EA6" w:rsidRDefault="00A12EA6" w:rsidP="00A12EA6">
      <w:pPr>
        <w:pStyle w:val="Title"/>
        <w:tabs>
          <w:tab w:val="left" w:pos="284"/>
          <w:tab w:val="left" w:pos="1134"/>
          <w:tab w:val="left" w:pos="1560"/>
          <w:tab w:val="right" w:pos="8931"/>
        </w:tabs>
        <w:spacing w:line="360" w:lineRule="auto"/>
        <w:ind w:left="1134"/>
        <w:jc w:val="left"/>
        <w:rPr>
          <w:bCs w:val="0"/>
          <w:sz w:val="28"/>
          <w:szCs w:val="28"/>
        </w:rPr>
      </w:pPr>
      <w:r>
        <w:rPr>
          <w:bCs w:val="0"/>
          <w:sz w:val="28"/>
          <w:szCs w:val="28"/>
        </w:rPr>
        <w:t>5</w:t>
      </w:r>
      <w:r>
        <w:rPr>
          <w:bCs w:val="0"/>
          <w:sz w:val="28"/>
          <w:szCs w:val="28"/>
        </w:rPr>
        <w:tab/>
        <w:t>Quadratic Formula</w:t>
      </w:r>
      <w:r>
        <w:rPr>
          <w:bCs w:val="0"/>
          <w:sz w:val="28"/>
          <w:szCs w:val="28"/>
        </w:rPr>
        <w:tab/>
        <w:t>7</w:t>
      </w:r>
    </w:p>
    <w:p w:rsidR="00A12EA6" w:rsidRDefault="00A12EA6" w:rsidP="00A12EA6">
      <w:pPr>
        <w:pStyle w:val="Title"/>
        <w:tabs>
          <w:tab w:val="left" w:pos="284"/>
          <w:tab w:val="left" w:pos="1134"/>
          <w:tab w:val="left" w:pos="1560"/>
          <w:tab w:val="right" w:pos="8931"/>
        </w:tabs>
        <w:spacing w:line="360" w:lineRule="auto"/>
        <w:ind w:left="1134"/>
        <w:jc w:val="left"/>
        <w:rPr>
          <w:bCs w:val="0"/>
          <w:sz w:val="28"/>
          <w:szCs w:val="28"/>
        </w:rPr>
      </w:pPr>
    </w:p>
    <w:p w:rsidR="00A12EA6" w:rsidRDefault="00A12EA6" w:rsidP="00A12EA6">
      <w:pPr>
        <w:pStyle w:val="Title"/>
        <w:tabs>
          <w:tab w:val="left" w:pos="284"/>
          <w:tab w:val="left" w:pos="1134"/>
          <w:tab w:val="left" w:pos="1560"/>
          <w:tab w:val="right" w:pos="8931"/>
        </w:tabs>
        <w:spacing w:line="360" w:lineRule="auto"/>
        <w:ind w:left="1134"/>
        <w:jc w:val="left"/>
        <w:rPr>
          <w:bCs w:val="0"/>
          <w:sz w:val="28"/>
          <w:szCs w:val="28"/>
        </w:rPr>
      </w:pPr>
      <w:r>
        <w:rPr>
          <w:bCs w:val="0"/>
          <w:sz w:val="28"/>
          <w:szCs w:val="28"/>
        </w:rPr>
        <w:t>6</w:t>
      </w:r>
      <w:r>
        <w:rPr>
          <w:bCs w:val="0"/>
          <w:sz w:val="28"/>
          <w:szCs w:val="28"/>
        </w:rPr>
        <w:tab/>
        <w:t>Partial Fractions</w:t>
      </w:r>
      <w:r>
        <w:rPr>
          <w:bCs w:val="0"/>
          <w:sz w:val="28"/>
          <w:szCs w:val="28"/>
        </w:rPr>
        <w:tab/>
        <w:t>8</w:t>
      </w:r>
    </w:p>
    <w:p w:rsidR="00A12EA6" w:rsidRDefault="00A12EA6" w:rsidP="00A12EA6">
      <w:pPr>
        <w:pStyle w:val="Title"/>
        <w:tabs>
          <w:tab w:val="left" w:pos="284"/>
          <w:tab w:val="left" w:pos="1134"/>
          <w:tab w:val="left" w:pos="1560"/>
          <w:tab w:val="right" w:pos="8931"/>
        </w:tabs>
        <w:spacing w:line="360" w:lineRule="auto"/>
        <w:ind w:left="1134"/>
        <w:jc w:val="left"/>
        <w:rPr>
          <w:bCs w:val="0"/>
          <w:sz w:val="28"/>
          <w:szCs w:val="28"/>
        </w:rPr>
      </w:pPr>
    </w:p>
    <w:p w:rsidR="00A12EA6" w:rsidRDefault="00A12EA6" w:rsidP="00A12EA6">
      <w:pPr>
        <w:pStyle w:val="Title"/>
        <w:tabs>
          <w:tab w:val="left" w:pos="284"/>
          <w:tab w:val="left" w:pos="1134"/>
          <w:tab w:val="left" w:pos="1560"/>
          <w:tab w:val="right" w:pos="8931"/>
        </w:tabs>
        <w:spacing w:line="360" w:lineRule="auto"/>
        <w:ind w:left="1134"/>
        <w:jc w:val="left"/>
        <w:rPr>
          <w:bCs w:val="0"/>
          <w:sz w:val="28"/>
          <w:szCs w:val="28"/>
        </w:rPr>
      </w:pPr>
      <w:r>
        <w:rPr>
          <w:bCs w:val="0"/>
          <w:sz w:val="28"/>
          <w:szCs w:val="28"/>
        </w:rPr>
        <w:t>7</w:t>
      </w:r>
      <w:r>
        <w:rPr>
          <w:bCs w:val="0"/>
          <w:sz w:val="28"/>
          <w:szCs w:val="28"/>
        </w:rPr>
        <w:tab/>
      </w:r>
      <w:r w:rsidR="00393B54">
        <w:rPr>
          <w:bCs w:val="0"/>
          <w:sz w:val="28"/>
          <w:szCs w:val="28"/>
        </w:rPr>
        <w:t>Trigonometry</w:t>
      </w:r>
      <w:r>
        <w:rPr>
          <w:bCs w:val="0"/>
          <w:sz w:val="28"/>
          <w:szCs w:val="28"/>
        </w:rPr>
        <w:tab/>
        <w:t>9</w:t>
      </w:r>
    </w:p>
    <w:p w:rsidR="00A12EA6" w:rsidRDefault="00A12EA6" w:rsidP="00A12EA6">
      <w:pPr>
        <w:pStyle w:val="Title"/>
        <w:tabs>
          <w:tab w:val="left" w:pos="284"/>
          <w:tab w:val="left" w:pos="1134"/>
          <w:tab w:val="left" w:pos="1560"/>
          <w:tab w:val="right" w:pos="8931"/>
        </w:tabs>
        <w:spacing w:line="360" w:lineRule="auto"/>
        <w:ind w:left="1134"/>
        <w:jc w:val="left"/>
        <w:rPr>
          <w:bCs w:val="0"/>
          <w:sz w:val="28"/>
          <w:szCs w:val="28"/>
        </w:rPr>
      </w:pPr>
    </w:p>
    <w:p w:rsidR="00A12EA6" w:rsidRDefault="00A12EA6" w:rsidP="00A12EA6">
      <w:pPr>
        <w:pStyle w:val="Title"/>
        <w:tabs>
          <w:tab w:val="left" w:pos="284"/>
          <w:tab w:val="left" w:pos="1134"/>
          <w:tab w:val="left" w:pos="1560"/>
          <w:tab w:val="right" w:pos="8931"/>
        </w:tabs>
        <w:spacing w:line="360" w:lineRule="auto"/>
        <w:ind w:left="1134"/>
        <w:jc w:val="left"/>
        <w:rPr>
          <w:bCs w:val="0"/>
          <w:sz w:val="28"/>
          <w:szCs w:val="28"/>
        </w:rPr>
      </w:pPr>
      <w:r>
        <w:rPr>
          <w:bCs w:val="0"/>
          <w:sz w:val="28"/>
          <w:szCs w:val="28"/>
        </w:rPr>
        <w:t>8</w:t>
      </w:r>
      <w:r>
        <w:rPr>
          <w:bCs w:val="0"/>
          <w:sz w:val="28"/>
          <w:szCs w:val="28"/>
        </w:rPr>
        <w:tab/>
        <w:t>Trigonometric Identities</w:t>
      </w:r>
      <w:r>
        <w:rPr>
          <w:bCs w:val="0"/>
          <w:sz w:val="28"/>
          <w:szCs w:val="28"/>
        </w:rPr>
        <w:tab/>
        <w:t>1</w:t>
      </w:r>
      <w:r w:rsidR="00DA5226">
        <w:rPr>
          <w:bCs w:val="0"/>
          <w:sz w:val="28"/>
          <w:szCs w:val="28"/>
        </w:rPr>
        <w:t>1</w:t>
      </w:r>
    </w:p>
    <w:p w:rsidR="00A12EA6" w:rsidRDefault="00A12EA6" w:rsidP="00A12EA6">
      <w:pPr>
        <w:pStyle w:val="Title"/>
        <w:tabs>
          <w:tab w:val="left" w:pos="284"/>
          <w:tab w:val="left" w:pos="1134"/>
          <w:tab w:val="left" w:pos="1560"/>
          <w:tab w:val="right" w:pos="8931"/>
        </w:tabs>
        <w:spacing w:line="360" w:lineRule="auto"/>
        <w:ind w:left="1134"/>
        <w:jc w:val="left"/>
        <w:rPr>
          <w:bCs w:val="0"/>
          <w:sz w:val="28"/>
          <w:szCs w:val="28"/>
        </w:rPr>
      </w:pPr>
    </w:p>
    <w:p w:rsidR="00A12EA6" w:rsidRDefault="00A12EA6" w:rsidP="00A12EA6">
      <w:pPr>
        <w:pStyle w:val="Title"/>
        <w:tabs>
          <w:tab w:val="left" w:pos="284"/>
          <w:tab w:val="left" w:pos="1134"/>
          <w:tab w:val="left" w:pos="1560"/>
          <w:tab w:val="right" w:pos="8931"/>
        </w:tabs>
        <w:spacing w:line="360" w:lineRule="auto"/>
        <w:ind w:left="1134"/>
        <w:jc w:val="left"/>
        <w:rPr>
          <w:bCs w:val="0"/>
          <w:sz w:val="28"/>
          <w:szCs w:val="28"/>
        </w:rPr>
      </w:pPr>
      <w:r>
        <w:rPr>
          <w:bCs w:val="0"/>
          <w:sz w:val="28"/>
          <w:szCs w:val="28"/>
        </w:rPr>
        <w:t>9</w:t>
      </w:r>
      <w:r>
        <w:rPr>
          <w:bCs w:val="0"/>
          <w:sz w:val="28"/>
          <w:szCs w:val="28"/>
        </w:rPr>
        <w:tab/>
        <w:t>Differentiation Formulae</w:t>
      </w:r>
      <w:r>
        <w:rPr>
          <w:bCs w:val="0"/>
          <w:sz w:val="28"/>
          <w:szCs w:val="28"/>
        </w:rPr>
        <w:tab/>
        <w:t>1</w:t>
      </w:r>
      <w:r w:rsidR="00DA5226">
        <w:rPr>
          <w:bCs w:val="0"/>
          <w:sz w:val="28"/>
          <w:szCs w:val="28"/>
        </w:rPr>
        <w:t>3</w:t>
      </w:r>
    </w:p>
    <w:p w:rsidR="00A12EA6" w:rsidRDefault="00A12EA6" w:rsidP="00A12EA6">
      <w:pPr>
        <w:pStyle w:val="Title"/>
        <w:tabs>
          <w:tab w:val="left" w:pos="284"/>
          <w:tab w:val="left" w:pos="1134"/>
          <w:tab w:val="left" w:pos="1560"/>
          <w:tab w:val="right" w:pos="8931"/>
        </w:tabs>
        <w:spacing w:line="360" w:lineRule="auto"/>
        <w:ind w:left="1134"/>
        <w:jc w:val="left"/>
        <w:rPr>
          <w:bCs w:val="0"/>
          <w:sz w:val="28"/>
          <w:szCs w:val="28"/>
        </w:rPr>
      </w:pPr>
    </w:p>
    <w:p w:rsidR="00A12EA6" w:rsidRDefault="00A12EA6" w:rsidP="00A12EA6">
      <w:pPr>
        <w:pStyle w:val="Title"/>
        <w:tabs>
          <w:tab w:val="left" w:pos="284"/>
          <w:tab w:val="left" w:pos="1134"/>
          <w:tab w:val="left" w:pos="1560"/>
          <w:tab w:val="right" w:pos="8931"/>
        </w:tabs>
        <w:spacing w:line="360" w:lineRule="auto"/>
        <w:ind w:left="1134"/>
        <w:jc w:val="left"/>
        <w:rPr>
          <w:bCs w:val="0"/>
          <w:sz w:val="28"/>
          <w:szCs w:val="28"/>
        </w:rPr>
      </w:pPr>
      <w:r>
        <w:rPr>
          <w:bCs w:val="0"/>
          <w:sz w:val="28"/>
          <w:szCs w:val="28"/>
        </w:rPr>
        <w:t>10</w:t>
      </w:r>
      <w:r>
        <w:rPr>
          <w:bCs w:val="0"/>
          <w:sz w:val="28"/>
          <w:szCs w:val="28"/>
        </w:rPr>
        <w:tab/>
        <w:t>Integration Formulae</w:t>
      </w:r>
      <w:r>
        <w:rPr>
          <w:bCs w:val="0"/>
          <w:sz w:val="28"/>
          <w:szCs w:val="28"/>
        </w:rPr>
        <w:tab/>
        <w:t>1</w:t>
      </w:r>
      <w:r w:rsidR="00DA5226">
        <w:rPr>
          <w:bCs w:val="0"/>
          <w:sz w:val="28"/>
          <w:szCs w:val="28"/>
        </w:rPr>
        <w:t>4</w:t>
      </w:r>
    </w:p>
    <w:p w:rsidR="00A12EA6" w:rsidRDefault="00A12EA6" w:rsidP="00A12EA6">
      <w:pPr>
        <w:pStyle w:val="Title"/>
        <w:tabs>
          <w:tab w:val="left" w:pos="284"/>
          <w:tab w:val="left" w:pos="1134"/>
          <w:tab w:val="left" w:pos="1560"/>
          <w:tab w:val="right" w:pos="8931"/>
        </w:tabs>
        <w:spacing w:line="360" w:lineRule="auto"/>
        <w:ind w:left="1134"/>
        <w:jc w:val="left"/>
        <w:rPr>
          <w:bCs w:val="0"/>
          <w:sz w:val="28"/>
          <w:szCs w:val="28"/>
        </w:rPr>
      </w:pPr>
    </w:p>
    <w:p w:rsidR="00A12EA6" w:rsidRDefault="00A12EA6" w:rsidP="00A12EA6">
      <w:pPr>
        <w:pStyle w:val="Title"/>
        <w:tabs>
          <w:tab w:val="left" w:pos="284"/>
          <w:tab w:val="left" w:pos="1134"/>
          <w:tab w:val="left" w:pos="1560"/>
          <w:tab w:val="right" w:pos="8931"/>
        </w:tabs>
        <w:spacing w:line="360" w:lineRule="auto"/>
        <w:ind w:left="1134"/>
        <w:jc w:val="left"/>
        <w:rPr>
          <w:bCs w:val="0"/>
          <w:sz w:val="28"/>
          <w:szCs w:val="28"/>
        </w:rPr>
      </w:pPr>
      <w:r>
        <w:rPr>
          <w:bCs w:val="0"/>
          <w:sz w:val="28"/>
          <w:szCs w:val="28"/>
        </w:rPr>
        <w:t>11</w:t>
      </w:r>
      <w:r>
        <w:rPr>
          <w:bCs w:val="0"/>
          <w:sz w:val="28"/>
          <w:szCs w:val="28"/>
        </w:rPr>
        <w:tab/>
        <w:t>Matrices</w:t>
      </w:r>
      <w:r>
        <w:rPr>
          <w:bCs w:val="0"/>
          <w:sz w:val="28"/>
          <w:szCs w:val="28"/>
        </w:rPr>
        <w:tab/>
        <w:t>1</w:t>
      </w:r>
      <w:r w:rsidR="00DA5226">
        <w:rPr>
          <w:bCs w:val="0"/>
          <w:sz w:val="28"/>
          <w:szCs w:val="28"/>
        </w:rPr>
        <w:t>5</w:t>
      </w:r>
    </w:p>
    <w:p w:rsidR="00A12EA6" w:rsidRDefault="00A12EA6" w:rsidP="00A12EA6">
      <w:pPr>
        <w:pStyle w:val="Title"/>
        <w:tabs>
          <w:tab w:val="left" w:pos="284"/>
          <w:tab w:val="left" w:pos="1134"/>
          <w:tab w:val="left" w:pos="1560"/>
          <w:tab w:val="right" w:pos="8931"/>
        </w:tabs>
        <w:spacing w:line="360" w:lineRule="auto"/>
        <w:ind w:left="1134"/>
        <w:jc w:val="left"/>
        <w:rPr>
          <w:bCs w:val="0"/>
          <w:sz w:val="28"/>
          <w:szCs w:val="28"/>
        </w:rPr>
      </w:pPr>
    </w:p>
    <w:p w:rsidR="00A12EA6" w:rsidRPr="00A12EA6" w:rsidRDefault="00A12EA6" w:rsidP="00A12EA6">
      <w:pPr>
        <w:pStyle w:val="Title"/>
        <w:tabs>
          <w:tab w:val="left" w:pos="284"/>
          <w:tab w:val="left" w:pos="1560"/>
          <w:tab w:val="left" w:pos="1843"/>
          <w:tab w:val="right" w:pos="8931"/>
        </w:tabs>
        <w:spacing w:line="360" w:lineRule="auto"/>
        <w:ind w:left="1134"/>
        <w:jc w:val="left"/>
        <w:rPr>
          <w:bCs w:val="0"/>
          <w:sz w:val="28"/>
          <w:szCs w:val="28"/>
        </w:rPr>
      </w:pPr>
      <w:r>
        <w:rPr>
          <w:bCs w:val="0"/>
          <w:sz w:val="28"/>
          <w:szCs w:val="28"/>
        </w:rPr>
        <w:t>12 Complex Numbers</w:t>
      </w:r>
      <w:r>
        <w:rPr>
          <w:bCs w:val="0"/>
          <w:sz w:val="28"/>
          <w:szCs w:val="28"/>
        </w:rPr>
        <w:tab/>
        <w:t>1</w:t>
      </w:r>
      <w:r w:rsidR="00DA5226">
        <w:rPr>
          <w:bCs w:val="0"/>
          <w:sz w:val="28"/>
          <w:szCs w:val="28"/>
        </w:rPr>
        <w:t>6</w:t>
      </w:r>
    </w:p>
    <w:p w:rsidR="00AC71DE" w:rsidRPr="00A12EA6" w:rsidRDefault="00AC71DE" w:rsidP="00A12EA6">
      <w:pPr>
        <w:pStyle w:val="Title"/>
        <w:tabs>
          <w:tab w:val="left" w:pos="1134"/>
          <w:tab w:val="right" w:pos="8647"/>
        </w:tabs>
        <w:spacing w:line="360" w:lineRule="auto"/>
        <w:ind w:left="709"/>
        <w:jc w:val="left"/>
        <w:rPr>
          <w:b w:val="0"/>
          <w:bCs w:val="0"/>
          <w:sz w:val="24"/>
        </w:rPr>
      </w:pPr>
      <w:r>
        <w:rPr>
          <w:b w:val="0"/>
          <w:bCs w:val="0"/>
          <w:color w:val="000000"/>
          <w:sz w:val="27"/>
          <w:lang w:eastAsia="en-GB"/>
        </w:rPr>
        <w:br w:type="page"/>
      </w:r>
    </w:p>
    <w:p w:rsidR="00AC71DE" w:rsidRPr="00AC71DE" w:rsidRDefault="00AC71DE" w:rsidP="00AC71D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100" w:beforeAutospacing="1" w:after="100" w:afterAutospacing="1" w:line="240" w:lineRule="auto"/>
        <w:ind w:left="0"/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  <w:lastRenderedPageBreak/>
        <w:t>GREEK ALPHABET</w:t>
      </w:r>
    </w:p>
    <w:p w:rsidR="00AC71DE" w:rsidRDefault="00AC71DE" w:rsidP="00C54E36">
      <w:pPr>
        <w:spacing w:line="240" w:lineRule="auto"/>
        <w:ind w:left="0"/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AC71DE" w:rsidRDefault="00AC71DE" w:rsidP="00C54E36">
      <w:pPr>
        <w:spacing w:line="240" w:lineRule="auto"/>
        <w:ind w:left="0"/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C71DE">
        <w:rPr>
          <w:rFonts w:ascii="Times New Roman" w:eastAsia="Times New Roman" w:hAnsi="Times New Roman" w:cs="Times New Roman"/>
          <w:sz w:val="24"/>
          <w:szCs w:val="24"/>
          <w:lang w:eastAsia="en-GB"/>
        </w:rPr>
        <w:t>The letters of ancient Greece, which are freq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uently used in math and science</w:t>
      </w:r>
    </w:p>
    <w:p w:rsidR="00AC71DE" w:rsidRPr="00AC71DE" w:rsidRDefault="00AC71DE" w:rsidP="00C54E36">
      <w:pPr>
        <w:spacing w:line="240" w:lineRule="auto"/>
        <w:ind w:left="0"/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tbl>
      <w:tblPr>
        <w:tblW w:w="3744" w:type="dxa"/>
        <w:jc w:val="center"/>
        <w:tblCellSpacing w:w="0" w:type="dxa"/>
        <w:tblInd w:w="-28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30" w:type="dxa"/>
          <w:left w:w="30" w:type="dxa"/>
          <w:bottom w:w="30" w:type="dxa"/>
          <w:right w:w="30" w:type="dxa"/>
        </w:tblCellMar>
        <w:tblLook w:val="04A0"/>
      </w:tblPr>
      <w:tblGrid>
        <w:gridCol w:w="1118"/>
        <w:gridCol w:w="2626"/>
      </w:tblGrid>
      <w:tr w:rsidR="00C54E36" w:rsidRPr="00AC71DE" w:rsidTr="00C54E36">
        <w:trPr>
          <w:trHeight w:val="435"/>
          <w:tblCellSpacing w:w="0" w:type="dxa"/>
          <w:jc w:val="center"/>
        </w:trPr>
        <w:tc>
          <w:tcPr>
            <w:tcW w:w="1118" w:type="dxa"/>
            <w:vAlign w:val="center"/>
            <w:hideMark/>
          </w:tcPr>
          <w:p w:rsidR="00C54E36" w:rsidRPr="00AC71DE" w:rsidRDefault="00C54E36" w:rsidP="00C54E36">
            <w:pPr>
              <w:spacing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Α</w:t>
            </w:r>
            <w:r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,</w:t>
            </w: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 xml:space="preserve"> α</w:t>
            </w:r>
          </w:p>
        </w:tc>
        <w:tc>
          <w:tcPr>
            <w:tcW w:w="2626" w:type="dxa"/>
            <w:vAlign w:val="center"/>
            <w:hideMark/>
          </w:tcPr>
          <w:p w:rsidR="00C54E36" w:rsidRPr="00AC71DE" w:rsidRDefault="00C54E36" w:rsidP="00C54E36">
            <w:pPr>
              <w:spacing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alpha</w:t>
            </w:r>
          </w:p>
        </w:tc>
      </w:tr>
      <w:tr w:rsidR="00C54E36" w:rsidRPr="00AC71DE" w:rsidTr="00C54E36">
        <w:trPr>
          <w:trHeight w:val="15"/>
          <w:tblCellSpacing w:w="0" w:type="dxa"/>
          <w:jc w:val="center"/>
        </w:trPr>
        <w:tc>
          <w:tcPr>
            <w:tcW w:w="1118" w:type="dxa"/>
            <w:vAlign w:val="center"/>
            <w:hideMark/>
          </w:tcPr>
          <w:p w:rsidR="00C54E36" w:rsidRPr="00AC71DE" w:rsidRDefault="00C54E36" w:rsidP="00C54E36">
            <w:pPr>
              <w:spacing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Β</w:t>
            </w:r>
            <w:r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,</w:t>
            </w: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 xml:space="preserve"> β</w:t>
            </w:r>
          </w:p>
        </w:tc>
        <w:tc>
          <w:tcPr>
            <w:tcW w:w="2626" w:type="dxa"/>
            <w:vAlign w:val="center"/>
            <w:hideMark/>
          </w:tcPr>
          <w:p w:rsidR="00C54E36" w:rsidRPr="00AC71DE" w:rsidRDefault="00C54E36" w:rsidP="00C54E36">
            <w:pPr>
              <w:spacing w:line="15" w:lineRule="atLeast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beta</w:t>
            </w:r>
          </w:p>
        </w:tc>
      </w:tr>
      <w:tr w:rsidR="00C54E36" w:rsidRPr="00AC71DE" w:rsidTr="00C54E36">
        <w:trPr>
          <w:trHeight w:val="15"/>
          <w:tblCellSpacing w:w="0" w:type="dxa"/>
          <w:jc w:val="center"/>
        </w:trPr>
        <w:tc>
          <w:tcPr>
            <w:tcW w:w="1118" w:type="dxa"/>
            <w:vAlign w:val="center"/>
            <w:hideMark/>
          </w:tcPr>
          <w:p w:rsidR="00C54E36" w:rsidRPr="00AC71DE" w:rsidRDefault="00C54E36" w:rsidP="00C54E36">
            <w:pPr>
              <w:spacing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Γ</w:t>
            </w:r>
            <w:r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,</w:t>
            </w: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 xml:space="preserve"> γ</w:t>
            </w:r>
          </w:p>
        </w:tc>
        <w:tc>
          <w:tcPr>
            <w:tcW w:w="2626" w:type="dxa"/>
            <w:vAlign w:val="center"/>
            <w:hideMark/>
          </w:tcPr>
          <w:p w:rsidR="00C54E36" w:rsidRPr="00AC71DE" w:rsidRDefault="00C54E36" w:rsidP="00C54E36">
            <w:pPr>
              <w:spacing w:line="15" w:lineRule="atLeast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gamma</w:t>
            </w:r>
          </w:p>
        </w:tc>
      </w:tr>
      <w:tr w:rsidR="00C54E36" w:rsidRPr="00AC71DE" w:rsidTr="00C54E36">
        <w:trPr>
          <w:trHeight w:val="15"/>
          <w:tblCellSpacing w:w="0" w:type="dxa"/>
          <w:jc w:val="center"/>
        </w:trPr>
        <w:tc>
          <w:tcPr>
            <w:tcW w:w="1118" w:type="dxa"/>
            <w:vAlign w:val="center"/>
            <w:hideMark/>
          </w:tcPr>
          <w:p w:rsidR="00C54E36" w:rsidRPr="00AC71DE" w:rsidRDefault="00C54E36" w:rsidP="00C54E36">
            <w:pPr>
              <w:spacing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Δ</w:t>
            </w:r>
            <w:r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,</w:t>
            </w: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 xml:space="preserve"> δ</w:t>
            </w:r>
          </w:p>
        </w:tc>
        <w:tc>
          <w:tcPr>
            <w:tcW w:w="2626" w:type="dxa"/>
            <w:vAlign w:val="center"/>
            <w:hideMark/>
          </w:tcPr>
          <w:p w:rsidR="00C54E36" w:rsidRPr="00AC71DE" w:rsidRDefault="00C54E36" w:rsidP="00C54E36">
            <w:pPr>
              <w:spacing w:line="15" w:lineRule="atLeast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delta</w:t>
            </w:r>
          </w:p>
        </w:tc>
      </w:tr>
      <w:tr w:rsidR="00C54E36" w:rsidRPr="00AC71DE" w:rsidTr="00C54E36">
        <w:trPr>
          <w:trHeight w:val="15"/>
          <w:tblCellSpacing w:w="0" w:type="dxa"/>
          <w:jc w:val="center"/>
        </w:trPr>
        <w:tc>
          <w:tcPr>
            <w:tcW w:w="1118" w:type="dxa"/>
            <w:vAlign w:val="center"/>
            <w:hideMark/>
          </w:tcPr>
          <w:p w:rsidR="00C54E36" w:rsidRPr="00AC71DE" w:rsidRDefault="00C54E36" w:rsidP="00C54E36">
            <w:pPr>
              <w:spacing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Ε</w:t>
            </w:r>
            <w:r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,</w:t>
            </w: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 xml:space="preserve"> ε</w:t>
            </w:r>
          </w:p>
        </w:tc>
        <w:tc>
          <w:tcPr>
            <w:tcW w:w="2626" w:type="dxa"/>
            <w:vAlign w:val="center"/>
            <w:hideMark/>
          </w:tcPr>
          <w:p w:rsidR="00C54E36" w:rsidRPr="00AC71DE" w:rsidRDefault="00C54E36" w:rsidP="00C54E36">
            <w:pPr>
              <w:spacing w:line="15" w:lineRule="atLeast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epsilon</w:t>
            </w:r>
          </w:p>
        </w:tc>
      </w:tr>
      <w:tr w:rsidR="00C54E36" w:rsidRPr="00AC71DE" w:rsidTr="00C54E36">
        <w:trPr>
          <w:trHeight w:val="15"/>
          <w:tblCellSpacing w:w="0" w:type="dxa"/>
          <w:jc w:val="center"/>
        </w:trPr>
        <w:tc>
          <w:tcPr>
            <w:tcW w:w="1118" w:type="dxa"/>
            <w:vAlign w:val="center"/>
            <w:hideMark/>
          </w:tcPr>
          <w:p w:rsidR="00C54E36" w:rsidRPr="00AC71DE" w:rsidRDefault="00C54E36" w:rsidP="00C54E36">
            <w:pPr>
              <w:spacing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Ζ</w:t>
            </w:r>
            <w:r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,</w:t>
            </w: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 xml:space="preserve"> ζ</w:t>
            </w:r>
          </w:p>
        </w:tc>
        <w:tc>
          <w:tcPr>
            <w:tcW w:w="2626" w:type="dxa"/>
            <w:vAlign w:val="center"/>
            <w:hideMark/>
          </w:tcPr>
          <w:p w:rsidR="00C54E36" w:rsidRPr="00AC71DE" w:rsidRDefault="00C54E36" w:rsidP="00C54E36">
            <w:pPr>
              <w:spacing w:line="15" w:lineRule="atLeast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zeta</w:t>
            </w:r>
          </w:p>
        </w:tc>
      </w:tr>
      <w:tr w:rsidR="00C54E36" w:rsidRPr="00AC71DE" w:rsidTr="00C54E36">
        <w:trPr>
          <w:trHeight w:val="15"/>
          <w:tblCellSpacing w:w="0" w:type="dxa"/>
          <w:jc w:val="center"/>
        </w:trPr>
        <w:tc>
          <w:tcPr>
            <w:tcW w:w="1118" w:type="dxa"/>
            <w:vAlign w:val="center"/>
            <w:hideMark/>
          </w:tcPr>
          <w:p w:rsidR="00C54E36" w:rsidRPr="00AC71DE" w:rsidRDefault="00C54E36" w:rsidP="00C54E36">
            <w:pPr>
              <w:spacing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Η</w:t>
            </w:r>
            <w:r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,</w:t>
            </w: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 xml:space="preserve"> η</w:t>
            </w:r>
          </w:p>
        </w:tc>
        <w:tc>
          <w:tcPr>
            <w:tcW w:w="2626" w:type="dxa"/>
            <w:vAlign w:val="center"/>
            <w:hideMark/>
          </w:tcPr>
          <w:p w:rsidR="00C54E36" w:rsidRPr="00AC71DE" w:rsidRDefault="00C54E36" w:rsidP="00C54E36">
            <w:pPr>
              <w:spacing w:line="15" w:lineRule="atLeast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eta</w:t>
            </w:r>
          </w:p>
        </w:tc>
      </w:tr>
      <w:tr w:rsidR="00C54E36" w:rsidRPr="00AC71DE" w:rsidTr="00C54E36">
        <w:trPr>
          <w:trHeight w:val="15"/>
          <w:tblCellSpacing w:w="0" w:type="dxa"/>
          <w:jc w:val="center"/>
        </w:trPr>
        <w:tc>
          <w:tcPr>
            <w:tcW w:w="1118" w:type="dxa"/>
            <w:vAlign w:val="center"/>
            <w:hideMark/>
          </w:tcPr>
          <w:p w:rsidR="00C54E36" w:rsidRPr="00AC71DE" w:rsidRDefault="00C54E36" w:rsidP="00C54E36">
            <w:pPr>
              <w:spacing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Θ</w:t>
            </w:r>
            <w:r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,</w:t>
            </w: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 xml:space="preserve"> θ</w:t>
            </w:r>
          </w:p>
        </w:tc>
        <w:tc>
          <w:tcPr>
            <w:tcW w:w="2626" w:type="dxa"/>
            <w:vAlign w:val="center"/>
            <w:hideMark/>
          </w:tcPr>
          <w:p w:rsidR="00C54E36" w:rsidRPr="00AC71DE" w:rsidRDefault="00C54E36" w:rsidP="00C54E36">
            <w:pPr>
              <w:spacing w:line="15" w:lineRule="atLeast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theta</w:t>
            </w:r>
          </w:p>
        </w:tc>
      </w:tr>
      <w:tr w:rsidR="00C54E36" w:rsidRPr="00AC71DE" w:rsidTr="00C54E36">
        <w:trPr>
          <w:trHeight w:val="15"/>
          <w:tblCellSpacing w:w="0" w:type="dxa"/>
          <w:jc w:val="center"/>
        </w:trPr>
        <w:tc>
          <w:tcPr>
            <w:tcW w:w="1118" w:type="dxa"/>
            <w:vAlign w:val="center"/>
            <w:hideMark/>
          </w:tcPr>
          <w:p w:rsidR="00C54E36" w:rsidRPr="00AC71DE" w:rsidRDefault="00C54E36" w:rsidP="00C54E36">
            <w:pPr>
              <w:spacing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Ι</w:t>
            </w:r>
            <w:r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,</w:t>
            </w: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 xml:space="preserve"> ι</w:t>
            </w:r>
          </w:p>
        </w:tc>
        <w:tc>
          <w:tcPr>
            <w:tcW w:w="2626" w:type="dxa"/>
            <w:vAlign w:val="center"/>
            <w:hideMark/>
          </w:tcPr>
          <w:p w:rsidR="00C54E36" w:rsidRPr="00AC71DE" w:rsidRDefault="00C54E36" w:rsidP="00C54E36">
            <w:pPr>
              <w:spacing w:line="15" w:lineRule="atLeast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iota</w:t>
            </w:r>
          </w:p>
        </w:tc>
      </w:tr>
      <w:tr w:rsidR="00C54E36" w:rsidRPr="00AC71DE" w:rsidTr="00C54E36">
        <w:trPr>
          <w:trHeight w:val="15"/>
          <w:tblCellSpacing w:w="0" w:type="dxa"/>
          <w:jc w:val="center"/>
        </w:trPr>
        <w:tc>
          <w:tcPr>
            <w:tcW w:w="1118" w:type="dxa"/>
            <w:vAlign w:val="center"/>
            <w:hideMark/>
          </w:tcPr>
          <w:p w:rsidR="00C54E36" w:rsidRPr="00AC71DE" w:rsidRDefault="00C54E36" w:rsidP="00C54E36">
            <w:pPr>
              <w:spacing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Κ</w:t>
            </w:r>
            <w:r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,</w:t>
            </w: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 xml:space="preserve"> κ</w:t>
            </w:r>
          </w:p>
        </w:tc>
        <w:tc>
          <w:tcPr>
            <w:tcW w:w="2626" w:type="dxa"/>
            <w:vAlign w:val="center"/>
            <w:hideMark/>
          </w:tcPr>
          <w:p w:rsidR="00C54E36" w:rsidRPr="00AC71DE" w:rsidRDefault="00C54E36" w:rsidP="00C54E36">
            <w:pPr>
              <w:spacing w:line="15" w:lineRule="atLeast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kappa</w:t>
            </w:r>
          </w:p>
        </w:tc>
      </w:tr>
      <w:tr w:rsidR="00C54E36" w:rsidRPr="00AC71DE" w:rsidTr="00C54E36">
        <w:trPr>
          <w:trHeight w:val="15"/>
          <w:tblCellSpacing w:w="0" w:type="dxa"/>
          <w:jc w:val="center"/>
        </w:trPr>
        <w:tc>
          <w:tcPr>
            <w:tcW w:w="1118" w:type="dxa"/>
            <w:vAlign w:val="center"/>
            <w:hideMark/>
          </w:tcPr>
          <w:p w:rsidR="00C54E36" w:rsidRPr="00AC71DE" w:rsidRDefault="00C54E36" w:rsidP="00C54E36">
            <w:pPr>
              <w:spacing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Λ</w:t>
            </w:r>
            <w:r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,</w:t>
            </w: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 xml:space="preserve"> λ</w:t>
            </w:r>
          </w:p>
        </w:tc>
        <w:tc>
          <w:tcPr>
            <w:tcW w:w="2626" w:type="dxa"/>
            <w:vAlign w:val="center"/>
            <w:hideMark/>
          </w:tcPr>
          <w:p w:rsidR="00C54E36" w:rsidRPr="00AC71DE" w:rsidRDefault="00C54E36" w:rsidP="00C54E36">
            <w:pPr>
              <w:spacing w:line="15" w:lineRule="atLeast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lambda</w:t>
            </w:r>
          </w:p>
        </w:tc>
      </w:tr>
      <w:tr w:rsidR="00C54E36" w:rsidRPr="00AC71DE" w:rsidTr="00C54E36">
        <w:trPr>
          <w:trHeight w:val="15"/>
          <w:tblCellSpacing w:w="0" w:type="dxa"/>
          <w:jc w:val="center"/>
        </w:trPr>
        <w:tc>
          <w:tcPr>
            <w:tcW w:w="1118" w:type="dxa"/>
            <w:vAlign w:val="center"/>
            <w:hideMark/>
          </w:tcPr>
          <w:p w:rsidR="00C54E36" w:rsidRPr="00AC71DE" w:rsidRDefault="00C54E36" w:rsidP="00C54E36">
            <w:pPr>
              <w:spacing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Μ</w:t>
            </w:r>
            <w:r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,</w:t>
            </w: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 xml:space="preserve"> μ</w:t>
            </w:r>
          </w:p>
        </w:tc>
        <w:tc>
          <w:tcPr>
            <w:tcW w:w="2626" w:type="dxa"/>
            <w:vAlign w:val="center"/>
            <w:hideMark/>
          </w:tcPr>
          <w:p w:rsidR="00C54E36" w:rsidRPr="00AC71DE" w:rsidRDefault="00C54E36" w:rsidP="00C54E36">
            <w:pPr>
              <w:spacing w:line="15" w:lineRule="atLeast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mu</w:t>
            </w:r>
          </w:p>
        </w:tc>
      </w:tr>
      <w:tr w:rsidR="00C54E36" w:rsidRPr="00AC71DE" w:rsidTr="00C54E36">
        <w:trPr>
          <w:trHeight w:val="15"/>
          <w:tblCellSpacing w:w="0" w:type="dxa"/>
          <w:jc w:val="center"/>
        </w:trPr>
        <w:tc>
          <w:tcPr>
            <w:tcW w:w="1118" w:type="dxa"/>
            <w:vAlign w:val="center"/>
            <w:hideMark/>
          </w:tcPr>
          <w:p w:rsidR="00C54E36" w:rsidRPr="00C54E36" w:rsidRDefault="00C54E36" w:rsidP="00C54E36">
            <w:pPr>
              <w:spacing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Ν</w:t>
            </w:r>
            <w:r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,</w:t>
            </w: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 xml:space="preserve"> ν</w:t>
            </w:r>
          </w:p>
        </w:tc>
        <w:tc>
          <w:tcPr>
            <w:tcW w:w="2626" w:type="dxa"/>
            <w:vAlign w:val="center"/>
            <w:hideMark/>
          </w:tcPr>
          <w:p w:rsidR="00C54E36" w:rsidRPr="00AC71DE" w:rsidRDefault="00C54E36" w:rsidP="00C54E36">
            <w:pPr>
              <w:spacing w:line="15" w:lineRule="atLeast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nu</w:t>
            </w:r>
          </w:p>
        </w:tc>
      </w:tr>
      <w:tr w:rsidR="00C54E36" w:rsidRPr="00AC71DE" w:rsidTr="00C54E36">
        <w:trPr>
          <w:trHeight w:val="15"/>
          <w:tblCellSpacing w:w="0" w:type="dxa"/>
          <w:jc w:val="center"/>
        </w:trPr>
        <w:tc>
          <w:tcPr>
            <w:tcW w:w="1118" w:type="dxa"/>
            <w:vAlign w:val="center"/>
            <w:hideMark/>
          </w:tcPr>
          <w:p w:rsidR="00C54E36" w:rsidRPr="00C54E36" w:rsidRDefault="00C54E36" w:rsidP="00C54E36">
            <w:pPr>
              <w:spacing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Ξ</w:t>
            </w:r>
            <w:r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,</w:t>
            </w: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 xml:space="preserve"> ξ</w:t>
            </w:r>
          </w:p>
        </w:tc>
        <w:tc>
          <w:tcPr>
            <w:tcW w:w="2626" w:type="dxa"/>
            <w:vAlign w:val="center"/>
            <w:hideMark/>
          </w:tcPr>
          <w:p w:rsidR="00C54E36" w:rsidRPr="00AC71DE" w:rsidRDefault="00C54E36" w:rsidP="00C54E36">
            <w:pPr>
              <w:spacing w:line="15" w:lineRule="atLeast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xi</w:t>
            </w:r>
          </w:p>
        </w:tc>
      </w:tr>
      <w:tr w:rsidR="00C54E36" w:rsidRPr="00AC71DE" w:rsidTr="00C54E36">
        <w:trPr>
          <w:trHeight w:val="15"/>
          <w:tblCellSpacing w:w="0" w:type="dxa"/>
          <w:jc w:val="center"/>
        </w:trPr>
        <w:tc>
          <w:tcPr>
            <w:tcW w:w="1118" w:type="dxa"/>
            <w:vAlign w:val="center"/>
            <w:hideMark/>
          </w:tcPr>
          <w:p w:rsidR="00C54E36" w:rsidRPr="00C54E36" w:rsidRDefault="00C54E36" w:rsidP="00C54E36">
            <w:pPr>
              <w:spacing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Ο</w:t>
            </w:r>
            <w:r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,</w:t>
            </w: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 xml:space="preserve"> ο</w:t>
            </w:r>
          </w:p>
        </w:tc>
        <w:tc>
          <w:tcPr>
            <w:tcW w:w="2626" w:type="dxa"/>
            <w:vAlign w:val="center"/>
            <w:hideMark/>
          </w:tcPr>
          <w:p w:rsidR="00C54E36" w:rsidRPr="00AC71DE" w:rsidRDefault="00C54E36" w:rsidP="00C54E36">
            <w:pPr>
              <w:spacing w:line="15" w:lineRule="atLeast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omicron</w:t>
            </w:r>
          </w:p>
        </w:tc>
      </w:tr>
      <w:tr w:rsidR="00C54E36" w:rsidRPr="00C54E36" w:rsidTr="00C54E36">
        <w:trPr>
          <w:trHeight w:val="15"/>
          <w:tblCellSpacing w:w="0" w:type="dxa"/>
          <w:jc w:val="center"/>
        </w:trPr>
        <w:tc>
          <w:tcPr>
            <w:tcW w:w="1118" w:type="dxa"/>
            <w:vAlign w:val="center"/>
            <w:hideMark/>
          </w:tcPr>
          <w:p w:rsidR="00C54E36" w:rsidRPr="00C54E36" w:rsidRDefault="00C54E36" w:rsidP="00C54E36">
            <w:pPr>
              <w:spacing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</w:pPr>
            <w:r w:rsidRPr="00C54E36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Π</w:t>
            </w:r>
            <w:r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,</w:t>
            </w:r>
            <w:r w:rsidRPr="00C54E36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 xml:space="preserve"> π</w:t>
            </w:r>
          </w:p>
        </w:tc>
        <w:tc>
          <w:tcPr>
            <w:tcW w:w="2626" w:type="dxa"/>
            <w:vAlign w:val="center"/>
            <w:hideMark/>
          </w:tcPr>
          <w:p w:rsidR="00C54E36" w:rsidRPr="00C54E36" w:rsidRDefault="00C54E36" w:rsidP="00C54E36">
            <w:pPr>
              <w:spacing w:line="15" w:lineRule="atLeast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54E3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pi</w:t>
            </w:r>
          </w:p>
        </w:tc>
      </w:tr>
      <w:tr w:rsidR="00C54E36" w:rsidRPr="00AC71DE" w:rsidTr="00C54E36">
        <w:trPr>
          <w:trHeight w:val="15"/>
          <w:tblCellSpacing w:w="0" w:type="dxa"/>
          <w:jc w:val="center"/>
        </w:trPr>
        <w:tc>
          <w:tcPr>
            <w:tcW w:w="1118" w:type="dxa"/>
            <w:vAlign w:val="center"/>
            <w:hideMark/>
          </w:tcPr>
          <w:p w:rsidR="00C54E36" w:rsidRPr="00C54E36" w:rsidRDefault="00C54E36" w:rsidP="00C54E36">
            <w:pPr>
              <w:spacing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Ρ</w:t>
            </w:r>
            <w:r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,</w:t>
            </w: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 xml:space="preserve"> ρ</w:t>
            </w:r>
          </w:p>
        </w:tc>
        <w:tc>
          <w:tcPr>
            <w:tcW w:w="2626" w:type="dxa"/>
            <w:vAlign w:val="center"/>
            <w:hideMark/>
          </w:tcPr>
          <w:p w:rsidR="00C54E36" w:rsidRPr="00AC71DE" w:rsidRDefault="00C54E36" w:rsidP="00C54E36">
            <w:pPr>
              <w:spacing w:line="15" w:lineRule="atLeast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rho</w:t>
            </w:r>
          </w:p>
        </w:tc>
      </w:tr>
      <w:tr w:rsidR="00C54E36" w:rsidRPr="00AC71DE" w:rsidTr="00C54E36">
        <w:trPr>
          <w:trHeight w:val="15"/>
          <w:tblCellSpacing w:w="0" w:type="dxa"/>
          <w:jc w:val="center"/>
        </w:trPr>
        <w:tc>
          <w:tcPr>
            <w:tcW w:w="1118" w:type="dxa"/>
            <w:vAlign w:val="center"/>
            <w:hideMark/>
          </w:tcPr>
          <w:p w:rsidR="00C54E36" w:rsidRPr="00C54E36" w:rsidRDefault="00C54E36" w:rsidP="00C54E36">
            <w:pPr>
              <w:spacing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Σ</w:t>
            </w:r>
            <w:r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,</w:t>
            </w: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 xml:space="preserve"> σ</w:t>
            </w:r>
          </w:p>
        </w:tc>
        <w:tc>
          <w:tcPr>
            <w:tcW w:w="2626" w:type="dxa"/>
            <w:vAlign w:val="center"/>
            <w:hideMark/>
          </w:tcPr>
          <w:p w:rsidR="00C54E36" w:rsidRPr="00AC71DE" w:rsidRDefault="00C54E36" w:rsidP="00C54E36">
            <w:pPr>
              <w:spacing w:line="15" w:lineRule="atLeast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sigma</w:t>
            </w:r>
          </w:p>
        </w:tc>
      </w:tr>
      <w:tr w:rsidR="00C54E36" w:rsidRPr="00AC71DE" w:rsidTr="00C54E36">
        <w:trPr>
          <w:trHeight w:val="15"/>
          <w:tblCellSpacing w:w="0" w:type="dxa"/>
          <w:jc w:val="center"/>
        </w:trPr>
        <w:tc>
          <w:tcPr>
            <w:tcW w:w="1118" w:type="dxa"/>
            <w:vAlign w:val="center"/>
            <w:hideMark/>
          </w:tcPr>
          <w:p w:rsidR="00C54E36" w:rsidRPr="00C54E36" w:rsidRDefault="00C54E36" w:rsidP="00C54E36">
            <w:pPr>
              <w:spacing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Τ</w:t>
            </w:r>
            <w:r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,</w:t>
            </w: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 xml:space="preserve"> τ</w:t>
            </w:r>
          </w:p>
        </w:tc>
        <w:tc>
          <w:tcPr>
            <w:tcW w:w="2626" w:type="dxa"/>
            <w:vAlign w:val="center"/>
            <w:hideMark/>
          </w:tcPr>
          <w:p w:rsidR="00C54E36" w:rsidRPr="00AC71DE" w:rsidRDefault="00C54E36" w:rsidP="00C54E36">
            <w:pPr>
              <w:spacing w:line="15" w:lineRule="atLeast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tau</w:t>
            </w:r>
          </w:p>
        </w:tc>
      </w:tr>
      <w:tr w:rsidR="00C54E36" w:rsidRPr="00AC71DE" w:rsidTr="00C54E36">
        <w:trPr>
          <w:trHeight w:val="15"/>
          <w:tblCellSpacing w:w="0" w:type="dxa"/>
          <w:jc w:val="center"/>
        </w:trPr>
        <w:tc>
          <w:tcPr>
            <w:tcW w:w="1118" w:type="dxa"/>
            <w:vAlign w:val="center"/>
            <w:hideMark/>
          </w:tcPr>
          <w:p w:rsidR="00C54E36" w:rsidRPr="00C54E36" w:rsidRDefault="00C54E36" w:rsidP="00C54E36">
            <w:pPr>
              <w:spacing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Υ</w:t>
            </w:r>
            <w:r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,</w:t>
            </w: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 xml:space="preserve"> υ</w:t>
            </w:r>
          </w:p>
        </w:tc>
        <w:tc>
          <w:tcPr>
            <w:tcW w:w="2626" w:type="dxa"/>
            <w:vAlign w:val="center"/>
            <w:hideMark/>
          </w:tcPr>
          <w:p w:rsidR="00C54E36" w:rsidRPr="00AC71DE" w:rsidRDefault="00C54E36" w:rsidP="00C54E36">
            <w:pPr>
              <w:spacing w:line="15" w:lineRule="atLeast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upsilon</w:t>
            </w:r>
          </w:p>
        </w:tc>
      </w:tr>
      <w:tr w:rsidR="00C54E36" w:rsidRPr="00AC71DE" w:rsidTr="00C54E36">
        <w:trPr>
          <w:trHeight w:val="15"/>
          <w:tblCellSpacing w:w="0" w:type="dxa"/>
          <w:jc w:val="center"/>
        </w:trPr>
        <w:tc>
          <w:tcPr>
            <w:tcW w:w="1118" w:type="dxa"/>
            <w:vAlign w:val="center"/>
            <w:hideMark/>
          </w:tcPr>
          <w:p w:rsidR="00C54E36" w:rsidRPr="00C54E36" w:rsidRDefault="00C54E36" w:rsidP="00C54E36">
            <w:pPr>
              <w:spacing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Φ</w:t>
            </w:r>
            <w:r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,</w:t>
            </w: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 xml:space="preserve"> φ</w:t>
            </w:r>
          </w:p>
        </w:tc>
        <w:tc>
          <w:tcPr>
            <w:tcW w:w="2626" w:type="dxa"/>
            <w:vAlign w:val="center"/>
            <w:hideMark/>
          </w:tcPr>
          <w:p w:rsidR="00C54E36" w:rsidRPr="00AC71DE" w:rsidRDefault="00C54E36" w:rsidP="00C54E36">
            <w:pPr>
              <w:spacing w:line="15" w:lineRule="atLeast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phi</w:t>
            </w:r>
          </w:p>
        </w:tc>
      </w:tr>
      <w:tr w:rsidR="00C54E36" w:rsidRPr="00AC71DE" w:rsidTr="00C54E36">
        <w:trPr>
          <w:trHeight w:val="15"/>
          <w:tblCellSpacing w:w="0" w:type="dxa"/>
          <w:jc w:val="center"/>
        </w:trPr>
        <w:tc>
          <w:tcPr>
            <w:tcW w:w="1118" w:type="dxa"/>
            <w:vAlign w:val="center"/>
            <w:hideMark/>
          </w:tcPr>
          <w:p w:rsidR="00C54E36" w:rsidRPr="00C54E36" w:rsidRDefault="00C54E36" w:rsidP="00C54E36">
            <w:pPr>
              <w:spacing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Χ</w:t>
            </w:r>
            <w:r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,</w:t>
            </w: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 xml:space="preserve"> χ</w:t>
            </w:r>
          </w:p>
        </w:tc>
        <w:tc>
          <w:tcPr>
            <w:tcW w:w="2626" w:type="dxa"/>
            <w:vAlign w:val="center"/>
            <w:hideMark/>
          </w:tcPr>
          <w:p w:rsidR="00C54E36" w:rsidRPr="00AC71DE" w:rsidRDefault="00C54E36" w:rsidP="00C54E36">
            <w:pPr>
              <w:spacing w:line="15" w:lineRule="atLeast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chi</w:t>
            </w:r>
          </w:p>
        </w:tc>
      </w:tr>
      <w:tr w:rsidR="00C54E36" w:rsidRPr="00AC71DE" w:rsidTr="00C54E36">
        <w:trPr>
          <w:trHeight w:val="15"/>
          <w:tblCellSpacing w:w="0" w:type="dxa"/>
          <w:jc w:val="center"/>
        </w:trPr>
        <w:tc>
          <w:tcPr>
            <w:tcW w:w="1118" w:type="dxa"/>
            <w:vAlign w:val="center"/>
            <w:hideMark/>
          </w:tcPr>
          <w:p w:rsidR="00C54E36" w:rsidRPr="00C54E36" w:rsidRDefault="00C54E36" w:rsidP="00C54E36">
            <w:pPr>
              <w:spacing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Ψ</w:t>
            </w:r>
            <w:r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,</w:t>
            </w: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 xml:space="preserve"> ψ</w:t>
            </w:r>
          </w:p>
        </w:tc>
        <w:tc>
          <w:tcPr>
            <w:tcW w:w="2626" w:type="dxa"/>
            <w:vAlign w:val="center"/>
            <w:hideMark/>
          </w:tcPr>
          <w:p w:rsidR="00C54E36" w:rsidRPr="00AC71DE" w:rsidRDefault="00C54E36" w:rsidP="00C54E36">
            <w:pPr>
              <w:spacing w:line="15" w:lineRule="atLeast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psi</w:t>
            </w:r>
          </w:p>
        </w:tc>
      </w:tr>
      <w:tr w:rsidR="00C54E36" w:rsidRPr="00AC71DE" w:rsidTr="00C54E36">
        <w:trPr>
          <w:trHeight w:val="15"/>
          <w:tblCellSpacing w:w="0" w:type="dxa"/>
          <w:jc w:val="center"/>
        </w:trPr>
        <w:tc>
          <w:tcPr>
            <w:tcW w:w="1118" w:type="dxa"/>
            <w:vAlign w:val="center"/>
            <w:hideMark/>
          </w:tcPr>
          <w:p w:rsidR="00C54E36" w:rsidRPr="00C54E36" w:rsidRDefault="00C54E36" w:rsidP="00C54E36">
            <w:pPr>
              <w:spacing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Ω</w:t>
            </w:r>
            <w:r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>,</w:t>
            </w:r>
            <w:r w:rsidRPr="00AC71DE">
              <w:rPr>
                <w:rFonts w:ascii="Times New Roman" w:eastAsia="Times New Roman" w:hAnsi="Times New Roman" w:cs="Times New Roman"/>
                <w:sz w:val="36"/>
                <w:szCs w:val="36"/>
                <w:lang w:eastAsia="en-GB"/>
              </w:rPr>
              <w:t xml:space="preserve"> ω</w:t>
            </w:r>
          </w:p>
        </w:tc>
        <w:tc>
          <w:tcPr>
            <w:tcW w:w="2626" w:type="dxa"/>
            <w:vAlign w:val="center"/>
            <w:hideMark/>
          </w:tcPr>
          <w:p w:rsidR="00C54E36" w:rsidRPr="00AC71DE" w:rsidRDefault="00C54E36" w:rsidP="00C54E36">
            <w:pPr>
              <w:spacing w:line="15" w:lineRule="atLeast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C71D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omega</w:t>
            </w:r>
          </w:p>
        </w:tc>
      </w:tr>
    </w:tbl>
    <w:p w:rsidR="00C54E36" w:rsidRDefault="00221FE8">
      <w:pPr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  <w:br w:type="page"/>
      </w:r>
    </w:p>
    <w:p w:rsidR="00221FE8" w:rsidRDefault="00221FE8">
      <w:pPr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</w:pPr>
    </w:p>
    <w:p w:rsidR="00221FE8" w:rsidRPr="00221FE8" w:rsidRDefault="00221FE8" w:rsidP="00221FE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100" w:beforeAutospacing="1" w:after="100" w:afterAutospacing="1" w:line="240" w:lineRule="auto"/>
        <w:ind w:left="0"/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  <w:t>LAWS OF INDICES</w:t>
      </w:r>
    </w:p>
    <w:tbl>
      <w:tblPr>
        <w:tblW w:w="4000" w:type="pct"/>
        <w:jc w:val="center"/>
        <w:tblCellSpacing w:w="15" w:type="dxa"/>
        <w:tblCellMar>
          <w:top w:w="75" w:type="dxa"/>
          <w:left w:w="75" w:type="dxa"/>
          <w:bottom w:w="75" w:type="dxa"/>
          <w:right w:w="75" w:type="dxa"/>
        </w:tblCellMar>
        <w:tblLook w:val="04A0"/>
      </w:tblPr>
      <w:tblGrid>
        <w:gridCol w:w="9126"/>
      </w:tblGrid>
      <w:tr w:rsidR="00221FE8" w:rsidRPr="00221FE8">
        <w:trPr>
          <w:tblCellSpacing w:w="15" w:type="dxa"/>
          <w:jc w:val="center"/>
        </w:trPr>
        <w:tc>
          <w:tcPr>
            <w:tcW w:w="0" w:type="auto"/>
            <w:hideMark/>
          </w:tcPr>
          <w:p w:rsidR="00C54E36" w:rsidRPr="00AD6151" w:rsidRDefault="00221FE8" w:rsidP="00C54E36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</w:pPr>
            <w:r w:rsidRPr="00221FE8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  <w:r w:rsidRPr="00AD615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u w:val="single"/>
                <w:lang w:eastAsia="en-GB"/>
              </w:rPr>
              <w:t>Definitions</w:t>
            </w:r>
          </w:p>
          <w:p w:rsidR="00C54E36" w:rsidRDefault="006D3B12" w:rsidP="00C54E36">
            <w:pPr>
              <w:spacing w:line="240" w:lineRule="auto"/>
              <w:ind w:left="27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ParaPr>
                <m:jc m:val="left"/>
              </m:oMathParaPr>
              <m:oMath>
                <m:sSup>
                  <m:sSup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sSup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a</m:t>
                    </m:r>
                  </m:e>
                  <m:sup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n</m:t>
                    </m:r>
                  </m:sup>
                </m:sSup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 xml:space="preserve">=a×a×a×⋯×a       </m:t>
                </m:r>
                <m:d>
                  <m:d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d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n</m:t>
                    </m:r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 xml:space="preserve"> times</m:t>
                    </m:r>
                  </m:e>
                </m:d>
              </m:oMath>
            </m:oMathPara>
          </w:p>
          <w:p w:rsidR="00AD6151" w:rsidRDefault="00AD6151" w:rsidP="00C54E36">
            <w:pPr>
              <w:spacing w:line="240" w:lineRule="auto"/>
              <w:ind w:left="27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C54E36" w:rsidRDefault="006D3B12" w:rsidP="00C54E36">
            <w:pPr>
              <w:spacing w:line="240" w:lineRule="auto"/>
              <w:ind w:left="27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ParaPr>
                <m:jc m:val="left"/>
              </m:oMathParaPr>
              <m:oMath>
                <m:sSup>
                  <m:sSup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sSup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a</m:t>
                    </m:r>
                  </m:e>
                  <m:sup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0</m:t>
                    </m:r>
                  </m:sup>
                </m:sSup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 xml:space="preserve">=1        </m:t>
                </m:r>
                <m:d>
                  <m:d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d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a≠0</m:t>
                    </m:r>
                  </m:e>
                </m:d>
              </m:oMath>
            </m:oMathPara>
          </w:p>
          <w:p w:rsidR="00AD6151" w:rsidRDefault="00AD6151" w:rsidP="00C54E36">
            <w:pPr>
              <w:spacing w:line="240" w:lineRule="auto"/>
              <w:ind w:left="27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C54E36" w:rsidRDefault="006D3B12" w:rsidP="00C54E36">
            <w:pPr>
              <w:spacing w:line="240" w:lineRule="auto"/>
              <w:ind w:left="27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ParaPr>
                <m:jc m:val="left"/>
              </m:oMathParaPr>
              <m:oMath>
                <m:sSup>
                  <m:sSup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sSup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a</m:t>
                    </m:r>
                  </m:e>
                  <m:sup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-n</m:t>
                    </m:r>
                  </m:sup>
                </m:sSup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=</m:t>
                </m:r>
                <m:f>
                  <m:f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Pr>
                  <m:num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1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sSupPr>
                      <m:e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a</m:t>
                        </m:r>
                      </m:e>
                      <m:sup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n</m:t>
                        </m:r>
                      </m:sup>
                    </m:sSup>
                  </m:den>
                </m:f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 xml:space="preserve">   </m:t>
                </m:r>
                <m:d>
                  <m:d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d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a≠0</m:t>
                    </m:r>
                  </m:e>
                </m:d>
              </m:oMath>
            </m:oMathPara>
          </w:p>
          <w:p w:rsidR="00AD6151" w:rsidRDefault="00AD6151" w:rsidP="00C54E36">
            <w:pPr>
              <w:spacing w:line="240" w:lineRule="auto"/>
              <w:ind w:left="27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C54E36" w:rsidRDefault="006D3B12" w:rsidP="00C54E36">
            <w:pPr>
              <w:spacing w:line="240" w:lineRule="auto"/>
              <w:ind w:left="27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ParaPr>
                <m:jc m:val="left"/>
              </m:oMathParaPr>
              <m:oMath>
                <m:sSup>
                  <m:sSup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sSup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a</m:t>
                    </m:r>
                  </m:e>
                  <m:sup>
                    <m:f>
                      <m:fPr>
                        <m:type m:val="lin"/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Pr>
                      <m:num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m</m:t>
                        </m:r>
                      </m:num>
                      <m:den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n</m:t>
                        </m:r>
                      </m:den>
                    </m:f>
                  </m:sup>
                </m:sSup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=</m:t>
                </m:r>
                <m:rad>
                  <m:rad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radPr>
                  <m:deg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n</m:t>
                    </m:r>
                  </m:deg>
                  <m:e>
                    <m:sSup>
                      <m:sSup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sSupPr>
                      <m:e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a</m:t>
                        </m:r>
                      </m:e>
                      <m:sup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m</m:t>
                        </m:r>
                      </m:sup>
                    </m:sSup>
                  </m:e>
                </m:rad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 xml:space="preserve">  or  </m:t>
                </m:r>
                <m:sSup>
                  <m:sSup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sSupPr>
                  <m:e>
                    <m:d>
                      <m:d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dPr>
                      <m:e>
                        <m:rad>
                          <m:rad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radPr>
                          <m:deg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n</m:t>
                            </m:r>
                          </m:deg>
                          <m:e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a</m:t>
                            </m:r>
                          </m:e>
                        </m:rad>
                      </m:e>
                    </m:d>
                  </m:e>
                  <m:sup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m</m:t>
                    </m:r>
                  </m:sup>
                </m:sSup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 xml:space="preserve">          </m:t>
                </m:r>
                <m:d>
                  <m:d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d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a≥0, m≥0, n&gt;0</m:t>
                    </m:r>
                  </m:e>
                </m:d>
              </m:oMath>
            </m:oMathPara>
          </w:p>
          <w:p w:rsidR="00221FE8" w:rsidRPr="00221FE8" w:rsidRDefault="00221FE8" w:rsidP="00221FE8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221FE8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</w:tr>
      <w:tr w:rsidR="00221FE8" w:rsidRPr="00221FE8">
        <w:trPr>
          <w:tblCellSpacing w:w="15" w:type="dxa"/>
          <w:jc w:val="center"/>
        </w:trPr>
        <w:tc>
          <w:tcPr>
            <w:tcW w:w="0" w:type="auto"/>
            <w:hideMark/>
          </w:tcPr>
          <w:p w:rsidR="00221FE8" w:rsidRPr="00AD6151" w:rsidRDefault="00221FE8" w:rsidP="00221FE8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</w:pPr>
            <w:r w:rsidRPr="00AD615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u w:val="single"/>
                <w:lang w:eastAsia="en-GB"/>
              </w:rPr>
              <w:t>Combining</w:t>
            </w:r>
          </w:p>
          <w:p w:rsidR="00023B7F" w:rsidRDefault="00221FE8" w:rsidP="00AD6151">
            <w:pPr>
              <w:spacing w:line="240" w:lineRule="auto"/>
              <w:ind w:left="27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221FE8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="00AD6151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Multiplication:</w:t>
            </w:r>
          </w:p>
          <w:p w:rsidR="00AD6151" w:rsidRDefault="006D3B12" w:rsidP="00AD6151">
            <w:pPr>
              <w:spacing w:line="240" w:lineRule="auto"/>
              <w:ind w:left="1836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ParaPr>
                <m:jc m:val="left"/>
              </m:oMathParaPr>
              <m:oMath>
                <m:sSup>
                  <m:sSup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sSup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a</m:t>
                    </m:r>
                  </m:e>
                  <m:sup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sup>
                </m:sSup>
                <m:sSup>
                  <m:sSup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sSup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a</m:t>
                    </m:r>
                  </m:e>
                  <m:sup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y</m:t>
                    </m:r>
                  </m:sup>
                </m:sSup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=</m:t>
                </m:r>
                <m:sSup>
                  <m:sSup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sSup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a</m:t>
                    </m:r>
                  </m:e>
                  <m:sup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x+y</m:t>
                    </m:r>
                  </m:sup>
                </m:sSup>
              </m:oMath>
            </m:oMathPara>
          </w:p>
          <w:p w:rsidR="00023B7F" w:rsidRPr="00221FE8" w:rsidRDefault="00023B7F" w:rsidP="00023B7F">
            <w:pPr>
              <w:spacing w:line="240" w:lineRule="auto"/>
              <w:ind w:left="1553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AD6151" w:rsidRDefault="00221FE8" w:rsidP="00AD6151">
            <w:pPr>
              <w:spacing w:line="240" w:lineRule="auto"/>
              <w:ind w:left="27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221FE8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  <w:p w:rsidR="00023B7F" w:rsidRDefault="00AD6151" w:rsidP="00AD6151">
            <w:pPr>
              <w:spacing w:line="240" w:lineRule="auto"/>
              <w:ind w:left="27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</w:t>
            </w:r>
            <w:r w:rsidR="00221FE8" w:rsidRPr="00221FE8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ivision:</w:t>
            </w:r>
          </w:p>
          <w:p w:rsidR="00AD6151" w:rsidRDefault="006D3B12" w:rsidP="00AD6151">
            <w:pPr>
              <w:spacing w:line="240" w:lineRule="auto"/>
              <w:ind w:left="1269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ParaPr>
                <m:jc m:val="left"/>
              </m:oMathParaPr>
              <m:oMath>
                <m:f>
                  <m:f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sSupPr>
                      <m:e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a</m:t>
                        </m:r>
                      </m:e>
                      <m:sup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x</m:t>
                        </m:r>
                      </m:sup>
                    </m:sSup>
                  </m:num>
                  <m:den>
                    <m:sSup>
                      <m:sSup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sSupPr>
                      <m:e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a</m:t>
                        </m:r>
                      </m:e>
                      <m:sup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y</m:t>
                        </m:r>
                      </m:sup>
                    </m:sSup>
                  </m:den>
                </m:f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=</m:t>
                </m:r>
                <m:sSup>
                  <m:sSup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sSup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a</m:t>
                    </m:r>
                  </m:e>
                  <m:sup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x-y</m:t>
                    </m:r>
                  </m:sup>
                </m:sSup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 xml:space="preserve">      </m:t>
                </m:r>
                <m:d>
                  <m:d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d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a≠0</m:t>
                    </m:r>
                  </m:e>
                </m:d>
              </m:oMath>
            </m:oMathPara>
          </w:p>
          <w:p w:rsidR="00023B7F" w:rsidRPr="00221FE8" w:rsidRDefault="00023B7F" w:rsidP="00023B7F">
            <w:pPr>
              <w:spacing w:line="240" w:lineRule="auto"/>
              <w:ind w:left="1128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AD6151" w:rsidRDefault="00221FE8" w:rsidP="00AD6151">
            <w:pPr>
              <w:spacing w:line="240" w:lineRule="auto"/>
              <w:ind w:left="27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221FE8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  <w:p w:rsidR="00023B7F" w:rsidRDefault="00AD6151" w:rsidP="00AD6151">
            <w:pPr>
              <w:spacing w:line="240" w:lineRule="auto"/>
              <w:ind w:left="27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</w:t>
            </w:r>
            <w:r w:rsidR="00221FE8" w:rsidRPr="00221FE8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owers:</w:t>
            </w:r>
          </w:p>
          <w:p w:rsidR="00AD6151" w:rsidRDefault="006D3B12" w:rsidP="00AD6151">
            <w:pPr>
              <w:spacing w:line="240" w:lineRule="auto"/>
              <w:ind w:left="1269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ParaPr>
                <m:jc m:val="left"/>
              </m:oMathParaPr>
              <m:oMath>
                <m:sSup>
                  <m:sSup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sSupPr>
                  <m:e>
                    <m:d>
                      <m:d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dPr>
                      <m:e>
                        <m:sSup>
                          <m:sSup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a</m:t>
                            </m:r>
                          </m:e>
                          <m:sup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x</m:t>
                            </m:r>
                          </m:sup>
                        </m:sSup>
                      </m:e>
                    </m:d>
                  </m:e>
                  <m:sup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y</m:t>
                    </m:r>
                  </m:sup>
                </m:sSup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=</m:t>
                </m:r>
                <m:sSup>
                  <m:sSup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sSup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a</m:t>
                    </m:r>
                  </m:e>
                  <m:sup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x.y</m:t>
                    </m:r>
                  </m:sup>
                </m:sSup>
              </m:oMath>
            </m:oMathPara>
          </w:p>
          <w:p w:rsidR="00AD6151" w:rsidRDefault="00AD6151" w:rsidP="00AD6151">
            <w:pPr>
              <w:spacing w:line="240" w:lineRule="auto"/>
              <w:ind w:left="986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221FE8" w:rsidRPr="00221FE8" w:rsidRDefault="00221FE8" w:rsidP="00AD6151">
            <w:pPr>
              <w:spacing w:line="240" w:lineRule="auto"/>
              <w:ind w:left="986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221FE8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</w:tr>
      <w:tr w:rsidR="00221FE8" w:rsidRPr="00221FE8">
        <w:trPr>
          <w:tblCellSpacing w:w="15" w:type="dxa"/>
          <w:jc w:val="center"/>
        </w:trPr>
        <w:tc>
          <w:tcPr>
            <w:tcW w:w="0" w:type="auto"/>
            <w:hideMark/>
          </w:tcPr>
          <w:p w:rsidR="00221FE8" w:rsidRPr="00221FE8" w:rsidRDefault="00221FE8" w:rsidP="00221FE8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D615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u w:val="single"/>
                <w:lang w:eastAsia="en-GB"/>
              </w:rPr>
              <w:t>Distributing</w:t>
            </w:r>
            <w:r w:rsidRPr="00221FE8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  (</w:t>
            </w:r>
            <w:r w:rsidRPr="00221FE8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a</w:t>
            </w:r>
            <w:r w:rsidRPr="00221FE8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≥ 0, </w:t>
            </w:r>
            <w:r w:rsidRPr="00221FE8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b</w:t>
            </w:r>
            <w:r w:rsidRPr="00221FE8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≥ 0)</w:t>
            </w:r>
          </w:p>
          <w:p w:rsidR="00AD6151" w:rsidRDefault="006D3B12" w:rsidP="00AD6151">
            <w:pPr>
              <w:spacing w:before="100" w:beforeAutospacing="1" w:after="100" w:afterAutospacing="1" w:line="240" w:lineRule="auto"/>
              <w:ind w:left="27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ParaPr>
                <m:jc m:val="left"/>
              </m:oMathParaPr>
              <m:oMath>
                <m:sSup>
                  <m:sSup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sSupPr>
                  <m:e>
                    <m:d>
                      <m:d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dPr>
                      <m:e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a.b</m:t>
                        </m:r>
                      </m:e>
                    </m:d>
                  </m:e>
                  <m:sup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sup>
                </m:sSup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=</m:t>
                </m:r>
                <m:sSup>
                  <m:sSup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sSup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a</m:t>
                    </m:r>
                  </m:e>
                  <m:sup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sup>
                </m:sSup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.</m:t>
                </m:r>
                <m:sSup>
                  <m:sSup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sSup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b</m:t>
                    </m:r>
                  </m:e>
                  <m:sup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sup>
                </m:sSup>
              </m:oMath>
            </m:oMathPara>
          </w:p>
          <w:p w:rsidR="00AD6151" w:rsidRDefault="006D3B12" w:rsidP="00AD6151">
            <w:pPr>
              <w:spacing w:before="100" w:beforeAutospacing="1" w:after="100" w:afterAutospacing="1" w:line="240" w:lineRule="auto"/>
              <w:ind w:left="27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ParaPr>
                <m:jc m:val="left"/>
              </m:oMathParaPr>
              <m:oMath>
                <m:sSup>
                  <m:sSup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sSupPr>
                  <m:e>
                    <m:d>
                      <m:d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dPr>
                      <m:e>
                        <m:f>
                          <m:f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a</m:t>
                            </m:r>
                          </m:num>
                          <m:den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b</m:t>
                            </m:r>
                          </m:den>
                        </m:f>
                      </m:e>
                    </m:d>
                  </m:e>
                  <m:sup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sup>
                </m:sSup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=</m:t>
                </m:r>
                <m:f>
                  <m:f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sSupPr>
                      <m:e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a</m:t>
                        </m:r>
                      </m:e>
                      <m:sup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x</m:t>
                        </m:r>
                      </m:sup>
                    </m:sSup>
                  </m:num>
                  <m:den>
                    <m:sSup>
                      <m:sSup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sSupPr>
                      <m:e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b</m:t>
                        </m:r>
                      </m:e>
                      <m:sup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x</m:t>
                        </m:r>
                      </m:sup>
                    </m:sSup>
                  </m:den>
                </m:f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 xml:space="preserve">        </m:t>
                </m:r>
                <m:d>
                  <m:d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d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b≠0</m:t>
                    </m:r>
                  </m:e>
                </m:d>
              </m:oMath>
            </m:oMathPara>
          </w:p>
          <w:p w:rsidR="00221FE8" w:rsidRPr="00221FE8" w:rsidRDefault="00221FE8" w:rsidP="00221FE8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221FE8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</w:tr>
      <w:tr w:rsidR="00221FE8" w:rsidRPr="00221FE8">
        <w:trPr>
          <w:tblCellSpacing w:w="15" w:type="dxa"/>
          <w:jc w:val="center"/>
        </w:trPr>
        <w:tc>
          <w:tcPr>
            <w:tcW w:w="0" w:type="auto"/>
            <w:hideMark/>
          </w:tcPr>
          <w:p w:rsidR="00221FE8" w:rsidRPr="00AD6151" w:rsidRDefault="00221FE8" w:rsidP="00221FE8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</w:pPr>
            <w:r w:rsidRPr="00AD615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u w:val="single"/>
                <w:lang w:eastAsia="en-GB"/>
              </w:rPr>
              <w:t>Careful!!</w:t>
            </w:r>
          </w:p>
          <w:p w:rsidR="00AD6151" w:rsidRDefault="006D3B12" w:rsidP="00AD6151">
            <w:pPr>
              <w:spacing w:before="100" w:beforeAutospacing="1" w:after="100" w:afterAutospacing="1" w:line="240" w:lineRule="auto"/>
              <w:ind w:left="27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>
              <m:sSup>
                <m:sSup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dPr>
                    <m:e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a+b</m:t>
                      </m:r>
                    </m:e>
                  </m:d>
                </m:e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n</m:t>
                  </m:r>
                </m:sup>
              </m:sSup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≠</m:t>
              </m:r>
              <m:sSup>
                <m:sSup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p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a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n</m:t>
                  </m:r>
                </m:sup>
              </m:sSup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+</m:t>
              </m:r>
              <m:sSup>
                <m:sSup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p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b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n</m:t>
                  </m:r>
                </m:sup>
              </m:sSup>
            </m:oMath>
            <w:r w:rsidR="00221FE8" w:rsidRPr="00221FE8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  <w:p w:rsidR="00221FE8" w:rsidRPr="00221FE8" w:rsidRDefault="006D3B12" w:rsidP="00AD6151">
            <w:pPr>
              <w:spacing w:before="100" w:beforeAutospacing="1" w:after="100" w:afterAutospacing="1" w:line="240" w:lineRule="auto"/>
              <w:ind w:left="27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ParaPr>
                <m:jc m:val="left"/>
              </m:oMathParaPr>
              <m:oMath>
                <m:sSup>
                  <m:sSup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sSupPr>
                  <m:e>
                    <m:d>
                      <m:d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dPr>
                      <m:e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a-b</m:t>
                        </m:r>
                      </m:e>
                    </m:d>
                  </m:e>
                  <m:sup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n</m:t>
                    </m:r>
                  </m:sup>
                </m:sSup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≠</m:t>
                </m:r>
                <m:sSup>
                  <m:sSup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sSup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a</m:t>
                    </m:r>
                  </m:e>
                  <m:sup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n</m:t>
                    </m:r>
                  </m:sup>
                </m:sSup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-</m:t>
                </m:r>
                <m:sSup>
                  <m:sSup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sSup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b</m:t>
                    </m:r>
                  </m:e>
                  <m:sup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n</m:t>
                    </m:r>
                  </m:sup>
                </m:sSup>
              </m:oMath>
            </m:oMathPara>
          </w:p>
        </w:tc>
      </w:tr>
    </w:tbl>
    <w:p w:rsidR="006D7962" w:rsidRDefault="006D7962">
      <w:pPr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</w:pPr>
    </w:p>
    <w:p w:rsidR="006D7962" w:rsidRPr="006D7962" w:rsidRDefault="006D7962" w:rsidP="006D796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100" w:beforeAutospacing="1" w:after="100" w:afterAutospacing="1" w:line="240" w:lineRule="auto"/>
        <w:ind w:left="0"/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D7962"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  <w:lastRenderedPageBreak/>
        <w:t>L</w:t>
      </w:r>
      <w:r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  <w:t>OGARITHM</w:t>
      </w:r>
      <w:r w:rsidRPr="006D7962"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  <w:t xml:space="preserve"> R</w:t>
      </w:r>
      <w:r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  <w:t>ULES</w:t>
      </w:r>
    </w:p>
    <w:p w:rsidR="006D7962" w:rsidRPr="006D7962" w:rsidRDefault="006D7962" w:rsidP="006D7962">
      <w:p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D7962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tbl>
      <w:tblPr>
        <w:tblW w:w="4000" w:type="pct"/>
        <w:jc w:val="center"/>
        <w:tblCellSpacing w:w="15" w:type="dxa"/>
        <w:tblCellMar>
          <w:top w:w="75" w:type="dxa"/>
          <w:left w:w="75" w:type="dxa"/>
          <w:bottom w:w="75" w:type="dxa"/>
          <w:right w:w="75" w:type="dxa"/>
        </w:tblCellMar>
        <w:tblLook w:val="04A0"/>
      </w:tblPr>
      <w:tblGrid>
        <w:gridCol w:w="9126"/>
      </w:tblGrid>
      <w:tr w:rsidR="006D7962" w:rsidRPr="006D7962">
        <w:trPr>
          <w:tblCellSpacing w:w="15" w:type="dxa"/>
          <w:jc w:val="center"/>
        </w:trPr>
        <w:tc>
          <w:tcPr>
            <w:tcW w:w="0" w:type="auto"/>
            <w:hideMark/>
          </w:tcPr>
          <w:p w:rsidR="006D7962" w:rsidRDefault="006D7962" w:rsidP="00696AC1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For the following, assume that </w:t>
            </w:r>
            <w:r w:rsidRPr="006D7962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, </w:t>
            </w:r>
            <w:r w:rsidRPr="006D7962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y</w:t>
            </w: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, </w:t>
            </w:r>
            <w:r w:rsidRPr="006D7962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a</w:t>
            </w: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, and </w:t>
            </w:r>
            <w:r w:rsidRPr="006D7962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b</w:t>
            </w: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are all positive. Also assume that </w:t>
            </w:r>
            <w:r w:rsidRPr="006D7962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a</w:t>
            </w: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≠ 1, </w:t>
            </w:r>
            <w:r w:rsidRPr="006D7962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b</w:t>
            </w: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≠ 1.</w:t>
            </w:r>
          </w:p>
          <w:p w:rsidR="00696AC1" w:rsidRDefault="00696AC1" w:rsidP="00696AC1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696AC1" w:rsidRDefault="00696AC1" w:rsidP="00696AC1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6D7962" w:rsidRDefault="006D7962" w:rsidP="00696AC1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u w:val="single"/>
                <w:lang w:eastAsia="en-GB"/>
              </w:rPr>
            </w:pPr>
            <w:r w:rsidRPr="00DD214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u w:val="single"/>
                <w:lang w:eastAsia="en-GB"/>
              </w:rPr>
              <w:t>Definitions</w:t>
            </w:r>
          </w:p>
          <w:p w:rsidR="00696AC1" w:rsidRPr="00DD214C" w:rsidRDefault="00696AC1" w:rsidP="00696AC1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</w:pPr>
          </w:p>
          <w:p w:rsidR="006D7962" w:rsidRDefault="006D7962" w:rsidP="00696AC1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1. </w:t>
            </w:r>
            <m:oMath>
              <m:func>
                <m:func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uncPr>
                <m:fName>
                  <m:sSub>
                    <m:sSub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sSubPr>
                    <m:e>
                      <m:r>
                        <m:rPr>
                          <m:sty m:val="p"/>
                        </m:rP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</w:rPr>
                        <m:t>log</m:t>
                      </m:r>
                    </m:e>
                    <m:sub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a</m:t>
                      </m:r>
                    </m:sub>
                  </m:sSub>
                </m:fName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x=N</m:t>
                  </m:r>
                </m:e>
              </m:func>
            </m:oMath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gramStart"/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means</w:t>
            </w:r>
            <w:proofErr w:type="gramEnd"/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that</w:t>
            </w:r>
            <w:r w:rsidR="00AD6151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m:oMath>
              <m:sSup>
                <m:sSup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p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a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N</m:t>
                  </m:r>
                </m:sup>
              </m:sSup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=x</m:t>
              </m:r>
            </m:oMath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696AC1" w:rsidRPr="006D7962" w:rsidRDefault="00696AC1" w:rsidP="00696AC1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6D7962" w:rsidRDefault="006D7962" w:rsidP="00696AC1">
            <w:pPr>
              <w:ind w:left="278" w:hanging="278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2. </w:t>
            </w:r>
            <w:proofErr w:type="gramStart"/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log</w:t>
            </w:r>
            <w:proofErr w:type="gramEnd"/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6D7962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means </w:t>
            </w:r>
            <m:oMath>
              <m:func>
                <m:func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uncPr>
                <m:fName>
                  <m:sSub>
                    <m:sSub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sSubPr>
                    <m:e>
                      <m:r>
                        <m:rPr>
                          <m:sty m:val="p"/>
                        </m:rP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</w:rPr>
                        <m:t>log</m:t>
                      </m:r>
                    </m:e>
                    <m:sub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10</m:t>
                      </m:r>
                    </m:sub>
                  </m:sSub>
                </m:fName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</m:t>
                  </m:r>
                </m:e>
              </m:func>
            </m:oMath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. All </w:t>
            </w:r>
            <m:oMath>
              <m:sSub>
                <m:sSub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bPr>
                <m: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log</m:t>
                  </m:r>
                </m:e>
                <m:sub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a</m:t>
                  </m:r>
                </m:sub>
              </m:sSub>
            </m:oMath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rules apply for log. When a logarithm is written without a base it means </w:t>
            </w: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common logarithm</w:t>
            </w: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696AC1" w:rsidRPr="006D7962" w:rsidRDefault="00696AC1" w:rsidP="00696AC1">
            <w:pPr>
              <w:ind w:left="278" w:hanging="278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6D7962" w:rsidRDefault="006D7962" w:rsidP="00696AC1">
            <w:pPr>
              <w:ind w:left="278" w:hanging="278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3. </w:t>
            </w:r>
            <w:proofErr w:type="spellStart"/>
            <w:proofErr w:type="gramStart"/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ln</w:t>
            </w:r>
            <w:proofErr w:type="spellEnd"/>
            <w:proofErr w:type="gramEnd"/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6D7962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means </w:t>
            </w:r>
            <m:oMath>
              <m:func>
                <m:func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uncPr>
                <m:fName>
                  <m:sSub>
                    <m:sSub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sSubPr>
                    <m:e>
                      <m:r>
                        <m:rPr>
                          <m:sty m:val="p"/>
                        </m:rP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</w:rPr>
                        <m:t>log</m:t>
                      </m:r>
                    </m:e>
                    <m:sub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e</m:t>
                      </m:r>
                    </m:sub>
                  </m:sSub>
                </m:fName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</m:t>
                  </m:r>
                </m:e>
              </m:func>
            </m:oMath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, where </w:t>
            </w:r>
            <w:r w:rsidRPr="006D7962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e</w:t>
            </w: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is about 2.718. All </w:t>
            </w:r>
            <m:oMath>
              <m:sSub>
                <m:sSub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bPr>
                <m: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log</m:t>
                  </m:r>
                </m:e>
                <m:sub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a</m:t>
                  </m:r>
                </m:sub>
              </m:sSub>
            </m:oMath>
            <w:r w:rsidR="00DD214C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rules apply for </w:t>
            </w:r>
            <w:proofErr w:type="spellStart"/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ln</w:t>
            </w:r>
            <w:proofErr w:type="spellEnd"/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 When a logarithm is written "</w:t>
            </w:r>
            <w:proofErr w:type="spellStart"/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ln</w:t>
            </w:r>
            <w:proofErr w:type="spellEnd"/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" it means </w:t>
            </w: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natural logarithm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6D7962" w:rsidRDefault="006D7962" w:rsidP="00696AC1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  <w:p w:rsidR="00696AC1" w:rsidRPr="006D7962" w:rsidRDefault="00696AC1" w:rsidP="00696AC1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6D7962" w:rsidRDefault="006D7962" w:rsidP="00696AC1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u w:val="single"/>
                <w:lang w:eastAsia="en-GB"/>
              </w:rPr>
            </w:pPr>
            <w:r w:rsidRPr="00DD214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u w:val="single"/>
                <w:lang w:eastAsia="en-GB"/>
              </w:rPr>
              <w:t>Rules</w:t>
            </w:r>
          </w:p>
          <w:p w:rsidR="00696AC1" w:rsidRPr="00DD214C" w:rsidRDefault="00696AC1" w:rsidP="00696AC1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</w:pPr>
          </w:p>
          <w:p w:rsidR="006D7962" w:rsidRDefault="006D7962" w:rsidP="00696AC1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</w:pP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1. Inverse properties:</w:t>
            </w:r>
          </w:p>
          <w:p w:rsidR="00DD214C" w:rsidRDefault="006D3B12" w:rsidP="00696AC1">
            <w:pPr>
              <w:spacing w:line="240" w:lineRule="auto"/>
              <w:ind w:left="1269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ParaPr>
                <m:jc m:val="left"/>
              </m:oMathParaPr>
              <m:oMath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sSub>
                      <m:sSub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sSubPr>
                      <m: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log</m:t>
                        </m:r>
                      </m:e>
                      <m:sub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a</m:t>
                        </m:r>
                      </m:sub>
                    </m:sSub>
                  </m:fName>
                  <m:e>
                    <m:sSup>
                      <m:sSup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sSupPr>
                      <m:e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a</m:t>
                        </m:r>
                      </m:e>
                      <m:sup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x</m:t>
                        </m:r>
                      </m:sup>
                    </m:sSup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 xml:space="preserve">=x    </m:t>
                    </m:r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 xml:space="preserve">and  </m:t>
                    </m:r>
                  </m:e>
                </m:func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 xml:space="preserve">  </m:t>
                </m:r>
                <m:sSup>
                  <m:sSup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sSup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a</m:t>
                    </m:r>
                  </m:e>
                  <m:sup>
                    <m:d>
                      <m:d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dPr>
                      <m:e>
                        <m:func>
                          <m:func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funcPr>
                          <m:fName>
                            <m:sSub>
                              <m:sSubPr>
                                <m:ctrlPr>
                                  <w:rPr>
                                    <w:rFonts w:ascii="Cambria Math" w:eastAsia="Times New Roman" w:hAnsi="Cambria Math" w:cs="Times New Roman"/>
                                    <w:i/>
                                    <w:sz w:val="24"/>
                                    <w:szCs w:val="24"/>
                                    <w:lang w:eastAsia="en-GB"/>
                                  </w:rPr>
                                </m:ctrlPr>
                              </m:sSubPr>
                              <m:e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eastAsia="Times New Roman" w:hAnsi="Cambria Math" w:cs="Times New Roman"/>
                                    <w:sz w:val="24"/>
                                    <w:szCs w:val="24"/>
                                  </w:rPr>
                                  <m:t>log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="Times New Roman" w:hAnsi="Cambria Math" w:cs="Times New Roman"/>
                                    <w:sz w:val="24"/>
                                    <w:szCs w:val="24"/>
                                    <w:lang w:eastAsia="en-GB"/>
                                  </w:rPr>
                                  <m:t>a</m:t>
                                </m:r>
                              </m:sub>
                            </m:sSub>
                          </m:fName>
                          <m:e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x</m:t>
                            </m:r>
                          </m:e>
                        </m:func>
                      </m:e>
                    </m:d>
                  </m:sup>
                </m:sSup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=x</m:t>
                </m:r>
              </m:oMath>
            </m:oMathPara>
          </w:p>
          <w:p w:rsidR="00DD214C" w:rsidRPr="006D7962" w:rsidRDefault="00DD214C" w:rsidP="00696AC1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DD214C" w:rsidRDefault="006D7962" w:rsidP="00696AC1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2. Product:</w:t>
            </w:r>
          </w:p>
          <w:p w:rsidR="00DD214C" w:rsidRDefault="00DD214C" w:rsidP="00696AC1">
            <w:pPr>
              <w:spacing w:line="240" w:lineRule="auto"/>
              <w:ind w:left="112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ParaPr>
                <m:jc m:val="left"/>
              </m:oMathParaPr>
              <m:oMath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 xml:space="preserve"> </m:t>
                </m:r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sSub>
                      <m:sSub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sSubPr>
                      <m: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log</m:t>
                        </m:r>
                      </m:e>
                      <m:sub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a</m:t>
                        </m:r>
                      </m:sub>
                    </m:sSub>
                  </m:fName>
                  <m:e>
                    <m:d>
                      <m:d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dPr>
                      <m:e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x.y</m:t>
                        </m:r>
                      </m:e>
                    </m:d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=</m:t>
                    </m:r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uncPr>
                      <m:fName>
                        <m:sSub>
                          <m:sSub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sSubPr>
                          <m:e>
                            <m:r>
                              <m:rPr>
                                <m:sty m:val="p"/>
                              </m:rP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</w:rPr>
                              <m:t>log</m:t>
                            </m:r>
                          </m:e>
                          <m:sub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a</m:t>
                            </m:r>
                          </m:sub>
                        </m:sSub>
                      </m:fName>
                      <m:e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x</m:t>
                        </m:r>
                      </m:e>
                    </m:func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+</m:t>
                    </m:r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uncPr>
                      <m:fName>
                        <m:sSub>
                          <m:sSub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sSubPr>
                          <m:e>
                            <m:r>
                              <m:rPr>
                                <m:sty m:val="p"/>
                              </m:rP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</w:rPr>
                              <m:t>log</m:t>
                            </m:r>
                          </m:e>
                          <m:sub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a</m:t>
                            </m:r>
                          </m:sub>
                        </m:sSub>
                      </m:fName>
                      <m:e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y</m:t>
                        </m:r>
                      </m:e>
                    </m:func>
                  </m:e>
                </m:func>
              </m:oMath>
            </m:oMathPara>
          </w:p>
          <w:p w:rsidR="00DD214C" w:rsidRPr="00DD214C" w:rsidRDefault="00DD214C" w:rsidP="00696AC1">
            <w:pPr>
              <w:spacing w:line="240" w:lineRule="auto"/>
              <w:ind w:left="112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6D7962" w:rsidRDefault="006D7962" w:rsidP="00696AC1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3. Quotient: </w:t>
            </w:r>
          </w:p>
          <w:p w:rsidR="00DD214C" w:rsidRDefault="006D3B12" w:rsidP="00696AC1">
            <w:pPr>
              <w:spacing w:line="240" w:lineRule="auto"/>
              <w:ind w:left="112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ParaPr>
                <m:jc m:val="left"/>
              </m:oMathParaPr>
              <m:oMath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sSub>
                      <m:sSub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sSubPr>
                      <m: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log</m:t>
                        </m:r>
                      </m:e>
                      <m:sub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a</m:t>
                        </m:r>
                      </m:sub>
                    </m:sSub>
                  </m:fName>
                  <m:e>
                    <m:d>
                      <m:d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dPr>
                      <m:e>
                        <m:f>
                          <m:f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x</m:t>
                            </m:r>
                          </m:num>
                          <m:den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y</m:t>
                            </m:r>
                          </m:den>
                        </m:f>
                      </m:e>
                    </m:d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=</m:t>
                    </m:r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uncPr>
                      <m:fName>
                        <m:sSub>
                          <m:sSub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sSubPr>
                          <m:e>
                            <m:r>
                              <m:rPr>
                                <m:sty m:val="p"/>
                              </m:rP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</w:rPr>
                              <m:t>log</m:t>
                            </m:r>
                          </m:e>
                          <m:sub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a</m:t>
                            </m:r>
                          </m:sub>
                        </m:sSub>
                      </m:fName>
                      <m:e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x</m:t>
                        </m:r>
                      </m:e>
                    </m:func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-</m:t>
                    </m:r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uncPr>
                      <m:fName>
                        <m:sSub>
                          <m:sSub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sSubPr>
                          <m:e>
                            <m:r>
                              <m:rPr>
                                <m:sty m:val="p"/>
                              </m:rP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</w:rPr>
                              <m:t>log</m:t>
                            </m:r>
                          </m:e>
                          <m:sub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b</m:t>
                            </m:r>
                          </m:sub>
                        </m:sSub>
                      </m:fName>
                      <m:e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y</m:t>
                        </m:r>
                      </m:e>
                    </m:func>
                  </m:e>
                </m:func>
              </m:oMath>
            </m:oMathPara>
          </w:p>
          <w:p w:rsidR="006D7962" w:rsidRPr="006D7962" w:rsidRDefault="006D7962" w:rsidP="00696AC1">
            <w:pPr>
              <w:spacing w:line="240" w:lineRule="auto"/>
              <w:ind w:left="112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  <w:p w:rsidR="006D7962" w:rsidRDefault="006D7962" w:rsidP="00696AC1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</w:pP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4. Power:  </w:t>
            </w:r>
          </w:p>
          <w:p w:rsidR="00DD214C" w:rsidRPr="00DD214C" w:rsidRDefault="006D3B12" w:rsidP="00696AC1">
            <w:pPr>
              <w:spacing w:line="240" w:lineRule="auto"/>
              <w:ind w:left="986"/>
              <w:rPr>
                <w:rFonts w:ascii="Times New Roman" w:eastAsia="Times New Roman" w:hAnsi="Times New Roman" w:cs="Times New Roman"/>
                <w:iCs/>
                <w:sz w:val="24"/>
                <w:szCs w:val="24"/>
                <w:lang w:eastAsia="en-GB"/>
              </w:rPr>
            </w:pPr>
            <m:oMathPara>
              <m:oMathParaPr>
                <m:jc m:val="left"/>
              </m:oMathParaPr>
              <m:oMath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iCs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sSub>
                      <m:sSubPr>
                        <m:ctrlPr>
                          <w:rPr>
                            <w:rFonts w:ascii="Cambria Math" w:eastAsia="Times New Roman" w:hAnsi="Cambria Math" w:cs="Times New Roman"/>
                            <w:i/>
                            <w:iCs/>
                            <w:sz w:val="24"/>
                            <w:szCs w:val="24"/>
                            <w:lang w:eastAsia="en-GB"/>
                          </w:rPr>
                        </m:ctrlPr>
                      </m:sSubPr>
                      <m: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log</m:t>
                        </m:r>
                      </m:e>
                      <m:sub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a</m:t>
                        </m:r>
                      </m:sub>
                    </m:sSub>
                  </m:fName>
                  <m:e>
                    <m:d>
                      <m:dPr>
                        <m:ctrlPr>
                          <w:rPr>
                            <w:rFonts w:ascii="Cambria Math" w:eastAsia="Times New Roman" w:hAnsi="Cambria Math" w:cs="Times New Roman"/>
                            <w:i/>
                            <w:iCs/>
                            <w:sz w:val="24"/>
                            <w:szCs w:val="24"/>
                            <w:lang w:eastAsia="en-GB"/>
                          </w:rPr>
                        </m:ctrlPr>
                      </m:dPr>
                      <m:e>
                        <m:sSup>
                          <m:sSup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iCs/>
                                <w:sz w:val="24"/>
                                <w:szCs w:val="24"/>
                                <w:lang w:eastAsia="en-GB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x</m:t>
                            </m:r>
                          </m:e>
                          <m:sup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p</m:t>
                            </m:r>
                          </m:sup>
                        </m:sSup>
                      </m:e>
                    </m:d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=p.</m:t>
                    </m:r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i/>
                            <w:iCs/>
                            <w:sz w:val="24"/>
                            <w:szCs w:val="24"/>
                            <w:lang w:eastAsia="en-GB"/>
                          </w:rPr>
                        </m:ctrlPr>
                      </m:funcPr>
                      <m:fName>
                        <m:sSub>
                          <m:sSub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iCs/>
                                <w:sz w:val="24"/>
                                <w:szCs w:val="24"/>
                                <w:lang w:eastAsia="en-GB"/>
                              </w:rPr>
                            </m:ctrlPr>
                          </m:sSubPr>
                          <m:e>
                            <m:r>
                              <m:rPr>
                                <m:sty m:val="p"/>
                              </m:rP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</w:rPr>
                              <m:t>log</m:t>
                            </m:r>
                          </m:e>
                          <m:sub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a</m:t>
                            </m:r>
                          </m:sub>
                        </m:sSub>
                      </m:fName>
                      <m:e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x</m:t>
                        </m:r>
                      </m:e>
                    </m:func>
                  </m:e>
                </m:func>
              </m:oMath>
            </m:oMathPara>
          </w:p>
          <w:p w:rsidR="006D7962" w:rsidRPr="006D7962" w:rsidRDefault="006D7962" w:rsidP="00696AC1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6D7962" w:rsidRDefault="006D7962" w:rsidP="00696AC1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5. </w:t>
            </w: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Change of base formula</w:t>
            </w: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:</w:t>
            </w:r>
          </w:p>
          <w:p w:rsidR="00DD214C" w:rsidRDefault="00DD214C" w:rsidP="00696AC1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DD214C" w:rsidRDefault="006D3B12" w:rsidP="00696AC1">
            <w:pPr>
              <w:spacing w:line="240" w:lineRule="auto"/>
              <w:ind w:left="1694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ParaPr>
                <m:jc m:val="left"/>
              </m:oMathParaPr>
              <m:oMath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sSub>
                      <m:sSub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sSubPr>
                      <m: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log</m:t>
                        </m:r>
                      </m:e>
                      <m:sub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a</m:t>
                        </m:r>
                      </m:sub>
                    </m:sSub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x=</m:t>
                    </m:r>
                    <m:f>
                      <m:f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Pr>
                      <m:num>
                        <m:func>
                          <m:func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funcPr>
                          <m:fName>
                            <m:sSub>
                              <m:sSubPr>
                                <m:ctrlPr>
                                  <w:rPr>
                                    <w:rFonts w:ascii="Cambria Math" w:eastAsia="Times New Roman" w:hAnsi="Cambria Math" w:cs="Times New Roman"/>
                                    <w:i/>
                                    <w:sz w:val="24"/>
                                    <w:szCs w:val="24"/>
                                    <w:lang w:eastAsia="en-GB"/>
                                  </w:rPr>
                                </m:ctrlPr>
                              </m:sSubPr>
                              <m:e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eastAsia="Times New Roman" w:hAnsi="Cambria Math" w:cs="Times New Roman"/>
                                    <w:sz w:val="24"/>
                                    <w:szCs w:val="24"/>
                                  </w:rPr>
                                  <m:t>log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="Times New Roman" w:hAnsi="Cambria Math" w:cs="Times New Roman"/>
                                    <w:sz w:val="24"/>
                                    <w:szCs w:val="24"/>
                                    <w:lang w:eastAsia="en-GB"/>
                                  </w:rPr>
                                  <m:t>b</m:t>
                                </m:r>
                              </m:sub>
                            </m:sSub>
                          </m:fName>
                          <m:e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x</m:t>
                            </m:r>
                          </m:e>
                        </m:func>
                      </m:num>
                      <m:den>
                        <m:func>
                          <m:func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funcPr>
                          <m:fName>
                            <m:sSub>
                              <m:sSubPr>
                                <m:ctrlPr>
                                  <w:rPr>
                                    <w:rFonts w:ascii="Cambria Math" w:eastAsia="Times New Roman" w:hAnsi="Cambria Math" w:cs="Times New Roman"/>
                                    <w:i/>
                                    <w:sz w:val="24"/>
                                    <w:szCs w:val="24"/>
                                    <w:lang w:eastAsia="en-GB"/>
                                  </w:rPr>
                                </m:ctrlPr>
                              </m:sSubPr>
                              <m:e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eastAsia="Times New Roman" w:hAnsi="Cambria Math" w:cs="Times New Roman"/>
                                    <w:sz w:val="24"/>
                                    <w:szCs w:val="24"/>
                                  </w:rPr>
                                  <m:t>log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="Times New Roman" w:hAnsi="Cambria Math" w:cs="Times New Roman"/>
                                    <w:sz w:val="24"/>
                                    <w:szCs w:val="24"/>
                                    <w:lang w:eastAsia="en-GB"/>
                                  </w:rPr>
                                  <m:t>b</m:t>
                                </m:r>
                              </m:sub>
                            </m:sSub>
                          </m:fName>
                          <m:e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a</m:t>
                            </m:r>
                          </m:e>
                        </m:func>
                      </m:den>
                    </m:f>
                  </m:e>
                </m:func>
              </m:oMath>
            </m:oMathPara>
          </w:p>
          <w:p w:rsidR="00696AC1" w:rsidRDefault="00696AC1" w:rsidP="00696AC1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:rsidR="006D7962" w:rsidRDefault="006D7962" w:rsidP="00696AC1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u w:val="single"/>
                <w:lang w:eastAsia="en-GB"/>
              </w:rPr>
            </w:pPr>
            <w:r w:rsidRPr="00DD214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u w:val="single"/>
                <w:lang w:eastAsia="en-GB"/>
              </w:rPr>
              <w:t>Careful!!</w:t>
            </w:r>
          </w:p>
          <w:p w:rsidR="00696AC1" w:rsidRPr="00DD214C" w:rsidRDefault="00696AC1" w:rsidP="00696AC1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</w:pPr>
          </w:p>
          <w:p w:rsidR="006D7962" w:rsidRDefault="006D7962" w:rsidP="00696AC1">
            <w:pPr>
              <w:spacing w:line="240" w:lineRule="auto"/>
              <w:ind w:left="419"/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</w:pPr>
            <w:proofErr w:type="spellStart"/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log</w:t>
            </w:r>
            <w:r w:rsidRPr="006D7962">
              <w:rPr>
                <w:rFonts w:ascii="Times New Roman" w:eastAsia="Times New Roman" w:hAnsi="Times New Roman" w:cs="Times New Roman"/>
                <w:i/>
                <w:iCs/>
                <w:sz w:val="20"/>
                <w:vertAlign w:val="subscript"/>
                <w:lang w:eastAsia="en-GB"/>
              </w:rPr>
              <w:t>a</w:t>
            </w:r>
            <w:proofErr w:type="spellEnd"/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(</w:t>
            </w:r>
            <w:r w:rsidRPr="006D7962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 + y</w:t>
            </w: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) ≠ </w:t>
            </w:r>
            <w:proofErr w:type="spellStart"/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log</w:t>
            </w:r>
            <w:r w:rsidRPr="006D7962">
              <w:rPr>
                <w:rFonts w:ascii="Times New Roman" w:eastAsia="Times New Roman" w:hAnsi="Times New Roman" w:cs="Times New Roman"/>
                <w:i/>
                <w:iCs/>
                <w:sz w:val="20"/>
                <w:vertAlign w:val="subscript"/>
                <w:lang w:eastAsia="en-GB"/>
              </w:rPr>
              <w:t>a</w:t>
            </w:r>
            <w:proofErr w:type="spellEnd"/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6D7962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+ </w:t>
            </w:r>
            <w:proofErr w:type="spellStart"/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log</w:t>
            </w:r>
            <w:r w:rsidRPr="006D7962">
              <w:rPr>
                <w:rFonts w:ascii="Times New Roman" w:eastAsia="Times New Roman" w:hAnsi="Times New Roman" w:cs="Times New Roman"/>
                <w:i/>
                <w:iCs/>
                <w:sz w:val="20"/>
                <w:vertAlign w:val="subscript"/>
                <w:lang w:eastAsia="en-GB"/>
              </w:rPr>
              <w:t>a</w:t>
            </w:r>
            <w:proofErr w:type="spellEnd"/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6D7962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y</w:t>
            </w:r>
          </w:p>
          <w:p w:rsidR="00696AC1" w:rsidRPr="006D7962" w:rsidRDefault="00696AC1" w:rsidP="00696AC1">
            <w:pPr>
              <w:spacing w:line="240" w:lineRule="auto"/>
              <w:ind w:left="419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6D7962" w:rsidRPr="006D7962" w:rsidRDefault="006D7962" w:rsidP="00696AC1">
            <w:pPr>
              <w:spacing w:line="240" w:lineRule="auto"/>
              <w:ind w:left="419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log</w:t>
            </w:r>
            <w:r w:rsidRPr="006D7962">
              <w:rPr>
                <w:rFonts w:ascii="Times New Roman" w:eastAsia="Times New Roman" w:hAnsi="Times New Roman" w:cs="Times New Roman"/>
                <w:i/>
                <w:iCs/>
                <w:sz w:val="20"/>
                <w:vertAlign w:val="subscript"/>
                <w:lang w:eastAsia="en-GB"/>
              </w:rPr>
              <w:t>a</w:t>
            </w:r>
            <w:proofErr w:type="spellEnd"/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(</w:t>
            </w:r>
            <w:r w:rsidRPr="006D7962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 – y</w:t>
            </w: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) ≠ </w:t>
            </w:r>
            <w:proofErr w:type="spellStart"/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log</w:t>
            </w:r>
            <w:r w:rsidRPr="006D7962">
              <w:rPr>
                <w:rFonts w:ascii="Times New Roman" w:eastAsia="Times New Roman" w:hAnsi="Times New Roman" w:cs="Times New Roman"/>
                <w:i/>
                <w:iCs/>
                <w:sz w:val="20"/>
                <w:vertAlign w:val="subscript"/>
                <w:lang w:eastAsia="en-GB"/>
              </w:rPr>
              <w:t>a</w:t>
            </w:r>
            <w:proofErr w:type="spellEnd"/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6D7962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6D7962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 xml:space="preserve">– </w:t>
            </w:r>
            <w:proofErr w:type="spellStart"/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log</w:t>
            </w:r>
            <w:r w:rsidRPr="006D7962">
              <w:rPr>
                <w:rFonts w:ascii="Times New Roman" w:eastAsia="Times New Roman" w:hAnsi="Times New Roman" w:cs="Times New Roman"/>
                <w:i/>
                <w:iCs/>
                <w:sz w:val="20"/>
                <w:vertAlign w:val="subscript"/>
                <w:lang w:eastAsia="en-GB"/>
              </w:rPr>
              <w:t>a</w:t>
            </w:r>
            <w:proofErr w:type="spellEnd"/>
            <w:r w:rsidRPr="006D79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6D7962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y</w:t>
            </w:r>
          </w:p>
        </w:tc>
      </w:tr>
    </w:tbl>
    <w:p w:rsidR="00DE2E07" w:rsidRDefault="006D7962">
      <w:pPr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  <w:br w:type="page"/>
      </w:r>
    </w:p>
    <w:p w:rsidR="001A1999" w:rsidRPr="00DE2E07" w:rsidRDefault="00DE2E07" w:rsidP="00DE2E0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100" w:beforeAutospacing="1" w:after="100" w:afterAutospacing="1" w:line="240" w:lineRule="auto"/>
        <w:ind w:left="0"/>
        <w:jc w:val="center"/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</w:pPr>
      <w:r w:rsidRPr="00DE2E07"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  <w:lastRenderedPageBreak/>
        <w:t>F</w:t>
      </w:r>
      <w:r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  <w:t>ACTORING</w:t>
      </w:r>
      <w:r w:rsidRPr="00DE2E07"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  <w:t xml:space="preserve"> R</w:t>
      </w:r>
      <w:r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  <w:t>ULES</w:t>
      </w:r>
    </w:p>
    <w:tbl>
      <w:tblPr>
        <w:tblW w:w="4348" w:type="pct"/>
        <w:jc w:val="center"/>
        <w:tblCellSpacing w:w="15" w:type="dxa"/>
        <w:tblInd w:w="-646" w:type="dxa"/>
        <w:tblCellMar>
          <w:top w:w="30" w:type="dxa"/>
          <w:left w:w="30" w:type="dxa"/>
          <w:bottom w:w="30" w:type="dxa"/>
          <w:right w:w="30" w:type="dxa"/>
        </w:tblCellMar>
        <w:tblLook w:val="04A0"/>
      </w:tblPr>
      <w:tblGrid>
        <w:gridCol w:w="9842"/>
      </w:tblGrid>
      <w:tr w:rsidR="00DE2E07" w:rsidRPr="00DE2E07" w:rsidTr="00DE2E07">
        <w:trPr>
          <w:trHeight w:val="675"/>
          <w:tblCellSpacing w:w="15" w:type="dxa"/>
          <w:jc w:val="center"/>
        </w:trPr>
        <w:tc>
          <w:tcPr>
            <w:tcW w:w="4970" w:type="pct"/>
            <w:hideMark/>
          </w:tcPr>
          <w:p w:rsidR="001A1999" w:rsidRDefault="001A1999" w:rsidP="00DE2E07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692BFE" w:rsidRDefault="00692BFE" w:rsidP="00692BFE">
            <w:pPr>
              <w:pStyle w:val="ListParagraph"/>
              <w:ind w:left="142"/>
              <w:jc w:val="both"/>
              <w:rPr>
                <w:b/>
              </w:rPr>
            </w:pPr>
          </w:p>
          <w:p w:rsidR="00692BFE" w:rsidRDefault="00692BFE" w:rsidP="00692BFE">
            <w:pPr>
              <w:pStyle w:val="ListParagraph"/>
              <w:ind w:left="142"/>
              <w:jc w:val="both"/>
              <w:rPr>
                <w:b/>
              </w:rPr>
            </w:pPr>
          </w:p>
          <w:p w:rsidR="00692BFE" w:rsidRDefault="00692BFE" w:rsidP="00692BFE">
            <w:pPr>
              <w:pStyle w:val="ListParagraph"/>
              <w:ind w:left="142"/>
              <w:jc w:val="both"/>
              <w:rPr>
                <w:b/>
              </w:rPr>
            </w:pPr>
            <w:r>
              <w:rPr>
                <w:b/>
              </w:rPr>
              <w:t>DIFFERENCE OF SQUARES</w:t>
            </w:r>
          </w:p>
          <w:p w:rsidR="00692BFE" w:rsidRDefault="00692BFE" w:rsidP="00692BFE">
            <w:pPr>
              <w:pStyle w:val="ListParagraph"/>
              <w:spacing w:after="0" w:line="120" w:lineRule="auto"/>
              <w:ind w:left="142"/>
              <w:jc w:val="both"/>
            </w:pPr>
          </w:p>
          <w:p w:rsidR="00692BFE" w:rsidRDefault="006D3B12" w:rsidP="00692BFE">
            <w:pPr>
              <w:pStyle w:val="ListParagraph"/>
              <w:ind w:left="2552"/>
              <w:jc w:val="both"/>
            </w:pPr>
            <m:oMathPara>
              <m:oMathParaPr>
                <m:jc m:val="left"/>
              </m:oMathParaPr>
              <m:oMath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a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</w:rPr>
                  <m:t>-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b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</w:rPr>
                  <m:t>=</m:t>
                </m:r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a+b</m:t>
                    </m:r>
                  </m:e>
                </m:d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a-b</m:t>
                    </m:r>
                  </m:e>
                </m:d>
              </m:oMath>
            </m:oMathPara>
          </w:p>
          <w:p w:rsidR="00692BFE" w:rsidRDefault="00692BFE" w:rsidP="00692BFE">
            <w:pPr>
              <w:pStyle w:val="ListParagraph"/>
              <w:ind w:left="142"/>
              <w:jc w:val="both"/>
            </w:pPr>
          </w:p>
          <w:p w:rsidR="00692BFE" w:rsidRDefault="00692BFE" w:rsidP="00692BFE">
            <w:pPr>
              <w:pStyle w:val="ListParagraph"/>
              <w:ind w:left="142"/>
              <w:jc w:val="both"/>
            </w:pPr>
          </w:p>
          <w:p w:rsidR="00692BFE" w:rsidRPr="000B04C1" w:rsidRDefault="00692BFE" w:rsidP="00692BFE">
            <w:pPr>
              <w:pStyle w:val="ListParagraph"/>
              <w:ind w:left="142"/>
              <w:jc w:val="both"/>
              <w:rPr>
                <w:b/>
              </w:rPr>
            </w:pPr>
            <w:r>
              <w:rPr>
                <w:b/>
              </w:rPr>
              <w:t>SUM OF SQUARES</w:t>
            </w:r>
          </w:p>
          <w:p w:rsidR="00692BFE" w:rsidRDefault="00692BFE" w:rsidP="00692BFE">
            <w:pPr>
              <w:pStyle w:val="ListParagraph"/>
              <w:spacing w:line="120" w:lineRule="auto"/>
              <w:ind w:left="142"/>
              <w:jc w:val="both"/>
            </w:pPr>
          </w:p>
          <w:p w:rsidR="00692BFE" w:rsidRDefault="006D3B12" w:rsidP="00E1101D">
            <w:pPr>
              <w:pStyle w:val="ListParagraph"/>
              <w:spacing w:after="0"/>
              <w:ind w:left="2523"/>
              <w:jc w:val="both"/>
            </w:pPr>
            <m:oMathPara>
              <m:oMathParaPr>
                <m:jc m:val="left"/>
              </m:oMathParaPr>
              <m:oMath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a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</w:rPr>
                  <m:t>+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b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</w:rPr>
                  <m:t>=</m:t>
                </m:r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a+b+</m:t>
                    </m:r>
                    <m:rad>
                      <m:radPr>
                        <m:degHide m:val="on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</w:rPr>
                          <m:t>2ab</m:t>
                        </m:r>
                      </m:e>
                    </m:rad>
                  </m:e>
                </m:d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a+b-</m:t>
                    </m:r>
                    <m:rad>
                      <m:radPr>
                        <m:degHide m:val="on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</w:rPr>
                          <m:t>2ab</m:t>
                        </m:r>
                      </m:e>
                    </m:rad>
                  </m:e>
                </m:d>
              </m:oMath>
            </m:oMathPara>
          </w:p>
          <w:p w:rsidR="00692BFE" w:rsidRDefault="00692BFE" w:rsidP="00692BFE">
            <w:pPr>
              <w:pStyle w:val="brk"/>
              <w:spacing w:before="0" w:line="120" w:lineRule="auto"/>
              <w:jc w:val="both"/>
              <w:rPr>
                <w:rFonts w:asciiTheme="minorHAnsi" w:hAnsiTheme="minorHAnsi"/>
                <w:color w:val="auto"/>
                <w:sz w:val="22"/>
                <w:szCs w:val="22"/>
                <w:lang w:val="en-US"/>
              </w:rPr>
            </w:pPr>
          </w:p>
          <w:p w:rsidR="00692BFE" w:rsidRPr="0064239E" w:rsidRDefault="00692BFE" w:rsidP="00E1101D">
            <w:pPr>
              <w:pStyle w:val="brk"/>
              <w:spacing w:before="0"/>
              <w:ind w:left="538"/>
              <w:jc w:val="both"/>
              <w:rPr>
                <w:rFonts w:asciiTheme="minorHAnsi" w:hAnsiTheme="minorHAnsi"/>
                <w:color w:val="auto"/>
                <w:sz w:val="22"/>
                <w:szCs w:val="22"/>
                <w:lang w:val="en-US"/>
              </w:rPr>
            </w:pPr>
            <w:r w:rsidRPr="0064239E">
              <w:rPr>
                <w:rFonts w:asciiTheme="minorHAnsi" w:hAnsiTheme="minorHAnsi"/>
                <w:color w:val="auto"/>
                <w:sz w:val="22"/>
                <w:szCs w:val="22"/>
                <w:lang w:val="en-US"/>
              </w:rPr>
              <w:t xml:space="preserve">This identity is always true, but it’s useful for factoring only </w:t>
            </w:r>
            <w:r w:rsidRPr="0064239E">
              <w:rPr>
                <w:rStyle w:val="Strong"/>
                <w:rFonts w:asciiTheme="minorHAnsi" w:hAnsiTheme="minorHAnsi"/>
                <w:color w:val="auto"/>
                <w:sz w:val="22"/>
                <w:szCs w:val="22"/>
                <w:lang w:val="en-US"/>
              </w:rPr>
              <w:t>when 2AB is a perfect square</w:t>
            </w:r>
            <w:r w:rsidRPr="0064239E">
              <w:rPr>
                <w:rFonts w:asciiTheme="minorHAnsi" w:hAnsiTheme="minorHAnsi"/>
                <w:b/>
                <w:color w:val="auto"/>
                <w:sz w:val="22"/>
                <w:szCs w:val="22"/>
                <w:lang w:val="en-US"/>
              </w:rPr>
              <w:t>.</w:t>
            </w:r>
          </w:p>
          <w:p w:rsidR="00692BFE" w:rsidRDefault="00692BFE" w:rsidP="00692BFE">
            <w:pPr>
              <w:pStyle w:val="ListParagraph"/>
              <w:ind w:left="142"/>
              <w:jc w:val="both"/>
            </w:pPr>
          </w:p>
          <w:p w:rsidR="00692BFE" w:rsidRPr="00AD52D2" w:rsidRDefault="00692BFE" w:rsidP="00692BFE">
            <w:pPr>
              <w:pStyle w:val="secondhalf"/>
              <w:spacing w:line="276" w:lineRule="auto"/>
              <w:ind w:left="425"/>
              <w:jc w:val="both"/>
              <w:rPr>
                <w:rFonts w:asciiTheme="minorHAnsi" w:hAnsiTheme="minorHAnsi"/>
                <w:sz w:val="22"/>
                <w:szCs w:val="22"/>
                <w:lang w:val="en-US"/>
              </w:rPr>
            </w:pPr>
          </w:p>
          <w:p w:rsidR="00692BFE" w:rsidRDefault="00692BFE" w:rsidP="00692BFE">
            <w:pPr>
              <w:pStyle w:val="ListParagraph"/>
              <w:ind w:left="142"/>
              <w:jc w:val="both"/>
            </w:pPr>
          </w:p>
          <w:p w:rsidR="00692BFE" w:rsidRPr="0064239E" w:rsidRDefault="00692BFE" w:rsidP="00692BFE">
            <w:pPr>
              <w:pStyle w:val="ListParagraph"/>
              <w:spacing w:after="0"/>
              <w:ind w:left="142"/>
              <w:jc w:val="both"/>
              <w:rPr>
                <w:b/>
              </w:rPr>
            </w:pPr>
            <w:r>
              <w:rPr>
                <w:b/>
              </w:rPr>
              <w:t xml:space="preserve">FORM  </w:t>
            </w:r>
            <w:r>
              <w:rPr>
                <w:b/>
                <w:i/>
              </w:rPr>
              <w:t>a</w:t>
            </w:r>
            <w:r>
              <w:rPr>
                <w:b/>
                <w:vertAlign w:val="superscript"/>
              </w:rPr>
              <w:t>2</w:t>
            </w:r>
            <w:r>
              <w:rPr>
                <w:b/>
              </w:rPr>
              <w:t xml:space="preserve"> </w:t>
            </w:r>
            <w:r>
              <w:rPr>
                <w:b/>
              </w:rPr>
              <w:sym w:font="Symbol" w:char="F02D"/>
            </w:r>
            <w:r>
              <w:rPr>
                <w:b/>
              </w:rPr>
              <w:t xml:space="preserve"> (</w:t>
            </w:r>
            <w:r w:rsidRPr="00E1101D">
              <w:rPr>
                <w:b/>
                <w:i/>
              </w:rPr>
              <w:t>r</w:t>
            </w:r>
            <w:r>
              <w:rPr>
                <w:b/>
              </w:rPr>
              <w:t xml:space="preserve"> + </w:t>
            </w:r>
            <w:r w:rsidRPr="00E1101D">
              <w:rPr>
                <w:b/>
                <w:i/>
              </w:rPr>
              <w:t>s</w:t>
            </w:r>
            <w:r>
              <w:rPr>
                <w:b/>
              </w:rPr>
              <w:t>)</w:t>
            </w:r>
            <w:r w:rsidR="00E1101D">
              <w:rPr>
                <w:b/>
                <w:i/>
              </w:rPr>
              <w:t>a</w:t>
            </w:r>
            <w:r>
              <w:rPr>
                <w:b/>
              </w:rPr>
              <w:t xml:space="preserve"> + </w:t>
            </w:r>
            <w:proofErr w:type="spellStart"/>
            <w:r>
              <w:rPr>
                <w:b/>
                <w:i/>
              </w:rPr>
              <w:t>r.s</w:t>
            </w:r>
            <w:proofErr w:type="spellEnd"/>
          </w:p>
          <w:p w:rsidR="00692BFE" w:rsidRDefault="00692BFE" w:rsidP="00E1101D">
            <w:pPr>
              <w:spacing w:line="120" w:lineRule="auto"/>
              <w:ind w:left="2552"/>
              <w:jc w:val="both"/>
              <w:rPr>
                <w:rFonts w:eastAsiaTheme="minorEastAsia"/>
              </w:rPr>
            </w:pPr>
          </w:p>
          <w:p w:rsidR="00692BFE" w:rsidRDefault="006D3B12" w:rsidP="00E1101D">
            <w:pPr>
              <w:pStyle w:val="ListParagraph"/>
              <w:spacing w:after="0"/>
              <w:ind w:left="2523"/>
              <w:jc w:val="both"/>
              <w:rPr>
                <w:rFonts w:eastAsiaTheme="minorEastAsia"/>
              </w:rPr>
            </w:pPr>
            <m:oMathPara>
              <m:oMathParaPr>
                <m:jc m:val="left"/>
              </m:oMathParaPr>
              <m:oMath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a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</w:rPr>
                  <m:t>-</m:t>
                </m:r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r+s</m:t>
                    </m:r>
                  </m:e>
                </m:d>
                <m:r>
                  <w:rPr>
                    <w:rFonts w:ascii="Cambria Math" w:hAnsi="Cambria Math"/>
                  </w:rPr>
                  <m:t>a+r.s=</m:t>
                </m:r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a-r</m:t>
                    </m:r>
                  </m:e>
                </m:d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a-s</m:t>
                    </m:r>
                  </m:e>
                </m:d>
              </m:oMath>
            </m:oMathPara>
          </w:p>
          <w:p w:rsidR="00E1101D" w:rsidRDefault="00E1101D" w:rsidP="00692BFE">
            <w:pPr>
              <w:pStyle w:val="ListParagraph"/>
              <w:spacing w:after="0"/>
              <w:ind w:left="142"/>
              <w:jc w:val="both"/>
              <w:rPr>
                <w:rFonts w:eastAsiaTheme="minorEastAsia"/>
              </w:rPr>
            </w:pPr>
          </w:p>
          <w:p w:rsidR="00E1101D" w:rsidRDefault="00E1101D" w:rsidP="00692BFE">
            <w:pPr>
              <w:pStyle w:val="ListParagraph"/>
              <w:spacing w:after="0"/>
              <w:ind w:left="142"/>
              <w:jc w:val="both"/>
              <w:rPr>
                <w:b/>
              </w:rPr>
            </w:pPr>
          </w:p>
          <w:p w:rsidR="00692BFE" w:rsidRDefault="00692BFE" w:rsidP="00692BFE">
            <w:pPr>
              <w:pStyle w:val="ListParagraph"/>
              <w:spacing w:after="0"/>
              <w:ind w:left="142"/>
              <w:jc w:val="both"/>
              <w:rPr>
                <w:b/>
              </w:rPr>
            </w:pPr>
            <w:r>
              <w:rPr>
                <w:b/>
              </w:rPr>
              <w:t xml:space="preserve">FORM  </w:t>
            </w:r>
            <w:r>
              <w:rPr>
                <w:b/>
                <w:i/>
              </w:rPr>
              <w:t>a</w:t>
            </w:r>
            <w:r>
              <w:rPr>
                <w:b/>
                <w:vertAlign w:val="superscript"/>
              </w:rPr>
              <w:t>2</w:t>
            </w:r>
            <w:r>
              <w:rPr>
                <w:b/>
              </w:rPr>
              <w:t xml:space="preserve"> </w:t>
            </w:r>
            <w:r>
              <w:rPr>
                <w:b/>
              </w:rPr>
              <w:sym w:font="Symbol" w:char="F0B1"/>
            </w:r>
            <w:r>
              <w:rPr>
                <w:b/>
              </w:rPr>
              <w:t xml:space="preserve"> 2</w:t>
            </w:r>
            <w:r>
              <w:rPr>
                <w:b/>
                <w:i/>
              </w:rPr>
              <w:t>ab</w:t>
            </w:r>
            <w:r>
              <w:rPr>
                <w:b/>
              </w:rPr>
              <w:t xml:space="preserve"> + </w:t>
            </w:r>
            <w:r>
              <w:rPr>
                <w:b/>
                <w:i/>
              </w:rPr>
              <w:t>b</w:t>
            </w:r>
            <w:r>
              <w:rPr>
                <w:b/>
                <w:vertAlign w:val="superscript"/>
              </w:rPr>
              <w:t>2</w:t>
            </w:r>
          </w:p>
          <w:p w:rsidR="00692BFE" w:rsidRPr="0064239E" w:rsidRDefault="00692BFE" w:rsidP="00692BFE">
            <w:pPr>
              <w:pStyle w:val="ListParagraph"/>
              <w:spacing w:after="0" w:line="120" w:lineRule="auto"/>
              <w:ind w:left="142"/>
              <w:jc w:val="both"/>
              <w:rPr>
                <w:b/>
              </w:rPr>
            </w:pPr>
          </w:p>
          <w:p w:rsidR="00692BFE" w:rsidRPr="00A307E4" w:rsidRDefault="006D3B12" w:rsidP="00692BFE">
            <w:pPr>
              <w:ind w:left="2552"/>
              <w:jc w:val="both"/>
              <w:rPr>
                <w:rFonts w:eastAsiaTheme="minorEastAsia"/>
              </w:rPr>
            </w:pPr>
            <m:oMathPara>
              <m:oMathParaPr>
                <m:jc m:val="left"/>
              </m:oMathParaPr>
              <m:oMath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a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</w:rPr>
                  <m:t>+2ab+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b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</w:rPr>
                  <m:t>=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d>
                      <m:d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dPr>
                      <m:e>
                        <m:r>
                          <w:rPr>
                            <w:rFonts w:ascii="Cambria Math" w:hAnsi="Cambria Math"/>
                          </w:rPr>
                          <m:t>a+b</m:t>
                        </m:r>
                      </m:e>
                    </m:d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</m:oMath>
            </m:oMathPara>
          </w:p>
          <w:p w:rsidR="00692BFE" w:rsidRDefault="00692BFE" w:rsidP="00692BFE">
            <w:pPr>
              <w:ind w:left="2552"/>
              <w:jc w:val="both"/>
              <w:rPr>
                <w:rFonts w:eastAsiaTheme="minorEastAsia"/>
              </w:rPr>
            </w:pPr>
          </w:p>
          <w:p w:rsidR="00692BFE" w:rsidRPr="00A307E4" w:rsidRDefault="006D3B12" w:rsidP="00692BFE">
            <w:pPr>
              <w:ind w:left="2552"/>
              <w:jc w:val="both"/>
              <w:rPr>
                <w:rFonts w:eastAsiaTheme="minorEastAsia"/>
              </w:rPr>
            </w:pPr>
            <m:oMathPara>
              <m:oMathParaPr>
                <m:jc m:val="left"/>
              </m:oMathParaPr>
              <m:oMath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a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</w:rPr>
                  <m:t>-2ab+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b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</w:rPr>
                  <m:t>=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d>
                      <m:d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dPr>
                      <m:e>
                        <m:r>
                          <w:rPr>
                            <w:rFonts w:ascii="Cambria Math" w:hAnsi="Cambria Math"/>
                          </w:rPr>
                          <m:t>a-b</m:t>
                        </m:r>
                      </m:e>
                    </m:d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</m:oMath>
            </m:oMathPara>
          </w:p>
          <w:p w:rsidR="00692BFE" w:rsidRDefault="00692BFE" w:rsidP="00692BFE">
            <w:pPr>
              <w:pStyle w:val="ListParagraph"/>
              <w:jc w:val="both"/>
            </w:pPr>
          </w:p>
          <w:p w:rsidR="00692BFE" w:rsidRDefault="00692BFE" w:rsidP="00692BFE">
            <w:pPr>
              <w:pStyle w:val="ListParagraph"/>
              <w:jc w:val="both"/>
            </w:pPr>
          </w:p>
          <w:p w:rsidR="00692BFE" w:rsidRDefault="00692BFE" w:rsidP="00692BFE">
            <w:pPr>
              <w:pStyle w:val="ListParagraph"/>
              <w:ind w:left="142"/>
              <w:jc w:val="both"/>
              <w:rPr>
                <w:b/>
              </w:rPr>
            </w:pPr>
            <w:r w:rsidRPr="0064239E">
              <w:rPr>
                <w:b/>
              </w:rPr>
              <w:t>SUM AND DIFFERENCE OF CUBES</w:t>
            </w:r>
          </w:p>
          <w:p w:rsidR="00692BFE" w:rsidRDefault="00692BFE" w:rsidP="00692BFE">
            <w:pPr>
              <w:pStyle w:val="ListParagraph"/>
              <w:spacing w:after="0" w:line="120" w:lineRule="auto"/>
              <w:jc w:val="both"/>
              <w:rPr>
                <w:rFonts w:eastAsiaTheme="minorEastAsia"/>
              </w:rPr>
            </w:pPr>
          </w:p>
          <w:p w:rsidR="00692BFE" w:rsidRDefault="006D3B12" w:rsidP="00692BFE">
            <w:pPr>
              <w:pStyle w:val="ListParagraph"/>
              <w:ind w:left="2552"/>
              <w:jc w:val="both"/>
            </w:pPr>
            <m:oMathPara>
              <m:oMathParaPr>
                <m:jc m:val="left"/>
              </m:oMathParaPr>
              <m:oMath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a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3</m:t>
                    </m:r>
                  </m:sup>
                </m:sSup>
                <m:r>
                  <w:rPr>
                    <w:rFonts w:ascii="Cambria Math" w:hAnsi="Cambria Math"/>
                  </w:rPr>
                  <m:t>+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b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3</m:t>
                    </m:r>
                  </m:sup>
                </m:sSup>
                <m:r>
                  <w:rPr>
                    <w:rFonts w:ascii="Cambria Math" w:hAnsi="Cambria Math"/>
                  </w:rPr>
                  <m:t>=</m:t>
                </m:r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a+b</m:t>
                    </m:r>
                  </m:e>
                </m:d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a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</w:rPr>
                      <m:t>-ab+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</m:e>
                </m:d>
              </m:oMath>
            </m:oMathPara>
          </w:p>
          <w:p w:rsidR="00692BFE" w:rsidRDefault="00692BFE" w:rsidP="00692BFE">
            <w:pPr>
              <w:pStyle w:val="ListParagraph"/>
              <w:jc w:val="both"/>
              <w:rPr>
                <w:rFonts w:eastAsiaTheme="minorEastAsia"/>
              </w:rPr>
            </w:pPr>
          </w:p>
          <w:p w:rsidR="00692BFE" w:rsidRDefault="006D3B12" w:rsidP="00692BFE">
            <w:pPr>
              <w:pStyle w:val="ListParagraph"/>
              <w:ind w:left="2552"/>
              <w:jc w:val="both"/>
              <w:rPr>
                <w:rFonts w:eastAsiaTheme="minorEastAsia"/>
              </w:rPr>
            </w:pPr>
            <m:oMathPara>
              <m:oMathParaPr>
                <m:jc m:val="left"/>
              </m:oMathParaPr>
              <m:oMath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a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3</m:t>
                    </m:r>
                  </m:sup>
                </m:sSup>
                <m:r>
                  <w:rPr>
                    <w:rFonts w:ascii="Cambria Math" w:hAnsi="Cambria Math"/>
                  </w:rPr>
                  <m:t>-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b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3</m:t>
                    </m:r>
                  </m:sup>
                </m:sSup>
                <m:r>
                  <w:rPr>
                    <w:rFonts w:ascii="Cambria Math" w:hAnsi="Cambria Math"/>
                  </w:rPr>
                  <m:t>=</m:t>
                </m:r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a-b</m:t>
                    </m:r>
                  </m:e>
                </m:d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a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</w:rPr>
                      <m:t>+ab+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</m:e>
                </m:d>
              </m:oMath>
            </m:oMathPara>
          </w:p>
          <w:p w:rsidR="001A1999" w:rsidRDefault="001A1999" w:rsidP="00DE2E07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1A1999" w:rsidRPr="00DE2E07" w:rsidRDefault="001A1999" w:rsidP="00E1101D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</w:tbl>
    <w:p w:rsidR="00BC5609" w:rsidRDefault="00BC5609">
      <w:pPr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</w:pPr>
    </w:p>
    <w:p w:rsidR="00BC5609" w:rsidRDefault="00BC5609">
      <w:pPr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  <w:br w:type="page"/>
      </w:r>
    </w:p>
    <w:p w:rsidR="00BC5609" w:rsidRDefault="00BC5609" w:rsidP="00BC5609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</w:pPr>
      <w:r>
        <w:rPr>
          <w:rStyle w:val="Strong"/>
          <w:color w:val="000000"/>
          <w:sz w:val="27"/>
          <w:szCs w:val="27"/>
        </w:rPr>
        <w:lastRenderedPageBreak/>
        <w:t>QUADRATIC FORMULA</w:t>
      </w:r>
    </w:p>
    <w:p w:rsidR="00BC5609" w:rsidRDefault="00BC5609" w:rsidP="00BC5609">
      <w:pPr>
        <w:spacing w:line="360" w:lineRule="auto"/>
        <w:ind w:left="1418"/>
        <w:jc w:val="both"/>
      </w:pPr>
    </w:p>
    <w:p w:rsidR="00BC5609" w:rsidRDefault="00BC5609" w:rsidP="00BC5609">
      <w:pPr>
        <w:spacing w:line="360" w:lineRule="auto"/>
        <w:ind w:left="1418"/>
        <w:jc w:val="both"/>
      </w:pPr>
      <w:r>
        <w:t>If we consider a typical quadratic equation:</w:t>
      </w:r>
    </w:p>
    <w:p w:rsidR="00BC5609" w:rsidRDefault="00BC5609" w:rsidP="00BC5609">
      <w:pPr>
        <w:spacing w:line="360" w:lineRule="auto"/>
        <w:ind w:left="4253"/>
        <w:jc w:val="both"/>
      </w:pPr>
      <w:r w:rsidRPr="001C602A">
        <w:rPr>
          <w:position w:val="-6"/>
        </w:rPr>
        <w:object w:dxaOrig="1620" w:dyaOrig="32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81pt;height:15.75pt" o:ole="">
            <v:imagedata r:id="rId8" o:title=""/>
          </v:shape>
          <o:OLEObject Type="Embed" ProgID="Equation.3" ShapeID="_x0000_i1025" DrawAspect="Content" ObjectID="_1388090874" r:id="rId9"/>
        </w:object>
      </w:r>
    </w:p>
    <w:p w:rsidR="00BC5609" w:rsidRDefault="00BC5609" w:rsidP="00BC5609">
      <w:pPr>
        <w:spacing w:line="360" w:lineRule="auto"/>
        <w:ind w:left="1418"/>
        <w:jc w:val="both"/>
      </w:pPr>
    </w:p>
    <w:p w:rsidR="00BC5609" w:rsidRDefault="006D3B12" w:rsidP="00BC5609">
      <w:pPr>
        <w:spacing w:line="360" w:lineRule="auto"/>
        <w:ind w:left="1418"/>
        <w:jc w:val="both"/>
      </w:pPr>
      <w:r>
        <w:rPr>
          <w:noProof/>
        </w:rPr>
        <w:pict>
          <v:rect id="_x0000_s1027" style="position:absolute;left:0;text-align:left;margin-left:79.05pt;margin-top:15.6pt;width:335.4pt;height:43.5pt;z-index:251661312" filled="f"/>
        </w:pict>
      </w:r>
      <w:r>
        <w:rPr>
          <w:noProof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26" type="#_x0000_t202" style="position:absolute;left:0;text-align:left;margin-left:137.55pt;margin-top:19.35pt;width:90pt;height:24pt;z-index:251660288" filled="f" stroked="f">
            <v:textbox style="mso-next-textbox:#_x0000_s1026">
              <w:txbxContent>
                <w:p w:rsidR="009A6664" w:rsidRDefault="009A6664" w:rsidP="00BC5609">
                  <w:proofErr w:type="spellStart"/>
                  <w:proofErr w:type="gramStart"/>
                  <w:r>
                    <w:t>discriminant</w:t>
                  </w:r>
                  <w:proofErr w:type="spellEnd"/>
                  <w:proofErr w:type="gramEnd"/>
                  <w:r>
                    <w:t xml:space="preserve"> </w:t>
                  </w:r>
                  <w:r>
                    <w:sym w:font="Symbol" w:char="F044"/>
                  </w:r>
                </w:p>
              </w:txbxContent>
            </v:textbox>
          </v:shape>
        </w:pict>
      </w:r>
      <w:r w:rsidR="00BC5609">
        <w:t xml:space="preserve">The solution of such an equation is given by the following </w:t>
      </w:r>
      <w:r w:rsidR="00BC5609" w:rsidRPr="00EA32DF">
        <w:rPr>
          <w:b/>
        </w:rPr>
        <w:t>quadratic formula</w:t>
      </w:r>
      <w:r w:rsidR="00BC5609">
        <w:t>:</w:t>
      </w:r>
    </w:p>
    <w:p w:rsidR="00BC5609" w:rsidRDefault="00BC5609" w:rsidP="00BC5609">
      <w:pPr>
        <w:spacing w:line="360" w:lineRule="auto"/>
        <w:ind w:left="1418"/>
        <w:jc w:val="both"/>
      </w:pPr>
      <w:r>
        <w:t xml:space="preserve">          </w:t>
      </w:r>
      <w:r w:rsidRPr="00E83752">
        <w:rPr>
          <w:position w:val="-24"/>
        </w:rPr>
        <w:object w:dxaOrig="2799" w:dyaOrig="700">
          <v:shape id="_x0000_i1026" type="#_x0000_t75" style="width:140.25pt;height:35.25pt" o:ole="">
            <v:imagedata r:id="rId10" o:title=""/>
          </v:shape>
          <o:OLEObject Type="Embed" ProgID="Equation.3" ShapeID="_x0000_i1026" DrawAspect="Content" ObjectID="_1388090875" r:id="rId11"/>
        </w:object>
      </w:r>
      <w:r>
        <w:t xml:space="preserve"> </w:t>
      </w:r>
      <w:proofErr w:type="gramStart"/>
      <w:r>
        <w:t>where</w:t>
      </w:r>
      <w:proofErr w:type="gramEnd"/>
      <w:r>
        <w:t xml:space="preserve"> the </w:t>
      </w:r>
      <w:proofErr w:type="spellStart"/>
      <w:r>
        <w:t>discriminant</w:t>
      </w:r>
      <w:proofErr w:type="spellEnd"/>
      <w:r>
        <w:t xml:space="preserve"> </w:t>
      </w:r>
      <w:r>
        <w:sym w:font="Symbol" w:char="F044"/>
      </w:r>
      <w:r w:rsidRPr="00E83752">
        <w:rPr>
          <w:position w:val="-6"/>
        </w:rPr>
        <w:object w:dxaOrig="1100" w:dyaOrig="320">
          <v:shape id="_x0000_i1027" type="#_x0000_t75" style="width:54.75pt;height:15.75pt" o:ole="">
            <v:imagedata r:id="rId12" o:title=""/>
          </v:shape>
          <o:OLEObject Type="Embed" ProgID="Equation.3" ShapeID="_x0000_i1027" DrawAspect="Content" ObjectID="_1388090876" r:id="rId13"/>
        </w:object>
      </w:r>
    </w:p>
    <w:p w:rsidR="00BC5609" w:rsidRDefault="00BC5609" w:rsidP="00BC5609">
      <w:pPr>
        <w:ind w:left="1418"/>
        <w:jc w:val="both"/>
      </w:pPr>
    </w:p>
    <w:p w:rsidR="00BC5609" w:rsidRDefault="00BC5609" w:rsidP="00BC5609">
      <w:pPr>
        <w:ind w:left="1418"/>
        <w:jc w:val="both"/>
      </w:pPr>
    </w:p>
    <w:p w:rsidR="00BC5609" w:rsidRPr="001F7345" w:rsidRDefault="00BC5609" w:rsidP="006D7962">
      <w:pPr>
        <w:numPr>
          <w:ilvl w:val="0"/>
          <w:numId w:val="1"/>
        </w:numPr>
        <w:tabs>
          <w:tab w:val="clear" w:pos="720"/>
          <w:tab w:val="num" w:pos="284"/>
          <w:tab w:val="left" w:pos="1701"/>
        </w:tabs>
        <w:spacing w:line="240" w:lineRule="auto"/>
        <w:ind w:left="1418" w:firstLine="0"/>
        <w:jc w:val="both"/>
      </w:pPr>
      <w:r>
        <w:t xml:space="preserve">If the </w:t>
      </w:r>
      <w:proofErr w:type="spellStart"/>
      <w:r>
        <w:t>discriminant</w:t>
      </w:r>
      <w:proofErr w:type="spellEnd"/>
      <w:r>
        <w:t xml:space="preserve"> is positive there are two real roots (i.e. solutions) </w:t>
      </w:r>
      <w:r w:rsidRPr="001F7345">
        <w:rPr>
          <w:i/>
        </w:rPr>
        <w:t>x</w:t>
      </w:r>
      <w:r w:rsidRPr="001F7345">
        <w:rPr>
          <w:i/>
          <w:vertAlign w:val="subscript"/>
        </w:rPr>
        <w:t>1</w:t>
      </w:r>
      <w:r>
        <w:rPr>
          <w:i/>
        </w:rPr>
        <w:t xml:space="preserve"> </w:t>
      </w:r>
      <w:r w:rsidRPr="001F7345">
        <w:t>and</w:t>
      </w:r>
      <w:r>
        <w:t xml:space="preserve"> </w:t>
      </w:r>
      <w:r w:rsidRPr="001F7345">
        <w:rPr>
          <w:i/>
        </w:rPr>
        <w:t>x</w:t>
      </w:r>
      <w:r w:rsidRPr="001F7345">
        <w:rPr>
          <w:i/>
          <w:vertAlign w:val="subscript"/>
        </w:rPr>
        <w:t>2</w:t>
      </w:r>
      <w:r>
        <w:t>:</w:t>
      </w:r>
    </w:p>
    <w:p w:rsidR="00BC5609" w:rsidRDefault="00BC5609" w:rsidP="006D7962">
      <w:pPr>
        <w:ind w:left="3969"/>
      </w:pPr>
      <w:r w:rsidRPr="00E83752">
        <w:rPr>
          <w:position w:val="-24"/>
        </w:rPr>
        <w:object w:dxaOrig="2140" w:dyaOrig="700">
          <v:shape id="_x0000_i1028" type="#_x0000_t75" style="width:107.25pt;height:35.25pt" o:ole="">
            <v:imagedata r:id="rId14" o:title=""/>
          </v:shape>
          <o:OLEObject Type="Embed" ProgID="Equation.3" ShapeID="_x0000_i1028" DrawAspect="Content" ObjectID="_1388090877" r:id="rId15"/>
        </w:object>
      </w:r>
    </w:p>
    <w:p w:rsidR="00BC5609" w:rsidRDefault="00BC5609" w:rsidP="006D7962">
      <w:pPr>
        <w:ind w:left="3969"/>
        <w:jc w:val="both"/>
      </w:pPr>
      <w:r w:rsidRPr="00E83752">
        <w:rPr>
          <w:position w:val="-24"/>
        </w:rPr>
        <w:object w:dxaOrig="2160" w:dyaOrig="700">
          <v:shape id="_x0000_i1029" type="#_x0000_t75" style="width:108pt;height:35.25pt" o:ole="">
            <v:imagedata r:id="rId16" o:title=""/>
          </v:shape>
          <o:OLEObject Type="Embed" ProgID="Equation.3" ShapeID="_x0000_i1029" DrawAspect="Content" ObjectID="_1388090878" r:id="rId17"/>
        </w:object>
      </w:r>
    </w:p>
    <w:p w:rsidR="006D7962" w:rsidRDefault="006D7962" w:rsidP="00BC5609">
      <w:pPr>
        <w:ind w:left="1418"/>
        <w:jc w:val="both"/>
      </w:pPr>
      <w:r>
        <w:t xml:space="preserve"> </w:t>
      </w:r>
    </w:p>
    <w:p w:rsidR="00BC5609" w:rsidRDefault="00BC5609" w:rsidP="006D7962">
      <w:pPr>
        <w:ind w:left="1701"/>
        <w:jc w:val="both"/>
      </w:pPr>
      <w:r>
        <w:t>Thus the quadratic equation can be factorised as follows:</w:t>
      </w:r>
    </w:p>
    <w:p w:rsidR="00BC5609" w:rsidRDefault="00BC5609" w:rsidP="006D7962">
      <w:pPr>
        <w:ind w:left="2694"/>
        <w:jc w:val="both"/>
      </w:pPr>
      <w:r w:rsidRPr="004F1D0A">
        <w:rPr>
          <w:position w:val="-36"/>
        </w:rPr>
        <w:object w:dxaOrig="6140" w:dyaOrig="840">
          <v:shape id="_x0000_i1030" type="#_x0000_t75" style="width:306.75pt;height:42pt" o:ole="">
            <v:imagedata r:id="rId18" o:title=""/>
          </v:shape>
          <o:OLEObject Type="Embed" ProgID="Equation.3" ShapeID="_x0000_i1030" DrawAspect="Content" ObjectID="_1388090879" r:id="rId19"/>
        </w:object>
      </w:r>
    </w:p>
    <w:p w:rsidR="00BC5609" w:rsidRDefault="00BC5609" w:rsidP="00BC5609">
      <w:pPr>
        <w:ind w:left="1418"/>
        <w:jc w:val="both"/>
      </w:pPr>
    </w:p>
    <w:p w:rsidR="00BC5609" w:rsidRDefault="00BC5609" w:rsidP="00BC5609">
      <w:pPr>
        <w:ind w:left="1418"/>
        <w:jc w:val="both"/>
      </w:pPr>
    </w:p>
    <w:p w:rsidR="00BC5609" w:rsidRDefault="00BC5609" w:rsidP="006D7962">
      <w:pPr>
        <w:numPr>
          <w:ilvl w:val="0"/>
          <w:numId w:val="1"/>
        </w:numPr>
        <w:tabs>
          <w:tab w:val="clear" w:pos="720"/>
          <w:tab w:val="num" w:pos="284"/>
          <w:tab w:val="left" w:pos="1701"/>
        </w:tabs>
        <w:spacing w:line="240" w:lineRule="auto"/>
        <w:ind w:left="1418" w:firstLine="0"/>
        <w:jc w:val="both"/>
      </w:pPr>
      <w:r>
        <w:t xml:space="preserve">If the </w:t>
      </w:r>
      <w:proofErr w:type="spellStart"/>
      <w:r>
        <w:t>discriminant</w:t>
      </w:r>
      <w:proofErr w:type="spellEnd"/>
      <w:r>
        <w:t xml:space="preserve"> is zero, there is exactly one distinct root:</w:t>
      </w:r>
    </w:p>
    <w:p w:rsidR="00BC5609" w:rsidRDefault="00BC5609" w:rsidP="006D7962">
      <w:pPr>
        <w:ind w:left="3969"/>
        <w:jc w:val="both"/>
      </w:pPr>
      <w:r w:rsidRPr="00E83752">
        <w:rPr>
          <w:position w:val="-24"/>
        </w:rPr>
        <w:object w:dxaOrig="800" w:dyaOrig="620">
          <v:shape id="_x0000_i1031" type="#_x0000_t75" style="width:39.75pt;height:30.75pt" o:ole="">
            <v:imagedata r:id="rId20" o:title=""/>
          </v:shape>
          <o:OLEObject Type="Embed" ProgID="Equation.3" ShapeID="_x0000_i1031" DrawAspect="Content" ObjectID="_1388090880" r:id="rId21"/>
        </w:object>
      </w:r>
    </w:p>
    <w:p w:rsidR="00BC5609" w:rsidRDefault="00BC5609" w:rsidP="00BC5609">
      <w:pPr>
        <w:ind w:left="1418"/>
        <w:jc w:val="both"/>
      </w:pPr>
      <w:r>
        <w:t>Thus the quadratic equation can be factorised as follows:</w:t>
      </w:r>
    </w:p>
    <w:p w:rsidR="00BC5609" w:rsidRDefault="00BC5609" w:rsidP="006D7962">
      <w:pPr>
        <w:ind w:left="3261"/>
        <w:jc w:val="both"/>
      </w:pPr>
      <w:r w:rsidRPr="007B30ED">
        <w:rPr>
          <w:position w:val="-28"/>
        </w:rPr>
        <w:object w:dxaOrig="2700" w:dyaOrig="740">
          <v:shape id="_x0000_i1032" type="#_x0000_t75" style="width:135pt;height:36.75pt" o:ole="">
            <v:imagedata r:id="rId22" o:title=""/>
          </v:shape>
          <o:OLEObject Type="Embed" ProgID="Equation.3" ShapeID="_x0000_i1032" DrawAspect="Content" ObjectID="_1388090881" r:id="rId23"/>
        </w:object>
      </w:r>
    </w:p>
    <w:p w:rsidR="00BC5609" w:rsidRDefault="00BC5609" w:rsidP="00BC5609">
      <w:pPr>
        <w:ind w:left="1418"/>
        <w:jc w:val="both"/>
      </w:pPr>
    </w:p>
    <w:p w:rsidR="00BC5609" w:rsidRDefault="00BC5609" w:rsidP="00BC5609">
      <w:pPr>
        <w:ind w:left="1418"/>
        <w:jc w:val="both"/>
      </w:pPr>
    </w:p>
    <w:p w:rsidR="00BC5609" w:rsidRPr="004F1D0A" w:rsidRDefault="00BC5609" w:rsidP="006D7962">
      <w:pPr>
        <w:numPr>
          <w:ilvl w:val="0"/>
          <w:numId w:val="1"/>
        </w:numPr>
        <w:tabs>
          <w:tab w:val="clear" w:pos="720"/>
          <w:tab w:val="num" w:pos="284"/>
          <w:tab w:val="left" w:pos="1701"/>
        </w:tabs>
        <w:spacing w:line="240" w:lineRule="auto"/>
        <w:ind w:left="1418" w:firstLine="0"/>
        <w:jc w:val="both"/>
      </w:pPr>
      <w:r>
        <w:t xml:space="preserve">And if the </w:t>
      </w:r>
      <w:proofErr w:type="spellStart"/>
      <w:r>
        <w:t>discriminant</w:t>
      </w:r>
      <w:proofErr w:type="spellEnd"/>
      <w:r>
        <w:t xml:space="preserve"> is negative, there are no real roots.</w:t>
      </w:r>
    </w:p>
    <w:p w:rsidR="00BC5609" w:rsidRDefault="00BC5609" w:rsidP="00BC5609">
      <w:pPr>
        <w:pStyle w:val="NormalWeb"/>
      </w:pPr>
      <w:r>
        <w:t>.</w:t>
      </w:r>
    </w:p>
    <w:p w:rsidR="00BC5609" w:rsidRDefault="00BC5609" w:rsidP="00BC5609">
      <w:pPr>
        <w:pStyle w:val="NormalWeb"/>
      </w:pPr>
      <w:r>
        <w:t> </w:t>
      </w:r>
    </w:p>
    <w:p w:rsidR="00BC5609" w:rsidRDefault="00BC5609" w:rsidP="00BC5609">
      <w:pPr>
        <w:pStyle w:val="NormalWeb"/>
        <w:jc w:val="center"/>
      </w:pPr>
    </w:p>
    <w:p w:rsidR="001A0606" w:rsidRDefault="001A0606">
      <w:pPr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  <w:br w:type="page"/>
      </w:r>
    </w:p>
    <w:p w:rsidR="00DE2E07" w:rsidRDefault="001A0606" w:rsidP="001A060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  <w:lastRenderedPageBreak/>
        <w:t>PARTIAL FRACTIONS</w:t>
      </w:r>
    </w:p>
    <w:p w:rsidR="00DE2E07" w:rsidRDefault="00DE2E07">
      <w:pPr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</w:pPr>
    </w:p>
    <w:p w:rsidR="001A0606" w:rsidRDefault="001A0606">
      <w:pPr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</w:pPr>
    </w:p>
    <w:p w:rsidR="001A0606" w:rsidRDefault="001A0606" w:rsidP="001A0606">
      <w:pPr>
        <w:ind w:left="992" w:right="1418"/>
        <w:rPr>
          <w:rFonts w:eastAsia="Times New Roman" w:cs="Times New Roman"/>
          <w:bCs/>
          <w:color w:val="000000"/>
          <w:lang w:eastAsia="en-GB"/>
        </w:rPr>
      </w:pPr>
      <w:r w:rsidRPr="001A0606">
        <w:rPr>
          <w:rFonts w:eastAsia="Times New Roman" w:cs="Times New Roman"/>
          <w:bCs/>
          <w:color w:val="000000"/>
          <w:lang w:eastAsia="en-GB"/>
        </w:rPr>
        <w:t xml:space="preserve">Provided that the </w:t>
      </w:r>
      <w:r w:rsidRPr="001A0606">
        <w:rPr>
          <w:rFonts w:eastAsia="Times New Roman" w:cs="Times New Roman"/>
          <w:b/>
          <w:bCs/>
          <w:color w:val="000000"/>
          <w:lang w:eastAsia="en-GB"/>
        </w:rPr>
        <w:t xml:space="preserve">numerator </w:t>
      </w:r>
      <w:r w:rsidRPr="001A0606">
        <w:rPr>
          <w:rFonts w:eastAsia="Times New Roman" w:cs="Times New Roman"/>
          <w:bCs/>
          <w:i/>
          <w:color w:val="000000"/>
          <w:lang w:eastAsia="en-GB"/>
        </w:rPr>
        <w:t>f</w:t>
      </w:r>
      <w:r w:rsidRPr="001A0606">
        <w:rPr>
          <w:rFonts w:eastAsia="Times New Roman" w:cs="Times New Roman"/>
          <w:bCs/>
          <w:color w:val="000000"/>
          <w:lang w:eastAsia="en-GB"/>
        </w:rPr>
        <w:t xml:space="preserve">(x) is of </w:t>
      </w:r>
      <w:r w:rsidRPr="001A0606">
        <w:rPr>
          <w:rFonts w:eastAsia="Times New Roman" w:cs="Times New Roman"/>
          <w:b/>
          <w:bCs/>
          <w:color w:val="000000"/>
          <w:lang w:eastAsia="en-GB"/>
        </w:rPr>
        <w:t>less degree than the denominator</w:t>
      </w:r>
      <w:r w:rsidRPr="001A0606">
        <w:rPr>
          <w:rFonts w:eastAsia="Times New Roman" w:cs="Times New Roman"/>
          <w:bCs/>
          <w:color w:val="000000"/>
          <w:lang w:eastAsia="en-GB"/>
        </w:rPr>
        <w:t>, the following illustrate the form of partial fractions</w:t>
      </w:r>
      <w:r>
        <w:rPr>
          <w:rFonts w:eastAsia="Times New Roman" w:cs="Times New Roman"/>
          <w:bCs/>
          <w:color w:val="000000"/>
          <w:lang w:eastAsia="en-GB"/>
        </w:rPr>
        <w:t>.</w:t>
      </w:r>
    </w:p>
    <w:p w:rsidR="001A0606" w:rsidRDefault="001A0606" w:rsidP="001A0606">
      <w:pPr>
        <w:ind w:left="992" w:right="1418"/>
        <w:rPr>
          <w:rFonts w:eastAsia="Times New Roman" w:cs="Times New Roman"/>
          <w:bCs/>
          <w:color w:val="000000"/>
          <w:lang w:eastAsia="en-GB"/>
        </w:rPr>
      </w:pPr>
    </w:p>
    <w:p w:rsidR="001A0606" w:rsidRDefault="001A0606" w:rsidP="001A0606">
      <w:pPr>
        <w:ind w:left="992" w:right="1418"/>
        <w:rPr>
          <w:rFonts w:eastAsia="Times New Roman" w:cs="Times New Roman"/>
          <w:bCs/>
          <w:color w:val="000000"/>
          <w:lang w:eastAsia="en-GB"/>
        </w:rPr>
      </w:pPr>
    </w:p>
    <w:p w:rsidR="00D5143B" w:rsidRDefault="00D5143B" w:rsidP="001A0606">
      <w:pPr>
        <w:ind w:left="992" w:right="1418"/>
        <w:rPr>
          <w:rFonts w:eastAsia="Times New Roman" w:cs="Times New Roman"/>
          <w:bCs/>
          <w:color w:val="000000"/>
          <w:lang w:eastAsia="en-GB"/>
        </w:rPr>
      </w:pPr>
    </w:p>
    <w:p w:rsidR="001A0606" w:rsidRDefault="001A0606" w:rsidP="001A0606">
      <w:pPr>
        <w:ind w:left="992" w:right="1418"/>
        <w:rPr>
          <w:rFonts w:eastAsia="Times New Roman" w:cs="Times New Roman"/>
          <w:bCs/>
          <w:color w:val="000000"/>
          <w:lang w:eastAsia="en-GB"/>
        </w:rPr>
      </w:pPr>
      <w:r>
        <w:rPr>
          <w:rFonts w:eastAsia="Times New Roman" w:cs="Times New Roman"/>
          <w:bCs/>
          <w:color w:val="000000"/>
          <w:lang w:eastAsia="en-GB"/>
        </w:rPr>
        <w:t>Linear Factors:</w:t>
      </w:r>
    </w:p>
    <w:p w:rsidR="001A0606" w:rsidRDefault="006D3B12" w:rsidP="001A0606">
      <w:pPr>
        <w:pStyle w:val="ListParagraph"/>
        <w:ind w:left="2694"/>
        <w:jc w:val="both"/>
        <w:rPr>
          <w:rFonts w:eastAsiaTheme="minorEastAsia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f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</m:d>
            </m:num>
            <m:den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x+a</m:t>
                  </m:r>
                </m:e>
              </m:d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x+b</m:t>
                  </m:r>
                </m:e>
              </m:d>
            </m:den>
          </m:f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A</m:t>
              </m:r>
            </m:num>
            <m:den>
              <m:r>
                <w:rPr>
                  <w:rFonts w:ascii="Cambria Math" w:eastAsiaTheme="minorEastAsia" w:hAnsi="Cambria Math"/>
                </w:rPr>
                <m:t>x+a</m:t>
              </m:r>
            </m:den>
          </m:f>
          <m:r>
            <w:rPr>
              <w:rFonts w:ascii="Cambria Math" w:eastAsiaTheme="minorEastAsia" w:hAnsi="Cambria Math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B</m:t>
              </m:r>
            </m:num>
            <m:den>
              <m:r>
                <w:rPr>
                  <w:rFonts w:ascii="Cambria Math" w:eastAsiaTheme="minorEastAsia" w:hAnsi="Cambria Math"/>
                </w:rPr>
                <m:t>x+b</m:t>
              </m:r>
            </m:den>
          </m:f>
        </m:oMath>
      </m:oMathPara>
    </w:p>
    <w:p w:rsidR="001A0606" w:rsidRDefault="001A0606" w:rsidP="001A0606">
      <w:pPr>
        <w:ind w:left="992" w:right="1418"/>
        <w:rPr>
          <w:rFonts w:eastAsia="Times New Roman" w:cs="Times New Roman"/>
          <w:bCs/>
          <w:color w:val="000000"/>
          <w:lang w:eastAsia="en-GB"/>
        </w:rPr>
      </w:pPr>
    </w:p>
    <w:p w:rsidR="00D5143B" w:rsidRDefault="00D5143B" w:rsidP="001A0606">
      <w:pPr>
        <w:ind w:left="992" w:right="1418"/>
        <w:rPr>
          <w:rFonts w:eastAsia="Times New Roman" w:cs="Times New Roman"/>
          <w:bCs/>
          <w:color w:val="000000"/>
          <w:lang w:eastAsia="en-GB"/>
        </w:rPr>
      </w:pPr>
      <w:r>
        <w:rPr>
          <w:rFonts w:eastAsia="Times New Roman" w:cs="Times New Roman"/>
          <w:bCs/>
          <w:color w:val="000000"/>
          <w:lang w:eastAsia="en-GB"/>
        </w:rPr>
        <w:t>Repeated Linear Factors:</w:t>
      </w:r>
    </w:p>
    <w:p w:rsidR="00D5143B" w:rsidRPr="00D5143B" w:rsidRDefault="006D3B12" w:rsidP="00D5143B">
      <w:pPr>
        <w:pStyle w:val="ListParagraph"/>
        <w:ind w:left="3261"/>
        <w:jc w:val="both"/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f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</m:d>
            </m:num>
            <m:den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x+a</m:t>
                      </m:r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</w:rPr>
                    <m:t>n</m:t>
                  </m:r>
                </m:sup>
              </m:sSup>
            </m:den>
          </m:f>
          <m:r>
            <w:rPr>
              <w:rFonts w:ascii="Cambria Math" w:hAnsi="Cambria Math"/>
            </w:rPr>
            <m:t>=</m:t>
          </m:r>
          <m:nary>
            <m:naryPr>
              <m:chr m:val="∑"/>
              <m:ctrlPr>
                <w:rPr>
                  <w:rFonts w:ascii="Cambria Math" w:eastAsiaTheme="minorEastAsia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i=1</m:t>
              </m:r>
            </m:sub>
            <m:sup>
              <m:r>
                <w:rPr>
                  <w:rFonts w:ascii="Cambria Math" w:hAnsi="Cambria Math"/>
                </w:rPr>
                <m:t>n</m:t>
              </m:r>
            </m:sup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A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i</m:t>
                      </m:r>
                    </m:sub>
                  </m:sSub>
                </m:num>
                <m:den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pPr>
                    <m:e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x+a</m:t>
                          </m:r>
                        </m:e>
                      </m:d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i</m:t>
                      </m:r>
                    </m:sup>
                  </m:sSup>
                </m:den>
              </m:f>
            </m:e>
          </m:nary>
        </m:oMath>
      </m:oMathPara>
    </w:p>
    <w:p w:rsidR="00D5143B" w:rsidRDefault="00D5143B" w:rsidP="001A0606">
      <w:pPr>
        <w:ind w:left="992" w:right="1418"/>
        <w:rPr>
          <w:rFonts w:eastAsia="Times New Roman" w:cs="Times New Roman"/>
          <w:bCs/>
          <w:color w:val="000000"/>
          <w:lang w:eastAsia="en-GB"/>
        </w:rPr>
      </w:pPr>
    </w:p>
    <w:p w:rsidR="001A0606" w:rsidRDefault="001A0606" w:rsidP="001A0606">
      <w:pPr>
        <w:ind w:left="992" w:right="1418"/>
        <w:rPr>
          <w:rFonts w:eastAsia="Times New Roman" w:cs="Times New Roman"/>
          <w:bCs/>
          <w:color w:val="000000"/>
          <w:lang w:eastAsia="en-GB"/>
        </w:rPr>
      </w:pPr>
      <w:r>
        <w:rPr>
          <w:rFonts w:eastAsia="Times New Roman" w:cs="Times New Roman"/>
          <w:bCs/>
          <w:color w:val="000000"/>
          <w:lang w:eastAsia="en-GB"/>
        </w:rPr>
        <w:t>Quadratic Factor:</w:t>
      </w:r>
    </w:p>
    <w:p w:rsidR="00D5143B" w:rsidRDefault="006D3B12" w:rsidP="00D5143B">
      <w:pPr>
        <w:pStyle w:val="ListParagraph"/>
        <w:spacing w:after="0"/>
        <w:ind w:left="2694"/>
        <w:jc w:val="both"/>
        <w:rPr>
          <w:rFonts w:eastAsiaTheme="minorEastAsia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 f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</m:d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ax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+bx+c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Ax+B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ax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+bx+c</m:t>
              </m:r>
            </m:den>
          </m:f>
        </m:oMath>
      </m:oMathPara>
    </w:p>
    <w:p w:rsidR="00D5143B" w:rsidRDefault="00D5143B" w:rsidP="001A0606">
      <w:pPr>
        <w:ind w:left="992" w:right="1418"/>
        <w:rPr>
          <w:rFonts w:eastAsia="Times New Roman" w:cs="Times New Roman"/>
          <w:bCs/>
          <w:color w:val="000000"/>
          <w:lang w:eastAsia="en-GB"/>
        </w:rPr>
      </w:pPr>
    </w:p>
    <w:p w:rsidR="001A0606" w:rsidRDefault="001A0606" w:rsidP="001A0606">
      <w:pPr>
        <w:ind w:left="992" w:right="1418"/>
        <w:rPr>
          <w:rFonts w:eastAsia="Times New Roman" w:cs="Times New Roman"/>
          <w:bCs/>
          <w:color w:val="000000"/>
          <w:lang w:eastAsia="en-GB"/>
        </w:rPr>
      </w:pPr>
    </w:p>
    <w:p w:rsidR="001A0606" w:rsidRDefault="001A0606" w:rsidP="001A0606">
      <w:pPr>
        <w:ind w:left="992" w:right="1418"/>
        <w:rPr>
          <w:rFonts w:eastAsia="Times New Roman" w:cs="Times New Roman"/>
          <w:bCs/>
          <w:color w:val="000000"/>
          <w:lang w:eastAsia="en-GB"/>
        </w:rPr>
      </w:pPr>
    </w:p>
    <w:p w:rsidR="001A0606" w:rsidRDefault="001A0606" w:rsidP="001A0606">
      <w:pPr>
        <w:ind w:left="992" w:right="1418"/>
        <w:rPr>
          <w:rFonts w:eastAsia="Times New Roman" w:cs="Times New Roman"/>
          <w:bCs/>
          <w:color w:val="000000"/>
          <w:lang w:eastAsia="en-GB"/>
        </w:rPr>
      </w:pPr>
    </w:p>
    <w:p w:rsidR="00D5143B" w:rsidRDefault="00D5143B">
      <w:pPr>
        <w:rPr>
          <w:rFonts w:eastAsia="Times New Roman" w:cs="Times New Roman"/>
          <w:bCs/>
          <w:color w:val="000000"/>
          <w:lang w:eastAsia="en-GB"/>
        </w:rPr>
      </w:pPr>
      <w:r>
        <w:rPr>
          <w:rFonts w:eastAsia="Times New Roman" w:cs="Times New Roman"/>
          <w:bCs/>
          <w:color w:val="000000"/>
          <w:lang w:eastAsia="en-GB"/>
        </w:rPr>
        <w:br w:type="page"/>
      </w:r>
    </w:p>
    <w:p w:rsidR="001A0606" w:rsidRPr="00D5143B" w:rsidRDefault="00393B54" w:rsidP="00D5143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1"/>
        <w:jc w:val="center"/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  <w:lastRenderedPageBreak/>
        <w:t>TRIGONOMETRY</w:t>
      </w:r>
    </w:p>
    <w:p w:rsidR="00D5143B" w:rsidRDefault="006D3B12" w:rsidP="00D5143B">
      <w:pPr>
        <w:jc w:val="both"/>
        <w:rPr>
          <w:b/>
          <w:u w:val="single"/>
        </w:rPr>
      </w:pPr>
      <w:r>
        <w:rPr>
          <w:b/>
          <w:noProof/>
          <w:u w:val="single"/>
          <w:lang w:eastAsia="en-GB"/>
        </w:rPr>
        <w:pict>
          <v:rect id="_x0000_s1229" style="position:absolute;left:0;text-align:left;margin-left:8.3pt;margin-top:10.6pt;width:256.15pt;height:21.75pt;z-index:251726848" filled="f"/>
        </w:pict>
      </w:r>
    </w:p>
    <w:p w:rsidR="00D5143B" w:rsidRPr="005D01CD" w:rsidRDefault="00D5143B" w:rsidP="00D5143B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5D01CD">
        <w:rPr>
          <w:rFonts w:ascii="Times New Roman" w:hAnsi="Times New Roman" w:cs="Times New Roman"/>
          <w:b/>
          <w:sz w:val="24"/>
          <w:szCs w:val="24"/>
        </w:rPr>
        <w:t>Trigonometric Ratios in Right-Angled Triangles</w:t>
      </w:r>
    </w:p>
    <w:p w:rsidR="00D5143B" w:rsidRPr="00D5143B" w:rsidRDefault="00D5143B" w:rsidP="00D5143B">
      <w:pPr>
        <w:rPr>
          <w:rFonts w:ascii="Times New Roman" w:hAnsi="Times New Roman" w:cs="Times New Roman"/>
          <w:sz w:val="24"/>
          <w:szCs w:val="24"/>
        </w:rPr>
      </w:pPr>
    </w:p>
    <w:p w:rsidR="00D5143B" w:rsidRPr="00D5143B" w:rsidRDefault="006D3B12" w:rsidP="00D5143B">
      <w:pPr>
        <w:ind w:left="2268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shape id="_x0000_s1073" type="#_x0000_t202" style="position:absolute;left:0;text-align:left;margin-left:54.05pt;margin-top:16.4pt;width:55.5pt;height:27.75pt;z-index:251674624" o:regroupid="2" filled="f" stroked="f">
            <v:textbox style="mso-next-textbox:#_x0000_s1073">
              <w:txbxContent>
                <w:p w:rsidR="009A6664" w:rsidRPr="00A443C9" w:rsidRDefault="009A6664" w:rsidP="00D5143B">
                  <w:pPr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A443C9">
                    <w:rPr>
                      <w:rFonts w:ascii="Times New Roman" w:hAnsi="Times New Roman" w:cs="Times New Roman"/>
                      <w:sz w:val="24"/>
                      <w:szCs w:val="24"/>
                    </w:rPr>
                    <w:t>A</w:t>
                  </w:r>
                </w:p>
              </w:txbxContent>
            </v:textbox>
          </v:shape>
        </w:pict>
      </w:r>
      <w:r w:rsidR="00D5143B" w:rsidRPr="00D5143B">
        <w:rPr>
          <w:rFonts w:ascii="Times New Roman" w:hAnsi="Times New Roman" w:cs="Times New Roman"/>
          <w:sz w:val="24"/>
          <w:szCs w:val="24"/>
        </w:rPr>
        <w:t>Given the right-angled triangle ABC as shown in the opposite figure, we define the trigonometric ratios as:</w:t>
      </w:r>
    </w:p>
    <w:p w:rsidR="00D5143B" w:rsidRPr="00D5143B" w:rsidRDefault="006D3B12" w:rsidP="00D5143B">
      <w:pPr>
        <w:tabs>
          <w:tab w:val="left" w:pos="5529"/>
          <w:tab w:val="left" w:pos="5812"/>
          <w:tab w:val="left" w:pos="6096"/>
          <w:tab w:val="left" w:pos="6379"/>
          <w:tab w:val="left" w:pos="6663"/>
          <w:tab w:val="left" w:pos="6946"/>
        </w:tabs>
        <w:ind w:left="5245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group id="_x0000_s1068" style="position:absolute;left:0;text-align:left;margin-left:-38.2pt;margin-top:41.2pt;width:156pt;height:81pt;rotation:270;z-index:251673600" coordorigin="4425,11366" coordsize="3120,1620" o:regroupid="2">
            <v:line id="_x0000_s1069" style="position:absolute" from="4425,12986" to="7545,12986"/>
            <v:line id="_x0000_s1070" style="position:absolute;flip:y" from="4428,11381" to="4428,12978"/>
            <v:line id="_x0000_s1071" style="position:absolute" from="4426,11366" to="7537,12979"/>
            <v:rect id="_x0000_s1072" style="position:absolute;left:4428;top:12722;width:248;height:263"/>
          </v:group>
        </w:pict>
      </w:r>
      <w:r>
        <w:rPr>
          <w:rFonts w:ascii="Times New Roman" w:hAnsi="Times New Roman" w:cs="Times New Roman"/>
          <w:noProof/>
          <w:sz w:val="24"/>
          <w:szCs w:val="24"/>
        </w:rPr>
        <w:pict>
          <v:line id="_x0000_s1085" style="position:absolute;left:0;text-align:left;flip:y;z-index:251666432" from="331.9pt,13.3pt" to="342.05pt,13.3pt" strokeweight=".25pt"/>
        </w:pict>
      </w:r>
      <w:r>
        <w:rPr>
          <w:rFonts w:ascii="Times New Roman" w:hAnsi="Times New Roman" w:cs="Times New Roman"/>
          <w:noProof/>
          <w:sz w:val="24"/>
          <w:szCs w:val="24"/>
        </w:rPr>
        <w:pict>
          <v:line id="_x0000_s1084" style="position:absolute;left:0;text-align:left;flip:y;z-index:251665408" from="303.4pt,13.25pt" to="313.55pt,13.25pt" strokeweight=".25pt"/>
        </w:pict>
      </w:r>
      <w:r>
        <w:rPr>
          <w:rFonts w:ascii="Times New Roman" w:hAnsi="Times New Roman" w:cs="Times New Roman"/>
          <w:noProof/>
          <w:sz w:val="24"/>
          <w:szCs w:val="24"/>
        </w:rPr>
        <w:pict>
          <v:line id="_x0000_s1083" style="position:absolute;left:0;text-align:left;flip:y;z-index:251664384" from="275.65pt,13.3pt" to="285.8pt,13.3pt" strokeweight=".25pt"/>
        </w:pict>
      </w:r>
      <w:r w:rsidR="00D5143B" w:rsidRPr="00D5143B">
        <w:rPr>
          <w:rFonts w:ascii="Times New Roman" w:hAnsi="Times New Roman" w:cs="Times New Roman"/>
          <w:sz w:val="24"/>
          <w:szCs w:val="24"/>
        </w:rPr>
        <w:t>S</w:t>
      </w:r>
      <w:r w:rsidR="00D5143B" w:rsidRPr="00D5143B">
        <w:rPr>
          <w:rFonts w:ascii="Times New Roman" w:hAnsi="Times New Roman" w:cs="Times New Roman"/>
          <w:sz w:val="24"/>
          <w:szCs w:val="24"/>
        </w:rPr>
        <w:tab/>
        <w:t>O</w:t>
      </w:r>
      <w:r w:rsidR="00D5143B" w:rsidRPr="00D5143B">
        <w:rPr>
          <w:rFonts w:ascii="Times New Roman" w:hAnsi="Times New Roman" w:cs="Times New Roman"/>
          <w:sz w:val="24"/>
          <w:szCs w:val="24"/>
        </w:rPr>
        <w:tab/>
        <w:t>C</w:t>
      </w:r>
      <w:r w:rsidR="00D5143B" w:rsidRPr="00D5143B">
        <w:rPr>
          <w:rFonts w:ascii="Times New Roman" w:hAnsi="Times New Roman" w:cs="Times New Roman"/>
          <w:sz w:val="24"/>
          <w:szCs w:val="24"/>
        </w:rPr>
        <w:tab/>
        <w:t>A</w:t>
      </w:r>
      <w:r w:rsidR="00D5143B" w:rsidRPr="00D5143B">
        <w:rPr>
          <w:rFonts w:ascii="Times New Roman" w:hAnsi="Times New Roman" w:cs="Times New Roman"/>
          <w:sz w:val="24"/>
          <w:szCs w:val="24"/>
        </w:rPr>
        <w:tab/>
        <w:t>T</w:t>
      </w:r>
      <w:r w:rsidR="00D5143B" w:rsidRPr="00D5143B">
        <w:rPr>
          <w:rFonts w:ascii="Times New Roman" w:hAnsi="Times New Roman" w:cs="Times New Roman"/>
          <w:sz w:val="24"/>
          <w:szCs w:val="24"/>
        </w:rPr>
        <w:tab/>
        <w:t>O</w:t>
      </w:r>
    </w:p>
    <w:p w:rsidR="00D5143B" w:rsidRPr="00D5143B" w:rsidRDefault="00D5143B" w:rsidP="00D5143B">
      <w:pPr>
        <w:tabs>
          <w:tab w:val="left" w:pos="5529"/>
          <w:tab w:val="left" w:pos="6096"/>
          <w:tab w:val="left" w:pos="6663"/>
        </w:tabs>
        <w:ind w:left="5245"/>
        <w:jc w:val="both"/>
        <w:rPr>
          <w:rFonts w:ascii="Times New Roman" w:hAnsi="Times New Roman" w:cs="Times New Roman"/>
          <w:sz w:val="24"/>
          <w:szCs w:val="24"/>
        </w:rPr>
      </w:pPr>
      <w:r w:rsidRPr="00D5143B">
        <w:rPr>
          <w:rFonts w:ascii="Times New Roman" w:hAnsi="Times New Roman" w:cs="Times New Roman"/>
          <w:sz w:val="24"/>
          <w:szCs w:val="24"/>
        </w:rPr>
        <w:tab/>
        <w:t>H</w:t>
      </w:r>
      <w:r w:rsidRPr="00D5143B">
        <w:rPr>
          <w:rFonts w:ascii="Times New Roman" w:hAnsi="Times New Roman" w:cs="Times New Roman"/>
          <w:sz w:val="24"/>
          <w:szCs w:val="24"/>
        </w:rPr>
        <w:tab/>
        <w:t>H</w:t>
      </w:r>
      <w:r w:rsidRPr="00D5143B">
        <w:rPr>
          <w:rFonts w:ascii="Times New Roman" w:hAnsi="Times New Roman" w:cs="Times New Roman"/>
          <w:sz w:val="24"/>
          <w:szCs w:val="24"/>
        </w:rPr>
        <w:tab/>
        <w:t>A</w:t>
      </w:r>
    </w:p>
    <w:p w:rsidR="00D5143B" w:rsidRPr="00D5143B" w:rsidRDefault="006D3B12" w:rsidP="00D5143B">
      <w:pPr>
        <w:tabs>
          <w:tab w:val="left" w:pos="4620"/>
        </w:tabs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shape id="_x0000_s1080" type="#_x0000_t202" style="position:absolute;left:0;text-align:left;margin-left:42.15pt;margin-top:10.25pt;width:41.4pt;height:25pt;z-index:251670528;mso-wrap-style:none" o:regroupid="1" filled="f" stroked="f">
            <v:textbox style="mso-next-textbox:#_x0000_s1080;mso-fit-shape-to-text:t">
              <w:txbxContent>
                <w:p w:rsidR="009A6664" w:rsidRPr="00D5143B" w:rsidRDefault="009A6664" w:rsidP="00D5143B">
                  <w:pPr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D5143B">
                    <w:rPr>
                      <w:rFonts w:ascii="Times New Roman" w:hAnsi="Times New Roman" w:cs="Times New Roman"/>
                      <w:position w:val="-4"/>
                      <w:sz w:val="24"/>
                      <w:szCs w:val="24"/>
                    </w:rPr>
                    <w:object w:dxaOrig="260" w:dyaOrig="320">
                      <v:shape id="_x0000_i1034" type="#_x0000_t75" style="width:12.75pt;height:15.75pt" o:ole="">
                        <v:imagedata r:id="rId24" o:title=""/>
                      </v:shape>
                      <o:OLEObject Type="Embed" ProgID="Equation.3" ShapeID="_x0000_i1034" DrawAspect="Content" ObjectID="_1388090888" r:id="rId25"/>
                    </w:object>
                  </w:r>
                </w:p>
              </w:txbxContent>
            </v:textbox>
          </v:shape>
        </w:pict>
      </w:r>
      <w:r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shape id="_x0000_s1081" style="position:absolute;left:0;text-align:left;margin-left:61.7pt;margin-top:6.6pt;width:18.75pt;height:4.1pt;rotation:706785fd;z-index:251671552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o:regroupid="1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rFonts w:ascii="Times New Roman" w:hAnsi="Times New Roman" w:cs="Times New Roman"/>
          <w:noProof/>
          <w:sz w:val="24"/>
          <w:szCs w:val="24"/>
        </w:rPr>
        <w:pict>
          <v:line id="_x0000_s1086" style="position:absolute;left:0;text-align:left;z-index:251667456" from="330.25pt,11.8pt" to="330.25pt,161.05pt" strokeweight=".25pt"/>
        </w:pict>
      </w:r>
    </w:p>
    <w:p w:rsidR="00D5143B" w:rsidRPr="00D5143B" w:rsidRDefault="006D3B12" w:rsidP="00D5143B">
      <w:pPr>
        <w:tabs>
          <w:tab w:val="left" w:pos="6804"/>
        </w:tabs>
        <w:ind w:left="2694"/>
        <w:jc w:val="both"/>
        <w:rPr>
          <w:rFonts w:ascii="Times New Roman" w:hAnsi="Times New Roman" w:cs="Times New Roman"/>
          <w:sz w:val="24"/>
          <w:szCs w:val="24"/>
        </w:rPr>
      </w:pPr>
      <w:r w:rsidRPr="006D3B12">
        <w:rPr>
          <w:rFonts w:ascii="Times New Roman" w:hAnsi="Times New Roman" w:cs="Times New Roman"/>
          <w:noProof/>
          <w:position w:val="-28"/>
          <w:sz w:val="24"/>
          <w:szCs w:val="24"/>
          <w:lang w:eastAsia="en-GB"/>
        </w:rPr>
        <w:pict>
          <v:shape id="_x0000_s1078" type="#_x0000_t202" style="position:absolute;left:0;text-align:left;margin-left:8.3pt;margin-top:13.6pt;width:39.75pt;height:27.75pt;z-index:251679744" o:regroupid="2" filled="f" stroked="f">
            <v:textbox style="mso-next-textbox:#_x0000_s1078">
              <w:txbxContent>
                <w:p w:rsidR="009A6664" w:rsidRPr="00D5143B" w:rsidRDefault="009A6664" w:rsidP="00D5143B">
                  <w:pPr>
                    <w:rPr>
                      <w:rFonts w:ascii="Times New Roman" w:hAnsi="Times New Roman" w:cs="Times New Roman"/>
                      <w:b/>
                      <w:i/>
                      <w:sz w:val="24"/>
                      <w:szCs w:val="24"/>
                    </w:rPr>
                  </w:pPr>
                  <w:proofErr w:type="gramStart"/>
                  <w:r w:rsidRPr="00D5143B">
                    <w:rPr>
                      <w:rFonts w:ascii="Times New Roman" w:hAnsi="Times New Roman" w:cs="Times New Roman"/>
                      <w:b/>
                      <w:i/>
                      <w:sz w:val="24"/>
                      <w:szCs w:val="24"/>
                    </w:rPr>
                    <w:t>c</w:t>
                  </w:r>
                  <w:proofErr w:type="gramEnd"/>
                </w:p>
              </w:txbxContent>
            </v:textbox>
          </v:shape>
        </w:pict>
      </w:r>
      <w:r w:rsidRPr="006D3B12">
        <w:rPr>
          <w:rFonts w:ascii="Times New Roman" w:hAnsi="Times New Roman" w:cs="Times New Roman"/>
          <w:noProof/>
          <w:position w:val="-28"/>
          <w:sz w:val="24"/>
          <w:szCs w:val="24"/>
          <w:lang w:eastAsia="en-GB"/>
        </w:rPr>
        <w:pict>
          <v:shape id="_x0000_s1077" type="#_x0000_t202" style="position:absolute;left:0;text-align:left;margin-left:63.05pt;margin-top:31.6pt;width:36.75pt;height:27.75pt;z-index:251678720" o:regroupid="2" filled="f" stroked="f">
            <v:textbox style="mso-next-textbox:#_x0000_s1077">
              <w:txbxContent>
                <w:p w:rsidR="009A6664" w:rsidRPr="00D5143B" w:rsidRDefault="009A6664" w:rsidP="00D5143B">
                  <w:pPr>
                    <w:rPr>
                      <w:rFonts w:ascii="Times New Roman" w:hAnsi="Times New Roman" w:cs="Times New Roman"/>
                      <w:b/>
                      <w:i/>
                      <w:sz w:val="24"/>
                      <w:szCs w:val="24"/>
                    </w:rPr>
                  </w:pPr>
                  <w:proofErr w:type="gramStart"/>
                  <w:r w:rsidRPr="00D5143B">
                    <w:rPr>
                      <w:rFonts w:ascii="Times New Roman" w:hAnsi="Times New Roman" w:cs="Times New Roman"/>
                      <w:b/>
                      <w:i/>
                      <w:sz w:val="24"/>
                      <w:szCs w:val="24"/>
                    </w:rPr>
                    <w:t>b</w:t>
                  </w:r>
                  <w:proofErr w:type="gramEnd"/>
                </w:p>
              </w:txbxContent>
            </v:textbox>
          </v:shape>
        </w:pict>
      </w:r>
      <w:r w:rsidR="00D5143B" w:rsidRPr="00D5143B">
        <w:rPr>
          <w:rFonts w:ascii="Times New Roman" w:hAnsi="Times New Roman" w:cs="Times New Roman"/>
          <w:position w:val="-28"/>
          <w:sz w:val="24"/>
          <w:szCs w:val="24"/>
        </w:rPr>
        <w:object w:dxaOrig="3560" w:dyaOrig="720">
          <v:shape id="_x0000_i1035" type="#_x0000_t75" style="width:177.75pt;height:36pt" o:ole="">
            <v:imagedata r:id="rId26" o:title=""/>
          </v:shape>
          <o:OLEObject Type="Embed" ProgID="Equation.3" ShapeID="_x0000_i1035" DrawAspect="Content" ObjectID="_1388090882" r:id="rId27"/>
        </w:object>
      </w:r>
      <w:r w:rsidR="00D5143B" w:rsidRPr="00D5143B">
        <w:rPr>
          <w:rFonts w:ascii="Times New Roman" w:hAnsi="Times New Roman" w:cs="Times New Roman"/>
          <w:sz w:val="24"/>
          <w:szCs w:val="24"/>
        </w:rPr>
        <w:tab/>
      </w:r>
      <w:r w:rsidR="00D5143B" w:rsidRPr="00D5143B">
        <w:rPr>
          <w:rFonts w:ascii="Times New Roman" w:hAnsi="Times New Roman" w:cs="Times New Roman"/>
          <w:position w:val="-28"/>
          <w:sz w:val="24"/>
          <w:szCs w:val="24"/>
        </w:rPr>
        <w:object w:dxaOrig="3500" w:dyaOrig="720">
          <v:shape id="_x0000_i1036" type="#_x0000_t75" style="width:174.75pt;height:36pt" o:ole="">
            <v:imagedata r:id="rId28" o:title=""/>
          </v:shape>
          <o:OLEObject Type="Embed" ProgID="Equation.3" ShapeID="_x0000_i1036" DrawAspect="Content" ObjectID="_1388090883" r:id="rId29"/>
        </w:object>
      </w:r>
    </w:p>
    <w:p w:rsidR="00D5143B" w:rsidRPr="00D5143B" w:rsidRDefault="00D5143B" w:rsidP="00D5143B">
      <w:pPr>
        <w:tabs>
          <w:tab w:val="left" w:pos="2835"/>
          <w:tab w:val="left" w:pos="6946"/>
        </w:tabs>
        <w:ind w:left="2835"/>
        <w:jc w:val="both"/>
        <w:rPr>
          <w:rFonts w:ascii="Times New Roman" w:hAnsi="Times New Roman" w:cs="Times New Roman"/>
          <w:sz w:val="24"/>
          <w:szCs w:val="24"/>
        </w:rPr>
      </w:pPr>
    </w:p>
    <w:p w:rsidR="00D5143B" w:rsidRPr="00D5143B" w:rsidRDefault="006D3B12" w:rsidP="00D5143B">
      <w:pPr>
        <w:tabs>
          <w:tab w:val="left" w:pos="6804"/>
        </w:tabs>
        <w:ind w:left="2694"/>
        <w:jc w:val="both"/>
        <w:rPr>
          <w:rFonts w:ascii="Times New Roman" w:hAnsi="Times New Roman" w:cs="Times New Roman"/>
          <w:sz w:val="24"/>
          <w:szCs w:val="24"/>
        </w:rPr>
      </w:pPr>
      <w:r w:rsidRPr="006D3B12">
        <w:rPr>
          <w:rFonts w:ascii="Times New Roman" w:hAnsi="Times New Roman" w:cs="Times New Roman"/>
          <w:noProof/>
          <w:position w:val="-28"/>
          <w:sz w:val="24"/>
          <w:szCs w:val="24"/>
          <w:lang w:eastAsia="en-GB"/>
        </w:rPr>
        <w:pict>
          <v:shape id="_x0000_s1079" type="#_x0000_t202" style="position:absolute;left:0;text-align:left;margin-left:-6.1pt;margin-top:29.75pt;width:40.65pt;height:25pt;z-index:251669504;mso-wrap-style:none" o:regroupid="1" filled="f" stroked="f">
            <v:textbox style="mso-next-textbox:#_x0000_s1079;mso-fit-shape-to-text:t">
              <w:txbxContent>
                <w:p w:rsidR="009A6664" w:rsidRPr="00D5143B" w:rsidRDefault="009A6664" w:rsidP="00D5143B">
                  <w:pPr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D5143B">
                    <w:rPr>
                      <w:rFonts w:ascii="Times New Roman" w:hAnsi="Times New Roman" w:cs="Times New Roman"/>
                      <w:position w:val="-4"/>
                      <w:sz w:val="24"/>
                      <w:szCs w:val="24"/>
                    </w:rPr>
                    <w:object w:dxaOrig="240" w:dyaOrig="320">
                      <v:shape id="_x0000_i1038" type="#_x0000_t75" style="width:12pt;height:15.75pt" o:ole="">
                        <v:imagedata r:id="rId30" o:title=""/>
                      </v:shape>
                      <o:OLEObject Type="Embed" ProgID="Equation.3" ShapeID="_x0000_i1038" DrawAspect="Content" ObjectID="_1388090889" r:id="rId31"/>
                    </w:object>
                  </w:r>
                </w:p>
              </w:txbxContent>
            </v:textbox>
          </v:shape>
        </w:pict>
      </w:r>
      <w:r w:rsidR="00D5143B" w:rsidRPr="00D5143B">
        <w:rPr>
          <w:rFonts w:ascii="Times New Roman" w:hAnsi="Times New Roman" w:cs="Times New Roman"/>
          <w:position w:val="-28"/>
          <w:sz w:val="24"/>
          <w:szCs w:val="24"/>
        </w:rPr>
        <w:object w:dxaOrig="3600" w:dyaOrig="720">
          <v:shape id="_x0000_i1039" type="#_x0000_t75" style="width:180pt;height:36pt" o:ole="">
            <v:imagedata r:id="rId32" o:title=""/>
          </v:shape>
          <o:OLEObject Type="Embed" ProgID="Equation.3" ShapeID="_x0000_i1039" DrawAspect="Content" ObjectID="_1388090884" r:id="rId33"/>
        </w:object>
      </w:r>
      <w:r w:rsidR="00D5143B" w:rsidRPr="00D5143B">
        <w:rPr>
          <w:rFonts w:ascii="Times New Roman" w:hAnsi="Times New Roman" w:cs="Times New Roman"/>
          <w:sz w:val="24"/>
          <w:szCs w:val="24"/>
        </w:rPr>
        <w:tab/>
      </w:r>
      <w:r w:rsidR="00D5143B" w:rsidRPr="00D5143B">
        <w:rPr>
          <w:rFonts w:ascii="Times New Roman" w:hAnsi="Times New Roman" w:cs="Times New Roman"/>
          <w:position w:val="-28"/>
          <w:sz w:val="24"/>
          <w:szCs w:val="24"/>
        </w:rPr>
        <w:object w:dxaOrig="3560" w:dyaOrig="720">
          <v:shape id="_x0000_i1040" type="#_x0000_t75" style="width:177.75pt;height:36pt" o:ole="">
            <v:imagedata r:id="rId34" o:title=""/>
          </v:shape>
          <o:OLEObject Type="Embed" ProgID="Equation.3" ShapeID="_x0000_i1040" DrawAspect="Content" ObjectID="_1388090885" r:id="rId35"/>
        </w:object>
      </w:r>
    </w:p>
    <w:p w:rsidR="00D5143B" w:rsidRPr="00D5143B" w:rsidRDefault="006D3B12" w:rsidP="00D5143B">
      <w:pPr>
        <w:tabs>
          <w:tab w:val="left" w:pos="6804"/>
        </w:tabs>
        <w:ind w:left="2694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shape id="_x0000_s1082" style="position:absolute;left:0;text-align:left;margin-left:4.2pt;margin-top:8.85pt;width:18.25pt;height:4.55pt;rotation:31537207fd;flip:x;z-index:251672576;mso-wrap-style:square;mso-wrap-distance-left:9pt;mso-wrap-distance-top:0;mso-wrap-distance-right:9pt;mso-wrap-distance-bottom:0;mso-position-horizontal-relative:text;mso-position-vertical-relative:text;v-text-anchor:top" coordsize="315,107" o:regroupid="1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shape id="_x0000_s1074" type="#_x0000_t202" style="position:absolute;left:0;text-align:left;margin-left:59.65pt;margin-top:14.55pt;width:50.25pt;height:27.75pt;z-index:251675648" o:regroupid="2" filled="f" stroked="f">
            <v:textbox style="mso-next-textbox:#_x0000_s1074">
              <w:txbxContent>
                <w:p w:rsidR="009A6664" w:rsidRPr="00D5143B" w:rsidRDefault="009A6664" w:rsidP="00A443C9">
                  <w:pPr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D5143B">
                    <w:rPr>
                      <w:rFonts w:ascii="Times New Roman" w:hAnsi="Times New Roman" w:cs="Times New Roman"/>
                      <w:sz w:val="24"/>
                      <w:szCs w:val="24"/>
                    </w:rPr>
                    <w:t>C</w:t>
                  </w:r>
                </w:p>
              </w:txbxContent>
            </v:textbox>
          </v:shape>
        </w:pict>
      </w:r>
    </w:p>
    <w:p w:rsidR="00D5143B" w:rsidRPr="00D5143B" w:rsidRDefault="006D3B12" w:rsidP="00D5143B">
      <w:pPr>
        <w:tabs>
          <w:tab w:val="left" w:pos="6804"/>
        </w:tabs>
        <w:ind w:left="2694"/>
        <w:jc w:val="both"/>
        <w:rPr>
          <w:rFonts w:ascii="Times New Roman" w:hAnsi="Times New Roman" w:cs="Times New Roman"/>
          <w:sz w:val="24"/>
          <w:szCs w:val="24"/>
        </w:rPr>
      </w:pPr>
      <w:r w:rsidRPr="006D3B12">
        <w:rPr>
          <w:rFonts w:ascii="Times New Roman" w:hAnsi="Times New Roman" w:cs="Times New Roman"/>
          <w:noProof/>
          <w:position w:val="-32"/>
          <w:sz w:val="24"/>
          <w:szCs w:val="24"/>
          <w:lang w:eastAsia="en-GB"/>
        </w:rPr>
        <w:pict>
          <v:shape id="_x0000_s1076" type="#_x0000_t202" style="position:absolute;left:0;text-align:left;margin-left:21.8pt;margin-top:.2pt;width:49.5pt;height:27.75pt;z-index:251677696" o:regroupid="2" filled="f" stroked="f">
            <v:textbox style="mso-next-textbox:#_x0000_s1076">
              <w:txbxContent>
                <w:p w:rsidR="009A6664" w:rsidRPr="00D5143B" w:rsidRDefault="009A6664" w:rsidP="00D5143B">
                  <w:pPr>
                    <w:rPr>
                      <w:rFonts w:ascii="Times New Roman" w:hAnsi="Times New Roman" w:cs="Times New Roman"/>
                      <w:b/>
                      <w:i/>
                      <w:sz w:val="24"/>
                      <w:szCs w:val="24"/>
                    </w:rPr>
                  </w:pPr>
                  <w:proofErr w:type="gramStart"/>
                  <w:r w:rsidRPr="00D5143B">
                    <w:rPr>
                      <w:rFonts w:ascii="Times New Roman" w:hAnsi="Times New Roman" w:cs="Times New Roman"/>
                      <w:b/>
                      <w:i/>
                      <w:sz w:val="24"/>
                      <w:szCs w:val="24"/>
                    </w:rPr>
                    <w:t>a</w:t>
                  </w:r>
                  <w:proofErr w:type="gramEnd"/>
                </w:p>
              </w:txbxContent>
            </v:textbox>
          </v:shape>
        </w:pict>
      </w:r>
      <w:r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shape id="_x0000_s1075" type="#_x0000_t202" style="position:absolute;left:0;text-align:left;margin-left:-28.45pt;margin-top:1.7pt;width:52.5pt;height:27.75pt;z-index:251676672" o:regroupid="2" filled="f" stroked="f">
            <v:textbox style="mso-next-textbox:#_x0000_s1075">
              <w:txbxContent>
                <w:p w:rsidR="009A6664" w:rsidRPr="00D5143B" w:rsidRDefault="009A6664" w:rsidP="00D5143B">
                  <w:pPr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D5143B">
                    <w:rPr>
                      <w:rFonts w:ascii="Times New Roman" w:hAnsi="Times New Roman" w:cs="Times New Roman"/>
                      <w:sz w:val="24"/>
                      <w:szCs w:val="24"/>
                    </w:rPr>
                    <w:t>B</w:t>
                  </w:r>
                </w:p>
              </w:txbxContent>
            </v:textbox>
          </v:shape>
        </w:pict>
      </w:r>
      <w:r w:rsidR="00D5143B" w:rsidRPr="00D5143B">
        <w:rPr>
          <w:rFonts w:ascii="Times New Roman" w:hAnsi="Times New Roman" w:cs="Times New Roman"/>
          <w:position w:val="-32"/>
          <w:sz w:val="24"/>
          <w:szCs w:val="24"/>
        </w:rPr>
        <w:object w:dxaOrig="3600" w:dyaOrig="760">
          <v:shape id="_x0000_i1041" type="#_x0000_t75" style="width:180pt;height:38.25pt" o:ole="">
            <v:imagedata r:id="rId36" o:title=""/>
          </v:shape>
          <o:OLEObject Type="Embed" ProgID="Equation.3" ShapeID="_x0000_i1041" DrawAspect="Content" ObjectID="_1388090886" r:id="rId37"/>
        </w:object>
      </w:r>
      <w:r w:rsidR="00D5143B" w:rsidRPr="00D5143B">
        <w:rPr>
          <w:rFonts w:ascii="Times New Roman" w:hAnsi="Times New Roman" w:cs="Times New Roman"/>
          <w:sz w:val="24"/>
          <w:szCs w:val="24"/>
        </w:rPr>
        <w:tab/>
      </w:r>
      <w:r w:rsidR="00D5143B" w:rsidRPr="00D5143B">
        <w:rPr>
          <w:rFonts w:ascii="Times New Roman" w:hAnsi="Times New Roman" w:cs="Times New Roman"/>
          <w:position w:val="-30"/>
          <w:sz w:val="24"/>
          <w:szCs w:val="24"/>
        </w:rPr>
        <w:object w:dxaOrig="3560" w:dyaOrig="740">
          <v:shape id="_x0000_i1042" type="#_x0000_t75" style="width:177.75pt;height:36.75pt" o:ole="">
            <v:imagedata r:id="rId38" o:title=""/>
          </v:shape>
          <o:OLEObject Type="Embed" ProgID="Equation.3" ShapeID="_x0000_i1042" DrawAspect="Content" ObjectID="_1388090887" r:id="rId39"/>
        </w:object>
      </w:r>
    </w:p>
    <w:p w:rsidR="00D5143B" w:rsidRPr="00D5143B" w:rsidRDefault="00D5143B" w:rsidP="00D5143B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D5143B" w:rsidRPr="00D5143B" w:rsidRDefault="006D3B12" w:rsidP="00D5143B">
      <w:pPr>
        <w:tabs>
          <w:tab w:val="left" w:pos="5670"/>
        </w:tabs>
        <w:ind w:left="2977"/>
        <w:jc w:val="both"/>
        <w:rPr>
          <w:rFonts w:ascii="Times New Roman" w:hAnsi="Times New Roman" w:cs="Times New Roman"/>
          <w:sz w:val="24"/>
          <w:szCs w:val="24"/>
        </w:rPr>
      </w:pPr>
      <w:r w:rsidRPr="006D3B12">
        <w:rPr>
          <w:rFonts w:ascii="Times New Roman" w:hAnsi="Times New Roman" w:cs="Times New Roman"/>
          <w:noProof/>
          <w:sz w:val="24"/>
          <w:szCs w:val="24"/>
          <w:lang w:val="en-US" w:eastAsia="zh-TW"/>
        </w:rPr>
        <w:pict>
          <v:shape id="_x0000_s1152" type="#_x0000_t202" style="position:absolute;left:0;text-align:left;margin-left:405.3pt;margin-top:6.7pt;width:169.1pt;height:56.3pt;z-index:251708416;mso-height-percent:200;mso-height-percent:200;mso-width-relative:margin;mso-height-relative:margin" filled="f" stroked="f">
            <v:textbox style="mso-next-textbox:#_x0000_s1152;mso-fit-shape-to-text:t">
              <w:txbxContent>
                <w:p w:rsidR="009A6664" w:rsidRDefault="009A6664" w:rsidP="00E1101D">
                  <w:pPr>
                    <w:jc w:val="center"/>
                    <w:rPr>
                      <w:rFonts w:eastAsiaTheme="minorEastAsia"/>
                    </w:rPr>
                  </w:pPr>
                  <m:oMathPara>
                    <m:oMath>
                      <m:func>
                        <m:func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uncPr>
                        <m:fNam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sin</m:t>
                          </m:r>
                        </m:fName>
                        <m:e>
                          <m:acc>
                            <m:acc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A</m:t>
                              </m:r>
                            </m:e>
                          </m:acc>
                        </m:e>
                      </m:func>
                      <m:r>
                        <w:rPr>
                          <w:rFonts w:ascii="Cambria Math" w:hAnsi="Cambria Math"/>
                        </w:rPr>
                        <m:t>=</m:t>
                      </m:r>
                      <m:func>
                        <m:func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uncPr>
                        <m:fNam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sin</m:t>
                          </m:r>
                        </m:fName>
                        <m:e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180°-</m:t>
                              </m:r>
                              <m:acc>
                                <m:acc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A</m:t>
                                  </m:r>
                                </m:e>
                              </m:acc>
                            </m:e>
                          </m:d>
                        </m:e>
                      </m:func>
                    </m:oMath>
                  </m:oMathPara>
                </w:p>
                <w:p w:rsidR="009A6664" w:rsidRDefault="009A6664" w:rsidP="00E1101D">
                  <w:pPr>
                    <w:jc w:val="center"/>
                    <w:rPr>
                      <w:rFonts w:eastAsiaTheme="minorEastAsia"/>
                    </w:rPr>
                  </w:pPr>
                  <w:proofErr w:type="gramStart"/>
                  <w:r>
                    <w:rPr>
                      <w:rFonts w:eastAsiaTheme="minorEastAsia"/>
                    </w:rPr>
                    <w:t>and</w:t>
                  </w:r>
                  <w:proofErr w:type="gramEnd"/>
                </w:p>
                <w:p w:rsidR="009A6664" w:rsidRDefault="009A6664" w:rsidP="00E1101D">
                  <w:pPr>
                    <w:jc w:val="center"/>
                  </w:pPr>
                  <m:oMathPara>
                    <m:oMath>
                      <m:func>
                        <m:func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funcPr>
                        <m:fNam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cos</m:t>
                          </m:r>
                        </m:fName>
                        <m:e>
                          <m:acc>
                            <m:acc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A</m:t>
                              </m:r>
                            </m:e>
                          </m:acc>
                          <m:r>
                            <w:rPr>
                              <w:rFonts w:ascii="Cambria Math" w:eastAsiaTheme="minorEastAsia" w:hAnsi="Cambria Math"/>
                            </w:rPr>
                            <m:t>=</m:t>
                          </m:r>
                          <m:func>
                            <m:func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funcPr>
                            <m:fName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hAnsi="Cambria Math"/>
                                </w:rPr>
                                <m:t>cos</m:t>
                              </m:r>
                            </m:fName>
                            <m:e>
                              <m:d>
                                <m:dPr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</w:rPr>
                                  </m:ctrlPr>
                                </m:dPr>
                                <m:e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360°-</m:t>
                                  </m:r>
                                  <m:acc>
                                    <m:accPr>
                                      <m:ctrlPr>
                                        <w:rPr>
                                          <w:rFonts w:ascii="Cambria Math" w:eastAsiaTheme="minorEastAsia" w:hAnsi="Cambria Math"/>
                                          <w:i/>
                                        </w:rPr>
                                      </m:ctrlPr>
                                    </m:accPr>
                                    <m:e>
                                      <m:r>
                                        <w:rPr>
                                          <w:rFonts w:ascii="Cambria Math" w:eastAsiaTheme="minorEastAsia" w:hAnsi="Cambria Math"/>
                                        </w:rPr>
                                        <m:t>A</m:t>
                                      </m:r>
                                    </m:e>
                                  </m:acc>
                                </m:e>
                              </m:d>
                            </m:e>
                          </m:func>
                        </m:e>
                      </m:func>
                    </m:oMath>
                  </m:oMathPara>
                </w:p>
              </w:txbxContent>
            </v:textbox>
          </v:shape>
        </w:pict>
      </w:r>
      <w:r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rect id="_x0000_s1226" style="position:absolute;left:0;text-align:left;margin-left:426.7pt;margin-top:.5pt;width:142.25pt;height:67.5pt;z-index:251724800" filled="f" strokecolor="#7f7f7f [1612]"/>
        </w:pict>
      </w:r>
    </w:p>
    <w:p w:rsidR="00D5143B" w:rsidRPr="00D5143B" w:rsidRDefault="00D5143B" w:rsidP="00D5143B">
      <w:pPr>
        <w:jc w:val="both"/>
        <w:rPr>
          <w:rFonts w:ascii="Times New Roman" w:hAnsi="Times New Roman" w:cs="Times New Roman"/>
          <w:position w:val="-24"/>
          <w:sz w:val="24"/>
          <w:szCs w:val="24"/>
        </w:rPr>
      </w:pPr>
    </w:p>
    <w:p w:rsidR="005D01CD" w:rsidRDefault="006D3B12" w:rsidP="00A443C9">
      <w:pPr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6D3B12">
        <w:rPr>
          <w:b/>
          <w:noProof/>
          <w:u w:val="single"/>
          <w:lang w:eastAsia="en-GB"/>
        </w:rPr>
        <w:pict>
          <v:rect id="_x0000_s1230" style="position:absolute;left:0;text-align:left;margin-left:2.9pt;margin-top:11.35pt;width:224.05pt;height:21.75pt;z-index:251727872" filled="f"/>
        </w:pict>
      </w:r>
      <w:r w:rsidRPr="006D3B12"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227" type="#_x0000_t32" style="position:absolute;left:0;text-align:left;margin-left:-18.45pt;margin-top:.95pt;width:445.05pt;height:0;z-index:251725824;mso-position-horizontal:absolute" o:connectortype="straight" strokecolor="#a5a5a5 [2092]"/>
        </w:pict>
      </w:r>
    </w:p>
    <w:p w:rsidR="00A443C9" w:rsidRPr="005D01CD" w:rsidRDefault="00A443C9" w:rsidP="00A443C9">
      <w:pPr>
        <w:jc w:val="both"/>
        <w:rPr>
          <w:rFonts w:ascii="Times New Roman" w:hAnsi="Times New Roman" w:cs="Times New Roman"/>
          <w:sz w:val="24"/>
          <w:szCs w:val="24"/>
        </w:rPr>
      </w:pPr>
      <w:r w:rsidRPr="005D01CD">
        <w:rPr>
          <w:rFonts w:ascii="Times New Roman" w:hAnsi="Times New Roman" w:cs="Times New Roman"/>
          <w:b/>
          <w:sz w:val="24"/>
          <w:szCs w:val="24"/>
        </w:rPr>
        <w:t>Solution of Non-Right-Angled Triangles</w:t>
      </w:r>
    </w:p>
    <w:p w:rsidR="00A443C9" w:rsidRPr="00A443C9" w:rsidRDefault="00A443C9" w:rsidP="00A443C9">
      <w:pPr>
        <w:rPr>
          <w:rFonts w:ascii="Times New Roman" w:hAnsi="Times New Roman" w:cs="Times New Roman"/>
          <w:sz w:val="24"/>
          <w:szCs w:val="24"/>
        </w:rPr>
      </w:pPr>
    </w:p>
    <w:p w:rsidR="00A443C9" w:rsidRPr="00A443C9" w:rsidRDefault="00A443C9" w:rsidP="00A443C9">
      <w:pPr>
        <w:jc w:val="both"/>
        <w:rPr>
          <w:rFonts w:ascii="Times New Roman" w:hAnsi="Times New Roman" w:cs="Times New Roman"/>
          <w:sz w:val="24"/>
          <w:szCs w:val="24"/>
        </w:rPr>
      </w:pPr>
      <w:r w:rsidRPr="00A443C9">
        <w:rPr>
          <w:rFonts w:ascii="Times New Roman" w:hAnsi="Times New Roman" w:cs="Times New Roman"/>
          <w:b/>
          <w:sz w:val="24"/>
          <w:szCs w:val="24"/>
          <w:u w:val="single"/>
        </w:rPr>
        <w:t>The Sine Rule</w:t>
      </w:r>
      <w:r w:rsidR="005D01CD">
        <w:rPr>
          <w:rFonts w:ascii="Times New Roman" w:hAnsi="Times New Roman" w:cs="Times New Roman"/>
          <w:b/>
          <w:sz w:val="24"/>
          <w:szCs w:val="24"/>
          <w:u w:val="single"/>
        </w:rPr>
        <w:t>:</w:t>
      </w:r>
    </w:p>
    <w:p w:rsidR="00A443C9" w:rsidRPr="00A443C9" w:rsidRDefault="00A443C9" w:rsidP="00A443C9">
      <w:pPr>
        <w:ind w:left="851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A443C9">
        <w:rPr>
          <w:rFonts w:ascii="Times New Roman" w:hAnsi="Times New Roman" w:cs="Times New Roman"/>
          <w:noProof/>
          <w:sz w:val="24"/>
          <w:szCs w:val="24"/>
        </w:rPr>
        <w:t>The sine rule is used when given:</w:t>
      </w:r>
    </w:p>
    <w:p w:rsidR="00A443C9" w:rsidRPr="00A443C9" w:rsidRDefault="006D3B12" w:rsidP="00A443C9">
      <w:pPr>
        <w:pStyle w:val="ListParagraph"/>
        <w:numPr>
          <w:ilvl w:val="0"/>
          <w:numId w:val="2"/>
        </w:numPr>
        <w:spacing w:after="0" w:line="240" w:lineRule="auto"/>
        <w:ind w:left="2977"/>
        <w:jc w:val="both"/>
        <w:rPr>
          <w:rFonts w:ascii="Times New Roman" w:hAnsi="Times New Roman" w:cs="Times New Roman"/>
          <w:sz w:val="24"/>
          <w:szCs w:val="24"/>
        </w:rPr>
      </w:pPr>
      <w:r w:rsidRPr="006D3B12">
        <w:rPr>
          <w:rFonts w:ascii="Times New Roman" w:hAnsi="Times New Roman" w:cs="Times New Roman"/>
          <w:noProof/>
          <w:sz w:val="24"/>
          <w:szCs w:val="24"/>
          <w:lang w:val="en-US" w:eastAsia="zh-TW"/>
        </w:rPr>
        <w:pict>
          <v:shape id="_x0000_s1124" type="#_x0000_t202" style="position:absolute;left:0;text-align:left;margin-left:-5.85pt;margin-top:12.7pt;width:123.05pt;height:19.85pt;z-index:251686912;mso-height-percent:200;mso-height-percent:200;mso-width-relative:margin;mso-height-relative:margin" filled="f" fillcolor="#eeece1 [3214]" stroked="f" strokecolor="black [3213]">
            <v:textbox style="mso-next-textbox:#_x0000_s1124;mso-fit-shape-to-text:t">
              <w:txbxContent>
                <w:p w:rsidR="009A6664" w:rsidRPr="00461522" w:rsidRDefault="009A6664" w:rsidP="00A443C9">
                  <w:pPr>
                    <w:jc w:val="center"/>
                    <w:rPr>
                      <w:b/>
                      <w:color w:val="FF0000"/>
                      <w:sz w:val="18"/>
                      <w:szCs w:val="18"/>
                    </w:rPr>
                  </w:pPr>
                  <w:r w:rsidRPr="00461522">
                    <w:rPr>
                      <w:b/>
                      <w:color w:val="FF0000"/>
                      <w:sz w:val="18"/>
                      <w:szCs w:val="18"/>
                    </w:rPr>
                    <w:t>THE AMBIGUOUS CASE</w:t>
                  </w:r>
                </w:p>
              </w:txbxContent>
            </v:textbox>
          </v:shape>
        </w:pict>
      </w:r>
      <w:r w:rsidR="00A443C9" w:rsidRPr="00A443C9">
        <w:rPr>
          <w:rFonts w:ascii="Times New Roman" w:hAnsi="Times New Roman" w:cs="Times New Roman"/>
          <w:sz w:val="24"/>
          <w:szCs w:val="24"/>
        </w:rPr>
        <w:t>Two angles and any side.</w:t>
      </w:r>
    </w:p>
    <w:p w:rsidR="00A443C9" w:rsidRPr="00A443C9" w:rsidRDefault="006D3B12" w:rsidP="00A443C9">
      <w:pPr>
        <w:pStyle w:val="ListParagraph"/>
        <w:numPr>
          <w:ilvl w:val="0"/>
          <w:numId w:val="2"/>
        </w:numPr>
        <w:tabs>
          <w:tab w:val="left" w:pos="4620"/>
        </w:tabs>
        <w:spacing w:after="0" w:line="240" w:lineRule="auto"/>
        <w:ind w:left="2977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pict>
          <v:rect id="_x0000_s1087" style="position:absolute;left:0;text-align:left;margin-left:10.5pt;margin-top:1.05pt;width:106.2pt;height:12.95pt;z-index:251681792" fillcolor="#eeece1 [3214]"/>
        </w:pict>
      </w:r>
      <w:r>
        <w:rPr>
          <w:rFonts w:ascii="Times New Roman" w:hAnsi="Times New Roman" w:cs="Times New Roman"/>
          <w:noProof/>
          <w:sz w:val="24"/>
          <w:szCs w:val="24"/>
        </w:rPr>
        <w:pict>
          <v:shape id="_x0000_s1125" type="#_x0000_t32" style="position:absolute;left:0;text-align:left;margin-left:117.45pt;margin-top:7.7pt;width:11.55pt;height:0;z-index:251687936" o:connectortype="straight" strokeweight=".5pt">
            <v:stroke endarrow="open" endarrowwidth="narrow" endarrowlength="short"/>
          </v:shape>
        </w:pict>
      </w:r>
      <w:r w:rsidR="00A443C9" w:rsidRPr="00A443C9">
        <w:rPr>
          <w:rFonts w:ascii="Times New Roman" w:hAnsi="Times New Roman" w:cs="Times New Roman"/>
          <w:sz w:val="24"/>
          <w:szCs w:val="24"/>
        </w:rPr>
        <w:t>Two sides and an angle opposite to one of the given sides.</w:t>
      </w:r>
    </w:p>
    <w:p w:rsidR="00A443C9" w:rsidRDefault="00A443C9" w:rsidP="00A443C9">
      <w:pPr>
        <w:tabs>
          <w:tab w:val="left" w:pos="6804"/>
        </w:tabs>
        <w:ind w:left="851"/>
        <w:jc w:val="both"/>
        <w:rPr>
          <w:rFonts w:ascii="Times New Roman" w:hAnsi="Times New Roman" w:cs="Times New Roman"/>
          <w:sz w:val="24"/>
          <w:szCs w:val="24"/>
        </w:rPr>
      </w:pPr>
    </w:p>
    <w:p w:rsidR="00A443C9" w:rsidRDefault="006D3B12" w:rsidP="00A443C9">
      <w:pPr>
        <w:tabs>
          <w:tab w:val="left" w:pos="6804"/>
        </w:tabs>
        <w:ind w:left="851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group id="_x0000_s1126" style="position:absolute;left:0;text-align:left;margin-left:323.6pt;margin-top:15.25pt;width:171.35pt;height:205.65pt;z-index:251704320" coordorigin="6898,10766" coordsize="3427,4113">
            <v:shape id="_x0000_s1092" type="#_x0000_t202" style="position:absolute;left:7435;top:13866;width:818;height:496;mso-wrap-style:none" o:regroupid="4" filled="f" stroked="f">
              <v:textbox style="mso-next-textbox:#_x0000_s1092;mso-fit-shape-to-text:t">
                <w:txbxContent>
                  <w:p w:rsidR="009A6664" w:rsidRDefault="009A6664" w:rsidP="00A443C9">
                    <w:r w:rsidRPr="004B4C22">
                      <w:rPr>
                        <w:position w:val="-4"/>
                      </w:rPr>
                      <w:object w:dxaOrig="240" w:dyaOrig="320">
                        <v:shape id="_x0000_i1044" type="#_x0000_t75" style="width:12pt;height:15.75pt" o:ole="">
                          <v:imagedata r:id="rId30" o:title=""/>
                        </v:shape>
                        <o:OLEObject Type="Embed" ProgID="Equation.3" ShapeID="_x0000_i1044" DrawAspect="Content" ObjectID="_1388090890" r:id="rId40"/>
                      </w:object>
                    </w:r>
                  </w:p>
                </w:txbxContent>
              </v:textbox>
            </v:shape>
            <v:shape id="_x0000_s1093" type="#_x0000_t202" style="position:absolute;left:8450;top:11912;width:830;height:496;mso-wrap-style:none" o:regroupid="4" filled="f" stroked="f">
              <v:textbox style="mso-next-textbox:#_x0000_s1093;mso-fit-shape-to-text:t">
                <w:txbxContent>
                  <w:p w:rsidR="009A6664" w:rsidRDefault="009A6664" w:rsidP="00A443C9">
                    <w:r w:rsidRPr="004B4C22">
                      <w:rPr>
                        <w:position w:val="-4"/>
                      </w:rPr>
                      <w:object w:dxaOrig="260" w:dyaOrig="320">
                        <v:shape id="_x0000_i1046" type="#_x0000_t75" style="width:12.75pt;height:15.75pt" o:ole="">
                          <v:imagedata r:id="rId24" o:title=""/>
                        </v:shape>
                        <o:OLEObject Type="Embed" ProgID="Equation.3" ShapeID="_x0000_i1046" DrawAspect="Content" ObjectID="_1388090891" r:id="rId41"/>
                      </w:object>
                    </w:r>
                  </w:p>
                </w:txbxContent>
              </v:textbox>
            </v:shape>
            <v:shape id="_x0000_s1105" type="#_x0000_t202" style="position:absolute;left:8869;top:13761;width:864;height:496" o:regroupid="4" filled="f" stroked="f">
              <v:textbox style="mso-next-textbox:#_x0000_s1105;mso-fit-shape-to-text:t">
                <w:txbxContent>
                  <w:p w:rsidR="009A6664" w:rsidRDefault="009A6664" w:rsidP="00A443C9">
                    <w:r w:rsidRPr="00D92E3C">
                      <w:rPr>
                        <w:position w:val="-6"/>
                      </w:rPr>
                      <w:object w:dxaOrig="220" w:dyaOrig="320">
                        <v:shape id="_x0000_i1048" type="#_x0000_t75" style="width:10.5pt;height:15.75pt" o:ole="">
                          <v:imagedata r:id="rId42" o:title=""/>
                        </v:shape>
                        <o:OLEObject Type="Embed" ProgID="Equation.3" ShapeID="_x0000_i1048" DrawAspect="Content" ObjectID="_1388090892" r:id="rId43"/>
                      </w:object>
                    </w:r>
                  </w:p>
                </w:txbxContent>
              </v:textbox>
            </v:shape>
            <v:shape id="_x0000_s1106" style="position:absolute;left:9392;top:14182;width:365;height:91;rotation:15849396fd;flip:x;mso-wrap-style:square;mso-wrap-distance-left:9pt;mso-wrap-distance-top:0;mso-wrap-distance-right:9pt;mso-wrap-distance-bottom:0;mso-position-horizontal-relative:text;mso-position-vertical-relative:text;v-text-anchor:top" coordsize="315,107" o:regroupid="3" path="m,15v56,46,113,92,165,90c217,103,266,51,315,e" filled="f">
              <v:stroke startarrow="open" startarrowwidth="narrow" startarrowlength="short" endarrow="open" endarrowwidth="narrow" endarrowlength="short"/>
              <v:path arrowok="t"/>
            </v:shape>
            <v:shape id="_x0000_s1094" style="position:absolute;left:8836;top:11795;width:375;height:82;rotation:706785fd;mso-wrap-style:square;mso-wrap-distance-left:9pt;mso-wrap-distance-top:0;mso-wrap-distance-right:9pt;mso-wrap-distance-bottom:0;mso-position-horizontal-relative:text;mso-position-vertical-relative:text;v-text-anchor:top" coordsize="315,107" o:regroupid="4" path="m,15v56,46,113,92,165,90c217,103,266,51,315,e" filled="f">
              <v:stroke startarrow="open" startarrowwidth="narrow" startarrowlength="short" endarrow="open" endarrowwidth="narrow" endarrowlength="short"/>
              <v:path arrowok="t"/>
            </v:shape>
            <v:shape id="_x0000_s1095" style="position:absolute;left:7566;top:14180;width:365;height:91;rotation:31537207fd;flip:x;mso-wrap-style:square;mso-wrap-distance-left:9pt;mso-wrap-distance-top:0;mso-wrap-distance-right:9pt;mso-wrap-distance-bottom:0;mso-position-horizontal-relative:text;mso-position-vertical-relative:text;v-text-anchor:top" coordsize="315,107" o:regroupid="4" path="m,15v56,46,113,92,165,90c217,103,266,51,315,e" filled="f">
              <v:stroke startarrow="open" startarrowwidth="narrow" startarrowlength="short" endarrow="open" endarrowwidth="narrow" endarrowlength="short"/>
              <v:path arrowok="t"/>
            </v:shape>
            <v:shape id="_x0000_s1096" type="#_x0000_t202" style="position:absolute;left:8578;top:10766;width:900;height:555" o:regroupid="4" filled="f" stroked="f">
              <v:textbox style="mso-next-textbox:#_x0000_s1096">
                <w:txbxContent>
                  <w:p w:rsidR="009A6664" w:rsidRPr="00A31EF2" w:rsidRDefault="009A6664" w:rsidP="00A443C9">
                    <w:pPr>
                      <w:rPr>
                        <w:rFonts w:ascii="Times New Roman" w:hAnsi="Times New Roman" w:cs="Times New Roman"/>
                      </w:rPr>
                    </w:pPr>
                    <w:r w:rsidRPr="00A31EF2">
                      <w:rPr>
                        <w:rFonts w:ascii="Times New Roman" w:hAnsi="Times New Roman" w:cs="Times New Roman"/>
                      </w:rPr>
                      <w:t>A</w:t>
                    </w:r>
                  </w:p>
                </w:txbxContent>
              </v:textbox>
            </v:shape>
            <v:shape id="_x0000_s1097" type="#_x0000_t202" style="position:absolute;left:9395;top:14312;width:930;height:555" o:regroupid="4" filled="f" stroked="f">
              <v:textbox style="mso-next-textbox:#_x0000_s1097">
                <w:txbxContent>
                  <w:p w:rsidR="009A6664" w:rsidRPr="00A31EF2" w:rsidRDefault="009A6664" w:rsidP="00A443C9">
                    <w:pPr>
                      <w:rPr>
                        <w:rFonts w:ascii="Times New Roman" w:hAnsi="Times New Roman" w:cs="Times New Roman"/>
                      </w:rPr>
                    </w:pPr>
                    <w:r w:rsidRPr="00A31EF2">
                      <w:rPr>
                        <w:rFonts w:ascii="Times New Roman" w:hAnsi="Times New Roman" w:cs="Times New Roman"/>
                      </w:rPr>
                      <w:t>C</w:t>
                    </w:r>
                  </w:p>
                </w:txbxContent>
              </v:textbox>
            </v:shape>
            <v:shape id="_x0000_s1098" type="#_x0000_t202" style="position:absolute;left:6898;top:14294;width:1275;height:555" o:regroupid="4" filled="f" stroked="f">
              <v:textbox style="mso-next-textbox:#_x0000_s1098">
                <w:txbxContent>
                  <w:p w:rsidR="009A6664" w:rsidRPr="00A31EF2" w:rsidRDefault="009A6664" w:rsidP="00A443C9">
                    <w:pPr>
                      <w:rPr>
                        <w:rFonts w:ascii="Times New Roman" w:hAnsi="Times New Roman" w:cs="Times New Roman"/>
                      </w:rPr>
                    </w:pPr>
                    <w:r w:rsidRPr="00A31EF2">
                      <w:rPr>
                        <w:rFonts w:ascii="Times New Roman" w:hAnsi="Times New Roman" w:cs="Times New Roman"/>
                      </w:rPr>
                      <w:t>B</w:t>
                    </w:r>
                  </w:p>
                </w:txbxContent>
              </v:textbox>
            </v:shape>
            <v:shape id="_x0000_s1099" type="#_x0000_t202" style="position:absolute;left:8241;top:14324;width:1020;height:555" o:regroupid="4" filled="f" stroked="f">
              <v:textbox style="mso-next-textbox:#_x0000_s1099">
                <w:txbxContent>
                  <w:p w:rsidR="009A6664" w:rsidRPr="00A31EF2" w:rsidRDefault="009A6664" w:rsidP="00A443C9">
                    <w:pPr>
                      <w:rPr>
                        <w:rFonts w:ascii="Times New Roman" w:hAnsi="Times New Roman" w:cs="Times New Roman"/>
                        <w:b/>
                        <w:i/>
                      </w:rPr>
                    </w:pPr>
                    <w:proofErr w:type="gramStart"/>
                    <w:r w:rsidRPr="00A31EF2">
                      <w:rPr>
                        <w:rFonts w:ascii="Times New Roman" w:hAnsi="Times New Roman" w:cs="Times New Roman"/>
                        <w:b/>
                        <w:i/>
                      </w:rPr>
                      <w:t>a</w:t>
                    </w:r>
                    <w:proofErr w:type="gramEnd"/>
                  </w:p>
                </w:txbxContent>
              </v:textbox>
            </v:shape>
            <v:shape id="_x0000_s1100" type="#_x0000_t202" style="position:absolute;left:9098;top:12678;width:975;height:555" o:regroupid="4" filled="f" stroked="f">
              <v:textbox style="mso-next-textbox:#_x0000_s1100">
                <w:txbxContent>
                  <w:p w:rsidR="009A6664" w:rsidRPr="00A31EF2" w:rsidRDefault="009A6664" w:rsidP="00A443C9">
                    <w:pPr>
                      <w:rPr>
                        <w:rFonts w:ascii="Times New Roman" w:hAnsi="Times New Roman" w:cs="Times New Roman"/>
                        <w:b/>
                        <w:i/>
                      </w:rPr>
                    </w:pPr>
                    <w:proofErr w:type="gramStart"/>
                    <w:r w:rsidRPr="00A31EF2">
                      <w:rPr>
                        <w:rFonts w:ascii="Times New Roman" w:hAnsi="Times New Roman" w:cs="Times New Roman"/>
                        <w:b/>
                        <w:i/>
                      </w:rPr>
                      <w:t>b</w:t>
                    </w:r>
                    <w:proofErr w:type="gramEnd"/>
                  </w:p>
                </w:txbxContent>
              </v:textbox>
            </v:shape>
            <v:shape id="_x0000_s1101" type="#_x0000_t202" style="position:absolute;left:7618;top:12629;width:945;height:555" o:regroupid="4" filled="f" stroked="f">
              <v:textbox style="mso-next-textbox:#_x0000_s1101">
                <w:txbxContent>
                  <w:p w:rsidR="009A6664" w:rsidRPr="00A31EF2" w:rsidRDefault="009A6664" w:rsidP="00A443C9">
                    <w:pPr>
                      <w:rPr>
                        <w:rFonts w:ascii="Times New Roman" w:hAnsi="Times New Roman" w:cs="Times New Roman"/>
                        <w:b/>
                        <w:i/>
                      </w:rPr>
                    </w:pPr>
                    <w:proofErr w:type="gramStart"/>
                    <w:r w:rsidRPr="00A31EF2">
                      <w:rPr>
                        <w:rFonts w:ascii="Times New Roman" w:hAnsi="Times New Roman" w:cs="Times New Roman"/>
                        <w:b/>
                        <w:i/>
                      </w:rPr>
                      <w:t>c</w:t>
                    </w:r>
                    <w:proofErr w:type="gramEnd"/>
                  </w:p>
                </w:txbxContent>
              </v:textbox>
            </v:shape>
            <v:line id="_x0000_s1102" style="position:absolute;rotation:270;flip:x" from="7875,12511" to="10992,13205" o:regroupid="4"/>
            <v:line id="_x0000_s1103" style="position:absolute;rotation:-270;flip:y" from="8631,13268" to="8632,15566" o:regroupid="4"/>
            <v:line id="_x0000_s1104" style="position:absolute;rotation:270" from="6718,12055" to="9829,13668" o:regroupid="4"/>
          </v:group>
        </w:pict>
      </w:r>
      <w:r w:rsidR="00A443C9" w:rsidRPr="00A443C9">
        <w:rPr>
          <w:rFonts w:ascii="Times New Roman" w:hAnsi="Times New Roman" w:cs="Times New Roman"/>
          <w:sz w:val="24"/>
          <w:szCs w:val="24"/>
        </w:rPr>
        <w:t>The sine rule states:</w:t>
      </w:r>
    </w:p>
    <w:p w:rsidR="00A31EF2" w:rsidRDefault="006D3B12" w:rsidP="00A31EF2">
      <w:pPr>
        <w:tabs>
          <w:tab w:val="left" w:pos="6804"/>
        </w:tabs>
        <w:spacing w:line="120" w:lineRule="auto"/>
        <w:ind w:left="851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rect id="_x0000_s1150" style="position:absolute;left:0;text-align:left;margin-left:68.7pt;margin-top:1.05pt;width:124.5pt;height:44.25pt;z-index:251705344" filled="f"/>
        </w:pict>
      </w:r>
    </w:p>
    <w:p w:rsidR="00A443C9" w:rsidRPr="00A443C9" w:rsidRDefault="006D3B12" w:rsidP="00A31EF2">
      <w:pPr>
        <w:tabs>
          <w:tab w:val="left" w:pos="6804"/>
        </w:tabs>
        <w:ind w:left="1560"/>
        <w:jc w:val="both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a</m:t>
              </m:r>
            </m:num>
            <m:den>
              <m:func>
                <m:func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sin</m:t>
                  </m:r>
                </m:fName>
                <m:e>
                  <m:acc>
                    <m:accPr>
                      <m:ctrlPr>
                        <w:rPr>
                          <w:rFonts w:ascii="Cambria Math" w:hAnsi="Cambria Math" w:cs="Times New Roman"/>
                          <w:i/>
                          <w:sz w:val="24"/>
                          <w:szCs w:val="24"/>
                        </w:rPr>
                      </m:ctrlPr>
                    </m:accPr>
                    <m:e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>A</m:t>
                      </m:r>
                    </m:e>
                  </m:acc>
                </m:e>
              </m:func>
            </m:den>
          </m:f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b</m:t>
              </m:r>
            </m:num>
            <m:den>
              <m:func>
                <m:func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sin</m:t>
                  </m:r>
                </m:fName>
                <m:e>
                  <m:acc>
                    <m:accPr>
                      <m:ctrlPr>
                        <w:rPr>
                          <w:rFonts w:ascii="Cambria Math" w:hAnsi="Cambria Math" w:cs="Times New Roman"/>
                          <w:i/>
                          <w:sz w:val="24"/>
                          <w:szCs w:val="24"/>
                        </w:rPr>
                      </m:ctrlPr>
                    </m:accPr>
                    <m:e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>B</m:t>
                      </m:r>
                    </m:e>
                  </m:acc>
                </m:e>
              </m:func>
            </m:den>
          </m:f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c</m:t>
              </m:r>
            </m:num>
            <m:den>
              <m:func>
                <m:func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sin</m:t>
                  </m:r>
                </m:fName>
                <m:e>
                  <m:acc>
                    <m:accPr>
                      <m:ctrlPr>
                        <w:rPr>
                          <w:rFonts w:ascii="Cambria Math" w:hAnsi="Cambria Math" w:cs="Times New Roman"/>
                          <w:i/>
                          <w:sz w:val="24"/>
                          <w:szCs w:val="24"/>
                        </w:rPr>
                      </m:ctrlPr>
                    </m:accPr>
                    <m:e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>C</m:t>
                      </m:r>
                    </m:e>
                  </m:acc>
                </m:e>
              </m:func>
            </m:den>
          </m:f>
        </m:oMath>
      </m:oMathPara>
    </w:p>
    <w:p w:rsidR="00A443C9" w:rsidRPr="00A443C9" w:rsidRDefault="00A443C9" w:rsidP="00A443C9">
      <w:pPr>
        <w:ind w:left="4536"/>
        <w:jc w:val="both"/>
        <w:rPr>
          <w:rFonts w:ascii="Times New Roman" w:hAnsi="Times New Roman" w:cs="Times New Roman"/>
          <w:sz w:val="24"/>
          <w:szCs w:val="24"/>
        </w:rPr>
      </w:pPr>
    </w:p>
    <w:p w:rsidR="00A31EF2" w:rsidRDefault="00A31EF2" w:rsidP="00A443C9">
      <w:pPr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A443C9" w:rsidRPr="00A443C9" w:rsidRDefault="00A443C9" w:rsidP="00A443C9">
      <w:pPr>
        <w:jc w:val="both"/>
        <w:rPr>
          <w:rFonts w:ascii="Times New Roman" w:hAnsi="Times New Roman" w:cs="Times New Roman"/>
          <w:sz w:val="24"/>
          <w:szCs w:val="24"/>
        </w:rPr>
      </w:pPr>
      <w:r w:rsidRPr="00A443C9">
        <w:rPr>
          <w:rFonts w:ascii="Times New Roman" w:hAnsi="Times New Roman" w:cs="Times New Roman"/>
          <w:b/>
          <w:sz w:val="24"/>
          <w:szCs w:val="24"/>
          <w:u w:val="single"/>
        </w:rPr>
        <w:t>The Cosine Rule</w:t>
      </w:r>
      <w:r w:rsidR="003E014A">
        <w:rPr>
          <w:rFonts w:ascii="Times New Roman" w:hAnsi="Times New Roman" w:cs="Times New Roman"/>
          <w:b/>
          <w:sz w:val="24"/>
          <w:szCs w:val="24"/>
          <w:u w:val="single"/>
        </w:rPr>
        <w:t>:</w:t>
      </w:r>
    </w:p>
    <w:p w:rsidR="00A443C9" w:rsidRPr="00A443C9" w:rsidRDefault="00A443C9" w:rsidP="00A443C9">
      <w:pPr>
        <w:ind w:left="851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A443C9">
        <w:rPr>
          <w:rFonts w:ascii="Times New Roman" w:hAnsi="Times New Roman" w:cs="Times New Roman"/>
          <w:noProof/>
          <w:sz w:val="24"/>
          <w:szCs w:val="24"/>
        </w:rPr>
        <w:t>The cosine rule is used when given:</w:t>
      </w:r>
    </w:p>
    <w:p w:rsidR="00A443C9" w:rsidRPr="00A443C9" w:rsidRDefault="00A443C9" w:rsidP="00A443C9">
      <w:pPr>
        <w:pStyle w:val="ListParagraph"/>
        <w:numPr>
          <w:ilvl w:val="0"/>
          <w:numId w:val="3"/>
        </w:num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443C9">
        <w:rPr>
          <w:rFonts w:ascii="Times New Roman" w:hAnsi="Times New Roman" w:cs="Times New Roman"/>
          <w:sz w:val="24"/>
          <w:szCs w:val="24"/>
        </w:rPr>
        <w:t>Two sides and the angle between them.</w:t>
      </w:r>
    </w:p>
    <w:p w:rsidR="00A443C9" w:rsidRPr="00A443C9" w:rsidRDefault="00A443C9" w:rsidP="00A443C9">
      <w:pPr>
        <w:pStyle w:val="ListParagraph"/>
        <w:numPr>
          <w:ilvl w:val="0"/>
          <w:numId w:val="3"/>
        </w:num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443C9">
        <w:rPr>
          <w:rFonts w:ascii="Times New Roman" w:hAnsi="Times New Roman" w:cs="Times New Roman"/>
          <w:sz w:val="24"/>
          <w:szCs w:val="24"/>
        </w:rPr>
        <w:t>All three sides.</w:t>
      </w:r>
    </w:p>
    <w:p w:rsidR="00A443C9" w:rsidRPr="00A443C9" w:rsidRDefault="00A443C9" w:rsidP="00A443C9">
      <w:pPr>
        <w:tabs>
          <w:tab w:val="left" w:pos="4620"/>
        </w:tabs>
        <w:jc w:val="both"/>
        <w:rPr>
          <w:rFonts w:ascii="Times New Roman" w:hAnsi="Times New Roman" w:cs="Times New Roman"/>
          <w:sz w:val="24"/>
          <w:szCs w:val="24"/>
        </w:rPr>
      </w:pPr>
    </w:p>
    <w:p w:rsidR="00A31EF2" w:rsidRDefault="00A443C9" w:rsidP="00A31EF2">
      <w:pPr>
        <w:tabs>
          <w:tab w:val="left" w:pos="6804"/>
        </w:tabs>
        <w:ind w:left="851"/>
        <w:jc w:val="both"/>
        <w:rPr>
          <w:rFonts w:ascii="Times New Roman" w:hAnsi="Times New Roman" w:cs="Times New Roman"/>
          <w:sz w:val="24"/>
          <w:szCs w:val="24"/>
        </w:rPr>
      </w:pPr>
      <w:r w:rsidRPr="00A443C9">
        <w:rPr>
          <w:rFonts w:ascii="Times New Roman" w:hAnsi="Times New Roman" w:cs="Times New Roman"/>
          <w:sz w:val="24"/>
          <w:szCs w:val="24"/>
        </w:rPr>
        <w:t>The cosine rule states:</w:t>
      </w:r>
    </w:p>
    <w:p w:rsidR="00A31EF2" w:rsidRPr="00A31EF2" w:rsidRDefault="006D3B12" w:rsidP="00A31EF2">
      <w:pPr>
        <w:tabs>
          <w:tab w:val="left" w:pos="6804"/>
        </w:tabs>
        <w:spacing w:line="120" w:lineRule="auto"/>
        <w:ind w:left="851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 w:rsidRPr="006D3B12"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rect id="_x0000_s1151" style="position:absolute;left:0;text-align:left;margin-left:70.95pt;margin-top:.7pt;width:156pt;height:62.25pt;z-index:251706368" filled="f"/>
        </w:pict>
      </w:r>
    </w:p>
    <w:p w:rsidR="00A443C9" w:rsidRPr="00A31EF2" w:rsidRDefault="006D3B12" w:rsidP="00A31EF2">
      <w:pPr>
        <w:ind w:left="1560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a</m:t>
              </m:r>
            </m:e>
            <m:sup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hAnsi="Cambria Math" w:cs="Times New Roman"/>
              <w:sz w:val="24"/>
              <w:szCs w:val="24"/>
            </w:rPr>
            <m:t>=</m:t>
          </m:r>
          <m:sSup>
            <m:sSup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b</m:t>
              </m:r>
            </m:e>
            <m:sup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hAnsi="Cambria Math" w:cs="Times New Roman"/>
              <w:sz w:val="24"/>
              <w:szCs w:val="24"/>
            </w:rPr>
            <m:t>+</m:t>
          </m:r>
          <m:sSup>
            <m:sSup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c</m:t>
              </m:r>
            </m:e>
            <m:sup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hAnsi="Cambria Math" w:cs="Times New Roman"/>
              <w:sz w:val="24"/>
              <w:szCs w:val="24"/>
            </w:rPr>
            <m:t>-2.b.c.</m:t>
          </m:r>
          <m:func>
            <m:func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 w:cs="Times New Roman"/>
                  <w:sz w:val="24"/>
                  <w:szCs w:val="24"/>
                </w:rPr>
                <m:t>cos</m:t>
              </m:r>
            </m:fName>
            <m:e>
              <m:acc>
                <m:acc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acc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A</m:t>
                  </m:r>
                </m:e>
              </m:acc>
            </m:e>
          </m:func>
        </m:oMath>
      </m:oMathPara>
    </w:p>
    <w:p w:rsidR="00A31EF2" w:rsidRPr="00A31EF2" w:rsidRDefault="006D3B12" w:rsidP="00A31EF2">
      <w:pPr>
        <w:ind w:left="1560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b</m:t>
              </m:r>
            </m:e>
            <m:sup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hAnsi="Cambria Math" w:cs="Times New Roman"/>
              <w:sz w:val="24"/>
              <w:szCs w:val="24"/>
            </w:rPr>
            <m:t>=</m:t>
          </m:r>
          <m:sSup>
            <m:sSup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a</m:t>
              </m:r>
            </m:e>
            <m:sup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hAnsi="Cambria Math" w:cs="Times New Roman"/>
              <w:sz w:val="24"/>
              <w:szCs w:val="24"/>
            </w:rPr>
            <m:t>+</m:t>
          </m:r>
          <m:sSup>
            <m:sSup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c</m:t>
              </m:r>
            </m:e>
            <m:sup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hAnsi="Cambria Math" w:cs="Times New Roman"/>
              <w:sz w:val="24"/>
              <w:szCs w:val="24"/>
            </w:rPr>
            <m:t>-2.a.c.</m:t>
          </m:r>
          <m:func>
            <m:func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 w:cs="Times New Roman"/>
                  <w:sz w:val="24"/>
                  <w:szCs w:val="24"/>
                </w:rPr>
                <m:t>cos</m:t>
              </m:r>
            </m:fName>
            <m:e>
              <m:acc>
                <m:acc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acc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B</m:t>
                  </m:r>
                </m:e>
              </m:acc>
            </m:e>
          </m:func>
        </m:oMath>
      </m:oMathPara>
    </w:p>
    <w:p w:rsidR="00DA5226" w:rsidRDefault="006D3B12" w:rsidP="00A31EF2">
      <w:pPr>
        <w:ind w:left="1560"/>
        <w:jc w:val="both"/>
        <w:rPr>
          <w:rFonts w:ascii="Times New Roman" w:eastAsia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c</m:t>
              </m:r>
            </m:e>
            <m:sup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hAnsi="Cambria Math" w:cs="Times New Roman"/>
              <w:sz w:val="24"/>
              <w:szCs w:val="24"/>
            </w:rPr>
            <m:t>=</m:t>
          </m:r>
          <m:sSup>
            <m:sSup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a</m:t>
              </m:r>
            </m:e>
            <m:sup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hAnsi="Cambria Math" w:cs="Times New Roman"/>
              <w:sz w:val="24"/>
              <w:szCs w:val="24"/>
            </w:rPr>
            <m:t>+</m:t>
          </m:r>
          <m:sSup>
            <m:sSup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b</m:t>
              </m:r>
            </m:e>
            <m:sup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hAnsi="Cambria Math" w:cs="Times New Roman"/>
              <w:sz w:val="24"/>
              <w:szCs w:val="24"/>
            </w:rPr>
            <m:t>-2.a.b.</m:t>
          </m:r>
          <m:func>
            <m:func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 w:cs="Times New Roman"/>
                  <w:sz w:val="24"/>
                  <w:szCs w:val="24"/>
                </w:rPr>
                <m:t>cos</m:t>
              </m:r>
            </m:fName>
            <m:e>
              <m:acc>
                <m:acc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acc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C</m:t>
                  </m:r>
                </m:e>
              </m:acc>
            </m:e>
          </m:func>
        </m:oMath>
      </m:oMathPara>
    </w:p>
    <w:p w:rsidR="00DA5226" w:rsidRPr="005D01CD" w:rsidRDefault="006D3B12" w:rsidP="00DA5226">
      <w:pPr>
        <w:tabs>
          <w:tab w:val="left" w:pos="1800"/>
        </w:tabs>
        <w:rPr>
          <w:rFonts w:ascii="Times New Roman" w:eastAsia="Times New Roman" w:hAnsi="Times New Roman" w:cs="Times New Roman"/>
          <w:b/>
          <w:sz w:val="24"/>
          <w:szCs w:val="24"/>
        </w:rPr>
      </w:pPr>
      <w:r w:rsidRPr="006D3B12">
        <w:rPr>
          <w:rFonts w:ascii="Times New Roman" w:eastAsia="Times New Roman" w:hAnsi="Times New Roman" w:cs="Times New Roman"/>
          <w:b/>
          <w:noProof/>
          <w:sz w:val="24"/>
          <w:szCs w:val="24"/>
          <w:u w:val="single"/>
          <w:lang w:eastAsia="en-GB"/>
        </w:rPr>
        <w:lastRenderedPageBreak/>
        <w:pict>
          <v:rect id="_x0000_s1231" style="position:absolute;left:0;text-align:left;margin-left:6.8pt;margin-top:-4.55pt;width:115.9pt;height:21.75pt;z-index:251728896" filled="f"/>
        </w:pict>
      </w:r>
      <w:r w:rsidR="00DA5226" w:rsidRPr="005D01CD">
        <w:rPr>
          <w:rFonts w:ascii="Times New Roman" w:eastAsia="Times New Roman" w:hAnsi="Times New Roman" w:cs="Times New Roman"/>
          <w:b/>
          <w:sz w:val="24"/>
          <w:szCs w:val="24"/>
        </w:rPr>
        <w:t>Area of any triangle</w:t>
      </w:r>
    </w:p>
    <w:p w:rsidR="00DA5226" w:rsidRPr="00DA5226" w:rsidRDefault="00DA5226" w:rsidP="00DA5226">
      <w:pPr>
        <w:tabs>
          <w:tab w:val="left" w:pos="1800"/>
        </w:tabs>
        <w:rPr>
          <w:rFonts w:ascii="Times New Roman" w:eastAsia="Times New Roman" w:hAnsi="Times New Roman" w:cs="Times New Roman"/>
          <w:b/>
          <w:sz w:val="24"/>
          <w:szCs w:val="24"/>
          <w:u w:val="single"/>
        </w:rPr>
      </w:pPr>
    </w:p>
    <w:p w:rsidR="00DA5226" w:rsidRPr="005D01CD" w:rsidRDefault="00DA5226" w:rsidP="00DA5226">
      <w:pPr>
        <w:pStyle w:val="ListParagraph"/>
        <w:numPr>
          <w:ilvl w:val="0"/>
          <w:numId w:val="9"/>
        </w:numPr>
        <w:tabs>
          <w:tab w:val="left" w:pos="1800"/>
        </w:tabs>
        <w:rPr>
          <w:rFonts w:ascii="Times New Roman" w:eastAsia="Times New Roman" w:hAnsi="Times New Roman" w:cs="Times New Roman"/>
          <w:b/>
          <w:sz w:val="24"/>
          <w:szCs w:val="24"/>
          <w:u w:val="single"/>
        </w:rPr>
      </w:pPr>
      <w:r w:rsidRPr="005D01CD">
        <w:rPr>
          <w:rFonts w:ascii="Times New Roman" w:eastAsia="Times New Roman" w:hAnsi="Times New Roman" w:cs="Times New Roman"/>
          <w:b/>
          <w:sz w:val="24"/>
          <w:szCs w:val="24"/>
          <w:u w:val="single"/>
        </w:rPr>
        <w:t>Basic Formula:</w:t>
      </w:r>
    </w:p>
    <w:p w:rsidR="00DA5226" w:rsidRDefault="00DA5226" w:rsidP="00DA5226">
      <w:pPr>
        <w:pStyle w:val="ListParagraph"/>
        <w:tabs>
          <w:tab w:val="left" w:pos="1800"/>
        </w:tabs>
        <w:spacing w:after="0" w:line="240" w:lineRule="auto"/>
        <w:ind w:left="1004"/>
        <w:rPr>
          <w:rFonts w:ascii="Times New Roman" w:eastAsia="Times New Roman" w:hAnsi="Times New Roman" w:cs="Times New Roman"/>
          <w:sz w:val="24"/>
          <w:szCs w:val="24"/>
        </w:rPr>
      </w:pPr>
    </w:p>
    <w:p w:rsidR="00DA5226" w:rsidRDefault="00DA5226" w:rsidP="00DA5226">
      <w:pPr>
        <w:pStyle w:val="ListParagraph"/>
        <w:tabs>
          <w:tab w:val="left" w:pos="1800"/>
        </w:tabs>
        <w:ind w:left="1560"/>
        <w:rPr>
          <w:rFonts w:ascii="Times New Roman" w:eastAsia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Area of triangle ABC=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×base×vertical height</m:t>
          </m:r>
        </m:oMath>
      </m:oMathPara>
    </w:p>
    <w:p w:rsidR="00DA5226" w:rsidRDefault="00DA5226" w:rsidP="00DA5226">
      <w:pPr>
        <w:pStyle w:val="ListParagraph"/>
        <w:tabs>
          <w:tab w:val="left" w:pos="1800"/>
        </w:tabs>
        <w:ind w:left="1004"/>
        <w:rPr>
          <w:rFonts w:ascii="Times New Roman" w:eastAsia="Times New Roman" w:hAnsi="Times New Roman" w:cs="Times New Roman"/>
          <w:sz w:val="24"/>
          <w:szCs w:val="24"/>
        </w:rPr>
      </w:pPr>
    </w:p>
    <w:p w:rsidR="00DA5226" w:rsidRDefault="00DA5226" w:rsidP="00DA5226">
      <w:pPr>
        <w:pStyle w:val="ListParagraph"/>
        <w:tabs>
          <w:tab w:val="left" w:pos="1800"/>
        </w:tabs>
        <w:ind w:left="1004"/>
        <w:rPr>
          <w:rFonts w:ascii="Times New Roman" w:eastAsia="Times New Roman" w:hAnsi="Times New Roman" w:cs="Times New Roman"/>
          <w:sz w:val="24"/>
          <w:szCs w:val="24"/>
        </w:rPr>
      </w:pPr>
    </w:p>
    <w:p w:rsidR="00DA5226" w:rsidRPr="005D01CD" w:rsidRDefault="00DA5226" w:rsidP="00DA5226">
      <w:pPr>
        <w:pStyle w:val="ListParagraph"/>
        <w:numPr>
          <w:ilvl w:val="0"/>
          <w:numId w:val="9"/>
        </w:numPr>
        <w:spacing w:after="0" w:line="24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5D01CD">
        <w:rPr>
          <w:rFonts w:ascii="Times New Roman" w:hAnsi="Times New Roman" w:cs="Times New Roman"/>
          <w:b/>
          <w:sz w:val="24"/>
          <w:szCs w:val="24"/>
          <w:u w:val="single"/>
        </w:rPr>
        <w:t>Formula using 2 sides and the angle between them:</w:t>
      </w:r>
    </w:p>
    <w:p w:rsidR="00DA5226" w:rsidRDefault="00DA5226" w:rsidP="00DA5226">
      <w:pPr>
        <w:pStyle w:val="ListParagraph"/>
        <w:spacing w:after="0" w:line="240" w:lineRule="auto"/>
        <w:ind w:left="1004"/>
        <w:jc w:val="both"/>
        <w:rPr>
          <w:rFonts w:ascii="Times New Roman" w:hAnsi="Times New Roman" w:cs="Times New Roman"/>
          <w:sz w:val="24"/>
          <w:szCs w:val="24"/>
        </w:rPr>
      </w:pPr>
    </w:p>
    <w:p w:rsidR="00DA5226" w:rsidRDefault="00DA5226" w:rsidP="00DA5226">
      <w:pPr>
        <w:ind w:left="1560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Area of triangle ABC=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×a×b×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</m:fName>
            <m:e>
              <m:acc>
                <m:accPr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C</m:t>
                  </m:r>
                </m:e>
              </m:acc>
            </m:e>
          </m:func>
        </m:oMath>
      </m:oMathPara>
    </w:p>
    <w:p w:rsidR="00DA5226" w:rsidRDefault="00DA5226" w:rsidP="00DA5226">
      <w:pPr>
        <w:pStyle w:val="ListParagraph"/>
        <w:spacing w:after="0" w:line="240" w:lineRule="auto"/>
        <w:ind w:left="1004"/>
        <w:jc w:val="both"/>
        <w:rPr>
          <w:rFonts w:ascii="Times New Roman" w:hAnsi="Times New Roman" w:cs="Times New Roman"/>
          <w:sz w:val="24"/>
          <w:szCs w:val="24"/>
        </w:rPr>
      </w:pPr>
    </w:p>
    <w:p w:rsidR="00DA5226" w:rsidRPr="00DA5226" w:rsidRDefault="00DA5226" w:rsidP="00DA5226">
      <w:pPr>
        <w:pStyle w:val="ListParagraph"/>
        <w:spacing w:after="0" w:line="240" w:lineRule="auto"/>
        <w:ind w:left="1004"/>
        <w:jc w:val="both"/>
        <w:rPr>
          <w:rFonts w:ascii="Times New Roman" w:hAnsi="Times New Roman" w:cs="Times New Roman"/>
          <w:sz w:val="24"/>
          <w:szCs w:val="24"/>
        </w:rPr>
      </w:pPr>
    </w:p>
    <w:p w:rsidR="00DA5226" w:rsidRPr="005D01CD" w:rsidRDefault="00DA5226" w:rsidP="00DA5226">
      <w:pPr>
        <w:pStyle w:val="ListParagraph"/>
        <w:numPr>
          <w:ilvl w:val="0"/>
          <w:numId w:val="9"/>
        </w:numPr>
        <w:spacing w:after="0" w:line="24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5D01CD">
        <w:rPr>
          <w:rFonts w:ascii="Times New Roman" w:hAnsi="Times New Roman" w:cs="Times New Roman"/>
          <w:b/>
          <w:sz w:val="24"/>
          <w:szCs w:val="24"/>
          <w:u w:val="single"/>
        </w:rPr>
        <w:t>Heron's formula using the 3 sides:</w:t>
      </w:r>
    </w:p>
    <w:p w:rsidR="00DA5226" w:rsidRDefault="00DA5226" w:rsidP="00DA5226">
      <w:pPr>
        <w:pStyle w:val="ListParagraph"/>
        <w:tabs>
          <w:tab w:val="left" w:pos="1800"/>
        </w:tabs>
        <w:spacing w:after="0" w:line="240" w:lineRule="auto"/>
        <w:ind w:left="1004"/>
        <w:rPr>
          <w:rFonts w:ascii="Times New Roman" w:eastAsia="Times New Roman" w:hAnsi="Times New Roman" w:cs="Times New Roman"/>
          <w:sz w:val="24"/>
          <w:szCs w:val="24"/>
        </w:rPr>
      </w:pPr>
    </w:p>
    <w:p w:rsidR="00DA5226" w:rsidRDefault="00DA5226" w:rsidP="00DA5226">
      <w:pPr>
        <w:ind w:left="1560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Area of triangle ABC=</m:t>
          </m:r>
          <m:rad>
            <m:radPr>
              <m:degHide m:val="on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r>
                <w:rPr>
                  <w:rFonts w:ascii="Cambria Math" w:hAnsi="Cambria Math"/>
                </w:rPr>
                <m:t>s∙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s-a</m:t>
                  </m:r>
                </m:e>
              </m:d>
              <m:r>
                <w:rPr>
                  <w:rFonts w:ascii="Cambria Math" w:hAnsi="Cambria Math"/>
                </w:rPr>
                <m:t>∙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s-b</m:t>
                  </m:r>
                </m:e>
              </m:d>
              <m:r>
                <w:rPr>
                  <w:rFonts w:ascii="Cambria Math" w:hAnsi="Cambria Math"/>
                </w:rPr>
                <m:t>∙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s-c</m:t>
                  </m:r>
                </m:e>
              </m:d>
            </m:e>
          </m:rad>
        </m:oMath>
      </m:oMathPara>
    </w:p>
    <w:p w:rsidR="00DA5226" w:rsidRDefault="00DA5226" w:rsidP="00DA5226"/>
    <w:p w:rsidR="00DA5226" w:rsidRDefault="00DA5226" w:rsidP="00DA5226">
      <w:pPr>
        <w:tabs>
          <w:tab w:val="left" w:pos="1418"/>
        </w:tabs>
        <w:ind w:left="2410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where    s=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a+b+c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</m:oMath>
      </m:oMathPara>
    </w:p>
    <w:p w:rsidR="00DA5226" w:rsidRDefault="00DA5226" w:rsidP="00DA5226">
      <w:pPr>
        <w:pStyle w:val="ListParagraph"/>
        <w:tabs>
          <w:tab w:val="left" w:pos="1800"/>
        </w:tabs>
        <w:spacing w:after="0" w:line="240" w:lineRule="auto"/>
        <w:ind w:left="1004"/>
        <w:rPr>
          <w:rFonts w:ascii="Times New Roman" w:eastAsia="Times New Roman" w:hAnsi="Times New Roman" w:cs="Times New Roman"/>
          <w:sz w:val="24"/>
          <w:szCs w:val="24"/>
        </w:rPr>
      </w:pPr>
    </w:p>
    <w:p w:rsidR="00B32682" w:rsidRPr="00DA5226" w:rsidRDefault="006D3B12" w:rsidP="00DA5226">
      <w:pPr>
        <w:pStyle w:val="ListParagraph"/>
        <w:tabs>
          <w:tab w:val="left" w:pos="1800"/>
        </w:tabs>
        <w:spacing w:after="0" w:line="240" w:lineRule="auto"/>
        <w:ind w:left="1004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pict>
          <v:shape id="_x0000_s1284" type="#_x0000_t32" style="position:absolute;left:0;text-align:left;margin-left:-18.45pt;margin-top:3.8pt;width:586.5pt;height:0;z-index:251770880;mso-position-horizontal:absolute" o:connectortype="straight" strokecolor="#a5a5a5 [2092]"/>
        </w:pict>
      </w:r>
    </w:p>
    <w:p w:rsidR="00DA5226" w:rsidRDefault="006D3B12" w:rsidP="00DA5226">
      <w:pPr>
        <w:tabs>
          <w:tab w:val="left" w:pos="1800"/>
        </w:tabs>
        <w:rPr>
          <w:rFonts w:ascii="Times New Roman" w:eastAsia="Times New Roman" w:hAnsi="Times New Roman" w:cs="Times New Roman"/>
          <w:sz w:val="24"/>
          <w:szCs w:val="24"/>
        </w:rPr>
      </w:pPr>
      <w:r w:rsidRPr="006D3B12">
        <w:rPr>
          <w:rFonts w:ascii="Times New Roman" w:eastAsia="Times New Roman" w:hAnsi="Times New Roman" w:cs="Times New Roman"/>
          <w:b/>
          <w:noProof/>
          <w:sz w:val="24"/>
          <w:szCs w:val="24"/>
          <w:u w:val="single"/>
          <w:lang w:eastAsia="en-GB"/>
        </w:rPr>
        <w:pict>
          <v:rect id="_x0000_s1278" style="position:absolute;left:0;text-align:left;margin-left:2.3pt;margin-top:11.3pt;width:79.15pt;height:21.75pt;z-index:251759616" filled="f"/>
        </w:pict>
      </w:r>
    </w:p>
    <w:p w:rsidR="00393B54" w:rsidRDefault="00393B54" w:rsidP="00DA5226">
      <w:pPr>
        <w:tabs>
          <w:tab w:val="left" w:pos="1800"/>
        </w:tabs>
        <w:rPr>
          <w:rFonts w:ascii="Times New Roman" w:eastAsia="Times New Roman" w:hAnsi="Times New Roman" w:cs="Times New Roman"/>
          <w:b/>
          <w:sz w:val="24"/>
          <w:szCs w:val="24"/>
        </w:rPr>
      </w:pPr>
      <w:r w:rsidRPr="00393B54">
        <w:rPr>
          <w:rFonts w:ascii="Times New Roman" w:eastAsia="Times New Roman" w:hAnsi="Times New Roman" w:cs="Times New Roman"/>
          <w:b/>
          <w:sz w:val="24"/>
          <w:szCs w:val="24"/>
        </w:rPr>
        <w:t>Angle units</w:t>
      </w:r>
    </w:p>
    <w:p w:rsidR="00B32682" w:rsidRDefault="00B32682" w:rsidP="00DA5226">
      <w:pPr>
        <w:tabs>
          <w:tab w:val="left" w:pos="1800"/>
        </w:tabs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B32682" w:rsidRDefault="006D3B12" w:rsidP="00DA5226">
      <w:pPr>
        <w:tabs>
          <w:tab w:val="left" w:pos="1800"/>
        </w:tabs>
        <w:rPr>
          <w:rFonts w:ascii="Times New Roman" w:eastAsia="Times New Roman" w:hAnsi="Times New Roman" w:cs="Times New Roman"/>
          <w:b/>
          <w:sz w:val="24"/>
          <w:szCs w:val="24"/>
        </w:rPr>
      </w:pPr>
      <w:r w:rsidRPr="006D3B12">
        <w:rPr>
          <w:rFonts w:ascii="Times New Roman" w:eastAsia="Times New Roman" w:hAnsi="Times New Roman" w:cs="Times New Roman"/>
          <w:noProof/>
          <w:sz w:val="24"/>
          <w:szCs w:val="24"/>
          <w:lang w:val="en-US" w:eastAsia="zh-TW"/>
        </w:rPr>
        <w:pict>
          <v:shape id="_x0000_s1282" type="#_x0000_t202" style="position:absolute;left:0;text-align:left;margin-left:75pt;margin-top:.55pt;width:223.95pt;height:37.4pt;z-index:251763712;mso-width-percent:400;mso-height-percent:200;mso-width-percent:400;mso-height-percent:200;mso-width-relative:margin;mso-height-relative:margin" filled="f" stroked="f">
            <v:textbox style="mso-fit-shape-to-text:t">
              <w:txbxContent>
                <w:p w:rsidR="009A6664" w:rsidRDefault="009A6664">
                  <m:oMathPara>
                    <m:oMath>
                      <m:r>
                        <w:rPr>
                          <w:rFonts w:ascii="Cambria Math" w:hAnsi="Cambria Math"/>
                        </w:rPr>
                        <m:t>degrees°+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dPr>
                            <m:e>
                              <m:f>
                                <m:f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fPr>
                                <m:num>
                                  <m:r>
                                    <w:rPr>
                                      <w:rFonts w:ascii="Cambria Math" w:hAnsi="Cambria Math"/>
                                    </w:rPr>
                                    <m:t>minutes</m:t>
                                  </m:r>
                                </m:num>
                                <m:den>
                                  <m:r>
                                    <w:rPr>
                                      <w:rFonts w:ascii="Cambria Math" w:hAnsi="Cambria Math"/>
                                    </w:rPr>
                                    <m:t>60</m:t>
                                  </m:r>
                                </m:den>
                              </m:f>
                            </m:e>
                          </m:d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°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+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dPr>
                            <m:e>
                              <m:f>
                                <m:f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fPr>
                                <m:num>
                                  <m:r>
                                    <w:rPr>
                                      <w:rFonts w:ascii="Cambria Math" w:hAnsi="Cambria Math"/>
                                    </w:rPr>
                                    <m:t>seconds</m:t>
                                  </m:r>
                                </m:num>
                                <m:den>
                                  <m:r>
                                    <w:rPr>
                                      <w:rFonts w:ascii="Cambria Math" w:hAnsi="Cambria Math"/>
                                    </w:rPr>
                                    <m:t>3600</m:t>
                                  </m:r>
                                </m:den>
                              </m:f>
                            </m:e>
                          </m:d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°</m:t>
                          </m:r>
                        </m:sup>
                      </m:sSup>
                    </m:oMath>
                  </m:oMathPara>
                </w:p>
              </w:txbxContent>
            </v:textbox>
          </v:shape>
        </w:pict>
      </w:r>
      <w:r w:rsidRPr="006D3B12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pict>
          <v:shape id="_x0000_s1279" type="#_x0000_t202" style="position:absolute;left:0;text-align:left;margin-left:383.55pt;margin-top:7pt;width:58.65pt;height:39.95pt;z-index:251760640;mso-wrap-style:none" filled="f" fillcolor="silver" stroked="f" strokeweight="1.5pt">
            <v:textbox style="mso-next-textbox:#_x0000_s1279;mso-fit-shape-to-text:t">
              <w:txbxContent>
                <w:p w:rsidR="009A6664" w:rsidRDefault="009A6664" w:rsidP="00B32682">
                  <w:r w:rsidRPr="00366B70">
                    <w:rPr>
                      <w:position w:val="-24"/>
                    </w:rPr>
                    <w:object w:dxaOrig="600" w:dyaOrig="620">
                      <v:shape id="_x0000_i1050" type="#_x0000_t75" style="width:30pt;height:30.75pt" o:ole="">
                        <v:imagedata r:id="rId44" o:title=""/>
                      </v:shape>
                      <o:OLEObject Type="Embed" ProgID="Equation.3" ShapeID="_x0000_i1050" DrawAspect="Content" ObjectID="_1388090893" r:id="rId45"/>
                    </w:object>
                  </w:r>
                </w:p>
              </w:txbxContent>
            </v:textbox>
          </v:shape>
        </w:pict>
      </w:r>
    </w:p>
    <w:p w:rsidR="00393B54" w:rsidRDefault="006D3B12" w:rsidP="00DA5226">
      <w:pPr>
        <w:tabs>
          <w:tab w:val="left" w:pos="1800"/>
        </w:tabs>
        <w:rPr>
          <w:rFonts w:ascii="Times New Roman" w:eastAsia="Times New Roman" w:hAnsi="Times New Roman" w:cs="Times New Roman"/>
          <w:b/>
          <w:sz w:val="24"/>
          <w:szCs w:val="24"/>
        </w:rPr>
      </w:pPr>
      <w:r w:rsidRPr="006D3B12"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rect id="_x0000_s1271" style="position:absolute;left:0;text-align:left;margin-left:64.95pt;margin-top:13.95pt;width:9.75pt;height:85.65pt;z-index:251766784" o:regroupid="15" stroked="f"/>
        </w:pict>
      </w:r>
    </w:p>
    <w:p w:rsidR="00393B54" w:rsidRPr="00393B54" w:rsidRDefault="006D3B12" w:rsidP="00393B5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rect id="_x0000_s1270" style="position:absolute;left:0;text-align:left;margin-left:307.05pt;margin-top:4.25pt;width:9.15pt;height:85.65pt;z-index:251767808" o:regroupid="15" stroked="f"/>
        </w:pict>
      </w:r>
      <w:r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oval id="_x0000_s1269" style="position:absolute;left:0;text-align:left;margin-left:67.35pt;margin-top:4.25pt;width:243.45pt;height:79.5pt;z-index:251765760" o:regroupid="15" filled="f"/>
        </w:pict>
      </w:r>
      <w:r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group id="_x0000_s1273" style="position:absolute;left:0;text-align:left;margin-left:367.2pt;margin-top:6.25pt;width:111pt;height:73.2pt;z-index:251749376" coordorigin="2445,8307" coordsize="2940,1836">
            <v:oval id="_x0000_s1274" style="position:absolute;left:2481;top:8430;width:2799;height:1590" filled="f"/>
            <v:rect id="_x0000_s1275" style="position:absolute;left:2445;top:8307;width:225;height:1713" stroked="f"/>
            <v:rect id="_x0000_s1276" style="position:absolute;left:5160;top:8430;width:225;height:1713" stroked="f"/>
          </v:group>
        </w:pict>
      </w:r>
      <w:r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rect id="_x0000_s1257" style="position:absolute;left:0;text-align:left;margin-left:307.2pt;margin-top:15.3pt;width:67.5pt;height:55.8pt;z-index:251769856" filled="f" fillcolor="white [3212]"/>
        </w:pict>
      </w:r>
      <w:r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rect id="_x0000_s1258" style="position:absolute;left:0;text-align:left;margin-left:470.3pt;margin-top:15.3pt;width:67.5pt;height:55.8pt;z-index:251751424" filled="f" fillcolor="white [3212]"/>
        </w:pict>
      </w:r>
    </w:p>
    <w:p w:rsidR="00393B54" w:rsidRPr="00393B54" w:rsidRDefault="006D3B12" w:rsidP="00393B5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shape id="_x0000_s1255" type="#_x0000_t202" style="position:absolute;left:0;text-align:left;margin-left:295.95pt;margin-top:8.9pt;width:77.95pt;height:48pt;z-index:-251568128" fillcolor="white [3212]" stroked="f">
            <v:textbox style="mso-next-textbox:#_x0000_s1255">
              <w:txbxContent>
                <w:p w:rsidR="009A6664" w:rsidRDefault="009A6664" w:rsidP="002A1944">
                  <w:pPr>
                    <w:jc w:val="center"/>
                  </w:pPr>
                  <w:r>
                    <w:t>DECIMAL</w:t>
                  </w:r>
                </w:p>
                <w:p w:rsidR="009A6664" w:rsidRDefault="009A6664" w:rsidP="002A1944">
                  <w:pPr>
                    <w:jc w:val="center"/>
                  </w:pPr>
                  <w:r>
                    <w:t>DEGREES°</w:t>
                  </w:r>
                </w:p>
              </w:txbxContent>
            </v:textbox>
          </v:shape>
        </w:pict>
      </w:r>
      <w:r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shape id="_x0000_s1237" type="#_x0000_t202" style="position:absolute;left:0;text-align:left;margin-left:-10.05pt;margin-top:1.85pt;width:79.45pt;height:72.15pt;z-index:-251580416" o:regroupid="5" filled="f" fillcolor="silver" stroked="f">
            <v:textbox style="mso-next-textbox:#_x0000_s1237">
              <w:txbxContent>
                <w:p w:rsidR="009A6664" w:rsidRDefault="009A6664" w:rsidP="00393B54">
                  <w:pPr>
                    <w:jc w:val="center"/>
                  </w:pPr>
                  <w:r>
                    <w:t>DEGREES°</w:t>
                  </w:r>
                </w:p>
                <w:p w:rsidR="009A6664" w:rsidRDefault="009A6664" w:rsidP="00393B54">
                  <w:pPr>
                    <w:jc w:val="center"/>
                  </w:pPr>
                  <w:r>
                    <w:t>MINUTES</w:t>
                  </w:r>
                  <w:r>
                    <w:sym w:font="Symbol" w:char="F0A2"/>
                  </w:r>
                </w:p>
                <w:p w:rsidR="009A6664" w:rsidRDefault="009A6664" w:rsidP="00393B54">
                  <w:pPr>
                    <w:jc w:val="center"/>
                  </w:pPr>
                  <w:r>
                    <w:t>SECONDS</w:t>
                  </w:r>
                  <w:r>
                    <w:sym w:font="Symbol" w:char="F0B2"/>
                  </w:r>
                </w:p>
              </w:txbxContent>
            </v:textbox>
          </v:shape>
        </w:pict>
      </w:r>
      <w:r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line id="_x0000_s1234" style="position:absolute;left:0;text-align:left;z-index:-251560960" from="301.25pt,12.7pt" to="307.2pt,17.9pt" o:regroupid="13" strokeweight="1.25pt">
            <v:stroke endarrow="block" endarrowwidth="wide" endarrowlength="long"/>
          </v:line>
        </w:pict>
      </w:r>
      <w:r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line id="_x0000_s1254" style="position:absolute;left:0;text-align:left;z-index:-251558912" from="464.1pt,8.2pt" to="470.05pt,13.4pt" o:regroupid="14" strokeweight="1.25pt">
            <v:stroke endarrow="block" endarrowwidth="wide" endarrowlength="long"/>
          </v:line>
        </w:pict>
      </w:r>
      <w:r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rect id="_x0000_s1256" style="position:absolute;left:0;text-align:left;margin-left:6.45pt;margin-top:-.45pt;width:67.5pt;height:55.8pt;z-index:251768832" filled="f"/>
        </w:pict>
      </w:r>
    </w:p>
    <w:p w:rsidR="00393B54" w:rsidRPr="00393B54" w:rsidRDefault="006D3B12" w:rsidP="00393B5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shape id="_x0000_s1236" type="#_x0000_t202" style="position:absolute;left:0;text-align:left;margin-left:461.05pt;margin-top:1.4pt;width:1in;height:26.25pt;z-index:-251569152" o:regroupid="5" filled="f" fillcolor="silver" stroked="f">
            <v:textbox style="mso-next-textbox:#_x0000_s1236">
              <w:txbxContent>
                <w:p w:rsidR="009A6664" w:rsidRDefault="009A6664" w:rsidP="00393B54">
                  <w:pPr>
                    <w:jc w:val="center"/>
                  </w:pPr>
                  <w:r>
                    <w:t>RADIANS</w:t>
                  </w:r>
                </w:p>
              </w:txbxContent>
            </v:textbox>
          </v:shape>
        </w:pict>
      </w:r>
    </w:p>
    <w:p w:rsidR="00393B54" w:rsidRPr="00393B54" w:rsidRDefault="006D3B12" w:rsidP="00393B5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line id="_x0000_s1263" style="position:absolute;left:0;text-align:left;flip:x y;z-index:-251563008" from="73.95pt,8.55pt" to="79.9pt,13.75pt" o:regroupid="12" strokeweight="1.25pt">
            <v:stroke endarrow="block" endarrowwidth="wide" endarrowlength="long"/>
          </v:line>
        </w:pict>
      </w:r>
      <w:r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line id="_x0000_s1277" style="position:absolute;left:0;text-align:left;flip:x y;z-index:-251557888" from="375.45pt,10.2pt" to="381.4pt,15.4pt" strokeweight="1.25pt">
            <v:stroke endarrow="block" endarrowwidth="wide" endarrowlength="long"/>
          </v:line>
        </w:pict>
      </w:r>
    </w:p>
    <w:p w:rsidR="00393B54" w:rsidRPr="00393B54" w:rsidRDefault="006D3B12" w:rsidP="00393B54">
      <w:pPr>
        <w:rPr>
          <w:rFonts w:ascii="Times New Roman" w:hAnsi="Times New Roman" w:cs="Times New Roman"/>
          <w:sz w:val="24"/>
          <w:szCs w:val="24"/>
        </w:rPr>
      </w:pPr>
      <w:r w:rsidRPr="006D3B12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pict>
          <v:shape id="_x0000_s1280" type="#_x0000_t202" style="position:absolute;left:0;text-align:left;margin-left:387.3pt;margin-top:9.75pt;width:58.65pt;height:39.95pt;z-index:251761664;mso-wrap-style:none" filled="f" fillcolor="silver" stroked="f" strokeweight="1.5pt">
            <v:textbox style="mso-fit-shape-to-text:t">
              <w:txbxContent>
                <w:p w:rsidR="009A6664" w:rsidRDefault="009A6664" w:rsidP="00B32682">
                  <w:r w:rsidRPr="00FF2300">
                    <w:rPr>
                      <w:position w:val="-24"/>
                    </w:rPr>
                    <w:object w:dxaOrig="600" w:dyaOrig="620">
                      <v:shape id="_x0000_i1052" type="#_x0000_t75" style="width:30pt;height:30.75pt" o:ole="">
                        <v:imagedata r:id="rId46" o:title=""/>
                      </v:shape>
                      <o:OLEObject Type="Embed" ProgID="Equation.3" ShapeID="_x0000_i1052" DrawAspect="Content" ObjectID="_1388090894" r:id="rId47"/>
                    </w:object>
                  </w:r>
                </w:p>
              </w:txbxContent>
            </v:textbox>
          </v:shape>
        </w:pict>
      </w:r>
    </w:p>
    <w:p w:rsidR="00393B54" w:rsidRDefault="006D3B12" w:rsidP="00DA5226">
      <w:pPr>
        <w:tabs>
          <w:tab w:val="left" w:pos="1800"/>
        </w:tabs>
        <w:rPr>
          <w:rFonts w:ascii="Times New Roman" w:eastAsia="Times New Roman" w:hAnsi="Times New Roman" w:cs="Times New Roman"/>
          <w:b/>
          <w:sz w:val="24"/>
          <w:szCs w:val="24"/>
        </w:rPr>
      </w:pPr>
      <w:r w:rsidRPr="006D3B12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pict>
          <v:shape id="_x0000_s1283" type="#_x0000_t202" style="position:absolute;left:0;text-align:left;margin-left:-34.85pt;margin-top:6.9pt;width:418.55pt;height:37.45pt;z-index:251764736;mso-height-percent:200;mso-height-percent:200;mso-width-relative:margin;mso-height-relative:margin" filled="f" stroked="f">
            <v:textbox style="mso-fit-shape-to-text:t">
              <w:txbxContent>
                <w:p w:rsidR="009A6664" w:rsidRDefault="009A6664" w:rsidP="00BC7CAC">
                  <m:oMathPara>
                    <m:oMath>
                      <m:r>
                        <w:rPr>
                          <w:rFonts w:ascii="Cambria Math" w:hAnsi="Cambria Math"/>
                        </w:rPr>
                        <m:t>degrees°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 xml:space="preserve">  </m:t>
                          </m:r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dPr>
                            <m:e>
                              <m:m>
                                <m:mPr>
                                  <m:mcs>
                                    <m:mc>
                                      <m:mcPr>
                                        <m:count m:val="1"/>
                                        <m:mcJc m:val="center"/>
                                      </m:mcPr>
                                    </m:mc>
                                  </m:mcs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mPr>
                                <m:m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fractional part</m:t>
                                    </m:r>
                                  </m:e>
                                </m:mr>
                                <m:m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of degrees</m:t>
                                    </m:r>
                                  </m:e>
                                </m:mr>
                              </m:m>
                              <m:r>
                                <w:rPr>
                                  <w:rFonts w:ascii="Cambria Math" w:hAnsi="Cambria Math"/>
                                </w:rPr>
                                <m:t>×60</m:t>
                              </m:r>
                            </m:e>
                          </m:d>
                        </m:e>
                        <m:sup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  <w:b/>
                              <w:i/>
                            </w:rPr>
                            <w:sym w:font="Symbol" w:char="F0A2"/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 xml:space="preserve">  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dPr>
                            <m:e>
                              <m:m>
                                <m:mPr>
                                  <m:mcs>
                                    <m:mc>
                                      <m:mcPr>
                                        <m:count m:val="1"/>
                                        <m:mcJc m:val="center"/>
                                      </m:mcPr>
                                    </m:mc>
                                  </m:mcs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mPr>
                                <m:m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fractional part</m:t>
                                    </m:r>
                                  </m:e>
                                </m:mr>
                                <m:m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of minutes</m:t>
                                    </m:r>
                                  </m:e>
                                </m:mr>
                              </m:m>
                              <m:r>
                                <w:rPr>
                                  <w:rFonts w:ascii="Cambria Math" w:hAnsi="Cambria Math"/>
                                </w:rPr>
                                <m:t>×60</m:t>
                              </m:r>
                            </m:e>
                          </m:d>
                        </m:e>
                        <m:sup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  <w:b/>
                              <w:i/>
                            </w:rPr>
                            <w:sym w:font="Symbol" w:char="F0B2"/>
                          </m:r>
                        </m:sup>
                      </m:sSup>
                    </m:oMath>
                  </m:oMathPara>
                </w:p>
              </w:txbxContent>
            </v:textbox>
          </v:shape>
        </w:pict>
      </w:r>
    </w:p>
    <w:p w:rsidR="00393B54" w:rsidRDefault="00393B54" w:rsidP="00DA5226">
      <w:pPr>
        <w:tabs>
          <w:tab w:val="left" w:pos="1800"/>
        </w:tabs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393B54" w:rsidRPr="00393B54" w:rsidRDefault="00393B54" w:rsidP="00DA5226">
      <w:pPr>
        <w:tabs>
          <w:tab w:val="left" w:pos="1800"/>
        </w:tabs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FD0310" w:rsidRDefault="00FD0310">
      <w:pPr>
        <w:rPr>
          <w:rFonts w:ascii="Times New Roman" w:eastAsia="Times New Roman" w:hAnsi="Times New Roman" w:cs="Times New Roman"/>
          <w:sz w:val="24"/>
          <w:szCs w:val="24"/>
        </w:rPr>
      </w:pPr>
    </w:p>
    <w:p w:rsidR="00FD0310" w:rsidRDefault="00FD0310">
      <w:pPr>
        <w:rPr>
          <w:rFonts w:ascii="Times New Roman" w:eastAsia="Times New Roman" w:hAnsi="Times New Roman" w:cs="Times New Roman"/>
          <w:sz w:val="24"/>
          <w:szCs w:val="24"/>
        </w:rPr>
      </w:pPr>
    </w:p>
    <w:p w:rsidR="00FD0310" w:rsidRDefault="006D3B12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pict>
          <v:shape id="_x0000_s1287" type="#_x0000_t32" style="position:absolute;left:0;text-align:left;margin-left:-17.7pt;margin-top:.35pt;width:586.5pt;height:0;z-index:251772928" o:connectortype="straight" strokecolor="#a5a5a5 [2092]"/>
        </w:pict>
      </w:r>
    </w:p>
    <w:p w:rsidR="00FD0310" w:rsidRDefault="006D3B12">
      <w:pPr>
        <w:rPr>
          <w:rFonts w:ascii="Times New Roman" w:eastAsia="Times New Roman" w:hAnsi="Times New Roman" w:cs="Times New Roman"/>
          <w:sz w:val="24"/>
          <w:szCs w:val="24"/>
        </w:rPr>
      </w:pPr>
      <w:r w:rsidRPr="006D3B12">
        <w:rPr>
          <w:rFonts w:ascii="Times New Roman" w:eastAsia="Times New Roman" w:hAnsi="Times New Roman" w:cs="Times New Roman"/>
          <w:b/>
          <w:noProof/>
          <w:sz w:val="24"/>
          <w:szCs w:val="24"/>
          <w:u w:val="single"/>
          <w:lang w:eastAsia="en-GB"/>
        </w:rPr>
        <w:pict>
          <v:rect id="_x0000_s1286" style="position:absolute;left:0;text-align:left;margin-left:.75pt;margin-top:11.5pt;width:79.15pt;height:21.75pt;z-index:251771904" filled="f"/>
        </w:pict>
      </w:r>
    </w:p>
    <w:p w:rsidR="00FD0310" w:rsidRPr="00FD0310" w:rsidRDefault="00FD0310">
      <w:pPr>
        <w:rPr>
          <w:rFonts w:ascii="Times New Roman" w:eastAsia="Times New Roman" w:hAnsi="Times New Roman" w:cs="Times New Roman"/>
          <w:b/>
          <w:sz w:val="24"/>
          <w:szCs w:val="24"/>
        </w:rPr>
      </w:pPr>
      <w:r w:rsidRPr="00FD0310">
        <w:rPr>
          <w:rFonts w:ascii="Times New Roman" w:eastAsia="Times New Roman" w:hAnsi="Times New Roman" w:cs="Times New Roman"/>
          <w:b/>
          <w:sz w:val="24"/>
          <w:szCs w:val="24"/>
        </w:rPr>
        <w:t>Arc length</w:t>
      </w:r>
    </w:p>
    <w:p w:rsidR="00FD0310" w:rsidRDefault="00FD0310">
      <w:pPr>
        <w:rPr>
          <w:rFonts w:ascii="Times New Roman" w:eastAsia="Times New Roman" w:hAnsi="Times New Roman" w:cs="Times New Roman"/>
          <w:sz w:val="24"/>
          <w:szCs w:val="24"/>
        </w:rPr>
      </w:pPr>
    </w:p>
    <w:p w:rsidR="00FD0310" w:rsidRDefault="00FD0310">
      <w:pPr>
        <w:rPr>
          <w:rFonts w:ascii="Times New Roman" w:eastAsia="Times New Roman" w:hAnsi="Times New Roman" w:cs="Times New Roman"/>
          <w:sz w:val="24"/>
          <w:szCs w:val="24"/>
        </w:rPr>
      </w:pPr>
      <m:oMathPara>
        <m:oMath>
          <m:r>
            <w:rPr>
              <w:rFonts w:ascii="Cambria Math" w:eastAsia="Times New Roman" w:hAnsi="Cambria Math" w:cs="Times New Roman"/>
              <w:sz w:val="24"/>
              <w:szCs w:val="24"/>
            </w:rPr>
            <m:t>circumference o</m:t>
          </m:r>
          <m:r>
            <w:rPr>
              <w:rFonts w:ascii="Cambria Math" w:eastAsia="Times New Roman" w:hAnsi="Cambria Math" w:cs="Times New Roman"/>
              <w:sz w:val="24"/>
              <w:szCs w:val="24"/>
            </w:rPr>
            <m:t>f a circle=2π×radius</m:t>
          </m:r>
        </m:oMath>
      </m:oMathPara>
    </w:p>
    <w:p w:rsidR="00FD0310" w:rsidRDefault="00FD0310">
      <w:pPr>
        <w:rPr>
          <w:rFonts w:ascii="Times New Roman" w:eastAsia="Times New Roman" w:hAnsi="Times New Roman" w:cs="Times New Roman"/>
          <w:sz w:val="24"/>
          <w:szCs w:val="24"/>
        </w:rPr>
      </w:pPr>
    </w:p>
    <w:p w:rsidR="00FD0310" w:rsidRDefault="00FD0310">
      <w:pPr>
        <w:rPr>
          <w:rFonts w:ascii="Times New Roman" w:eastAsia="Times New Roman" w:hAnsi="Times New Roman" w:cs="Times New Roman"/>
          <w:sz w:val="24"/>
          <w:szCs w:val="24"/>
        </w:rPr>
      </w:pPr>
      <m:oMathPara>
        <m:oMath>
          <m:r>
            <w:rPr>
              <w:rFonts w:ascii="Cambria Math" w:eastAsia="Times New Roman" w:hAnsi="Cambria Math" w:cs="Times New Roman"/>
              <w:sz w:val="24"/>
              <w:szCs w:val="24"/>
            </w:rPr>
            <m:t>Length of an arc=angle in radians×radius</m:t>
          </m:r>
        </m:oMath>
      </m:oMathPara>
    </w:p>
    <w:p w:rsidR="00FD0310" w:rsidRDefault="00FD0310">
      <w:pPr>
        <w:rPr>
          <w:rFonts w:ascii="Times New Roman" w:eastAsia="Times New Roman" w:hAnsi="Times New Roman" w:cs="Times New Roman"/>
          <w:sz w:val="24"/>
          <w:szCs w:val="24"/>
        </w:rPr>
      </w:pPr>
    </w:p>
    <w:p w:rsidR="00DA5226" w:rsidRDefault="00DA5226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br w:type="page"/>
      </w:r>
    </w:p>
    <w:p w:rsidR="00DE2E07" w:rsidRPr="00DE2E07" w:rsidRDefault="00DE2E07" w:rsidP="00DE2E0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100" w:beforeAutospacing="1" w:after="100" w:afterAutospacing="1" w:line="240" w:lineRule="auto"/>
        <w:ind w:left="0"/>
        <w:jc w:val="center"/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</w:pPr>
      <w:r w:rsidRPr="00DE2E07">
        <w:rPr>
          <w:rFonts w:ascii="Times New Roman" w:eastAsia="Times New Roman" w:hAnsi="Times New Roman" w:cs="Times New Roman"/>
          <w:b/>
          <w:bCs/>
          <w:color w:val="000000"/>
          <w:sz w:val="27"/>
          <w:lang w:eastAsia="en-GB"/>
        </w:rPr>
        <w:lastRenderedPageBreak/>
        <w:t>TRIGONOMETRIC IDENTITIES</w:t>
      </w:r>
    </w:p>
    <w:p w:rsidR="00DE2E07" w:rsidRDefault="00DE2E07" w:rsidP="00E35964">
      <w:pPr>
        <w:spacing w:line="120" w:lineRule="auto"/>
        <w:ind w:left="0"/>
        <w:jc w:val="center"/>
        <w:rPr>
          <w:rFonts w:ascii="Times New Roman" w:eastAsia="Times New Roman" w:hAnsi="Times New Roman" w:cs="Times New Roman"/>
          <w:sz w:val="24"/>
          <w:szCs w:val="24"/>
          <w:u w:val="single"/>
          <w:lang w:eastAsia="en-GB"/>
        </w:rPr>
      </w:pPr>
    </w:p>
    <w:p w:rsidR="00E35964" w:rsidRPr="00DE2E07" w:rsidRDefault="00E35964" w:rsidP="00E35964">
      <w:pPr>
        <w:spacing w:line="120" w:lineRule="auto"/>
        <w:ind w:left="0"/>
        <w:jc w:val="center"/>
        <w:rPr>
          <w:rFonts w:ascii="Times New Roman" w:eastAsia="Times New Roman" w:hAnsi="Times New Roman" w:cs="Times New Roman"/>
          <w:sz w:val="24"/>
          <w:szCs w:val="24"/>
          <w:u w:val="single"/>
          <w:lang w:eastAsia="en-GB"/>
        </w:rPr>
      </w:pPr>
    </w:p>
    <w:tbl>
      <w:tblPr>
        <w:tblW w:w="9390" w:type="dxa"/>
        <w:jc w:val="center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2733"/>
        <w:gridCol w:w="4480"/>
        <w:gridCol w:w="2177"/>
      </w:tblGrid>
      <w:tr w:rsidR="00DE2E07" w:rsidRPr="00DE2E07" w:rsidTr="00696AC1">
        <w:trPr>
          <w:tblCellSpacing w:w="15" w:type="dxa"/>
          <w:jc w:val="center"/>
        </w:trPr>
        <w:tc>
          <w:tcPr>
            <w:tcW w:w="1450" w:type="pct"/>
            <w:noWrap/>
            <w:hideMark/>
          </w:tcPr>
          <w:p w:rsidR="00DE2E07" w:rsidRPr="00DE2E07" w:rsidRDefault="006D3B12" w:rsidP="00DE2E07">
            <w:pPr>
              <w:spacing w:before="100" w:beforeAutospacing="1" w:after="100" w:afterAutospacing="1"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48" w:history="1">
              <w:r w:rsidR="00DE2E07" w:rsidRPr="00DE2E07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4"/>
                  <w:szCs w:val="24"/>
                  <w:u w:val="single"/>
                  <w:lang w:eastAsia="en-GB"/>
                </w:rPr>
                <w:t>Pythagorean Identities</w:t>
              </w:r>
            </w:hyperlink>
          </w:p>
          <w:p w:rsidR="00D15AF7" w:rsidRDefault="006D3B12" w:rsidP="00696AC1">
            <w:pPr>
              <w:spacing w:before="100" w:beforeAutospacing="1" w:after="100" w:afterAutospacing="1"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sin</m:t>
                        </m:r>
                      </m:e>
                      <m:sup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2</m:t>
                        </m:r>
                      </m:sup>
                    </m:sSup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e>
                </m:func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+</m:t>
                </m:r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cos</m:t>
                        </m:r>
                      </m:e>
                      <m:sup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2</m:t>
                        </m:r>
                      </m:sup>
                    </m:sSup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e>
                </m:func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=1</m:t>
                </m:r>
              </m:oMath>
            </m:oMathPara>
          </w:p>
          <w:p w:rsidR="00D15AF7" w:rsidRDefault="006D3B12" w:rsidP="00D15AF7">
            <w:pPr>
              <w:spacing w:before="100" w:beforeAutospacing="1" w:after="100" w:afterAutospacing="1"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tan</m:t>
                        </m:r>
                      </m:e>
                      <m:sup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2</m:t>
                        </m:r>
                      </m:sup>
                    </m:sSup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e>
                </m:func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+1=</m:t>
                </m:r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sec</m:t>
                        </m:r>
                      </m:e>
                      <m:sup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2</m:t>
                        </m:r>
                      </m:sup>
                    </m:sSup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e>
                </m:func>
              </m:oMath>
            </m:oMathPara>
          </w:p>
          <w:p w:rsidR="00DE2E07" w:rsidRPr="00DE2E07" w:rsidRDefault="006D3B12" w:rsidP="00D15AF7">
            <w:pPr>
              <w:spacing w:before="100" w:beforeAutospacing="1" w:after="100" w:afterAutospacing="1"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cot</m:t>
                        </m:r>
                      </m:e>
                      <m:sup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2</m:t>
                        </m:r>
                      </m:sup>
                    </m:sSup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e>
                </m:func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+1=</m:t>
                </m:r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csc</m:t>
                        </m:r>
                      </m:e>
                      <m:sup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2</m:t>
                        </m:r>
                      </m:sup>
                    </m:sSup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e>
                </m:func>
              </m:oMath>
            </m:oMathPara>
          </w:p>
        </w:tc>
        <w:tc>
          <w:tcPr>
            <w:tcW w:w="2400" w:type="pct"/>
            <w:hideMark/>
          </w:tcPr>
          <w:tbl>
            <w:tblPr>
              <w:tblW w:w="4335" w:type="dxa"/>
              <w:jc w:val="center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/>
            </w:tblPr>
            <w:tblGrid>
              <w:gridCol w:w="2206"/>
              <w:gridCol w:w="2129"/>
            </w:tblGrid>
            <w:tr w:rsidR="00DE2E07" w:rsidRPr="00DE2E07">
              <w:trPr>
                <w:trHeight w:val="540"/>
                <w:tblCellSpacing w:w="15" w:type="dxa"/>
                <w:jc w:val="center"/>
              </w:trPr>
              <w:tc>
                <w:tcPr>
                  <w:tcW w:w="0" w:type="auto"/>
                  <w:gridSpan w:val="2"/>
                  <w:hideMark/>
                </w:tcPr>
                <w:p w:rsidR="00DE2E07" w:rsidRPr="00DE2E07" w:rsidRDefault="006D3B12" w:rsidP="00DE2E07">
                  <w:pPr>
                    <w:spacing w:before="100" w:beforeAutospacing="1" w:after="100" w:afterAutospacing="1" w:line="240" w:lineRule="auto"/>
                    <w:ind w:left="0"/>
                    <w:jc w:val="center"/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eastAsia="en-GB"/>
                    </w:rPr>
                  </w:pPr>
                  <w:hyperlink r:id="rId49" w:history="1">
                    <w:r w:rsidR="00DE2E07" w:rsidRPr="00DE2E07">
                      <w:rPr>
                        <w:rFonts w:ascii="Times New Roman" w:eastAsia="Times New Roman" w:hAnsi="Times New Roman" w:cs="Times New Roman"/>
                        <w:b/>
                        <w:bCs/>
                        <w:color w:val="0000FF"/>
                        <w:sz w:val="24"/>
                        <w:szCs w:val="24"/>
                        <w:u w:val="single"/>
                        <w:lang w:eastAsia="en-GB"/>
                      </w:rPr>
                      <w:t>Reciprocal Identities</w:t>
                    </w:r>
                  </w:hyperlink>
                </w:p>
              </w:tc>
            </w:tr>
            <w:tr w:rsidR="00DE2E07" w:rsidRPr="00DE2E07" w:rsidTr="00696AC1">
              <w:trPr>
                <w:tblCellSpacing w:w="15" w:type="dxa"/>
                <w:jc w:val="center"/>
              </w:trPr>
              <w:tc>
                <w:tcPr>
                  <w:tcW w:w="2115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:rsidR="00C76FC9" w:rsidRPr="00DE2E07" w:rsidRDefault="006D3B12" w:rsidP="00C76FC9">
                  <w:pPr>
                    <w:spacing w:after="120" w:line="240" w:lineRule="auto"/>
                    <w:ind w:left="0"/>
                    <w:jc w:val="center"/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eastAsia="en-GB"/>
                    </w:rPr>
                  </w:pPr>
                  <m:oMathPara>
                    <m:oMath>
                      <m:func>
                        <m:func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funcPr>
                        <m:fName>
                          <m:r>
                            <m:rPr>
                              <m:sty m:val="p"/>
                            </m:rP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</w:rPr>
                            <m:t>sin</m:t>
                          </m:r>
                        </m:fName>
                        <m:e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x</m:t>
                          </m:r>
                        </m:e>
                      </m:func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1</m:t>
                          </m:r>
                        </m:num>
                        <m:den>
                          <m:func>
                            <m:funcPr>
                              <m:ctrlPr>
                                <w:rPr>
                                  <w:rFonts w:ascii="Cambria Math" w:eastAsia="Times New Roman" w:hAnsi="Cambria Math" w:cs="Times New Roman"/>
                                  <w:i/>
                                  <w:sz w:val="24"/>
                                  <w:szCs w:val="24"/>
                                  <w:lang w:eastAsia="en-GB"/>
                                </w:rPr>
                              </m:ctrlPr>
                            </m:funcPr>
                            <m:fName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</w:rPr>
                                <m:t>csc</m:t>
                              </m:r>
                            </m:fName>
                            <m:e>
                              <m: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  <w:lang w:eastAsia="en-GB"/>
                                </w:rPr>
                                <m:t>x</m:t>
                              </m:r>
                            </m:e>
                          </m:func>
                        </m:den>
                      </m:f>
                    </m:oMath>
                  </m:oMathPara>
                </w:p>
              </w:tc>
              <w:tc>
                <w:tcPr>
                  <w:tcW w:w="204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:rsidR="00DE2E07" w:rsidRPr="00DE2E07" w:rsidRDefault="006D3B12" w:rsidP="00DE2E07">
                  <w:pPr>
                    <w:spacing w:before="100" w:beforeAutospacing="1" w:after="100" w:afterAutospacing="1" w:line="240" w:lineRule="auto"/>
                    <w:ind w:left="0"/>
                    <w:jc w:val="center"/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eastAsia="en-GB"/>
                    </w:rPr>
                  </w:pPr>
                  <m:oMathPara>
                    <m:oMath>
                      <m:func>
                        <m:func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funcPr>
                        <m:fName>
                          <m:r>
                            <m:rPr>
                              <m:sty m:val="p"/>
                            </m:rP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</w:rPr>
                            <m:t>csc</m:t>
                          </m:r>
                        </m:fName>
                        <m:e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x</m:t>
                          </m:r>
                        </m:e>
                      </m:func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1</m:t>
                          </m:r>
                        </m:num>
                        <m:den>
                          <m:func>
                            <m:funcPr>
                              <m:ctrlPr>
                                <w:rPr>
                                  <w:rFonts w:ascii="Cambria Math" w:eastAsia="Times New Roman" w:hAnsi="Cambria Math" w:cs="Times New Roman"/>
                                  <w:i/>
                                  <w:sz w:val="24"/>
                                  <w:szCs w:val="24"/>
                                  <w:lang w:eastAsia="en-GB"/>
                                </w:rPr>
                              </m:ctrlPr>
                            </m:funcPr>
                            <m:fName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</w:rPr>
                                <m:t>sin</m:t>
                              </m:r>
                            </m:fName>
                            <m:e>
                              <m: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  <w:lang w:eastAsia="en-GB"/>
                                </w:rPr>
                                <m:t>x</m:t>
                              </m:r>
                            </m:e>
                          </m:func>
                        </m:den>
                      </m:f>
                    </m:oMath>
                  </m:oMathPara>
                </w:p>
              </w:tc>
            </w:tr>
            <w:tr w:rsidR="00DE2E07" w:rsidRPr="00DE2E07" w:rsidTr="00696AC1">
              <w:trPr>
                <w:tblCellSpacing w:w="15" w:type="dxa"/>
                <w:jc w:val="center"/>
              </w:trPr>
              <w:tc>
                <w:tcPr>
                  <w:tcW w:w="0" w:type="auto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:rsidR="00DE2E07" w:rsidRPr="00DE2E07" w:rsidRDefault="006D3B12" w:rsidP="00C76FC9">
                  <w:pPr>
                    <w:spacing w:after="120" w:line="240" w:lineRule="auto"/>
                    <w:ind w:left="0"/>
                    <w:jc w:val="center"/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eastAsia="en-GB"/>
                    </w:rPr>
                  </w:pPr>
                  <m:oMathPara>
                    <m:oMath>
                      <m:func>
                        <m:func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funcPr>
                        <m:fName>
                          <m:r>
                            <m:rPr>
                              <m:sty m:val="p"/>
                            </m:rP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</w:rPr>
                            <m:t>cos</m:t>
                          </m:r>
                        </m:fName>
                        <m:e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x</m:t>
                          </m:r>
                        </m:e>
                      </m:func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1</m:t>
                          </m:r>
                        </m:num>
                        <m:den>
                          <m:func>
                            <m:funcPr>
                              <m:ctrlPr>
                                <w:rPr>
                                  <w:rFonts w:ascii="Cambria Math" w:eastAsia="Times New Roman" w:hAnsi="Cambria Math" w:cs="Times New Roman"/>
                                  <w:i/>
                                  <w:sz w:val="24"/>
                                  <w:szCs w:val="24"/>
                                  <w:lang w:eastAsia="en-GB"/>
                                </w:rPr>
                              </m:ctrlPr>
                            </m:funcPr>
                            <m:fName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</w:rPr>
                                <m:t>sec</m:t>
                              </m:r>
                            </m:fName>
                            <m:e>
                              <m: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  <w:lang w:eastAsia="en-GB"/>
                                </w:rPr>
                                <m:t>x</m:t>
                              </m:r>
                            </m:e>
                          </m:func>
                        </m:den>
                      </m:f>
                    </m:oMath>
                  </m:oMathPara>
                </w:p>
              </w:tc>
              <w:tc>
                <w:tcPr>
                  <w:tcW w:w="0" w:type="auto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:rsidR="00DE2E07" w:rsidRPr="00DE2E07" w:rsidRDefault="006D3B12" w:rsidP="00C76FC9">
                  <w:pPr>
                    <w:spacing w:after="120" w:line="240" w:lineRule="auto"/>
                    <w:ind w:left="0"/>
                    <w:jc w:val="center"/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eastAsia="en-GB"/>
                    </w:rPr>
                  </w:pPr>
                  <m:oMathPara>
                    <m:oMath>
                      <m:func>
                        <m:func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funcPr>
                        <m:fName>
                          <m:r>
                            <m:rPr>
                              <m:sty m:val="p"/>
                            </m:rP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</w:rPr>
                            <m:t>sec</m:t>
                          </m:r>
                        </m:fName>
                        <m:e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x</m:t>
                          </m:r>
                        </m:e>
                      </m:func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1</m:t>
                          </m:r>
                        </m:num>
                        <m:den>
                          <m:func>
                            <m:funcPr>
                              <m:ctrlPr>
                                <w:rPr>
                                  <w:rFonts w:ascii="Cambria Math" w:eastAsia="Times New Roman" w:hAnsi="Cambria Math" w:cs="Times New Roman"/>
                                  <w:i/>
                                  <w:sz w:val="24"/>
                                  <w:szCs w:val="24"/>
                                  <w:lang w:eastAsia="en-GB"/>
                                </w:rPr>
                              </m:ctrlPr>
                            </m:funcPr>
                            <m:fName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</w:rPr>
                                <m:t>cos</m:t>
                              </m:r>
                            </m:fName>
                            <m:e>
                              <m: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  <w:lang w:eastAsia="en-GB"/>
                                </w:rPr>
                                <m:t>x</m:t>
                              </m:r>
                            </m:e>
                          </m:func>
                        </m:den>
                      </m:f>
                    </m:oMath>
                  </m:oMathPara>
                </w:p>
              </w:tc>
            </w:tr>
            <w:tr w:rsidR="00DE2E07" w:rsidRPr="00DE2E07" w:rsidTr="00696AC1">
              <w:trPr>
                <w:tblCellSpacing w:w="15" w:type="dxa"/>
                <w:jc w:val="center"/>
              </w:trPr>
              <w:tc>
                <w:tcPr>
                  <w:tcW w:w="0" w:type="auto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:rsidR="00DE2E07" w:rsidRPr="00DE2E07" w:rsidRDefault="006D3B12" w:rsidP="00C76FC9">
                  <w:pPr>
                    <w:spacing w:after="120" w:line="240" w:lineRule="auto"/>
                    <w:ind w:left="0"/>
                    <w:jc w:val="center"/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eastAsia="en-GB"/>
                    </w:rPr>
                  </w:pPr>
                  <m:oMathPara>
                    <m:oMath>
                      <m:func>
                        <m:func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funcPr>
                        <m:fName>
                          <m:r>
                            <m:rPr>
                              <m:sty m:val="p"/>
                            </m:rP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</w:rPr>
                            <m:t>tan</m:t>
                          </m:r>
                        </m:fName>
                        <m:e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x</m:t>
                          </m:r>
                        </m:e>
                      </m:func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1</m:t>
                          </m:r>
                        </m:num>
                        <m:den>
                          <m:func>
                            <m:funcPr>
                              <m:ctrlPr>
                                <w:rPr>
                                  <w:rFonts w:ascii="Cambria Math" w:eastAsia="Times New Roman" w:hAnsi="Cambria Math" w:cs="Times New Roman"/>
                                  <w:i/>
                                  <w:sz w:val="24"/>
                                  <w:szCs w:val="24"/>
                                  <w:lang w:eastAsia="en-GB"/>
                                </w:rPr>
                              </m:ctrlPr>
                            </m:funcPr>
                            <m:fName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</w:rPr>
                                <m:t>cot</m:t>
                              </m:r>
                            </m:fName>
                            <m:e>
                              <m: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  <w:lang w:eastAsia="en-GB"/>
                                </w:rPr>
                                <m:t>x</m:t>
                              </m:r>
                            </m:e>
                          </m:func>
                        </m:den>
                      </m:f>
                    </m:oMath>
                  </m:oMathPara>
                </w:p>
              </w:tc>
              <w:tc>
                <w:tcPr>
                  <w:tcW w:w="0" w:type="auto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:rsidR="00DE2E07" w:rsidRPr="00DE2E07" w:rsidRDefault="006D3B12" w:rsidP="00C76FC9">
                  <w:pPr>
                    <w:spacing w:after="120" w:line="240" w:lineRule="auto"/>
                    <w:ind w:left="0"/>
                    <w:jc w:val="center"/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eastAsia="en-GB"/>
                    </w:rPr>
                  </w:pPr>
                  <m:oMathPara>
                    <m:oMath>
                      <m:func>
                        <m:func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funcPr>
                        <m:fName>
                          <m:r>
                            <m:rPr>
                              <m:sty m:val="p"/>
                            </m:rP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</w:rPr>
                            <m:t>cot</m:t>
                          </m:r>
                        </m:fName>
                        <m:e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x</m:t>
                          </m:r>
                        </m:e>
                      </m:func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1</m:t>
                          </m:r>
                        </m:num>
                        <m:den>
                          <m:func>
                            <m:funcPr>
                              <m:ctrlPr>
                                <w:rPr>
                                  <w:rFonts w:ascii="Cambria Math" w:eastAsia="Times New Roman" w:hAnsi="Cambria Math" w:cs="Times New Roman"/>
                                  <w:i/>
                                  <w:sz w:val="24"/>
                                  <w:szCs w:val="24"/>
                                  <w:lang w:eastAsia="en-GB"/>
                                </w:rPr>
                              </m:ctrlPr>
                            </m:funcPr>
                            <m:fName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</w:rPr>
                                <m:t>tan</m:t>
                              </m:r>
                            </m:fName>
                            <m:e>
                              <m: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  <w:lang w:eastAsia="en-GB"/>
                                </w:rPr>
                                <m:t>x</m:t>
                              </m:r>
                            </m:e>
                          </m:func>
                        </m:den>
                      </m:f>
                    </m:oMath>
                  </m:oMathPara>
                </w:p>
              </w:tc>
            </w:tr>
          </w:tbl>
          <w:p w:rsidR="00DE2E07" w:rsidRPr="00DE2E07" w:rsidRDefault="00DE2E07" w:rsidP="00DE2E07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1150" w:type="pct"/>
            <w:hideMark/>
          </w:tcPr>
          <w:p w:rsidR="00DE2E07" w:rsidRPr="00DE2E07" w:rsidRDefault="006D3B12" w:rsidP="00DE2E07">
            <w:pPr>
              <w:spacing w:before="100" w:beforeAutospacing="1" w:after="100" w:afterAutospacing="1"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50" w:history="1">
              <w:r w:rsidR="00DE2E07" w:rsidRPr="00DE2E07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4"/>
                  <w:szCs w:val="24"/>
                  <w:u w:val="single"/>
                  <w:lang w:eastAsia="en-GB"/>
                </w:rPr>
                <w:t>Ratio Identities</w:t>
              </w:r>
            </w:hyperlink>
          </w:p>
          <w:p w:rsidR="00C76FC9" w:rsidRDefault="006D3B12" w:rsidP="00DE2E07">
            <w:pPr>
              <w:spacing w:before="100" w:beforeAutospacing="1" w:after="100" w:afterAutospacing="1"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tan</m:t>
                    </m:r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e>
                </m:func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=</m:t>
                </m:r>
                <m:f>
                  <m:f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Pr>
                  <m:num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sin</m:t>
                        </m:r>
                      </m:fName>
                      <m:e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x</m:t>
                        </m:r>
                      </m:e>
                    </m:func>
                  </m:num>
                  <m:den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cos</m:t>
                        </m:r>
                      </m:fName>
                      <m:e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x</m:t>
                        </m:r>
                      </m:e>
                    </m:func>
                  </m:den>
                </m:f>
              </m:oMath>
            </m:oMathPara>
          </w:p>
          <w:p w:rsidR="00DE2E07" w:rsidRPr="00DE2E07" w:rsidRDefault="006D3B12" w:rsidP="00DE2E07">
            <w:pPr>
              <w:spacing w:before="100" w:beforeAutospacing="1" w:after="100" w:afterAutospacing="1"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cot</m:t>
                    </m:r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e>
                </m:func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=</m:t>
                </m:r>
                <m:f>
                  <m:f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Pr>
                  <m:num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cos</m:t>
                        </m:r>
                      </m:fName>
                      <m:e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x</m:t>
                        </m:r>
                      </m:e>
                    </m:func>
                  </m:num>
                  <m:den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sin</m:t>
                        </m:r>
                      </m:fName>
                      <m:e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x</m:t>
                        </m:r>
                      </m:e>
                    </m:func>
                  </m:den>
                </m:f>
              </m:oMath>
            </m:oMathPara>
          </w:p>
          <w:p w:rsidR="00DE2E07" w:rsidRPr="00DE2E07" w:rsidRDefault="00DE2E07" w:rsidP="00DE2E07">
            <w:pPr>
              <w:spacing w:before="100" w:beforeAutospacing="1" w:after="100" w:afterAutospacing="1"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</w:tbl>
    <w:p w:rsidR="00DE2E07" w:rsidRPr="00DE2E07" w:rsidRDefault="00DE2E07" w:rsidP="00DE2E07">
      <w:p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E2E07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tbl>
      <w:tblPr>
        <w:tblW w:w="3825" w:type="dxa"/>
        <w:jc w:val="center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75" w:type="dxa"/>
          <w:left w:w="75" w:type="dxa"/>
          <w:bottom w:w="75" w:type="dxa"/>
          <w:right w:w="75" w:type="dxa"/>
        </w:tblCellMar>
        <w:tblLook w:val="04A0"/>
      </w:tblPr>
      <w:tblGrid>
        <w:gridCol w:w="1912"/>
        <w:gridCol w:w="1913"/>
      </w:tblGrid>
      <w:tr w:rsidR="00DE2E07" w:rsidRPr="00DE2E07" w:rsidTr="00D15AF7">
        <w:trPr>
          <w:tblCellSpacing w:w="15" w:type="dxa"/>
          <w:jc w:val="center"/>
        </w:trPr>
        <w:tc>
          <w:tcPr>
            <w:tcW w:w="0" w:type="auto"/>
            <w:gridSpan w:val="2"/>
            <w:hideMark/>
          </w:tcPr>
          <w:p w:rsidR="00DE2E07" w:rsidRPr="00DE2E07" w:rsidRDefault="006D3B12" w:rsidP="00DE2E07">
            <w:pPr>
              <w:spacing w:before="100" w:beforeAutospacing="1" w:after="100" w:afterAutospacing="1"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51" w:history="1">
              <w:r w:rsidR="00DE2E07" w:rsidRPr="00DE2E07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4"/>
                  <w:szCs w:val="24"/>
                  <w:u w:val="single"/>
                  <w:lang w:eastAsia="en-GB"/>
                </w:rPr>
                <w:t>Odd/Even Identities</w:t>
              </w:r>
            </w:hyperlink>
          </w:p>
        </w:tc>
      </w:tr>
      <w:tr w:rsidR="00DE2E07" w:rsidRPr="00DE2E07" w:rsidTr="00D15AF7">
        <w:trPr>
          <w:tblCellSpacing w:w="15" w:type="dxa"/>
          <w:jc w:val="center"/>
        </w:trPr>
        <w:tc>
          <w:tcPr>
            <w:tcW w:w="2500" w:type="pct"/>
            <w:noWrap/>
            <w:hideMark/>
          </w:tcPr>
          <w:p w:rsidR="00DE2E07" w:rsidRPr="00DE2E07" w:rsidRDefault="00DE2E07" w:rsidP="00DE2E07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sin (–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) = –sin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</w:p>
          <w:p w:rsidR="00DE2E07" w:rsidRPr="00DE2E07" w:rsidRDefault="00DE2E07" w:rsidP="00DE2E07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cos</w:t>
            </w:r>
            <w:proofErr w:type="spellEnd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(–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) = </w:t>
            </w:r>
            <w:proofErr w:type="spellStart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cos</w:t>
            </w:r>
            <w:proofErr w:type="spellEnd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</w:p>
          <w:p w:rsidR="00DE2E07" w:rsidRPr="00DE2E07" w:rsidRDefault="00DE2E07" w:rsidP="00DE2E07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tan (–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) = –tan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2500" w:type="pct"/>
            <w:noWrap/>
            <w:hideMark/>
          </w:tcPr>
          <w:p w:rsidR="00DE2E07" w:rsidRPr="00DE2E07" w:rsidRDefault="00DE2E07" w:rsidP="00DE2E07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csc</w:t>
            </w:r>
            <w:proofErr w:type="spellEnd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(–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) = –</w:t>
            </w:r>
            <w:proofErr w:type="spellStart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csc</w:t>
            </w:r>
            <w:proofErr w:type="spellEnd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</w:p>
          <w:p w:rsidR="00DE2E07" w:rsidRPr="00DE2E07" w:rsidRDefault="00DE2E07" w:rsidP="00DE2E07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sec (–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) = sec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</w:p>
          <w:p w:rsidR="00DE2E07" w:rsidRPr="00DE2E07" w:rsidRDefault="00DE2E07" w:rsidP="00DE2E07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cot (–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) = –cot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</w:p>
        </w:tc>
      </w:tr>
    </w:tbl>
    <w:p w:rsidR="00DE2E07" w:rsidRPr="00DE2E07" w:rsidRDefault="00DE2E07" w:rsidP="00DE2E07">
      <w:p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E2E07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tbl>
      <w:tblPr>
        <w:tblW w:w="9706" w:type="dxa"/>
        <w:jc w:val="center"/>
        <w:tblCellSpacing w:w="15" w:type="dxa"/>
        <w:tblCellMar>
          <w:top w:w="75" w:type="dxa"/>
          <w:left w:w="75" w:type="dxa"/>
          <w:bottom w:w="75" w:type="dxa"/>
          <w:right w:w="75" w:type="dxa"/>
        </w:tblCellMar>
        <w:tblLook w:val="04A0"/>
      </w:tblPr>
      <w:tblGrid>
        <w:gridCol w:w="2454"/>
        <w:gridCol w:w="2688"/>
        <w:gridCol w:w="240"/>
        <w:gridCol w:w="2138"/>
        <w:gridCol w:w="2186"/>
      </w:tblGrid>
      <w:tr w:rsidR="00DE2E07" w:rsidRPr="00DE2E07" w:rsidTr="00C76FC9">
        <w:trPr>
          <w:tblCellSpacing w:w="15" w:type="dxa"/>
          <w:jc w:val="center"/>
        </w:trPr>
        <w:tc>
          <w:tcPr>
            <w:tcW w:w="2632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E2E07" w:rsidRPr="00DE2E07" w:rsidRDefault="006D3B12" w:rsidP="00DE2E07">
            <w:pPr>
              <w:spacing w:before="100" w:beforeAutospacing="1" w:after="100" w:afterAutospacing="1"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52" w:history="1">
              <w:proofErr w:type="spellStart"/>
              <w:r w:rsidR="00DE2E07" w:rsidRPr="00DE2E07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4"/>
                  <w:szCs w:val="24"/>
                  <w:u w:val="single"/>
                  <w:lang w:eastAsia="en-GB"/>
                </w:rPr>
                <w:t>Cofunction</w:t>
              </w:r>
              <w:proofErr w:type="spellEnd"/>
              <w:r w:rsidR="00DE2E07" w:rsidRPr="00DE2E07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4"/>
                  <w:szCs w:val="24"/>
                  <w:u w:val="single"/>
                  <w:lang w:eastAsia="en-GB"/>
                </w:rPr>
                <w:t xml:space="preserve"> Identities</w:t>
              </w:r>
            </w:hyperlink>
            <w:r w:rsidR="00DE2E07" w:rsidRPr="00DE2E07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, </w:t>
            </w:r>
            <w:hyperlink r:id="rId53" w:history="1">
              <w:r w:rsidR="00DE2E07" w:rsidRPr="00DE2E07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4"/>
                  <w:szCs w:val="24"/>
                  <w:u w:val="single"/>
                  <w:lang w:eastAsia="en-GB"/>
                </w:rPr>
                <w:t>radians</w:t>
              </w:r>
            </w:hyperlink>
          </w:p>
        </w:tc>
        <w:tc>
          <w:tcPr>
            <w:tcW w:w="108" w:type="pct"/>
            <w:hideMark/>
          </w:tcPr>
          <w:p w:rsidR="00DE2E07" w:rsidRPr="00DE2E07" w:rsidRDefault="00DE2E07" w:rsidP="00DE2E07">
            <w:pPr>
              <w:spacing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2198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E2E07" w:rsidRPr="00DE2E07" w:rsidRDefault="006D3B12" w:rsidP="00DE2E07">
            <w:pPr>
              <w:spacing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54" w:history="1">
              <w:proofErr w:type="spellStart"/>
              <w:r w:rsidR="00DE2E07" w:rsidRPr="00DE2E07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4"/>
                  <w:szCs w:val="24"/>
                  <w:u w:val="single"/>
                  <w:lang w:eastAsia="en-GB"/>
                </w:rPr>
                <w:t>Cofunction</w:t>
              </w:r>
              <w:proofErr w:type="spellEnd"/>
              <w:r w:rsidR="00DE2E07" w:rsidRPr="00DE2E07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4"/>
                  <w:szCs w:val="24"/>
                  <w:u w:val="single"/>
                  <w:lang w:eastAsia="en-GB"/>
                </w:rPr>
                <w:t xml:space="preserve"> Identities</w:t>
              </w:r>
            </w:hyperlink>
            <w:r w:rsidR="00DE2E07" w:rsidRPr="00DE2E07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, </w:t>
            </w:r>
            <w:hyperlink r:id="rId55" w:history="1">
              <w:r w:rsidR="00DE2E07" w:rsidRPr="00DE2E07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4"/>
                  <w:szCs w:val="24"/>
                  <w:u w:val="single"/>
                  <w:lang w:eastAsia="en-GB"/>
                </w:rPr>
                <w:t>degrees</w:t>
              </w:r>
            </w:hyperlink>
          </w:p>
        </w:tc>
      </w:tr>
      <w:tr w:rsidR="00DE2E07" w:rsidRPr="00DE2E07" w:rsidTr="00C76FC9">
        <w:trPr>
          <w:tblCellSpacing w:w="15" w:type="dxa"/>
          <w:jc w:val="center"/>
        </w:trPr>
        <w:tc>
          <w:tcPr>
            <w:tcW w:w="1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DE2E07" w:rsidRPr="00DE2E07" w:rsidRDefault="006D3B12" w:rsidP="00E35964">
            <w:pPr>
              <w:spacing w:after="120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sin</m:t>
                    </m:r>
                  </m:fName>
                  <m:e>
                    <m:d>
                      <m:d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dPr>
                      <m:e>
                        <m:f>
                          <m:f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π</m:t>
                            </m:r>
                          </m:num>
                          <m:den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2</m:t>
                            </m:r>
                          </m:den>
                        </m:f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-x</m:t>
                        </m:r>
                      </m:e>
                    </m:d>
                  </m:e>
                </m:func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=</m:t>
                </m:r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cos</m:t>
                    </m:r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e>
                </m:func>
              </m:oMath>
            </m:oMathPara>
          </w:p>
        </w:tc>
        <w:tc>
          <w:tcPr>
            <w:tcW w:w="13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DE2E07" w:rsidRPr="00DE2E07" w:rsidRDefault="006D3B12" w:rsidP="00E35964">
            <w:pPr>
              <w:spacing w:after="120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cos</m:t>
                    </m:r>
                  </m:fName>
                  <m:e>
                    <m:d>
                      <m:d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dPr>
                      <m:e>
                        <m:f>
                          <m:f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π</m:t>
                            </m:r>
                          </m:num>
                          <m:den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2</m:t>
                            </m:r>
                          </m:den>
                        </m:f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-x</m:t>
                        </m:r>
                      </m:e>
                    </m:d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=</m:t>
                    </m:r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sin</m:t>
                        </m:r>
                      </m:fName>
                      <m:e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x</m:t>
                        </m:r>
                      </m:e>
                    </m:func>
                  </m:e>
                </m:func>
              </m:oMath>
            </m:oMathPara>
          </w:p>
        </w:tc>
        <w:tc>
          <w:tcPr>
            <w:tcW w:w="108" w:type="pct"/>
            <w:hideMark/>
          </w:tcPr>
          <w:p w:rsidR="00DE2E07" w:rsidRPr="00DE2E07" w:rsidRDefault="00DE2E07" w:rsidP="00DE2E07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0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:rsidR="00DE2E07" w:rsidRPr="00DE2E07" w:rsidRDefault="00DE2E07" w:rsidP="00DE2E07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sin (90° –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) = </w:t>
            </w:r>
            <w:proofErr w:type="spellStart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cos</w:t>
            </w:r>
            <w:proofErr w:type="spellEnd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109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:rsidR="00DE2E07" w:rsidRPr="00DE2E07" w:rsidRDefault="00DE2E07" w:rsidP="00DE2E07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cos</w:t>
            </w:r>
            <w:proofErr w:type="spellEnd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(90° –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) = sin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</w:p>
        </w:tc>
      </w:tr>
      <w:tr w:rsidR="00DE2E07" w:rsidRPr="00DE2E07" w:rsidTr="00C76FC9">
        <w:trPr>
          <w:tblCellSpacing w:w="15" w:type="dxa"/>
          <w:jc w:val="center"/>
        </w:trPr>
        <w:tc>
          <w:tcPr>
            <w:tcW w:w="1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DE2E07" w:rsidRPr="00DE2E07" w:rsidRDefault="006D3B12" w:rsidP="00E35964">
            <w:pPr>
              <w:spacing w:after="120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tan</m:t>
                    </m:r>
                  </m:fName>
                  <m:e>
                    <m:d>
                      <m:d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dPr>
                      <m:e>
                        <m:f>
                          <m:f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π</m:t>
                            </m:r>
                          </m:num>
                          <m:den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2</m:t>
                            </m:r>
                          </m:den>
                        </m:f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-x</m:t>
                        </m:r>
                      </m:e>
                    </m:d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=</m:t>
                    </m:r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cot</m:t>
                        </m:r>
                      </m:fName>
                      <m:e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x</m:t>
                        </m:r>
                      </m:e>
                    </m:func>
                  </m:e>
                </m:func>
              </m:oMath>
            </m:oMathPara>
          </w:p>
        </w:tc>
        <w:tc>
          <w:tcPr>
            <w:tcW w:w="13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DE2E07" w:rsidRPr="00DE2E07" w:rsidRDefault="006D3B12" w:rsidP="00E35964">
            <w:pPr>
              <w:spacing w:after="120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cot</m:t>
                    </m:r>
                  </m:fName>
                  <m:e>
                    <m:d>
                      <m:d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dPr>
                      <m:e>
                        <m:f>
                          <m:f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π</m:t>
                            </m:r>
                          </m:num>
                          <m:den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2</m:t>
                            </m:r>
                          </m:den>
                        </m:f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-x</m:t>
                        </m:r>
                      </m:e>
                    </m:d>
                  </m:e>
                </m:func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=</m:t>
                </m:r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tan</m:t>
                    </m:r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e>
                </m:func>
              </m:oMath>
            </m:oMathPara>
          </w:p>
        </w:tc>
        <w:tc>
          <w:tcPr>
            <w:tcW w:w="108" w:type="pct"/>
            <w:hideMark/>
          </w:tcPr>
          <w:p w:rsidR="00DE2E07" w:rsidRPr="00DE2E07" w:rsidRDefault="00DE2E07" w:rsidP="00DE2E07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0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:rsidR="00DE2E07" w:rsidRPr="00DE2E07" w:rsidRDefault="00DE2E07" w:rsidP="00DE2E07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tan (90° –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) = cot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109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:rsidR="00DE2E07" w:rsidRPr="00DE2E07" w:rsidRDefault="00DE2E07" w:rsidP="00DE2E07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cot (90° –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) = tan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</w:p>
        </w:tc>
      </w:tr>
      <w:tr w:rsidR="00DE2E07" w:rsidRPr="00DE2E07" w:rsidTr="00C76FC9">
        <w:trPr>
          <w:tblCellSpacing w:w="15" w:type="dxa"/>
          <w:jc w:val="center"/>
        </w:trPr>
        <w:tc>
          <w:tcPr>
            <w:tcW w:w="1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DE2E07" w:rsidRPr="00DE2E07" w:rsidRDefault="006D3B12" w:rsidP="00E35964">
            <w:pPr>
              <w:spacing w:after="120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sec</m:t>
                    </m:r>
                  </m:fName>
                  <m:e>
                    <m:d>
                      <m:d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dPr>
                      <m:e>
                        <m:f>
                          <m:f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π</m:t>
                            </m:r>
                          </m:num>
                          <m:den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2</m:t>
                            </m:r>
                          </m:den>
                        </m:f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-x</m:t>
                        </m:r>
                      </m:e>
                    </m:d>
                  </m:e>
                </m:func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=</m:t>
                </m:r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csc</m:t>
                    </m:r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e>
                </m:func>
              </m:oMath>
            </m:oMathPara>
          </w:p>
        </w:tc>
        <w:tc>
          <w:tcPr>
            <w:tcW w:w="13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DE2E07" w:rsidRPr="00DE2E07" w:rsidRDefault="006D3B12" w:rsidP="00E35964">
            <w:pPr>
              <w:spacing w:after="120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csc</m:t>
                    </m:r>
                  </m:fName>
                  <m:e>
                    <m:d>
                      <m:d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dPr>
                      <m:e>
                        <m:f>
                          <m:f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π</m:t>
                            </m:r>
                          </m:num>
                          <m:den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2</m:t>
                            </m:r>
                          </m:den>
                        </m:f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-x</m:t>
                        </m:r>
                      </m:e>
                    </m:d>
                  </m:e>
                </m:func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=</m:t>
                </m:r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sec</m:t>
                    </m:r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e>
                </m:func>
              </m:oMath>
            </m:oMathPara>
          </w:p>
        </w:tc>
        <w:tc>
          <w:tcPr>
            <w:tcW w:w="108" w:type="pct"/>
            <w:hideMark/>
          </w:tcPr>
          <w:p w:rsidR="00DE2E07" w:rsidRPr="00DE2E07" w:rsidRDefault="00DE2E07" w:rsidP="00DE2E07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0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:rsidR="00DE2E07" w:rsidRPr="00DE2E07" w:rsidRDefault="00DE2E07" w:rsidP="00DE2E07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sec (90° –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) = </w:t>
            </w:r>
            <w:proofErr w:type="spellStart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csc</w:t>
            </w:r>
            <w:proofErr w:type="spellEnd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109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:rsidR="00DE2E07" w:rsidRPr="00DE2E07" w:rsidRDefault="00DE2E07" w:rsidP="00DE2E07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csc</w:t>
            </w:r>
            <w:proofErr w:type="spellEnd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(90° –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) = sec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</w:p>
        </w:tc>
      </w:tr>
    </w:tbl>
    <w:p w:rsidR="00DE2E07" w:rsidRPr="00DE2E07" w:rsidRDefault="00DE2E07" w:rsidP="00DE2E07">
      <w:p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E2E07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tbl>
      <w:tblPr>
        <w:tblW w:w="9375" w:type="dxa"/>
        <w:jc w:val="center"/>
        <w:tblCellSpacing w:w="15" w:type="dxa"/>
        <w:tblCellMar>
          <w:top w:w="75" w:type="dxa"/>
          <w:left w:w="75" w:type="dxa"/>
          <w:bottom w:w="75" w:type="dxa"/>
          <w:right w:w="75" w:type="dxa"/>
        </w:tblCellMar>
        <w:tblLook w:val="04A0"/>
      </w:tblPr>
      <w:tblGrid>
        <w:gridCol w:w="2100"/>
        <w:gridCol w:w="2059"/>
        <w:gridCol w:w="522"/>
        <w:gridCol w:w="778"/>
        <w:gridCol w:w="1525"/>
        <w:gridCol w:w="1532"/>
        <w:gridCol w:w="859"/>
      </w:tblGrid>
      <w:tr w:rsidR="00DE2E07" w:rsidRPr="00DE2E07" w:rsidTr="00E35964">
        <w:trPr>
          <w:tblCellSpacing w:w="15" w:type="dxa"/>
          <w:jc w:val="center"/>
        </w:trPr>
        <w:tc>
          <w:tcPr>
            <w:tcW w:w="0" w:type="auto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E2E07" w:rsidRPr="00DE2E07" w:rsidRDefault="006D3B12" w:rsidP="00DE2E07">
            <w:pPr>
              <w:spacing w:before="100" w:beforeAutospacing="1" w:after="100" w:afterAutospacing="1"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56" w:history="1">
              <w:r w:rsidR="00DE2E07" w:rsidRPr="00DE2E07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4"/>
                  <w:szCs w:val="24"/>
                  <w:u w:val="single"/>
                  <w:lang w:eastAsia="en-GB"/>
                </w:rPr>
                <w:t>Periodicity Identities</w:t>
              </w:r>
            </w:hyperlink>
            <w:r w:rsidR="00DE2E07" w:rsidRPr="00DE2E07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, </w:t>
            </w:r>
            <w:hyperlink r:id="rId57" w:history="1">
              <w:r w:rsidR="00DE2E07" w:rsidRPr="00DE2E07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4"/>
                  <w:szCs w:val="24"/>
                  <w:u w:val="single"/>
                  <w:lang w:eastAsia="en-GB"/>
                </w:rPr>
                <w:t>radians</w:t>
              </w:r>
            </w:hyperlink>
          </w:p>
        </w:tc>
        <w:tc>
          <w:tcPr>
            <w:tcW w:w="267" w:type="pct"/>
            <w:hideMark/>
          </w:tcPr>
          <w:p w:rsidR="00DE2E07" w:rsidRPr="00DE2E07" w:rsidRDefault="00DE2E07" w:rsidP="00DE2E07">
            <w:pPr>
              <w:spacing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E2E07" w:rsidRPr="00DE2E07" w:rsidRDefault="006D3B12" w:rsidP="00DE2E07">
            <w:pPr>
              <w:spacing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58" w:history="1">
              <w:r w:rsidR="00DE2E07" w:rsidRPr="00DE2E07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4"/>
                  <w:szCs w:val="24"/>
                  <w:u w:val="single"/>
                  <w:lang w:eastAsia="en-GB"/>
                </w:rPr>
                <w:t>Periodicity Identities</w:t>
              </w:r>
            </w:hyperlink>
            <w:r w:rsidR="00DE2E07" w:rsidRPr="00DE2E07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, </w:t>
            </w:r>
            <w:hyperlink r:id="rId59" w:history="1">
              <w:r w:rsidR="00DE2E07" w:rsidRPr="00DE2E07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4"/>
                  <w:szCs w:val="24"/>
                  <w:u w:val="single"/>
                  <w:lang w:eastAsia="en-GB"/>
                </w:rPr>
                <w:t>degrees</w:t>
              </w:r>
            </w:hyperlink>
          </w:p>
        </w:tc>
      </w:tr>
      <w:tr w:rsidR="00DE2E07" w:rsidRPr="00DE2E07" w:rsidTr="00E35964">
        <w:trPr>
          <w:tblCellSpacing w:w="15" w:type="dxa"/>
          <w:jc w:val="center"/>
        </w:trPr>
        <w:tc>
          <w:tcPr>
            <w:tcW w:w="109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:rsidR="00DE2E07" w:rsidRPr="00DE2E07" w:rsidRDefault="00DE2E07" w:rsidP="00DE2E07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sin (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+ 2π) = sin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10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:rsidR="00DE2E07" w:rsidRPr="00DE2E07" w:rsidRDefault="00DE2E07" w:rsidP="00DE2E07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csc</w:t>
            </w:r>
            <w:proofErr w:type="spellEnd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(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+ 2π) = </w:t>
            </w:r>
            <w:proofErr w:type="spellStart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csc</w:t>
            </w:r>
            <w:proofErr w:type="spellEnd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267" w:type="pct"/>
            <w:hideMark/>
          </w:tcPr>
          <w:p w:rsidR="00DE2E07" w:rsidRPr="00DE2E07" w:rsidRDefault="00DE2E07" w:rsidP="00DE2E07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211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:rsidR="00DE2E07" w:rsidRPr="00DE2E07" w:rsidRDefault="00DE2E07" w:rsidP="00DE2E07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sin (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+ 360°) = sin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1249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:rsidR="00DE2E07" w:rsidRPr="00DE2E07" w:rsidRDefault="00DE2E07" w:rsidP="00DE2E07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csc</w:t>
            </w:r>
            <w:proofErr w:type="spellEnd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(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+ 360°) = </w:t>
            </w:r>
            <w:proofErr w:type="spellStart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csc</w:t>
            </w:r>
            <w:proofErr w:type="spellEnd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</w:p>
        </w:tc>
      </w:tr>
      <w:tr w:rsidR="00DE2E07" w:rsidRPr="00DE2E07" w:rsidTr="00E35964">
        <w:trPr>
          <w:tblCellSpacing w:w="15" w:type="dxa"/>
          <w:jc w:val="center"/>
        </w:trPr>
        <w:tc>
          <w:tcPr>
            <w:tcW w:w="109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:rsidR="00DE2E07" w:rsidRPr="00DE2E07" w:rsidRDefault="00DE2E07" w:rsidP="00DE2E07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cos</w:t>
            </w:r>
            <w:proofErr w:type="spellEnd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(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+ 2π) = </w:t>
            </w:r>
            <w:proofErr w:type="spellStart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cos</w:t>
            </w:r>
            <w:proofErr w:type="spellEnd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10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:rsidR="00DE2E07" w:rsidRPr="00DE2E07" w:rsidRDefault="00DE2E07" w:rsidP="00DE2E07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sec (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+ 2π) = sec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267" w:type="pct"/>
            <w:hideMark/>
          </w:tcPr>
          <w:p w:rsidR="00DE2E07" w:rsidRPr="00DE2E07" w:rsidRDefault="00DE2E07" w:rsidP="00DE2E07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211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:rsidR="00DE2E07" w:rsidRPr="00DE2E07" w:rsidRDefault="00DE2E07" w:rsidP="00DE2E07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cos</w:t>
            </w:r>
            <w:proofErr w:type="spellEnd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(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+ 360°) = </w:t>
            </w:r>
            <w:proofErr w:type="spellStart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cos</w:t>
            </w:r>
            <w:proofErr w:type="spellEnd"/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1249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:rsidR="00DE2E07" w:rsidRPr="00DE2E07" w:rsidRDefault="00DE2E07" w:rsidP="00DE2E07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sec (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+ 360°) = sec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</w:p>
        </w:tc>
      </w:tr>
      <w:tr w:rsidR="00DE2E07" w:rsidRPr="00DE2E07" w:rsidTr="00E35964">
        <w:trPr>
          <w:tblCellSpacing w:w="15" w:type="dxa"/>
          <w:jc w:val="center"/>
        </w:trPr>
        <w:tc>
          <w:tcPr>
            <w:tcW w:w="109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:rsidR="00DE2E07" w:rsidRPr="00DE2E07" w:rsidRDefault="00DE2E07" w:rsidP="00DE2E07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tan (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+ π) = tan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10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:rsidR="00DE2E07" w:rsidRPr="00DE2E07" w:rsidRDefault="00DE2E07" w:rsidP="00DE2E07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cot (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+ π) = cot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267" w:type="pct"/>
            <w:hideMark/>
          </w:tcPr>
          <w:p w:rsidR="00DE2E07" w:rsidRPr="00DE2E07" w:rsidRDefault="00DE2E07" w:rsidP="00DE2E07">
            <w:pPr>
              <w:spacing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211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:rsidR="00DE2E07" w:rsidRPr="00DE2E07" w:rsidRDefault="00DE2E07" w:rsidP="00DE2E07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tan (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+ 180°) = tan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1249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:rsidR="00DE2E07" w:rsidRPr="00DE2E07" w:rsidRDefault="00DE2E07" w:rsidP="00DE2E07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sin (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+ 180°) = cot </w:t>
            </w:r>
            <w:r w:rsidRPr="00DE2E0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x</w:t>
            </w:r>
          </w:p>
        </w:tc>
      </w:tr>
      <w:tr w:rsidR="00DE2E07" w:rsidRPr="00DE2E07" w:rsidTr="00E3596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440" w:type="pct"/>
          <w:tblCellSpacing w:w="15" w:type="dxa"/>
          <w:jc w:val="center"/>
        </w:trPr>
        <w:tc>
          <w:tcPr>
            <w:tcW w:w="2191" w:type="pct"/>
            <w:gridSpan w:val="2"/>
            <w:hideMark/>
          </w:tcPr>
          <w:p w:rsidR="00DE2E07" w:rsidRDefault="00DE2E07" w:rsidP="00DE2E07">
            <w:pPr>
              <w:spacing w:before="100" w:beforeAutospacing="1" w:after="100" w:afterAutospacing="1" w:line="240" w:lineRule="auto"/>
              <w:ind w:left="0"/>
              <w:jc w:val="center"/>
            </w:pP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lastRenderedPageBreak/>
              <w:t> </w:t>
            </w:r>
            <w:hyperlink r:id="rId60" w:history="1">
              <w:r w:rsidRPr="00DE2E07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4"/>
                  <w:szCs w:val="24"/>
                  <w:u w:val="single"/>
                  <w:lang w:eastAsia="en-GB"/>
                </w:rPr>
                <w:t>Sum/Difference Identities</w:t>
              </w:r>
            </w:hyperlink>
          </w:p>
          <w:p w:rsidR="00776D71" w:rsidRPr="00776D71" w:rsidRDefault="006D3B12" w:rsidP="00DE2E07">
            <w:pPr>
              <w:spacing w:before="100" w:beforeAutospacing="1" w:after="100" w:afterAutospacing="1" w:line="240" w:lineRule="auto"/>
              <w:ind w:left="0"/>
              <w:jc w:val="center"/>
              <w:rPr>
                <w:rFonts w:eastAsiaTheme="minorEastAsia"/>
                <w:sz w:val="24"/>
                <w:szCs w:val="24"/>
                <w:lang w:eastAsia="en-GB"/>
              </w:rPr>
            </w:pPr>
            <m:oMathPara>
              <m:oMath>
                <m:m>
                  <m:mPr>
                    <m:mcs>
                      <m:mc>
                        <m:mcPr>
                          <m:count m:val="1"/>
                          <m:mcJc m:val="center"/>
                        </m:mcPr>
                      </m:mc>
                    </m:mcs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mPr>
                  <m:mr>
                    <m:e>
                      <m:func>
                        <m:func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funcPr>
                        <m:fName>
                          <m:r>
                            <m:rPr>
                              <m:sty m:val="p"/>
                            </m:rP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</w:rPr>
                            <m:t>sin</m:t>
                          </m:r>
                        </m:fName>
                        <m:e>
                          <m:d>
                            <m:dPr>
                              <m:ctrlPr>
                                <w:rPr>
                                  <w:rFonts w:ascii="Cambria Math" w:eastAsia="Times New Roman" w:hAnsi="Cambria Math" w:cs="Times New Roman"/>
                                  <w:i/>
                                  <w:sz w:val="24"/>
                                  <w:szCs w:val="24"/>
                                  <w:lang w:eastAsia="en-GB"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  <w:lang w:eastAsia="en-GB"/>
                                </w:rPr>
                                <m:t>x+y</m:t>
                              </m:r>
                            </m:e>
                          </m:d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=</m:t>
                          </m:r>
                          <m:func>
                            <m:funcPr>
                              <m:ctrlPr>
                                <w:rPr>
                                  <w:rFonts w:ascii="Cambria Math" w:eastAsia="Times New Roman" w:hAnsi="Cambria Math" w:cs="Times New Roman"/>
                                  <w:i/>
                                  <w:sz w:val="24"/>
                                  <w:szCs w:val="24"/>
                                  <w:lang w:eastAsia="en-GB"/>
                                </w:rPr>
                              </m:ctrlPr>
                            </m:funcPr>
                            <m:fName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</w:rPr>
                                <m:t>sin</m:t>
                              </m:r>
                            </m:fName>
                            <m:e>
                              <m: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  <w:lang w:eastAsia="en-GB"/>
                                </w:rPr>
                                <m:t>x</m:t>
                              </m:r>
                            </m:e>
                          </m:func>
                          <m:func>
                            <m:funcPr>
                              <m:ctrlPr>
                                <w:rPr>
                                  <w:rFonts w:ascii="Cambria Math" w:eastAsia="Times New Roman" w:hAnsi="Cambria Math" w:cs="Times New Roman"/>
                                  <w:i/>
                                  <w:sz w:val="24"/>
                                  <w:szCs w:val="24"/>
                                  <w:lang w:eastAsia="en-GB"/>
                                </w:rPr>
                              </m:ctrlPr>
                            </m:funcPr>
                            <m:fName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</w:rPr>
                                <m:t>cos</m:t>
                              </m:r>
                            </m:fName>
                            <m:e>
                              <m: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  <w:lang w:eastAsia="en-GB"/>
                                </w:rPr>
                                <m:t>y</m:t>
                              </m:r>
                            </m:e>
                          </m:func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+</m:t>
                          </m:r>
                          <m:func>
                            <m:funcPr>
                              <m:ctrlPr>
                                <w:rPr>
                                  <w:rFonts w:ascii="Cambria Math" w:eastAsia="Times New Roman" w:hAnsi="Cambria Math" w:cs="Times New Roman"/>
                                  <w:i/>
                                  <w:sz w:val="24"/>
                                  <w:szCs w:val="24"/>
                                  <w:lang w:eastAsia="en-GB"/>
                                </w:rPr>
                              </m:ctrlPr>
                            </m:funcPr>
                            <m:fName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</w:rPr>
                                <m:t>cos</m:t>
                              </m:r>
                            </m:fName>
                            <m:e>
                              <m: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  <w:lang w:eastAsia="en-GB"/>
                                </w:rPr>
                                <m:t>x</m:t>
                              </m:r>
                            </m:e>
                          </m:func>
                          <m:func>
                            <m:funcPr>
                              <m:ctrlPr>
                                <w:rPr>
                                  <w:rFonts w:ascii="Cambria Math" w:eastAsia="Times New Roman" w:hAnsi="Cambria Math" w:cs="Times New Roman"/>
                                  <w:i/>
                                  <w:sz w:val="24"/>
                                  <w:szCs w:val="24"/>
                                  <w:lang w:eastAsia="en-GB"/>
                                </w:rPr>
                              </m:ctrlPr>
                            </m:funcPr>
                            <m:fName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</w:rPr>
                                <m:t>sin</m:t>
                              </m:r>
                            </m:fName>
                            <m:e>
                              <m: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  <w:lang w:eastAsia="en-GB"/>
                                </w:rPr>
                                <m:t>y</m:t>
                              </m:r>
                            </m:e>
                          </m:func>
                        </m:e>
                      </m:func>
                    </m:e>
                  </m:mr>
                  <m:mr>
                    <m:e>
                      <m:func>
                        <m:func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funcPr>
                        <m:fName>
                          <m:r>
                            <m:rPr>
                              <m:sty m:val="p"/>
                            </m:rP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</w:rPr>
                            <m:t>sin</m:t>
                          </m:r>
                        </m:fName>
                        <m:e>
                          <m:d>
                            <m:dPr>
                              <m:ctrlPr>
                                <w:rPr>
                                  <w:rFonts w:ascii="Cambria Math" w:eastAsia="Times New Roman" w:hAnsi="Cambria Math" w:cs="Times New Roman"/>
                                  <w:i/>
                                  <w:sz w:val="24"/>
                                  <w:szCs w:val="24"/>
                                  <w:lang w:eastAsia="en-GB"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  <w:lang w:eastAsia="en-GB"/>
                                </w:rPr>
                                <m:t>x-y</m:t>
                              </m:r>
                            </m:e>
                          </m:d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=</m:t>
                          </m:r>
                          <m:func>
                            <m:funcPr>
                              <m:ctrlPr>
                                <w:rPr>
                                  <w:rFonts w:ascii="Cambria Math" w:eastAsia="Times New Roman" w:hAnsi="Cambria Math" w:cs="Times New Roman"/>
                                  <w:i/>
                                  <w:sz w:val="24"/>
                                  <w:szCs w:val="24"/>
                                  <w:lang w:eastAsia="en-GB"/>
                                </w:rPr>
                              </m:ctrlPr>
                            </m:funcPr>
                            <m:fName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</w:rPr>
                                <m:t>sin</m:t>
                              </m:r>
                            </m:fName>
                            <m:e>
                              <m: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  <w:lang w:eastAsia="en-GB"/>
                                </w:rPr>
                                <m:t>x</m:t>
                              </m:r>
                            </m:e>
                          </m:func>
                          <m:func>
                            <m:funcPr>
                              <m:ctrlPr>
                                <w:rPr>
                                  <w:rFonts w:ascii="Cambria Math" w:eastAsia="Times New Roman" w:hAnsi="Cambria Math" w:cs="Times New Roman"/>
                                  <w:i/>
                                  <w:sz w:val="24"/>
                                  <w:szCs w:val="24"/>
                                  <w:lang w:eastAsia="en-GB"/>
                                </w:rPr>
                              </m:ctrlPr>
                            </m:funcPr>
                            <m:fName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</w:rPr>
                                <m:t>cos</m:t>
                              </m:r>
                            </m:fName>
                            <m:e>
                              <m: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  <w:lang w:eastAsia="en-GB"/>
                                </w:rPr>
                                <m:t>y</m:t>
                              </m:r>
                            </m:e>
                          </m:func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-</m:t>
                          </m:r>
                          <m:func>
                            <m:funcPr>
                              <m:ctrlPr>
                                <w:rPr>
                                  <w:rFonts w:ascii="Cambria Math" w:eastAsia="Times New Roman" w:hAnsi="Cambria Math" w:cs="Times New Roman"/>
                                  <w:i/>
                                  <w:sz w:val="24"/>
                                  <w:szCs w:val="24"/>
                                  <w:lang w:eastAsia="en-GB"/>
                                </w:rPr>
                              </m:ctrlPr>
                            </m:funcPr>
                            <m:fName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</w:rPr>
                                <m:t>cos</m:t>
                              </m:r>
                            </m:fName>
                            <m:e>
                              <m: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  <w:lang w:eastAsia="en-GB"/>
                                </w:rPr>
                                <m:t>x</m:t>
                              </m:r>
                            </m:e>
                          </m:func>
                          <m:func>
                            <m:funcPr>
                              <m:ctrlPr>
                                <w:rPr>
                                  <w:rFonts w:ascii="Cambria Math" w:eastAsia="Times New Roman" w:hAnsi="Cambria Math" w:cs="Times New Roman"/>
                                  <w:i/>
                                  <w:sz w:val="24"/>
                                  <w:szCs w:val="24"/>
                                  <w:lang w:eastAsia="en-GB"/>
                                </w:rPr>
                              </m:ctrlPr>
                            </m:funcPr>
                            <m:fName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</w:rPr>
                                <m:t>sin</m:t>
                              </m:r>
                            </m:fName>
                            <m:e>
                              <m: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  <w:lang w:eastAsia="en-GB"/>
                                </w:rPr>
                                <m:t>y</m:t>
                              </m:r>
                            </m:e>
                          </m:func>
                        </m:e>
                      </m:func>
                    </m:e>
                  </m:mr>
                </m:m>
              </m:oMath>
            </m:oMathPara>
          </w:p>
          <w:p w:rsidR="00776D71" w:rsidRPr="00776D71" w:rsidRDefault="00776D71" w:rsidP="003A3302">
            <w:pPr>
              <w:spacing w:line="120" w:lineRule="auto"/>
              <w:ind w:left="0"/>
              <w:jc w:val="center"/>
              <w:rPr>
                <w:rFonts w:eastAsiaTheme="minorEastAsia"/>
                <w:sz w:val="24"/>
                <w:szCs w:val="24"/>
                <w:lang w:eastAsia="en-GB"/>
              </w:rPr>
            </w:pPr>
          </w:p>
          <w:p w:rsidR="00776D71" w:rsidRPr="00DE2E07" w:rsidRDefault="006D3B12" w:rsidP="00DE2E07">
            <w:pPr>
              <w:spacing w:before="100" w:beforeAutospacing="1" w:after="100" w:afterAutospacing="1"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>
                <m:m>
                  <m:mPr>
                    <m:mcs>
                      <m:mc>
                        <m:mcPr>
                          <m:count m:val="1"/>
                          <m:mcJc m:val="center"/>
                        </m:mcPr>
                      </m:mc>
                    </m:mcs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mPr>
                  <m:mr>
                    <m:e>
                      <m:func>
                        <m:func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funcPr>
                        <m:fName>
                          <m:r>
                            <m:rPr>
                              <m:sty m:val="p"/>
                            </m:rP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</w:rPr>
                            <m:t>cos</m:t>
                          </m:r>
                        </m:fName>
                        <m:e>
                          <m:d>
                            <m:dPr>
                              <m:ctrlPr>
                                <w:rPr>
                                  <w:rFonts w:ascii="Cambria Math" w:eastAsia="Times New Roman" w:hAnsi="Cambria Math" w:cs="Times New Roman"/>
                                  <w:i/>
                                  <w:sz w:val="24"/>
                                  <w:szCs w:val="24"/>
                                  <w:lang w:eastAsia="en-GB"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  <w:lang w:eastAsia="en-GB"/>
                                </w:rPr>
                                <m:t>x+y</m:t>
                              </m:r>
                            </m:e>
                          </m:d>
                        </m:e>
                      </m:func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=</m:t>
                      </m:r>
                      <m:func>
                        <m:func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funcPr>
                        <m:fName>
                          <m:r>
                            <m:rPr>
                              <m:sty m:val="p"/>
                            </m:rP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</w:rPr>
                            <m:t>cos</m:t>
                          </m:r>
                        </m:fName>
                        <m:e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x</m:t>
                          </m:r>
                        </m:e>
                      </m:func>
                      <m:func>
                        <m:func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funcPr>
                        <m:fName>
                          <m:r>
                            <m:rPr>
                              <m:sty m:val="p"/>
                            </m:rP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</w:rPr>
                            <m:t>cos</m:t>
                          </m:r>
                        </m:fName>
                        <m:e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y</m:t>
                          </m:r>
                        </m:e>
                      </m:func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-</m:t>
                      </m:r>
                      <m:func>
                        <m:func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funcPr>
                        <m:fName>
                          <m:r>
                            <m:rPr>
                              <m:sty m:val="p"/>
                            </m:rP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</w:rPr>
                            <m:t>sin</m:t>
                          </m:r>
                        </m:fName>
                        <m:e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x</m:t>
                          </m:r>
                        </m:e>
                      </m:func>
                      <m:func>
                        <m:func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funcPr>
                        <m:fName>
                          <m:r>
                            <m:rPr>
                              <m:sty m:val="p"/>
                            </m:rP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</w:rPr>
                            <m:t>sin</m:t>
                          </m:r>
                        </m:fName>
                        <m:e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y</m:t>
                          </m:r>
                        </m:e>
                      </m:func>
                    </m:e>
                  </m:mr>
                  <m:mr>
                    <m:e>
                      <m:func>
                        <m:func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funcPr>
                        <m:fName>
                          <m:r>
                            <m:rPr>
                              <m:sty m:val="p"/>
                            </m:rP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</w:rPr>
                            <m:t>cos</m:t>
                          </m:r>
                        </m:fName>
                        <m:e>
                          <m:d>
                            <m:dPr>
                              <m:ctrlPr>
                                <w:rPr>
                                  <w:rFonts w:ascii="Cambria Math" w:eastAsia="Times New Roman" w:hAnsi="Cambria Math" w:cs="Times New Roman"/>
                                  <w:i/>
                                  <w:sz w:val="24"/>
                                  <w:szCs w:val="24"/>
                                  <w:lang w:eastAsia="en-GB"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  <w:lang w:eastAsia="en-GB"/>
                                </w:rPr>
                                <m:t>x-y</m:t>
                              </m:r>
                            </m:e>
                          </m:d>
                        </m:e>
                      </m:func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=</m:t>
                      </m:r>
                      <m:func>
                        <m:func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funcPr>
                        <m:fName>
                          <m:r>
                            <m:rPr>
                              <m:sty m:val="p"/>
                            </m:rP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</w:rPr>
                            <m:t>cos</m:t>
                          </m:r>
                        </m:fName>
                        <m:e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x</m:t>
                          </m:r>
                        </m:e>
                      </m:func>
                      <m:func>
                        <m:func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funcPr>
                        <m:fName>
                          <m:r>
                            <m:rPr>
                              <m:sty m:val="p"/>
                            </m:rP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</w:rPr>
                            <m:t>cos</m:t>
                          </m:r>
                        </m:fName>
                        <m:e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y</m:t>
                          </m:r>
                        </m:e>
                      </m:func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+</m:t>
                      </m:r>
                      <m:func>
                        <m:func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funcPr>
                        <m:fName>
                          <m:r>
                            <m:rPr>
                              <m:sty m:val="p"/>
                            </m:rP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</w:rPr>
                            <m:t>sin</m:t>
                          </m:r>
                        </m:fName>
                        <m:e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x</m:t>
                          </m:r>
                        </m:e>
                      </m:func>
                      <m:func>
                        <m:func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funcPr>
                        <m:fName>
                          <m:r>
                            <m:rPr>
                              <m:sty m:val="p"/>
                            </m:rP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</w:rPr>
                            <m:t>sin</m:t>
                          </m:r>
                        </m:fName>
                        <m:e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y</m:t>
                          </m:r>
                        </m:e>
                      </m:func>
                    </m:e>
                  </m:mr>
                </m:m>
              </m:oMath>
            </m:oMathPara>
          </w:p>
          <w:p w:rsidR="00DE2E07" w:rsidRPr="00DE2E07" w:rsidRDefault="00DE2E07" w:rsidP="003A3302">
            <w:pPr>
              <w:spacing w:line="12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2D7362" w:rsidRPr="002D7362" w:rsidRDefault="006D3B12" w:rsidP="002D7362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>
                <m:m>
                  <m:mPr>
                    <m:mcs>
                      <m:mc>
                        <m:mcPr>
                          <m:count m:val="1"/>
                          <m:mcJc m:val="center"/>
                        </m:mcPr>
                      </m:mc>
                    </m:mcs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mPr>
                  <m:mr>
                    <m:e>
                      <m:m>
                        <m:mPr>
                          <m:mcs>
                            <m:mc>
                              <m:mcPr>
                                <m:count m:val="1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mPr>
                        <m:mr>
                          <m:e>
                            <m:func>
                              <m:funcPr>
                                <m:ctrlPr>
                                  <w:rPr>
                                    <w:rFonts w:ascii="Cambria Math" w:eastAsia="Times New Roman" w:hAnsi="Cambria Math" w:cs="Times New Roman"/>
                                    <w:i/>
                                    <w:sz w:val="24"/>
                                    <w:szCs w:val="24"/>
                                    <w:lang w:eastAsia="en-GB"/>
                                  </w:rPr>
                                </m:ctrlPr>
                              </m:funcPr>
                              <m:fName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eastAsia="Times New Roman" w:hAnsi="Cambria Math" w:cs="Times New Roman"/>
                                    <w:sz w:val="24"/>
                                    <w:szCs w:val="24"/>
                                  </w:rPr>
                                  <m:t>tan</m:t>
                                </m:r>
                              </m:fName>
                              <m:e>
                                <m:d>
                                  <m:dPr>
                                    <m:ctrlPr>
                                      <w:rPr>
                                        <w:rFonts w:ascii="Cambria Math" w:eastAsia="Times New Roman" w:hAnsi="Cambria Math" w:cs="Times New Roman"/>
                                        <w:i/>
                                        <w:sz w:val="24"/>
                                        <w:szCs w:val="24"/>
                                        <w:lang w:eastAsia="en-GB"/>
                                      </w:rPr>
                                    </m:ctrlPr>
                                  </m:dPr>
                                  <m:e>
                                    <m:r>
                                      <w:rPr>
                                        <w:rFonts w:ascii="Cambria Math" w:eastAsia="Times New Roman" w:hAnsi="Cambria Math" w:cs="Times New Roman"/>
                                        <w:sz w:val="24"/>
                                        <w:szCs w:val="24"/>
                                        <w:lang w:eastAsia="en-GB"/>
                                      </w:rPr>
                                      <m:t>x+y</m:t>
                                    </m:r>
                                  </m:e>
                                </m:d>
                                <m:r>
                                  <w:rPr>
                                    <w:rFonts w:ascii="Cambria Math" w:eastAsia="Times New Roman" w:hAnsi="Cambria Math" w:cs="Times New Roman"/>
                                    <w:sz w:val="24"/>
                                    <w:szCs w:val="24"/>
                                    <w:lang w:eastAsia="en-GB"/>
                                  </w:rPr>
                                  <m:t>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eastAsia="Times New Roman" w:hAnsi="Cambria Math" w:cs="Times New Roman"/>
                                        <w:i/>
                                        <w:sz w:val="24"/>
                                        <w:szCs w:val="24"/>
                                        <w:lang w:eastAsia="en-GB"/>
                                      </w:rPr>
                                    </m:ctrlPr>
                                  </m:fPr>
                                  <m:num>
                                    <m:func>
                                      <m:funcPr>
                                        <m:ctrlPr>
                                          <w:rPr>
                                            <w:rFonts w:ascii="Cambria Math" w:eastAsia="Times New Roman" w:hAnsi="Cambria Math" w:cs="Times New Roman"/>
                                            <w:i/>
                                            <w:sz w:val="24"/>
                                            <w:szCs w:val="24"/>
                                            <w:lang w:eastAsia="en-GB"/>
                                          </w:rPr>
                                        </m:ctrlPr>
                                      </m:funcPr>
                                      <m:fName>
                                        <m:r>
                                          <m:rPr>
                                            <m:sty m:val="p"/>
                                          </m:rPr>
                                          <w:rPr>
                                            <w:rFonts w:ascii="Cambria Math" w:eastAsia="Times New Roman" w:hAnsi="Cambria Math" w:cs="Times New Roman"/>
                                            <w:sz w:val="24"/>
                                            <w:szCs w:val="24"/>
                                          </w:rPr>
                                          <m:t>tan</m:t>
                                        </m:r>
                                      </m:fName>
                                      <m:e>
                                        <m:r>
                                          <w:rPr>
                                            <w:rFonts w:ascii="Cambria Math" w:eastAsia="Times New Roman" w:hAnsi="Cambria Math" w:cs="Times New Roman"/>
                                            <w:sz w:val="24"/>
                                            <w:szCs w:val="24"/>
                                            <w:lang w:eastAsia="en-GB"/>
                                          </w:rPr>
                                          <m:t>x</m:t>
                                        </m:r>
                                      </m:e>
                                    </m:func>
                                    <m:r>
                                      <w:rPr>
                                        <w:rFonts w:ascii="Cambria Math" w:eastAsia="Times New Roman" w:hAnsi="Cambria Math" w:cs="Times New Roman"/>
                                        <w:sz w:val="24"/>
                                        <w:szCs w:val="24"/>
                                        <w:lang w:eastAsia="en-GB"/>
                                      </w:rPr>
                                      <m:t>+</m:t>
                                    </m:r>
                                    <m:func>
                                      <m:funcPr>
                                        <m:ctrlPr>
                                          <w:rPr>
                                            <w:rFonts w:ascii="Cambria Math" w:eastAsia="Times New Roman" w:hAnsi="Cambria Math" w:cs="Times New Roman"/>
                                            <w:i/>
                                            <w:sz w:val="24"/>
                                            <w:szCs w:val="24"/>
                                            <w:lang w:eastAsia="en-GB"/>
                                          </w:rPr>
                                        </m:ctrlPr>
                                      </m:funcPr>
                                      <m:fName>
                                        <m:r>
                                          <m:rPr>
                                            <m:sty m:val="p"/>
                                          </m:rPr>
                                          <w:rPr>
                                            <w:rFonts w:ascii="Cambria Math" w:eastAsia="Times New Roman" w:hAnsi="Cambria Math" w:cs="Times New Roman"/>
                                            <w:sz w:val="24"/>
                                            <w:szCs w:val="24"/>
                                          </w:rPr>
                                          <m:t>tan</m:t>
                                        </m:r>
                                      </m:fName>
                                      <m:e>
                                        <m:r>
                                          <w:rPr>
                                            <w:rFonts w:ascii="Cambria Math" w:eastAsia="Times New Roman" w:hAnsi="Cambria Math" w:cs="Times New Roman"/>
                                            <w:sz w:val="24"/>
                                            <w:szCs w:val="24"/>
                                            <w:lang w:eastAsia="en-GB"/>
                                          </w:rPr>
                                          <m:t>y</m:t>
                                        </m:r>
                                      </m:e>
                                    </m:func>
                                  </m:num>
                                  <m:den>
                                    <m:r>
                                      <w:rPr>
                                        <w:rFonts w:ascii="Cambria Math" w:eastAsia="Times New Roman" w:hAnsi="Cambria Math" w:cs="Times New Roman"/>
                                        <w:sz w:val="24"/>
                                        <w:szCs w:val="24"/>
                                        <w:lang w:eastAsia="en-GB"/>
                                      </w:rPr>
                                      <m:t>1-</m:t>
                                    </m:r>
                                    <m:func>
                                      <m:funcPr>
                                        <m:ctrlPr>
                                          <w:rPr>
                                            <w:rFonts w:ascii="Cambria Math" w:eastAsia="Times New Roman" w:hAnsi="Cambria Math" w:cs="Times New Roman"/>
                                            <w:i/>
                                            <w:sz w:val="24"/>
                                            <w:szCs w:val="24"/>
                                            <w:lang w:eastAsia="en-GB"/>
                                          </w:rPr>
                                        </m:ctrlPr>
                                      </m:funcPr>
                                      <m:fName>
                                        <m:r>
                                          <m:rPr>
                                            <m:sty m:val="p"/>
                                          </m:rPr>
                                          <w:rPr>
                                            <w:rFonts w:ascii="Cambria Math" w:eastAsia="Times New Roman" w:hAnsi="Cambria Math" w:cs="Times New Roman"/>
                                            <w:sz w:val="24"/>
                                            <w:szCs w:val="24"/>
                                          </w:rPr>
                                          <m:t>tan</m:t>
                                        </m:r>
                                      </m:fName>
                                      <m:e>
                                        <m:r>
                                          <w:rPr>
                                            <w:rFonts w:ascii="Cambria Math" w:eastAsia="Times New Roman" w:hAnsi="Cambria Math" w:cs="Times New Roman"/>
                                            <w:sz w:val="24"/>
                                            <w:szCs w:val="24"/>
                                            <w:lang w:eastAsia="en-GB"/>
                                          </w:rPr>
                                          <m:t>x</m:t>
                                        </m:r>
                                      </m:e>
                                    </m:func>
                                    <m:func>
                                      <m:funcPr>
                                        <m:ctrlPr>
                                          <w:rPr>
                                            <w:rFonts w:ascii="Cambria Math" w:eastAsia="Times New Roman" w:hAnsi="Cambria Math" w:cs="Times New Roman"/>
                                            <w:i/>
                                            <w:sz w:val="24"/>
                                            <w:szCs w:val="24"/>
                                            <w:lang w:eastAsia="en-GB"/>
                                          </w:rPr>
                                        </m:ctrlPr>
                                      </m:funcPr>
                                      <m:fName>
                                        <m:r>
                                          <m:rPr>
                                            <m:sty m:val="p"/>
                                          </m:rPr>
                                          <w:rPr>
                                            <w:rFonts w:ascii="Cambria Math" w:eastAsia="Times New Roman" w:hAnsi="Cambria Math" w:cs="Times New Roman"/>
                                            <w:sz w:val="24"/>
                                            <w:szCs w:val="24"/>
                                          </w:rPr>
                                          <m:t>tan</m:t>
                                        </m:r>
                                      </m:fName>
                                      <m:e>
                                        <m:r>
                                          <w:rPr>
                                            <w:rFonts w:ascii="Cambria Math" w:eastAsia="Times New Roman" w:hAnsi="Cambria Math" w:cs="Times New Roman"/>
                                            <w:sz w:val="24"/>
                                            <w:szCs w:val="24"/>
                                            <w:lang w:eastAsia="en-GB"/>
                                          </w:rPr>
                                          <m:t>y</m:t>
                                        </m:r>
                                      </m:e>
                                    </m:func>
                                  </m:den>
                                </m:f>
                              </m:e>
                            </m:func>
                          </m:e>
                        </m:mr>
                        <m:mr>
                          <m:e/>
                        </m:mr>
                      </m:m>
                    </m:e>
                  </m:mr>
                  <m:mr>
                    <m:e>
                      <m:func>
                        <m:func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funcPr>
                        <m:fName>
                          <m:r>
                            <m:rPr>
                              <m:sty m:val="p"/>
                            </m:rP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</w:rPr>
                            <m:t>tan</m:t>
                          </m:r>
                        </m:fName>
                        <m:e>
                          <m:d>
                            <m:dPr>
                              <m:ctrlPr>
                                <w:rPr>
                                  <w:rFonts w:ascii="Cambria Math" w:eastAsia="Times New Roman" w:hAnsi="Cambria Math" w:cs="Times New Roman"/>
                                  <w:i/>
                                  <w:sz w:val="24"/>
                                  <w:szCs w:val="24"/>
                                  <w:lang w:eastAsia="en-GB"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  <w:lang w:eastAsia="en-GB"/>
                                </w:rPr>
                                <m:t>x-y</m:t>
                              </m:r>
                            </m:e>
                          </m:d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=</m:t>
                          </m:r>
                          <m:f>
                            <m:fPr>
                              <m:ctrlPr>
                                <w:rPr>
                                  <w:rFonts w:ascii="Cambria Math" w:eastAsia="Times New Roman" w:hAnsi="Cambria Math" w:cs="Times New Roman"/>
                                  <w:i/>
                                  <w:sz w:val="24"/>
                                  <w:szCs w:val="24"/>
                                  <w:lang w:eastAsia="en-GB"/>
                                </w:rPr>
                              </m:ctrlPr>
                            </m:fPr>
                            <m:num>
                              <m:func>
                                <m:funcPr>
                                  <m:ctrlPr>
                                    <w:rPr>
                                      <w:rFonts w:ascii="Cambria Math" w:eastAsia="Times New Roman" w:hAnsi="Cambria Math" w:cs="Times New Roman"/>
                                      <w:i/>
                                      <w:sz w:val="24"/>
                                      <w:szCs w:val="24"/>
                                      <w:lang w:eastAsia="en-GB"/>
                                    </w:rPr>
                                  </m:ctrlPr>
                                </m:funcPr>
                                <m:fName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eastAsia="Times New Roman" w:hAnsi="Cambria Math" w:cs="Times New Roman"/>
                                      <w:sz w:val="24"/>
                                      <w:szCs w:val="24"/>
                                    </w:rPr>
                                    <m:t>tan</m:t>
                                  </m:r>
                                </m:fName>
                                <m:e>
                                  <m:r>
                                    <w:rPr>
                                      <w:rFonts w:ascii="Cambria Math" w:eastAsia="Times New Roman" w:hAnsi="Cambria Math" w:cs="Times New Roman"/>
                                      <w:sz w:val="24"/>
                                      <w:szCs w:val="24"/>
                                      <w:lang w:eastAsia="en-GB"/>
                                    </w:rPr>
                                    <m:t>x</m:t>
                                  </m:r>
                                </m:e>
                              </m:func>
                              <m: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  <w:lang w:eastAsia="en-GB"/>
                                </w:rPr>
                                <m:t>-</m:t>
                              </m:r>
                              <m:func>
                                <m:funcPr>
                                  <m:ctrlPr>
                                    <w:rPr>
                                      <w:rFonts w:ascii="Cambria Math" w:eastAsia="Times New Roman" w:hAnsi="Cambria Math" w:cs="Times New Roman"/>
                                      <w:i/>
                                      <w:sz w:val="24"/>
                                      <w:szCs w:val="24"/>
                                      <w:lang w:eastAsia="en-GB"/>
                                    </w:rPr>
                                  </m:ctrlPr>
                                </m:funcPr>
                                <m:fName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eastAsia="Times New Roman" w:hAnsi="Cambria Math" w:cs="Times New Roman"/>
                                      <w:sz w:val="24"/>
                                      <w:szCs w:val="24"/>
                                    </w:rPr>
                                    <m:t>tan</m:t>
                                  </m:r>
                                </m:fName>
                                <m:e>
                                  <m:r>
                                    <w:rPr>
                                      <w:rFonts w:ascii="Cambria Math" w:eastAsia="Times New Roman" w:hAnsi="Cambria Math" w:cs="Times New Roman"/>
                                      <w:sz w:val="24"/>
                                      <w:szCs w:val="24"/>
                                      <w:lang w:eastAsia="en-GB"/>
                                    </w:rPr>
                                    <m:t>y</m:t>
                                  </m:r>
                                </m:e>
                              </m:func>
                            </m:num>
                            <m:den>
                              <m: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  <w:lang w:eastAsia="en-GB"/>
                                </w:rPr>
                                <m:t>1+</m:t>
                              </m:r>
                              <m:func>
                                <m:funcPr>
                                  <m:ctrlPr>
                                    <w:rPr>
                                      <w:rFonts w:ascii="Cambria Math" w:eastAsia="Times New Roman" w:hAnsi="Cambria Math" w:cs="Times New Roman"/>
                                      <w:i/>
                                      <w:sz w:val="24"/>
                                      <w:szCs w:val="24"/>
                                      <w:lang w:eastAsia="en-GB"/>
                                    </w:rPr>
                                  </m:ctrlPr>
                                </m:funcPr>
                                <m:fName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eastAsia="Times New Roman" w:hAnsi="Cambria Math" w:cs="Times New Roman"/>
                                      <w:sz w:val="24"/>
                                      <w:szCs w:val="24"/>
                                    </w:rPr>
                                    <m:t>tan</m:t>
                                  </m:r>
                                </m:fName>
                                <m:e>
                                  <m:r>
                                    <w:rPr>
                                      <w:rFonts w:ascii="Cambria Math" w:eastAsia="Times New Roman" w:hAnsi="Cambria Math" w:cs="Times New Roman"/>
                                      <w:sz w:val="24"/>
                                      <w:szCs w:val="24"/>
                                      <w:lang w:eastAsia="en-GB"/>
                                    </w:rPr>
                                    <m:t>x</m:t>
                                  </m:r>
                                </m:e>
                              </m:func>
                              <m:func>
                                <m:funcPr>
                                  <m:ctrlPr>
                                    <w:rPr>
                                      <w:rFonts w:ascii="Cambria Math" w:eastAsia="Times New Roman" w:hAnsi="Cambria Math" w:cs="Times New Roman"/>
                                      <w:i/>
                                      <w:sz w:val="24"/>
                                      <w:szCs w:val="24"/>
                                      <w:lang w:eastAsia="en-GB"/>
                                    </w:rPr>
                                  </m:ctrlPr>
                                </m:funcPr>
                                <m:fName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eastAsia="Times New Roman" w:hAnsi="Cambria Math" w:cs="Times New Roman"/>
                                      <w:sz w:val="24"/>
                                      <w:szCs w:val="24"/>
                                    </w:rPr>
                                    <m:t>tan</m:t>
                                  </m:r>
                                </m:fName>
                                <m:e>
                                  <m:r>
                                    <w:rPr>
                                      <w:rFonts w:ascii="Cambria Math" w:eastAsia="Times New Roman" w:hAnsi="Cambria Math" w:cs="Times New Roman"/>
                                      <w:sz w:val="24"/>
                                      <w:szCs w:val="24"/>
                                      <w:lang w:eastAsia="en-GB"/>
                                    </w:rPr>
                                    <m:t>y</m:t>
                                  </m:r>
                                </m:e>
                              </m:func>
                            </m:den>
                          </m:f>
                        </m:e>
                      </m:func>
                    </m:e>
                  </m:mr>
                </m:m>
              </m:oMath>
            </m:oMathPara>
          </w:p>
        </w:tc>
        <w:tc>
          <w:tcPr>
            <w:tcW w:w="671" w:type="pct"/>
            <w:gridSpan w:val="2"/>
            <w:vAlign w:val="center"/>
            <w:hideMark/>
          </w:tcPr>
          <w:p w:rsidR="00DE2E07" w:rsidRPr="00DE2E07" w:rsidRDefault="00DE2E07" w:rsidP="00DE2E07">
            <w:pPr>
              <w:spacing w:before="100" w:beforeAutospacing="1" w:after="100" w:afterAutospacing="1"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618" w:type="pct"/>
            <w:gridSpan w:val="2"/>
            <w:hideMark/>
          </w:tcPr>
          <w:p w:rsidR="00DE2E07" w:rsidRDefault="006D3B12" w:rsidP="00DE2E07">
            <w:pPr>
              <w:spacing w:before="100" w:beforeAutospacing="1" w:after="100" w:afterAutospacing="1" w:line="240" w:lineRule="auto"/>
              <w:ind w:left="0"/>
              <w:jc w:val="center"/>
            </w:pPr>
            <w:hyperlink r:id="rId61" w:history="1">
              <w:r w:rsidR="00DE2E07" w:rsidRPr="00DE2E07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4"/>
                  <w:szCs w:val="24"/>
                  <w:u w:val="single"/>
                  <w:lang w:eastAsia="en-GB"/>
                </w:rPr>
                <w:t>Double Angle Identities</w:t>
              </w:r>
            </w:hyperlink>
          </w:p>
          <w:p w:rsidR="00776D71" w:rsidRDefault="006D3B12" w:rsidP="00776D71">
            <w:pPr>
              <w:spacing w:before="100" w:beforeAutospacing="1" w:after="100" w:afterAutospacing="1"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sin</m:t>
                    </m:r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2x</m:t>
                    </m:r>
                  </m:e>
                </m:func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=2</m:t>
                </m:r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sin</m:t>
                    </m:r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e>
                </m:func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cos</m:t>
                    </m:r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e>
                </m:func>
              </m:oMath>
            </m:oMathPara>
          </w:p>
          <w:p w:rsidR="00E35964" w:rsidRDefault="00E35964" w:rsidP="00776D71">
            <w:pPr>
              <w:spacing w:before="100" w:beforeAutospacing="1" w:after="100" w:afterAutospacing="1"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776D71" w:rsidRPr="00DE2E07" w:rsidRDefault="006D3B12" w:rsidP="00776D71">
            <w:pPr>
              <w:spacing w:before="100" w:beforeAutospacing="1" w:after="100" w:afterAutospacing="1"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cos</m:t>
                    </m:r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2x</m:t>
                    </m:r>
                  </m:e>
                </m:func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=</m:t>
                </m:r>
                <m:d>
                  <m:dPr>
                    <m:begChr m:val="{"/>
                    <m:endChr m:val=""/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dPr>
                  <m:e>
                    <m:m>
                      <m:mPr>
                        <m:mcs>
                          <m:mc>
                            <m:mcPr>
                              <m:count m:val="1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mPr>
                      <m:mr>
                        <m:e>
                          <m:func>
                            <m:funcPr>
                              <m:ctrlPr>
                                <w:rPr>
                                  <w:rFonts w:ascii="Cambria Math" w:eastAsia="Times New Roman" w:hAnsi="Cambria Math" w:cs="Times New Roman"/>
                                  <w:i/>
                                  <w:sz w:val="24"/>
                                  <w:szCs w:val="24"/>
                                  <w:lang w:eastAsia="en-GB"/>
                                </w:rPr>
                              </m:ctrlPr>
                            </m:funcPr>
                            <m:fName>
                              <m:sSup>
                                <m:sSupPr>
                                  <m:ctrlPr>
                                    <w:rPr>
                                      <w:rFonts w:ascii="Cambria Math" w:eastAsia="Times New Roman" w:hAnsi="Cambria Math" w:cs="Times New Roman"/>
                                      <w:i/>
                                      <w:sz w:val="24"/>
                                      <w:szCs w:val="24"/>
                                      <w:lang w:eastAsia="en-GB"/>
                                    </w:rPr>
                                  </m:ctrlPr>
                                </m:sSupPr>
                                <m:e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eastAsia="Times New Roman" w:hAnsi="Cambria Math" w:cs="Times New Roman"/>
                                      <w:sz w:val="24"/>
                                      <w:szCs w:val="24"/>
                                    </w:rPr>
                                    <m:t>cos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eastAsia="Times New Roman" w:hAnsi="Cambria Math" w:cs="Times New Roman"/>
                                      <w:sz w:val="24"/>
                                      <w:szCs w:val="24"/>
                                    </w:rPr>
                                    <m:t>2</m:t>
                                  </m:r>
                                </m:sup>
                              </m:sSup>
                            </m:fName>
                            <m:e>
                              <m: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  <w:lang w:eastAsia="en-GB"/>
                                </w:rPr>
                                <m:t>x</m:t>
                              </m:r>
                            </m:e>
                          </m:func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-</m:t>
                          </m:r>
                          <m:func>
                            <m:funcPr>
                              <m:ctrlPr>
                                <w:rPr>
                                  <w:rFonts w:ascii="Cambria Math" w:eastAsia="Times New Roman" w:hAnsi="Cambria Math" w:cs="Times New Roman"/>
                                  <w:i/>
                                  <w:sz w:val="24"/>
                                  <w:szCs w:val="24"/>
                                  <w:lang w:eastAsia="en-GB"/>
                                </w:rPr>
                              </m:ctrlPr>
                            </m:funcPr>
                            <m:fName>
                              <m:sSup>
                                <m:sSupPr>
                                  <m:ctrlPr>
                                    <w:rPr>
                                      <w:rFonts w:ascii="Cambria Math" w:eastAsia="Times New Roman" w:hAnsi="Cambria Math" w:cs="Times New Roman"/>
                                      <w:i/>
                                      <w:sz w:val="24"/>
                                      <w:szCs w:val="24"/>
                                      <w:lang w:eastAsia="en-GB"/>
                                    </w:rPr>
                                  </m:ctrlPr>
                                </m:sSupPr>
                                <m:e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eastAsia="Times New Roman" w:hAnsi="Cambria Math" w:cs="Times New Roman"/>
                                      <w:sz w:val="24"/>
                                      <w:szCs w:val="24"/>
                                    </w:rPr>
                                    <m:t>sin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eastAsia="Times New Roman" w:hAnsi="Cambria Math" w:cs="Times New Roman"/>
                                      <w:sz w:val="24"/>
                                      <w:szCs w:val="24"/>
                                    </w:rPr>
                                    <m:t>2</m:t>
                                  </m:r>
                                </m:sup>
                              </m:sSup>
                            </m:fName>
                            <m:e>
                              <m: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  <w:lang w:eastAsia="en-GB"/>
                                </w:rPr>
                                <m:t>x</m:t>
                              </m:r>
                            </m:e>
                          </m:func>
                        </m:e>
                      </m:mr>
                      <m:mr>
                        <m:e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1-2</m:t>
                          </m:r>
                          <m:func>
                            <m:funcPr>
                              <m:ctrlPr>
                                <w:rPr>
                                  <w:rFonts w:ascii="Cambria Math" w:eastAsia="Times New Roman" w:hAnsi="Cambria Math" w:cs="Times New Roman"/>
                                  <w:i/>
                                  <w:sz w:val="24"/>
                                  <w:szCs w:val="24"/>
                                  <w:lang w:eastAsia="en-GB"/>
                                </w:rPr>
                              </m:ctrlPr>
                            </m:funcPr>
                            <m:fName>
                              <m:sSup>
                                <m:sSupPr>
                                  <m:ctrlPr>
                                    <w:rPr>
                                      <w:rFonts w:ascii="Cambria Math" w:eastAsia="Times New Roman" w:hAnsi="Cambria Math" w:cs="Times New Roman"/>
                                      <w:i/>
                                      <w:sz w:val="24"/>
                                      <w:szCs w:val="24"/>
                                      <w:lang w:eastAsia="en-GB"/>
                                    </w:rPr>
                                  </m:ctrlPr>
                                </m:sSupPr>
                                <m:e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eastAsia="Times New Roman" w:hAnsi="Cambria Math" w:cs="Times New Roman"/>
                                      <w:sz w:val="24"/>
                                      <w:szCs w:val="24"/>
                                    </w:rPr>
                                    <m:t>sin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eastAsia="Times New Roman" w:hAnsi="Cambria Math" w:cs="Times New Roman"/>
                                      <w:sz w:val="24"/>
                                      <w:szCs w:val="24"/>
                                    </w:rPr>
                                    <m:t>2</m:t>
                                  </m:r>
                                </m:sup>
                              </m:sSup>
                            </m:fName>
                            <m:e>
                              <m: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  <w:lang w:eastAsia="en-GB"/>
                                </w:rPr>
                                <m:t>x</m:t>
                              </m:r>
                            </m:e>
                          </m:func>
                        </m:e>
                      </m:mr>
                      <m:mr>
                        <m:e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2</m:t>
                          </m:r>
                          <m:func>
                            <m:funcPr>
                              <m:ctrlPr>
                                <w:rPr>
                                  <w:rFonts w:ascii="Cambria Math" w:eastAsia="Times New Roman" w:hAnsi="Cambria Math" w:cs="Times New Roman"/>
                                  <w:i/>
                                  <w:sz w:val="24"/>
                                  <w:szCs w:val="24"/>
                                  <w:lang w:eastAsia="en-GB"/>
                                </w:rPr>
                              </m:ctrlPr>
                            </m:funcPr>
                            <m:fName>
                              <m:sSup>
                                <m:sSupPr>
                                  <m:ctrlPr>
                                    <w:rPr>
                                      <w:rFonts w:ascii="Cambria Math" w:eastAsia="Times New Roman" w:hAnsi="Cambria Math" w:cs="Times New Roman"/>
                                      <w:i/>
                                      <w:sz w:val="24"/>
                                      <w:szCs w:val="24"/>
                                      <w:lang w:eastAsia="en-GB"/>
                                    </w:rPr>
                                  </m:ctrlPr>
                                </m:sSupPr>
                                <m:e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eastAsia="Times New Roman" w:hAnsi="Cambria Math" w:cs="Times New Roman"/>
                                      <w:sz w:val="24"/>
                                      <w:szCs w:val="24"/>
                                    </w:rPr>
                                    <m:t>cos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eastAsia="Times New Roman" w:hAnsi="Cambria Math" w:cs="Times New Roman"/>
                                      <w:sz w:val="24"/>
                                      <w:szCs w:val="24"/>
                                    </w:rPr>
                                    <m:t>2</m:t>
                                  </m:r>
                                </m:sup>
                              </m:sSup>
                            </m:fName>
                            <m:e>
                              <m:r>
                                <w:rPr>
                                  <w:rFonts w:ascii="Cambria Math" w:eastAsia="Times New Roman" w:hAnsi="Cambria Math" w:cs="Times New Roman"/>
                                  <w:sz w:val="24"/>
                                  <w:szCs w:val="24"/>
                                  <w:lang w:eastAsia="en-GB"/>
                                </w:rPr>
                                <m:t>x</m:t>
                              </m:r>
                            </m:e>
                          </m:func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-1</m:t>
                          </m:r>
                        </m:e>
                      </m:mr>
                    </m:m>
                  </m:e>
                </m:d>
              </m:oMath>
            </m:oMathPara>
          </w:p>
          <w:p w:rsidR="00DE2E07" w:rsidRPr="00DE2E07" w:rsidRDefault="00DE2E07" w:rsidP="00776D71">
            <w:pPr>
              <w:spacing w:before="100" w:beforeAutospacing="1" w:after="100" w:afterAutospacing="1"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DE2E07" w:rsidRPr="00DE2E07" w:rsidRDefault="006D3B12" w:rsidP="00776D71">
            <w:pPr>
              <w:spacing w:before="100" w:beforeAutospacing="1" w:after="100" w:afterAutospacing="1"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tan</m:t>
                    </m:r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2x</m:t>
                    </m:r>
                  </m:e>
                </m:func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=</m:t>
                </m:r>
                <m:f>
                  <m:f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Pr>
                  <m:num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2</m:t>
                    </m:r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tan</m:t>
                        </m:r>
                      </m:fName>
                      <m:e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x</m:t>
                        </m:r>
                      </m:e>
                    </m:func>
                  </m:num>
                  <m:den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1-</m:t>
                    </m:r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uncPr>
                      <m:fName>
                        <m:sSup>
                          <m:sSup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sSupPr>
                          <m:e>
                            <m:r>
                              <m:rPr>
                                <m:sty m:val="p"/>
                              </m:rP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</w:rPr>
                              <m:t>tan</m:t>
                            </m:r>
                          </m:e>
                          <m:sup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</w:rPr>
                              <m:t>2</m:t>
                            </m:r>
                          </m:sup>
                        </m:sSup>
                      </m:fName>
                      <m:e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x</m:t>
                        </m:r>
                      </m:e>
                    </m:func>
                  </m:den>
                </m:f>
              </m:oMath>
            </m:oMathPara>
          </w:p>
        </w:tc>
      </w:tr>
    </w:tbl>
    <w:p w:rsidR="00DE2E07" w:rsidRPr="00DE2E07" w:rsidRDefault="00DE2E07" w:rsidP="00BE30C8">
      <w:pPr>
        <w:spacing w:after="120" w:line="360" w:lineRule="auto"/>
        <w:ind w:left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E2E07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tbl>
      <w:tblPr>
        <w:tblW w:w="5565" w:type="dxa"/>
        <w:jc w:val="center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75" w:type="dxa"/>
          <w:left w:w="75" w:type="dxa"/>
          <w:bottom w:w="75" w:type="dxa"/>
          <w:right w:w="75" w:type="dxa"/>
        </w:tblCellMar>
        <w:tblLook w:val="04A0"/>
      </w:tblPr>
      <w:tblGrid>
        <w:gridCol w:w="5565"/>
      </w:tblGrid>
      <w:tr w:rsidR="00DE2E07" w:rsidRPr="00DE2E07" w:rsidTr="00D15AF7">
        <w:trPr>
          <w:tblCellSpacing w:w="15" w:type="dxa"/>
          <w:jc w:val="center"/>
        </w:trPr>
        <w:tc>
          <w:tcPr>
            <w:tcW w:w="0" w:type="auto"/>
            <w:hideMark/>
          </w:tcPr>
          <w:p w:rsidR="00DE2E07" w:rsidRPr="00DE2E07" w:rsidRDefault="006D3B12" w:rsidP="00DE2E07">
            <w:pPr>
              <w:spacing w:before="100" w:beforeAutospacing="1" w:after="100" w:afterAutospacing="1"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62" w:history="1">
              <w:r w:rsidR="00DE2E07" w:rsidRPr="00DE2E07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4"/>
                  <w:szCs w:val="24"/>
                  <w:u w:val="single"/>
                  <w:lang w:eastAsia="en-GB"/>
                </w:rPr>
                <w:t>Half Angle Identities</w:t>
              </w:r>
            </w:hyperlink>
          </w:p>
        </w:tc>
      </w:tr>
      <w:tr w:rsidR="00DE2E07" w:rsidRPr="00DE2E07" w:rsidTr="00D15AF7">
        <w:trPr>
          <w:tblCellSpacing w:w="15" w:type="dxa"/>
          <w:jc w:val="center"/>
        </w:trPr>
        <w:tc>
          <w:tcPr>
            <w:tcW w:w="0" w:type="auto"/>
            <w:noWrap/>
            <w:hideMark/>
          </w:tcPr>
          <w:p w:rsidR="003A3302" w:rsidRDefault="006D3B12" w:rsidP="00DE2E07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sin</m:t>
                    </m:r>
                  </m:fName>
                  <m:e>
                    <m:f>
                      <m:f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Pr>
                      <m:num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x</m:t>
                        </m:r>
                      </m:num>
                      <m:den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2</m:t>
                        </m:r>
                      </m:den>
                    </m:f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=±</m:t>
                    </m:r>
                    <m:rad>
                      <m:radPr>
                        <m:degHide m:val="on"/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radPr>
                      <m:deg/>
                      <m:e>
                        <m:f>
                          <m:f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1-</m:t>
                            </m:r>
                            <m:func>
                              <m:funcPr>
                                <m:ctrlPr>
                                  <w:rPr>
                                    <w:rFonts w:ascii="Cambria Math" w:eastAsia="Times New Roman" w:hAnsi="Cambria Math" w:cs="Times New Roman"/>
                                    <w:i/>
                                    <w:sz w:val="24"/>
                                    <w:szCs w:val="24"/>
                                    <w:lang w:eastAsia="en-GB"/>
                                  </w:rPr>
                                </m:ctrlPr>
                              </m:funcPr>
                              <m:fName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eastAsia="Times New Roman" w:hAnsi="Cambria Math" w:cs="Times New Roman"/>
                                    <w:sz w:val="24"/>
                                    <w:szCs w:val="24"/>
                                  </w:rPr>
                                  <m:t>cos</m:t>
                                </m:r>
                              </m:fName>
                              <m:e>
                                <m:r>
                                  <w:rPr>
                                    <w:rFonts w:ascii="Cambria Math" w:eastAsia="Times New Roman" w:hAnsi="Cambria Math" w:cs="Times New Roman"/>
                                    <w:sz w:val="24"/>
                                    <w:szCs w:val="24"/>
                                    <w:lang w:eastAsia="en-GB"/>
                                  </w:rPr>
                                  <m:t>x</m:t>
                                </m:r>
                              </m:e>
                            </m:func>
                          </m:num>
                          <m:den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2</m:t>
                            </m:r>
                          </m:den>
                        </m:f>
                      </m:e>
                    </m:rad>
                  </m:e>
                </m:func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 xml:space="preserve">     </m:t>
                </m:r>
                <m:r>
                  <m:rPr>
                    <m:sty m:val="p"/>
                  </m:rP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or</m:t>
                </m:r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 xml:space="preserve">     </m:t>
                </m:r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sin</m:t>
                        </m:r>
                      </m:e>
                      <m:sup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2</m:t>
                        </m:r>
                      </m:sup>
                    </m:sSup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e>
                </m:func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=</m:t>
                </m:r>
                <m:f>
                  <m:f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Pr>
                  <m:num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1-</m:t>
                    </m:r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cos</m:t>
                        </m:r>
                      </m:fName>
                      <m:e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2x</m:t>
                        </m:r>
                      </m:e>
                    </m:func>
                  </m:num>
                  <m:den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2</m:t>
                    </m:r>
                  </m:den>
                </m:f>
              </m:oMath>
            </m:oMathPara>
          </w:p>
          <w:p w:rsidR="003A3302" w:rsidRDefault="006D3B12" w:rsidP="00DE2E07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cos</m:t>
                    </m:r>
                  </m:fName>
                  <m:e>
                    <m:f>
                      <m:f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Pr>
                      <m:num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x</m:t>
                        </m:r>
                      </m:num>
                      <m:den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2</m:t>
                        </m:r>
                      </m:den>
                    </m:f>
                  </m:e>
                </m:func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=±</m:t>
                </m:r>
                <m:rad>
                  <m:radPr>
                    <m:degHide m:val="on"/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radPr>
                  <m:deg/>
                  <m:e>
                    <m:f>
                      <m:f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Pr>
                      <m:num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1+</m:t>
                        </m:r>
                        <m:func>
                          <m:func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funcPr>
                          <m:fName>
                            <m:r>
                              <m:rPr>
                                <m:sty m:val="p"/>
                              </m:rP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</w:rPr>
                              <m:t>cos</m:t>
                            </m:r>
                          </m:fName>
                          <m:e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x</m:t>
                            </m:r>
                          </m:e>
                        </m:func>
                      </m:num>
                      <m:den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2</m:t>
                        </m:r>
                      </m:den>
                    </m:f>
                  </m:e>
                </m:rad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 xml:space="preserve">     </m:t>
                </m:r>
                <m:r>
                  <m:rPr>
                    <m:sty m:val="p"/>
                  </m:rP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or</m:t>
                </m:r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 xml:space="preserve">    </m:t>
                </m:r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cos</m:t>
                        </m:r>
                      </m:e>
                      <m:sup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2</m:t>
                        </m:r>
                      </m:sup>
                    </m:sSup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e>
                </m:func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=</m:t>
                </m:r>
                <m:f>
                  <m:f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Pr>
                  <m:num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1+</m:t>
                    </m:r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cos</m:t>
                        </m:r>
                      </m:fName>
                      <m:e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2x</m:t>
                        </m:r>
                      </m:e>
                    </m:func>
                  </m:num>
                  <m:den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2</m:t>
                    </m:r>
                  </m:den>
                </m:f>
              </m:oMath>
            </m:oMathPara>
          </w:p>
          <w:p w:rsidR="00DE2E07" w:rsidRPr="00DE2E07" w:rsidRDefault="006D3B12" w:rsidP="003A3302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tan</m:t>
                    </m:r>
                  </m:fName>
                  <m:e>
                    <m:f>
                      <m:f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Pr>
                      <m:num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x</m:t>
                        </m:r>
                      </m:num>
                      <m:den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2</m:t>
                        </m:r>
                      </m:den>
                    </m:f>
                  </m:e>
                </m:func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=±</m:t>
                </m:r>
                <m:rad>
                  <m:radPr>
                    <m:degHide m:val="on"/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radPr>
                  <m:deg/>
                  <m:e>
                    <m:f>
                      <m:f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Pr>
                      <m:num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1-</m:t>
                        </m:r>
                        <m:func>
                          <m:func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funcPr>
                          <m:fName>
                            <m:r>
                              <m:rPr>
                                <m:sty m:val="p"/>
                              </m:rP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</w:rPr>
                              <m:t>cos</m:t>
                            </m:r>
                          </m:fName>
                          <m:e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x</m:t>
                            </m:r>
                          </m:e>
                        </m:func>
                      </m:num>
                      <m:den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1+</m:t>
                        </m:r>
                        <m:func>
                          <m:func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funcPr>
                          <m:fName>
                            <m:r>
                              <m:rPr>
                                <m:sty m:val="p"/>
                              </m:rP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</w:rPr>
                              <m:t>cos</m:t>
                            </m:r>
                          </m:fName>
                          <m:e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x</m:t>
                            </m:r>
                          </m:e>
                        </m:func>
                      </m:den>
                    </m:f>
                  </m:e>
                </m:rad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 xml:space="preserve">    </m:t>
                </m:r>
                <m:r>
                  <m:rPr>
                    <m:sty m:val="p"/>
                  </m:rP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or</m:t>
                </m:r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 xml:space="preserve">   </m:t>
                </m:r>
                <m:f>
                  <m:f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Pr>
                  <m:num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sin</m:t>
                        </m:r>
                      </m:fName>
                      <m:e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x</m:t>
                        </m:r>
                      </m:e>
                    </m:func>
                  </m:num>
                  <m:den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1+</m:t>
                    </m:r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cos</m:t>
                        </m:r>
                      </m:fName>
                      <m:e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x</m:t>
                        </m:r>
                      </m:e>
                    </m:func>
                  </m:den>
                </m:f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 xml:space="preserve">   </m:t>
                </m:r>
                <m:r>
                  <m:rPr>
                    <m:sty m:val="p"/>
                  </m:rP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or</m:t>
                </m:r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 xml:space="preserve">   </m:t>
                </m:r>
                <m:f>
                  <m:f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Pr>
                  <m:num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1-</m:t>
                    </m:r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cos</m:t>
                        </m:r>
                      </m:fName>
                      <m:e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x</m:t>
                        </m:r>
                      </m:e>
                    </m:func>
                  </m:num>
                  <m:den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sin</m:t>
                        </m:r>
                      </m:fName>
                      <m:e>
                        <m: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  <w:lang w:eastAsia="en-GB"/>
                          </w:rPr>
                          <m:t>x</m:t>
                        </m:r>
                      </m:e>
                    </m:func>
                  </m:den>
                </m:f>
              </m:oMath>
            </m:oMathPara>
          </w:p>
        </w:tc>
      </w:tr>
    </w:tbl>
    <w:p w:rsidR="00BE30C8" w:rsidRPr="00DE2E07" w:rsidRDefault="00DE2E07" w:rsidP="00BE30C8">
      <w:pPr>
        <w:spacing w:after="120" w:line="360" w:lineRule="auto"/>
        <w:ind w:left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E2E07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tbl>
      <w:tblPr>
        <w:tblW w:w="10305" w:type="dxa"/>
        <w:jc w:val="center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75" w:type="dxa"/>
          <w:left w:w="75" w:type="dxa"/>
          <w:bottom w:w="75" w:type="dxa"/>
          <w:right w:w="75" w:type="dxa"/>
        </w:tblCellMar>
        <w:tblLook w:val="04A0"/>
      </w:tblPr>
      <w:tblGrid>
        <w:gridCol w:w="4516"/>
        <w:gridCol w:w="743"/>
        <w:gridCol w:w="5046"/>
      </w:tblGrid>
      <w:tr w:rsidR="00DE2E07" w:rsidRPr="00DE2E07" w:rsidTr="00BE30C8">
        <w:trPr>
          <w:tblCellSpacing w:w="15" w:type="dxa"/>
          <w:jc w:val="center"/>
        </w:trPr>
        <w:tc>
          <w:tcPr>
            <w:tcW w:w="2169" w:type="pct"/>
            <w:hideMark/>
          </w:tcPr>
          <w:p w:rsidR="00DE2E07" w:rsidRDefault="006D3B12" w:rsidP="00DE2E07">
            <w:pPr>
              <w:spacing w:before="100" w:beforeAutospacing="1" w:after="100" w:afterAutospacing="1" w:line="240" w:lineRule="auto"/>
              <w:ind w:left="0"/>
              <w:jc w:val="center"/>
            </w:pPr>
            <w:hyperlink r:id="rId63" w:history="1">
              <w:r w:rsidR="00DE2E07" w:rsidRPr="00DE2E07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4"/>
                  <w:szCs w:val="24"/>
                  <w:u w:val="single"/>
                  <w:lang w:eastAsia="en-GB"/>
                </w:rPr>
                <w:t>Product to Sum Identities</w:t>
              </w:r>
            </w:hyperlink>
          </w:p>
          <w:p w:rsidR="00BE30C8" w:rsidRPr="00DE2E07" w:rsidRDefault="00BE30C8" w:rsidP="002D7362">
            <w:pPr>
              <w:spacing w:line="12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BE30C8" w:rsidRPr="00BE30C8" w:rsidRDefault="006D3B12" w:rsidP="00BE30C8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cos</m:t>
                    </m:r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e>
                </m:func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cos</m:t>
                    </m:r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y</m:t>
                    </m:r>
                  </m:e>
                </m:func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=</m:t>
                </m:r>
                <m:f>
                  <m:f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Pr>
                  <m:num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1</m:t>
                    </m:r>
                  </m:num>
                  <m:den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2</m:t>
                    </m:r>
                  </m:den>
                </m:f>
                <m:d>
                  <m:dPr>
                    <m:begChr m:val="["/>
                    <m:endChr m:val="]"/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dPr>
                  <m:e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cos</m:t>
                        </m:r>
                      </m:fName>
                      <m:e>
                        <m:d>
                          <m:d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x+y</m:t>
                            </m:r>
                          </m:e>
                        </m:d>
                      </m:e>
                    </m:func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+</m:t>
                    </m:r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cos</m:t>
                        </m:r>
                      </m:fName>
                      <m:e>
                        <m:d>
                          <m:d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x-y</m:t>
                            </m:r>
                          </m:e>
                        </m:d>
                      </m:e>
                    </m:func>
                  </m:e>
                </m:d>
              </m:oMath>
            </m:oMathPara>
          </w:p>
          <w:p w:rsidR="00BE30C8" w:rsidRDefault="006D3B12" w:rsidP="00BE30C8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sin</m:t>
                    </m:r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e>
                </m:func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sin</m:t>
                    </m:r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y</m:t>
                    </m:r>
                  </m:e>
                </m:func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=</m:t>
                </m:r>
                <m:f>
                  <m:f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Pr>
                  <m:num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1</m:t>
                    </m:r>
                  </m:num>
                  <m:den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2</m:t>
                    </m:r>
                  </m:den>
                </m:f>
                <m:d>
                  <m:dPr>
                    <m:begChr m:val="["/>
                    <m:endChr m:val="]"/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dPr>
                  <m:e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cos</m:t>
                        </m:r>
                      </m:fName>
                      <m:e>
                        <m:d>
                          <m:d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x-y</m:t>
                            </m:r>
                          </m:e>
                        </m:d>
                      </m:e>
                    </m:func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-</m:t>
                    </m:r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cos</m:t>
                        </m:r>
                      </m:fName>
                      <m:e>
                        <m:d>
                          <m:d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x+y</m:t>
                            </m:r>
                          </m:e>
                        </m:d>
                      </m:e>
                    </m:func>
                  </m:e>
                </m:d>
              </m:oMath>
            </m:oMathPara>
          </w:p>
          <w:p w:rsidR="00DE2E07" w:rsidRPr="00DE2E07" w:rsidRDefault="006D3B12" w:rsidP="00BE30C8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sin</m:t>
                    </m:r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e>
                </m:func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cos</m:t>
                    </m:r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y</m:t>
                    </m:r>
                  </m:e>
                </m:func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=</m:t>
                </m:r>
                <m:f>
                  <m:f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Pr>
                  <m:num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1</m:t>
                    </m:r>
                  </m:num>
                  <m:den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2</m:t>
                    </m:r>
                  </m:den>
                </m:f>
                <m:d>
                  <m:dPr>
                    <m:begChr m:val="["/>
                    <m:endChr m:val="]"/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dPr>
                  <m:e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sin</m:t>
                        </m:r>
                      </m:fName>
                      <m:e>
                        <m:d>
                          <m:d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x+y</m:t>
                            </m:r>
                          </m:e>
                        </m:d>
                      </m:e>
                    </m:func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+</m:t>
                    </m:r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sin</m:t>
                        </m:r>
                      </m:fName>
                      <m:e>
                        <m:d>
                          <m:d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x-y</m:t>
                            </m:r>
                          </m:e>
                        </m:d>
                      </m:e>
                    </m:func>
                  </m:e>
                </m:d>
              </m:oMath>
            </m:oMathPara>
          </w:p>
        </w:tc>
        <w:tc>
          <w:tcPr>
            <w:tcW w:w="346" w:type="pct"/>
            <w:vAlign w:val="center"/>
            <w:hideMark/>
          </w:tcPr>
          <w:p w:rsidR="00DE2E07" w:rsidRPr="00DE2E07" w:rsidRDefault="00DE2E07" w:rsidP="00DE2E07">
            <w:pPr>
              <w:spacing w:before="100" w:beforeAutospacing="1" w:after="100" w:afterAutospacing="1"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E2E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2426" w:type="pct"/>
            <w:hideMark/>
          </w:tcPr>
          <w:p w:rsidR="00DE2E07" w:rsidRPr="00DE2E07" w:rsidRDefault="006D3B12" w:rsidP="00DE2E07">
            <w:pPr>
              <w:spacing w:before="100" w:beforeAutospacing="1" w:after="100" w:afterAutospacing="1" w:line="240" w:lineRule="auto"/>
              <w:ind w:left="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64" w:history="1">
              <w:r w:rsidR="00DE2E07" w:rsidRPr="00DE2E07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4"/>
                  <w:szCs w:val="24"/>
                  <w:u w:val="single"/>
                  <w:lang w:eastAsia="en-GB"/>
                </w:rPr>
                <w:t>Sum to Product Identities</w:t>
              </w:r>
            </w:hyperlink>
          </w:p>
          <w:p w:rsidR="00BE30C8" w:rsidRDefault="006D3B12" w:rsidP="00BE30C8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sin</m:t>
                    </m:r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e>
                </m:func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+sin</m:t>
                    </m:r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y</m:t>
                    </m:r>
                  </m:e>
                </m:func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=2</m:t>
                </m:r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sin</m:t>
                    </m:r>
                  </m:fName>
                  <m:e>
                    <m:d>
                      <m:d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dPr>
                      <m:e>
                        <m:f>
                          <m:f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x+y</m:t>
                            </m:r>
                          </m:num>
                          <m:den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2</m:t>
                            </m:r>
                          </m:den>
                        </m:f>
                      </m:e>
                    </m:d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cos</m:t>
                        </m:r>
                      </m:fName>
                      <m:e>
                        <m:d>
                          <m:d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dPr>
                          <m:e>
                            <m:f>
                              <m:fPr>
                                <m:ctrlPr>
                                  <w:rPr>
                                    <w:rFonts w:ascii="Cambria Math" w:eastAsia="Times New Roman" w:hAnsi="Cambria Math" w:cs="Times New Roman"/>
                                    <w:i/>
                                    <w:sz w:val="24"/>
                                    <w:szCs w:val="24"/>
                                    <w:lang w:eastAsia="en-GB"/>
                                  </w:rPr>
                                </m:ctrlPr>
                              </m:fPr>
                              <m:num>
                                <m:r>
                                  <w:rPr>
                                    <w:rFonts w:ascii="Cambria Math" w:eastAsia="Times New Roman" w:hAnsi="Cambria Math" w:cs="Times New Roman"/>
                                    <w:sz w:val="24"/>
                                    <w:szCs w:val="24"/>
                                    <w:lang w:eastAsia="en-GB"/>
                                  </w:rPr>
                                  <m:t>x-y</m:t>
                                </m:r>
                              </m:num>
                              <m:den>
                                <m:r>
                                  <w:rPr>
                                    <w:rFonts w:ascii="Cambria Math" w:eastAsia="Times New Roman" w:hAnsi="Cambria Math" w:cs="Times New Roman"/>
                                    <w:sz w:val="24"/>
                                    <w:szCs w:val="24"/>
                                    <w:lang w:eastAsia="en-GB"/>
                                  </w:rPr>
                                  <m:t>2</m:t>
                                </m:r>
                              </m:den>
                            </m:f>
                          </m:e>
                        </m:d>
                      </m:e>
                    </m:func>
                  </m:e>
                </m:func>
              </m:oMath>
            </m:oMathPara>
          </w:p>
          <w:p w:rsidR="00BE30C8" w:rsidRDefault="006D3B12" w:rsidP="00BE30C8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sin</m:t>
                    </m:r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e>
                </m:func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-sin</m:t>
                    </m:r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y</m:t>
                    </m:r>
                  </m:e>
                </m:func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=2</m:t>
                </m:r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cos</m:t>
                        </m:r>
                      </m:fName>
                      <m:e>
                        <m:d>
                          <m:d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dPr>
                          <m:e>
                            <m:f>
                              <m:fPr>
                                <m:ctrlPr>
                                  <w:rPr>
                                    <w:rFonts w:ascii="Cambria Math" w:eastAsia="Times New Roman" w:hAnsi="Cambria Math" w:cs="Times New Roman"/>
                                    <w:i/>
                                    <w:sz w:val="24"/>
                                    <w:szCs w:val="24"/>
                                    <w:lang w:eastAsia="en-GB"/>
                                  </w:rPr>
                                </m:ctrlPr>
                              </m:fPr>
                              <m:num>
                                <m:r>
                                  <w:rPr>
                                    <w:rFonts w:ascii="Cambria Math" w:eastAsia="Times New Roman" w:hAnsi="Cambria Math" w:cs="Times New Roman"/>
                                    <w:sz w:val="24"/>
                                    <w:szCs w:val="24"/>
                                    <w:lang w:eastAsia="en-GB"/>
                                  </w:rPr>
                                  <m:t>x+y</m:t>
                                </m:r>
                              </m:num>
                              <m:den>
                                <m:r>
                                  <w:rPr>
                                    <w:rFonts w:ascii="Cambria Math" w:eastAsia="Times New Roman" w:hAnsi="Cambria Math" w:cs="Times New Roman"/>
                                    <w:sz w:val="24"/>
                                    <w:szCs w:val="24"/>
                                    <w:lang w:eastAsia="en-GB"/>
                                  </w:rPr>
                                  <m:t>2</m:t>
                                </m:r>
                              </m:den>
                            </m:f>
                          </m:e>
                        </m:d>
                      </m:e>
                    </m:func>
                  </m:fName>
                  <m:e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sin</m:t>
                        </m:r>
                      </m:fName>
                      <m:e>
                        <m:d>
                          <m:d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dPr>
                          <m:e>
                            <m:f>
                              <m:fPr>
                                <m:ctrlPr>
                                  <w:rPr>
                                    <w:rFonts w:ascii="Cambria Math" w:eastAsia="Times New Roman" w:hAnsi="Cambria Math" w:cs="Times New Roman"/>
                                    <w:i/>
                                    <w:sz w:val="24"/>
                                    <w:szCs w:val="24"/>
                                    <w:lang w:eastAsia="en-GB"/>
                                  </w:rPr>
                                </m:ctrlPr>
                              </m:fPr>
                              <m:num>
                                <m:r>
                                  <w:rPr>
                                    <w:rFonts w:ascii="Cambria Math" w:eastAsia="Times New Roman" w:hAnsi="Cambria Math" w:cs="Times New Roman"/>
                                    <w:sz w:val="24"/>
                                    <w:szCs w:val="24"/>
                                    <w:lang w:eastAsia="en-GB"/>
                                  </w:rPr>
                                  <m:t>x-y</m:t>
                                </m:r>
                              </m:num>
                              <m:den>
                                <m:r>
                                  <w:rPr>
                                    <w:rFonts w:ascii="Cambria Math" w:eastAsia="Times New Roman" w:hAnsi="Cambria Math" w:cs="Times New Roman"/>
                                    <w:sz w:val="24"/>
                                    <w:szCs w:val="24"/>
                                    <w:lang w:eastAsia="en-GB"/>
                                  </w:rPr>
                                  <m:t>2</m:t>
                                </m:r>
                              </m:den>
                            </m:f>
                          </m:e>
                        </m:d>
                      </m:e>
                    </m:func>
                  </m:e>
                </m:func>
              </m:oMath>
            </m:oMathPara>
          </w:p>
          <w:p w:rsidR="00BE30C8" w:rsidRDefault="006D3B12" w:rsidP="00BE30C8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cos</m:t>
                    </m:r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e>
                </m:func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+</m:t>
                </m:r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cos</m:t>
                    </m:r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y</m:t>
                    </m:r>
                  </m:e>
                </m:func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=2</m:t>
                </m:r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cos</m:t>
                        </m:r>
                      </m:fName>
                      <m:e>
                        <m:d>
                          <m:d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dPr>
                          <m:e>
                            <m:f>
                              <m:fPr>
                                <m:ctrlPr>
                                  <w:rPr>
                                    <w:rFonts w:ascii="Cambria Math" w:eastAsia="Times New Roman" w:hAnsi="Cambria Math" w:cs="Times New Roman"/>
                                    <w:i/>
                                    <w:sz w:val="24"/>
                                    <w:szCs w:val="24"/>
                                    <w:lang w:eastAsia="en-GB"/>
                                  </w:rPr>
                                </m:ctrlPr>
                              </m:fPr>
                              <m:num>
                                <m:r>
                                  <w:rPr>
                                    <w:rFonts w:ascii="Cambria Math" w:eastAsia="Times New Roman" w:hAnsi="Cambria Math" w:cs="Times New Roman"/>
                                    <w:sz w:val="24"/>
                                    <w:szCs w:val="24"/>
                                    <w:lang w:eastAsia="en-GB"/>
                                  </w:rPr>
                                  <m:t>x+y</m:t>
                                </m:r>
                              </m:num>
                              <m:den>
                                <m:r>
                                  <w:rPr>
                                    <w:rFonts w:ascii="Cambria Math" w:eastAsia="Times New Roman" w:hAnsi="Cambria Math" w:cs="Times New Roman"/>
                                    <w:sz w:val="24"/>
                                    <w:szCs w:val="24"/>
                                    <w:lang w:eastAsia="en-GB"/>
                                  </w:rPr>
                                  <m:t>2</m:t>
                                </m:r>
                              </m:den>
                            </m:f>
                          </m:e>
                        </m:d>
                      </m:e>
                    </m:func>
                  </m:fName>
                  <m:e>
                    <m:func>
                      <m:func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="Times New Roman" w:hAnsi="Cambria Math" w:cs="Times New Roman"/>
                            <w:sz w:val="24"/>
                            <w:szCs w:val="24"/>
                          </w:rPr>
                          <m:t>cos</m:t>
                        </m:r>
                      </m:fName>
                      <m:e>
                        <m:d>
                          <m:d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dPr>
                          <m:e>
                            <m:f>
                              <m:fPr>
                                <m:ctrlPr>
                                  <w:rPr>
                                    <w:rFonts w:ascii="Cambria Math" w:eastAsia="Times New Roman" w:hAnsi="Cambria Math" w:cs="Times New Roman"/>
                                    <w:i/>
                                    <w:sz w:val="24"/>
                                    <w:szCs w:val="24"/>
                                    <w:lang w:eastAsia="en-GB"/>
                                  </w:rPr>
                                </m:ctrlPr>
                              </m:fPr>
                              <m:num>
                                <m:r>
                                  <w:rPr>
                                    <w:rFonts w:ascii="Cambria Math" w:eastAsia="Times New Roman" w:hAnsi="Cambria Math" w:cs="Times New Roman"/>
                                    <w:sz w:val="24"/>
                                    <w:szCs w:val="24"/>
                                    <w:lang w:eastAsia="en-GB"/>
                                  </w:rPr>
                                  <m:t>x-y</m:t>
                                </m:r>
                              </m:num>
                              <m:den>
                                <m:r>
                                  <w:rPr>
                                    <w:rFonts w:ascii="Cambria Math" w:eastAsia="Times New Roman" w:hAnsi="Cambria Math" w:cs="Times New Roman"/>
                                    <w:sz w:val="24"/>
                                    <w:szCs w:val="24"/>
                                    <w:lang w:eastAsia="en-GB"/>
                                  </w:rPr>
                                  <m:t>2</m:t>
                                </m:r>
                              </m:den>
                            </m:f>
                          </m:e>
                        </m:d>
                      </m:e>
                    </m:func>
                  </m:e>
                </m:func>
              </m:oMath>
            </m:oMathPara>
          </w:p>
          <w:p w:rsidR="00DE2E07" w:rsidRPr="00DE2E07" w:rsidRDefault="006D3B12" w:rsidP="00BE30C8">
            <w:pPr>
              <w:spacing w:before="100" w:beforeAutospacing="1" w:after="100" w:afterAutospacing="1" w:line="240" w:lineRule="auto"/>
              <w:ind w:left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m:oMathPara>
              <m:oMath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cos</m:t>
                    </m:r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e>
                </m:func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-</m:t>
                </m:r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cos</m:t>
                    </m:r>
                  </m:fNam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y</m:t>
                    </m:r>
                  </m:e>
                </m:func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=-2</m:t>
                </m:r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sin</m:t>
                    </m:r>
                  </m:fName>
                  <m:e>
                    <m:d>
                      <m:d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dPr>
                      <m:e>
                        <m:f>
                          <m:f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x+y</m:t>
                            </m:r>
                          </m:num>
                          <m:den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2</m:t>
                            </m:r>
                          </m:den>
                        </m:f>
                      </m:e>
                    </m:d>
                  </m:e>
                </m:func>
                <m:func>
                  <m:func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sin</m:t>
                    </m:r>
                  </m:fName>
                  <m:e>
                    <m:d>
                      <m:dPr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4"/>
                            <w:szCs w:val="24"/>
                            <w:lang w:eastAsia="en-GB"/>
                          </w:rPr>
                        </m:ctrlPr>
                      </m:dPr>
                      <m:e>
                        <m:f>
                          <m:f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4"/>
                                <w:szCs w:val="24"/>
                                <w:lang w:eastAsia="en-GB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x-y</m:t>
                            </m:r>
                          </m:num>
                          <m:den>
                            <m:r>
                              <w:rPr>
                                <w:rFonts w:ascii="Cambria Math" w:eastAsia="Times New Roman" w:hAnsi="Cambria Math" w:cs="Times New Roman"/>
                                <w:sz w:val="24"/>
                                <w:szCs w:val="24"/>
                                <w:lang w:eastAsia="en-GB"/>
                              </w:rPr>
                              <m:t>2</m:t>
                            </m:r>
                          </m:den>
                        </m:f>
                      </m:e>
                    </m:d>
                  </m:e>
                </m:func>
              </m:oMath>
            </m:oMathPara>
          </w:p>
        </w:tc>
      </w:tr>
    </w:tbl>
    <w:p w:rsidR="002D7362" w:rsidRDefault="00DE2E07" w:rsidP="00DE52FF">
      <w:p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E2E07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:rsidR="006E3BF9" w:rsidRDefault="00AD7EDA" w:rsidP="00AD7ED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Times New Roman" w:eastAsia="Times New Roman" w:hAnsi="Times New Roman" w:cs="Times New Roman"/>
          <w:b/>
          <w:sz w:val="27"/>
          <w:szCs w:val="27"/>
          <w:lang w:eastAsia="en-GB"/>
        </w:rPr>
      </w:pPr>
      <w:r>
        <w:rPr>
          <w:rFonts w:ascii="Times New Roman" w:eastAsia="Times New Roman" w:hAnsi="Times New Roman" w:cs="Times New Roman"/>
          <w:b/>
          <w:sz w:val="27"/>
          <w:szCs w:val="27"/>
          <w:lang w:eastAsia="en-GB"/>
        </w:rPr>
        <w:lastRenderedPageBreak/>
        <w:t>DIFFERENTIATION FORMULAE</w:t>
      </w:r>
    </w:p>
    <w:p w:rsidR="001A552D" w:rsidRDefault="001A552D" w:rsidP="00AD7EDA">
      <w:pPr>
        <w:jc w:val="both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</w:p>
    <w:p w:rsidR="006E3BF9" w:rsidRPr="00AD7EDA" w:rsidRDefault="00AD7EDA" w:rsidP="00AD7EDA">
      <w:pPr>
        <w:jc w:val="both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  <w:r w:rsidRPr="00AD7EDA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>PROCEDURAL RULES</w:t>
      </w:r>
    </w:p>
    <w:p w:rsidR="00D333BC" w:rsidRDefault="00AD7EDA" w:rsidP="00D333BC">
      <w:pPr>
        <w:tabs>
          <w:tab w:val="left" w:pos="5812"/>
          <w:tab w:val="left" w:pos="8222"/>
        </w:tabs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37FF8">
        <w:rPr>
          <w:rFonts w:ascii="Times New Roman" w:eastAsia="Times New Roman" w:hAnsi="Times New Roman" w:cs="Times New Roman"/>
          <w:sz w:val="24"/>
          <w:szCs w:val="24"/>
          <w:lang w:eastAsia="en-GB"/>
        </w:rPr>
        <w:t>Constant multiple</w:t>
      </w:r>
      <w:r w:rsidR="00D333BC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D333BC" w:rsidRPr="00B37FF8">
        <w:rPr>
          <w:rFonts w:ascii="Times New Roman" w:eastAsia="Times New Roman" w:hAnsi="Times New Roman" w:cs="Times New Roman"/>
          <w:sz w:val="24"/>
          <w:szCs w:val="24"/>
          <w:lang w:eastAsia="en-GB"/>
        </w:rPr>
        <w:t>Sum rule</w:t>
      </w:r>
    </w:p>
    <w:p w:rsidR="006E3BF9" w:rsidRPr="00B37FF8" w:rsidRDefault="006D3B12" w:rsidP="009A6664">
      <w:pPr>
        <w:tabs>
          <w:tab w:val="left" w:pos="6379"/>
          <w:tab w:val="left" w:pos="8222"/>
          <w:tab w:val="left" w:pos="8364"/>
        </w:tabs>
        <w:ind w:left="1843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d>
            <m:d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d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cf</m:t>
              </m:r>
            </m:e>
          </m:d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=c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df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                                                                     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d>
            <m:d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d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f+g</m:t>
              </m:r>
            </m:e>
          </m:d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df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+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dg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</m:oMath>
      </m:oMathPara>
    </w:p>
    <w:p w:rsidR="00D333BC" w:rsidRDefault="00AD7EDA" w:rsidP="00D333BC">
      <w:pPr>
        <w:tabs>
          <w:tab w:val="left" w:pos="5812"/>
          <w:tab w:val="left" w:pos="8222"/>
        </w:tabs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37FF8">
        <w:rPr>
          <w:rFonts w:ascii="Times New Roman" w:eastAsia="Times New Roman" w:hAnsi="Times New Roman" w:cs="Times New Roman"/>
          <w:sz w:val="24"/>
          <w:szCs w:val="24"/>
          <w:lang w:eastAsia="en-GB"/>
        </w:rPr>
        <w:t>Difference rule</w:t>
      </w:r>
      <w:r w:rsidR="00D333BC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D333BC" w:rsidRPr="00B37FF8">
        <w:rPr>
          <w:rFonts w:ascii="Times New Roman" w:eastAsia="Times New Roman" w:hAnsi="Times New Roman" w:cs="Times New Roman"/>
          <w:sz w:val="24"/>
          <w:szCs w:val="24"/>
          <w:lang w:eastAsia="en-GB"/>
        </w:rPr>
        <w:t>Linearity rule</w:t>
      </w:r>
    </w:p>
    <w:p w:rsidR="006E3BF9" w:rsidRPr="00B37FF8" w:rsidRDefault="006D3B12" w:rsidP="009A6664">
      <w:pPr>
        <w:tabs>
          <w:tab w:val="left" w:pos="6379"/>
          <w:tab w:val="left" w:pos="8222"/>
        </w:tabs>
        <w:ind w:left="1843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d>
            <m:d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d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f-g</m:t>
              </m:r>
            </m:e>
          </m:d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df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-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dg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                                                       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d>
            <m:d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d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af+bg</m:t>
              </m:r>
            </m:e>
          </m:d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=a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df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+b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dg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</m:oMath>
      </m:oMathPara>
    </w:p>
    <w:p w:rsidR="00B35709" w:rsidRDefault="00AD7EDA" w:rsidP="009A6664">
      <w:pPr>
        <w:tabs>
          <w:tab w:val="left" w:pos="5812"/>
          <w:tab w:val="left" w:pos="7371"/>
        </w:tabs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37FF8">
        <w:rPr>
          <w:rFonts w:ascii="Times New Roman" w:eastAsia="Times New Roman" w:hAnsi="Times New Roman" w:cs="Times New Roman"/>
          <w:sz w:val="24"/>
          <w:szCs w:val="24"/>
          <w:lang w:eastAsia="en-GB"/>
        </w:rPr>
        <w:t>Product rule</w:t>
      </w:r>
      <w:r w:rsidR="00B35709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>Quotient rule</w:t>
      </w:r>
    </w:p>
    <w:p w:rsidR="006E3BF9" w:rsidRPr="00B37FF8" w:rsidRDefault="006D3B12" w:rsidP="009A6664">
      <w:pPr>
        <w:tabs>
          <w:tab w:val="left" w:pos="2552"/>
          <w:tab w:val="left" w:pos="7371"/>
        </w:tabs>
        <w:ind w:left="1843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d>
            <m:d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d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fg</m:t>
              </m:r>
            </m:e>
          </m:d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=f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dg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+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df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g                                                    </m:t>
          </m:r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  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d>
            <m:d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dPr>
            <m:e>
              <m:f>
                <m:f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Pr>
                <m:num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f</m:t>
                  </m:r>
                </m:num>
                <m:den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g</m:t>
                  </m:r>
                </m:den>
              </m:f>
            </m:e>
          </m:d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f>
                <m:f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Pr>
                <m:num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df</m:t>
                  </m:r>
                </m:num>
                <m:den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dx</m:t>
                  </m:r>
                </m:den>
              </m:f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g-f</m:t>
              </m:r>
              <m:f>
                <m:f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Pr>
                <m:num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dg</m:t>
                  </m:r>
                </m:num>
                <m:den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dx</m:t>
                  </m:r>
                </m:den>
              </m:f>
            </m:num>
            <m:den>
              <m:sSup>
                <m:sSup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p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g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2</m:t>
                  </m:r>
                </m:sup>
              </m:sSup>
            </m:den>
          </m:f>
        </m:oMath>
      </m:oMathPara>
    </w:p>
    <w:p w:rsidR="00AD7EDA" w:rsidRPr="00B37FF8" w:rsidRDefault="009B5FAA" w:rsidP="00B35709">
      <w:pPr>
        <w:tabs>
          <w:tab w:val="left" w:pos="5812"/>
        </w:tabs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37FF8">
        <w:rPr>
          <w:rFonts w:ascii="Times New Roman" w:eastAsia="Times New Roman" w:hAnsi="Times New Roman" w:cs="Times New Roman"/>
          <w:sz w:val="24"/>
          <w:szCs w:val="24"/>
          <w:lang w:eastAsia="en-GB"/>
        </w:rPr>
        <w:t>Chain rule</w:t>
      </w:r>
      <w:r w:rsidR="00AD7EDA" w:rsidRPr="00B37FF8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</w:p>
    <w:p w:rsidR="009B5FAA" w:rsidRPr="00B37FF8" w:rsidRDefault="006D3B12" w:rsidP="009A6664">
      <w:pPr>
        <w:tabs>
          <w:tab w:val="left" w:pos="7371"/>
        </w:tabs>
        <w:ind w:left="1843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dy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dy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du</m:t>
              </m:r>
            </m:den>
          </m:f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du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</m:oMath>
      </m:oMathPara>
    </w:p>
    <w:p w:rsidR="001A552D" w:rsidRDefault="001A552D" w:rsidP="00AD7EDA">
      <w:pPr>
        <w:tabs>
          <w:tab w:val="left" w:pos="4395"/>
        </w:tabs>
        <w:jc w:val="both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</w:p>
    <w:p w:rsidR="009B5FAA" w:rsidRDefault="009B5FAA" w:rsidP="00AD7EDA">
      <w:pPr>
        <w:tabs>
          <w:tab w:val="left" w:pos="4395"/>
        </w:tabs>
        <w:jc w:val="both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>BASIC FORMULAE</w:t>
      </w:r>
    </w:p>
    <w:p w:rsidR="009B5FAA" w:rsidRPr="00B37FF8" w:rsidRDefault="009B5FAA" w:rsidP="00AD7EDA">
      <w:pPr>
        <w:tabs>
          <w:tab w:val="left" w:pos="4395"/>
        </w:tabs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37FF8">
        <w:rPr>
          <w:rFonts w:ascii="Times New Roman" w:eastAsia="Times New Roman" w:hAnsi="Times New Roman" w:cs="Times New Roman"/>
          <w:sz w:val="24"/>
          <w:szCs w:val="24"/>
          <w:lang w:eastAsia="en-GB"/>
        </w:rPr>
        <w:t>Extended power rule</w:t>
      </w:r>
    </w:p>
    <w:p w:rsidR="00AD7EDA" w:rsidRPr="00B37FF8" w:rsidRDefault="006D3B12" w:rsidP="009B5FAA">
      <w:pPr>
        <w:tabs>
          <w:tab w:val="left" w:pos="4395"/>
        </w:tabs>
        <w:ind w:left="2552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sSup>
            <m:sSup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sSup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</m:t>
              </m:r>
            </m:e>
            <m:sup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n</m:t>
              </m:r>
            </m:sup>
          </m:sSup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=n</m:t>
          </m:r>
          <m:sSup>
            <m:sSup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sSup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</m:t>
              </m:r>
            </m:e>
            <m:sup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n-1</m:t>
              </m:r>
            </m:sup>
          </m:sSup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df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</m:oMath>
      </m:oMathPara>
    </w:p>
    <w:p w:rsidR="001A552D" w:rsidRDefault="001A552D" w:rsidP="009B5FAA">
      <w:pPr>
        <w:tabs>
          <w:tab w:val="left" w:pos="6379"/>
        </w:tabs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AD7EDA" w:rsidRPr="00B37FF8" w:rsidRDefault="009B5FAA" w:rsidP="009B5FAA">
      <w:pPr>
        <w:tabs>
          <w:tab w:val="left" w:pos="6379"/>
        </w:tabs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37FF8">
        <w:rPr>
          <w:rFonts w:ascii="Times New Roman" w:eastAsia="Times New Roman" w:hAnsi="Times New Roman" w:cs="Times New Roman"/>
          <w:sz w:val="24"/>
          <w:szCs w:val="24"/>
          <w:lang w:eastAsia="en-GB"/>
        </w:rPr>
        <w:t>Trigonometric rules</w:t>
      </w:r>
    </w:p>
    <w:p w:rsidR="00AD7EDA" w:rsidRPr="00B37FF8" w:rsidRDefault="006D3B12" w:rsidP="009B5FAA">
      <w:pPr>
        <w:tabs>
          <w:tab w:val="left" w:pos="5954"/>
        </w:tabs>
        <w:ind w:left="2552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</w:rPr>
                <m:t>cos</m:t>
              </m:r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</m:t>
              </m:r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=-</m:t>
          </m:r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</w:rPr>
                <m:t>sin</m:t>
              </m:r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</m:t>
              </m:r>
            </m:e>
          </m:func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df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                                            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</w:rPr>
                <m:t>sin</m:t>
              </m:r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</m:t>
              </m:r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</w:rPr>
                <m:t>cos</m:t>
              </m:r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</m:t>
              </m:r>
            </m:e>
          </m:func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df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 </m:t>
          </m:r>
        </m:oMath>
      </m:oMathPara>
    </w:p>
    <w:p w:rsidR="009B5FAA" w:rsidRPr="00B37FF8" w:rsidRDefault="006D3B12" w:rsidP="009B5FAA">
      <w:pPr>
        <w:tabs>
          <w:tab w:val="left" w:pos="5954"/>
        </w:tabs>
        <w:ind w:left="2552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</w:rPr>
                <m:t>tan</m:t>
              </m:r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</m:t>
              </m:r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sSup>
                <m:sSup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sec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2</m:t>
                  </m:r>
                </m:sup>
              </m:sSup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</m:t>
              </m:r>
            </m:e>
          </m:func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df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                                              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</w:rPr>
                <m:t>cot</m:t>
              </m:r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</m:t>
              </m:r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=-</m:t>
          </m:r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sSup>
                <m:sSup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csc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2</m:t>
                  </m:r>
                </m:sup>
              </m:sSup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</m:t>
              </m:r>
            </m:e>
          </m:func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df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 </m:t>
          </m:r>
        </m:oMath>
      </m:oMathPara>
    </w:p>
    <w:p w:rsidR="00AD7EDA" w:rsidRPr="00B37FF8" w:rsidRDefault="006D3B12" w:rsidP="00B37FF8">
      <w:pPr>
        <w:tabs>
          <w:tab w:val="left" w:pos="4395"/>
          <w:tab w:val="left" w:pos="6804"/>
        </w:tabs>
        <w:ind w:left="2552" w:hanging="2268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</w:rPr>
                <m:t>sec</m:t>
              </m:r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</m:t>
              </m:r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</w:rPr>
                <m:t>sec</m:t>
              </m:r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</m:t>
              </m:r>
            </m:e>
          </m:func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</w:rPr>
                <m:t>tan</m:t>
              </m:r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</m:t>
              </m:r>
            </m:e>
          </m:func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df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                                      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</w:rPr>
                <m:t>csc</m:t>
              </m:r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</m:t>
              </m:r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=-</m:t>
          </m:r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</w:rPr>
                <m:t>csc</m:t>
              </m:r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</m:t>
              </m:r>
            </m:e>
          </m:func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</w:rPr>
                <m:t>cot</m:t>
              </m:r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</m:t>
              </m:r>
            </m:e>
          </m:func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df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</m:oMath>
      </m:oMathPara>
    </w:p>
    <w:p w:rsidR="001A552D" w:rsidRDefault="001A552D" w:rsidP="00B37FF8">
      <w:pPr>
        <w:tabs>
          <w:tab w:val="left" w:pos="6379"/>
        </w:tabs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B37FF8" w:rsidRPr="00B37FF8" w:rsidRDefault="00B37FF8" w:rsidP="00B37FF8">
      <w:pPr>
        <w:tabs>
          <w:tab w:val="left" w:pos="6379"/>
        </w:tabs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Inverse t</w:t>
      </w:r>
      <w:r w:rsidRPr="00B37FF8">
        <w:rPr>
          <w:rFonts w:ascii="Times New Roman" w:eastAsia="Times New Roman" w:hAnsi="Times New Roman" w:cs="Times New Roman"/>
          <w:sz w:val="24"/>
          <w:szCs w:val="24"/>
          <w:lang w:eastAsia="en-GB"/>
        </w:rPr>
        <w:t>rigonometric rules</w:t>
      </w:r>
    </w:p>
    <w:p w:rsidR="00B37FF8" w:rsidRPr="00B37FF8" w:rsidRDefault="006D3B12" w:rsidP="00B37FF8">
      <w:pPr>
        <w:tabs>
          <w:tab w:val="left" w:pos="5954"/>
        </w:tabs>
        <w:ind w:left="2552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sSup>
                <m:sSup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cos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-1</m:t>
                  </m:r>
                </m:sup>
              </m:sSup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</m:t>
              </m:r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-1</m:t>
              </m:r>
            </m:num>
            <m:den>
              <m:rad>
                <m:radPr>
                  <m:degHide m:val="on"/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radPr>
                <m:deg/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1-</m:t>
                  </m:r>
                  <m:sSup>
                    <m:sSup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sSupPr>
                    <m:e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f</m:t>
                      </m:r>
                    </m:e>
                    <m:sup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2</m:t>
                      </m:r>
                    </m:sup>
                  </m:sSup>
                </m:e>
              </m:rad>
            </m:den>
          </m:f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df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                                      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sSup>
                <m:sSup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sin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-1</m:t>
                  </m:r>
                </m:sup>
              </m:sSup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</m:t>
              </m:r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1</m:t>
              </m:r>
            </m:num>
            <m:den>
              <m:rad>
                <m:radPr>
                  <m:degHide m:val="on"/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radPr>
                <m:deg/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1-</m:t>
                  </m:r>
                  <m:sSup>
                    <m:sSup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sSupPr>
                    <m:e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f</m:t>
                      </m:r>
                    </m:e>
                    <m:sup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2</m:t>
                      </m:r>
                    </m:sup>
                  </m:sSup>
                </m:e>
              </m:rad>
            </m:den>
          </m:f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df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 </m:t>
          </m:r>
        </m:oMath>
      </m:oMathPara>
    </w:p>
    <w:p w:rsidR="00B37FF8" w:rsidRPr="00B37FF8" w:rsidRDefault="006D3B12" w:rsidP="00B37FF8">
      <w:pPr>
        <w:tabs>
          <w:tab w:val="left" w:pos="5954"/>
        </w:tabs>
        <w:ind w:left="2552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sSup>
                <m:sSup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tan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-1</m:t>
                  </m:r>
                </m:sup>
              </m:sSup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</m:t>
              </m:r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1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1+</m:t>
              </m:r>
              <m:sSup>
                <m:sSup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p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f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2</m:t>
                  </m:r>
                </m:sup>
              </m:sSup>
            </m:den>
          </m:f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df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                                         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sSup>
                <m:sSup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cot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-1</m:t>
                  </m:r>
                </m:sup>
              </m:sSup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</m:t>
              </m:r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-1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1+</m:t>
              </m:r>
              <m:sSup>
                <m:sSup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p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f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2</m:t>
                  </m:r>
                </m:sup>
              </m:sSup>
            </m:den>
          </m:f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df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  </m:t>
          </m:r>
        </m:oMath>
      </m:oMathPara>
    </w:p>
    <w:p w:rsidR="00B37FF8" w:rsidRPr="00B37FF8" w:rsidRDefault="006D3B12" w:rsidP="00B37FF8">
      <w:pPr>
        <w:tabs>
          <w:tab w:val="left" w:pos="4395"/>
        </w:tabs>
        <w:ind w:left="2552" w:hanging="2268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sSup>
                <m:sSup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sec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-1</m:t>
                  </m:r>
                </m:sup>
              </m:sSup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</m:t>
              </m:r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1</m:t>
              </m:r>
            </m:num>
            <m:den>
              <m:d>
                <m:dPr>
                  <m:begChr m:val="|"/>
                  <m:endChr m:val="|"/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d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f</m:t>
                  </m:r>
                </m:e>
              </m:d>
              <m:rad>
                <m:radPr>
                  <m:degHide m:val="on"/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sSupPr>
                    <m:e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f</m:t>
                      </m:r>
                    </m:e>
                    <m:sup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2</m:t>
                      </m:r>
                    </m:sup>
                  </m:s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-1</m:t>
                  </m:r>
                </m:e>
              </m:rad>
            </m:den>
          </m:f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df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                                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sSup>
                <m:sSup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csc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-1</m:t>
                  </m:r>
                </m:sup>
              </m:sSup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</m:t>
              </m:r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-1</m:t>
              </m:r>
            </m:num>
            <m:den>
              <m:d>
                <m:dPr>
                  <m:begChr m:val="|"/>
                  <m:endChr m:val="|"/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d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f</m:t>
                  </m:r>
                </m:e>
              </m:d>
              <m:rad>
                <m:radPr>
                  <m:degHide m:val="on"/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sSupPr>
                    <m:e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f</m:t>
                      </m:r>
                    </m:e>
                    <m:sup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2</m:t>
                      </m:r>
                    </m:sup>
                  </m:s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-1</m:t>
                  </m:r>
                </m:e>
              </m:rad>
            </m:den>
          </m:f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df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</m:oMath>
      </m:oMathPara>
    </w:p>
    <w:p w:rsidR="001A552D" w:rsidRDefault="001A552D" w:rsidP="00AD7EDA">
      <w:pPr>
        <w:tabs>
          <w:tab w:val="left" w:pos="4395"/>
        </w:tabs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AD7EDA" w:rsidRPr="00B37FF8" w:rsidRDefault="00B37FF8" w:rsidP="00AD7EDA">
      <w:pPr>
        <w:tabs>
          <w:tab w:val="left" w:pos="4395"/>
        </w:tabs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37FF8">
        <w:rPr>
          <w:rFonts w:ascii="Times New Roman" w:eastAsia="Times New Roman" w:hAnsi="Times New Roman" w:cs="Times New Roman"/>
          <w:sz w:val="24"/>
          <w:szCs w:val="24"/>
          <w:lang w:eastAsia="en-GB"/>
        </w:rPr>
        <w:t>Logarithmic rule</w:t>
      </w:r>
      <w:r w:rsidR="00F22636">
        <w:rPr>
          <w:rFonts w:ascii="Times New Roman" w:eastAsia="Times New Roman" w:hAnsi="Times New Roman" w:cs="Times New Roman"/>
          <w:sz w:val="24"/>
          <w:szCs w:val="24"/>
          <w:lang w:eastAsia="en-GB"/>
        </w:rPr>
        <w:t>s</w:t>
      </w:r>
    </w:p>
    <w:p w:rsidR="00B37FF8" w:rsidRPr="00B37FF8" w:rsidRDefault="006D3B12" w:rsidP="00B37FF8">
      <w:pPr>
        <w:tabs>
          <w:tab w:val="left" w:pos="5954"/>
        </w:tabs>
        <w:ind w:left="2552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</w:rPr>
                <m:t>ln</m:t>
              </m:r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</m:t>
              </m:r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1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</m:t>
              </m:r>
            </m:den>
          </m:f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df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                                                          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sSub>
                <m:sSub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bPr>
                <m: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log</m:t>
                  </m:r>
                </m:e>
                <m:sub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b</m:t>
                  </m:r>
                </m:sub>
              </m:sSub>
            </m:fName>
            <m:e>
              <m:d>
                <m:dPr>
                  <m:begChr m:val="|"/>
                  <m:endChr m:val="|"/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d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f</m:t>
                  </m:r>
                </m:e>
              </m:d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func>
                <m:func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uncPr>
                <m:fName>
                  <m:sSub>
                    <m:sSub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sSubPr>
                    <m:e>
                      <m:r>
                        <m:rPr>
                          <m:sty m:val="p"/>
                        </m:rP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</w:rPr>
                        <m:t>log</m:t>
                      </m:r>
                    </m:e>
                    <m:sub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b</m:t>
                      </m:r>
                    </m:sub>
                  </m:sSub>
                </m:fName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e</m:t>
                  </m:r>
                </m:e>
              </m:func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</m:t>
              </m:r>
            </m:den>
          </m:f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df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1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</m:t>
              </m:r>
              <m:func>
                <m:func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ln</m:t>
                  </m:r>
                </m:fName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b</m:t>
                  </m:r>
                </m:e>
              </m:func>
            </m:den>
          </m:f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df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 </m:t>
          </m:r>
        </m:oMath>
      </m:oMathPara>
    </w:p>
    <w:p w:rsidR="001A552D" w:rsidRDefault="001A552D" w:rsidP="00AD7EDA">
      <w:pPr>
        <w:tabs>
          <w:tab w:val="left" w:pos="4395"/>
        </w:tabs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AD7EDA" w:rsidRDefault="00F22636" w:rsidP="00AD7EDA">
      <w:pPr>
        <w:tabs>
          <w:tab w:val="left" w:pos="4395"/>
        </w:tabs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Exponential rules</w:t>
      </w:r>
    </w:p>
    <w:p w:rsidR="002D7362" w:rsidRPr="006E3BF9" w:rsidRDefault="006D3B12" w:rsidP="005D618D">
      <w:pPr>
        <w:tabs>
          <w:tab w:val="left" w:pos="5954"/>
          <w:tab w:val="left" w:pos="7088"/>
        </w:tabs>
        <w:ind w:left="2552"/>
        <w:jc w:val="both"/>
        <w:rPr>
          <w:rFonts w:ascii="Times New Roman" w:eastAsia="Times New Roman" w:hAnsi="Times New Roman" w:cs="Times New Roman"/>
          <w:b/>
          <w:sz w:val="27"/>
          <w:szCs w:val="27"/>
          <w:lang w:eastAsia="en-GB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sSup>
            <m:sSup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sSup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</w:rPr>
                <m:t>e</m:t>
              </m:r>
            </m:e>
            <m:sup>
              <m:r>
                <w:rPr>
                  <w:rFonts w:ascii="Cambria Math" w:eastAsia="Times New Roman" w:hAnsi="Cambria Math" w:cs="Times New Roman"/>
                  <w:sz w:val="24"/>
                  <w:szCs w:val="24"/>
                </w:rPr>
                <m:t>f</m:t>
              </m:r>
            </m:sup>
          </m:sSup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sSup>
            <m:sSup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sSup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</w:rPr>
                <m:t>e</m:t>
              </m:r>
            </m:e>
            <m:sup>
              <m:r>
                <w:rPr>
                  <w:rFonts w:ascii="Cambria Math" w:eastAsia="Times New Roman" w:hAnsi="Cambria Math" w:cs="Times New Roman"/>
                  <w:sz w:val="24"/>
                  <w:szCs w:val="24"/>
                </w:rPr>
                <m:t>f</m:t>
              </m:r>
            </m:sup>
          </m:sSup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df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                                                           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sSup>
            <m:sSup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sSup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b</m:t>
              </m:r>
            </m:e>
            <m:sup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</m:t>
              </m:r>
            </m:sup>
          </m:sSup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sSup>
            <m:sSup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sSup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b</m:t>
              </m:r>
            </m:e>
            <m:sup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f</m:t>
              </m:r>
            </m:sup>
          </m:sSup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</w:rPr>
                <m:t>ln</m:t>
              </m:r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b</m:t>
              </m:r>
            </m:e>
          </m:func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df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 </m:t>
          </m:r>
        </m:oMath>
      </m:oMathPara>
    </w:p>
    <w:p w:rsidR="006E3BF9" w:rsidRPr="007F15D0" w:rsidRDefault="007F15D0" w:rsidP="007F15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  <w:r w:rsidRPr="007F15D0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lastRenderedPageBreak/>
        <w:t>INTEGRATION FORMULAE</w:t>
      </w:r>
    </w:p>
    <w:p w:rsidR="006E3BF9" w:rsidRDefault="006E3BF9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F15D0" w:rsidRPr="00AD7EDA" w:rsidRDefault="007F15D0" w:rsidP="007F15D0">
      <w:pPr>
        <w:jc w:val="both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  <w:r w:rsidRPr="00AD7EDA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>PROCEDURAL RULES</w:t>
      </w:r>
    </w:p>
    <w:p w:rsidR="007F15D0" w:rsidRDefault="007F15D0" w:rsidP="007F15D0">
      <w:pPr>
        <w:tabs>
          <w:tab w:val="left" w:pos="2552"/>
          <w:tab w:val="left" w:pos="6237"/>
          <w:tab w:val="left" w:pos="7371"/>
        </w:tabs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37FF8">
        <w:rPr>
          <w:rFonts w:ascii="Times New Roman" w:eastAsia="Times New Roman" w:hAnsi="Times New Roman" w:cs="Times New Roman"/>
          <w:sz w:val="24"/>
          <w:szCs w:val="24"/>
          <w:lang w:eastAsia="en-GB"/>
        </w:rPr>
        <w:t>Constant multiple</w:t>
      </w:r>
      <w:r w:rsidRPr="00B37FF8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m:oMath>
        <m:nary>
          <m:naryPr>
            <m:limLoc m:val="undOvr"/>
            <m:subHide m:val="on"/>
            <m:supHide m:val="on"/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naryPr>
          <m:sub/>
          <m:sup/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cf</m:t>
            </m:r>
            <m:d>
              <m:d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d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x</m:t>
                </m:r>
              </m:e>
            </m:d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dx</m:t>
            </m:r>
          </m:e>
        </m:nary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=c</m:t>
        </m:r>
        <m:nary>
          <m:naryPr>
            <m:limLoc m:val="undOvr"/>
            <m:subHide m:val="on"/>
            <m:supHide m:val="on"/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naryPr>
          <m:sub/>
          <m:sup/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f</m:t>
            </m:r>
            <m:d>
              <m:d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d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x</m:t>
                </m:r>
              </m:e>
            </m:d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dx</m:t>
            </m:r>
          </m:e>
        </m:nary>
      </m:oMath>
      <w:r w:rsidRPr="00B37FF8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</w:p>
    <w:p w:rsidR="007F15D0" w:rsidRPr="00B37FF8" w:rsidRDefault="007F15D0" w:rsidP="007F15D0">
      <w:pPr>
        <w:tabs>
          <w:tab w:val="left" w:pos="2552"/>
          <w:tab w:val="left" w:pos="6237"/>
          <w:tab w:val="left" w:pos="7371"/>
        </w:tabs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37FF8">
        <w:rPr>
          <w:rFonts w:ascii="Times New Roman" w:eastAsia="Times New Roman" w:hAnsi="Times New Roman" w:cs="Times New Roman"/>
          <w:sz w:val="24"/>
          <w:szCs w:val="24"/>
          <w:lang w:eastAsia="en-GB"/>
        </w:rPr>
        <w:t>Sum rule</w:t>
      </w:r>
      <w:r w:rsidRPr="00B37FF8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m:oMath>
        <m:nary>
          <m:naryPr>
            <m:limLoc m:val="undOvr"/>
            <m:subHide m:val="on"/>
            <m:supHide m:val="on"/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naryPr>
          <m:sub/>
          <m:sup/>
          <m:e>
            <m:d>
              <m:dPr>
                <m:begChr m:val="["/>
                <m:endChr m:val="]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d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f</m:t>
                </m:r>
                <m:d>
                  <m:d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d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e>
                </m:d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+g</m:t>
                </m:r>
                <m:d>
                  <m:d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d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e>
                </m:d>
              </m:e>
            </m:d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dx</m:t>
            </m:r>
          </m:e>
        </m:nary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=</m:t>
        </m:r>
        <m:nary>
          <m:naryPr>
            <m:limLoc m:val="undOvr"/>
            <m:subHide m:val="on"/>
            <m:supHide m:val="on"/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naryPr>
          <m:sub/>
          <m:sup/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f</m:t>
            </m:r>
            <m:d>
              <m:d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d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x</m:t>
                </m:r>
              </m:e>
            </m:d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dx</m:t>
            </m:r>
          </m:e>
        </m:nary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+</m:t>
        </m:r>
        <m:nary>
          <m:naryPr>
            <m:limLoc m:val="undOvr"/>
            <m:subHide m:val="on"/>
            <m:supHide m:val="on"/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naryPr>
          <m:sub/>
          <m:sup/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g</m:t>
            </m:r>
            <m:d>
              <m:d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d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x</m:t>
                </m:r>
              </m:e>
            </m:d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dx</m:t>
            </m:r>
          </m:e>
        </m:nary>
      </m:oMath>
    </w:p>
    <w:p w:rsidR="007F15D0" w:rsidRDefault="007F15D0" w:rsidP="007F15D0">
      <w:pPr>
        <w:tabs>
          <w:tab w:val="left" w:pos="2552"/>
          <w:tab w:val="left" w:pos="6379"/>
          <w:tab w:val="left" w:pos="8222"/>
        </w:tabs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37FF8">
        <w:rPr>
          <w:rFonts w:ascii="Times New Roman" w:eastAsia="Times New Roman" w:hAnsi="Times New Roman" w:cs="Times New Roman"/>
          <w:sz w:val="24"/>
          <w:szCs w:val="24"/>
          <w:lang w:eastAsia="en-GB"/>
        </w:rPr>
        <w:t>Difference rule</w:t>
      </w:r>
      <w:r w:rsidRPr="00B37FF8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m:oMath>
        <m:nary>
          <m:naryPr>
            <m:limLoc m:val="undOvr"/>
            <m:subHide m:val="on"/>
            <m:supHide m:val="on"/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naryPr>
          <m:sub/>
          <m:sup/>
          <m:e>
            <m:d>
              <m:dPr>
                <m:begChr m:val="["/>
                <m:endChr m:val="]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d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f</m:t>
                </m:r>
                <m:d>
                  <m:d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d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e>
                </m:d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-g</m:t>
                </m:r>
                <m:d>
                  <m:d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d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e>
                </m:d>
              </m:e>
            </m:d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dx</m:t>
            </m:r>
          </m:e>
        </m:nary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=</m:t>
        </m:r>
        <m:nary>
          <m:naryPr>
            <m:limLoc m:val="undOvr"/>
            <m:subHide m:val="on"/>
            <m:supHide m:val="on"/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naryPr>
          <m:sub/>
          <m:sup/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f</m:t>
            </m:r>
            <m:d>
              <m:d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d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x</m:t>
                </m:r>
              </m:e>
            </m:d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dx</m:t>
            </m:r>
          </m:e>
        </m:nary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-</m:t>
        </m:r>
        <m:nary>
          <m:naryPr>
            <m:limLoc m:val="undOvr"/>
            <m:subHide m:val="on"/>
            <m:supHide m:val="on"/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naryPr>
          <m:sub/>
          <m:sup/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g</m:t>
            </m:r>
            <m:d>
              <m:d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d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x</m:t>
                </m:r>
              </m:e>
            </m:d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dx</m:t>
            </m:r>
          </m:e>
        </m:nary>
      </m:oMath>
      <w:r w:rsidRPr="00B37FF8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</w:p>
    <w:p w:rsidR="007F15D0" w:rsidRPr="00B37FF8" w:rsidRDefault="007F15D0" w:rsidP="007F15D0">
      <w:pPr>
        <w:tabs>
          <w:tab w:val="left" w:pos="2552"/>
          <w:tab w:val="left" w:pos="6379"/>
          <w:tab w:val="left" w:pos="8222"/>
        </w:tabs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37FF8">
        <w:rPr>
          <w:rFonts w:ascii="Times New Roman" w:eastAsia="Times New Roman" w:hAnsi="Times New Roman" w:cs="Times New Roman"/>
          <w:sz w:val="24"/>
          <w:szCs w:val="24"/>
          <w:lang w:eastAsia="en-GB"/>
        </w:rPr>
        <w:t>Linearity rule</w:t>
      </w:r>
      <w:r w:rsidRPr="00B37FF8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m:oMath>
        <m:nary>
          <m:naryPr>
            <m:limLoc m:val="undOvr"/>
            <m:subHide m:val="on"/>
            <m:supHide m:val="on"/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naryPr>
          <m:sub/>
          <m:sup/>
          <m:e>
            <m:d>
              <m:dPr>
                <m:begChr m:val="["/>
                <m:endChr m:val="]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d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af</m:t>
                </m:r>
                <m:d>
                  <m:d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d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e>
                </m:d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+bg</m:t>
                </m:r>
                <m:d>
                  <m:d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d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x</m:t>
                    </m:r>
                  </m:e>
                </m:d>
              </m:e>
            </m:d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dx</m:t>
            </m:r>
          </m:e>
        </m:nary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=a</m:t>
        </m:r>
        <m:nary>
          <m:naryPr>
            <m:limLoc m:val="undOvr"/>
            <m:subHide m:val="on"/>
            <m:supHide m:val="on"/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naryPr>
          <m:sub/>
          <m:sup/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f</m:t>
            </m:r>
            <m:d>
              <m:d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d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x</m:t>
                </m:r>
              </m:e>
            </m:d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dx</m:t>
            </m:r>
          </m:e>
        </m:nary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+b</m:t>
        </m:r>
        <m:nary>
          <m:naryPr>
            <m:limLoc m:val="undOvr"/>
            <m:subHide m:val="on"/>
            <m:supHide m:val="on"/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naryPr>
          <m:sub/>
          <m:sup/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g</m:t>
            </m:r>
            <m:d>
              <m:d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d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x</m:t>
                </m:r>
              </m:e>
            </m:d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dx</m:t>
            </m:r>
          </m:e>
        </m:nary>
      </m:oMath>
    </w:p>
    <w:p w:rsidR="007F15D0" w:rsidRDefault="007F15D0" w:rsidP="007F15D0">
      <w:pPr>
        <w:tabs>
          <w:tab w:val="left" w:pos="4395"/>
        </w:tabs>
        <w:jc w:val="both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</w:p>
    <w:p w:rsidR="007F15D0" w:rsidRDefault="007F15D0" w:rsidP="007F15D0">
      <w:pPr>
        <w:tabs>
          <w:tab w:val="left" w:pos="4395"/>
        </w:tabs>
        <w:jc w:val="both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>BASIC FORMULAE</w:t>
      </w:r>
    </w:p>
    <w:p w:rsidR="00EC6827" w:rsidRDefault="00EC6827" w:rsidP="00EC6827">
      <w:pPr>
        <w:tabs>
          <w:tab w:val="left" w:pos="2552"/>
        </w:tabs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Constant </w:t>
      </w:r>
      <w:r w:rsidR="007F15D0" w:rsidRPr="00B37FF8">
        <w:rPr>
          <w:rFonts w:ascii="Times New Roman" w:eastAsia="Times New Roman" w:hAnsi="Times New Roman" w:cs="Times New Roman"/>
          <w:sz w:val="24"/>
          <w:szCs w:val="24"/>
          <w:lang w:eastAsia="en-GB"/>
        </w:rPr>
        <w:t>rule</w:t>
      </w:r>
    </w:p>
    <w:p w:rsidR="007F15D0" w:rsidRPr="00B37FF8" w:rsidRDefault="006D3B12" w:rsidP="005327D0">
      <w:pPr>
        <w:ind w:left="2552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nary>
            <m:naryPr>
              <m:limLoc m:val="undOvr"/>
              <m:subHide m:val="on"/>
              <m:supHide m:val="on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naryPr>
            <m:sub/>
            <m:sup/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0dx</m:t>
              </m:r>
            </m:e>
          </m:nary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=C</m:t>
          </m:r>
        </m:oMath>
      </m:oMathPara>
    </w:p>
    <w:p w:rsidR="006E3BF9" w:rsidRDefault="00EC682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Power rules</w:t>
      </w:r>
    </w:p>
    <w:p w:rsidR="006E3BF9" w:rsidRDefault="006D3B12" w:rsidP="00EC6827">
      <w:pPr>
        <w:ind w:left="255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nary>
            <m:naryPr>
              <m:limLoc m:val="undOvr"/>
              <m:subHide m:val="on"/>
              <m:supHide m:val="on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naryPr>
            <m:sub/>
            <m:sup/>
            <m:e>
              <m:sSup>
                <m:sSup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p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n</m:t>
                  </m:r>
                </m:sup>
              </m:sSup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e>
          </m:nary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sSup>
                <m:sSup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p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n+1</m:t>
                  </m:r>
                </m:sup>
              </m:sSup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n+1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+C; n≠-1                                   </m:t>
          </m:r>
          <m:nary>
            <m:naryPr>
              <m:limLoc m:val="undOvr"/>
              <m:subHide m:val="on"/>
              <m:supHide m:val="on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naryPr>
            <m:sub/>
            <m:sup/>
            <m:e>
              <m:sSup>
                <m:sSup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p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-1</m:t>
                  </m:r>
                </m:sup>
              </m:sSup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e>
          </m:nary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</w:rPr>
                <m:t>ln</m:t>
              </m:r>
            </m:fName>
            <m:e>
              <m:d>
                <m:dPr>
                  <m:begChr m:val="|"/>
                  <m:endChr m:val="|"/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d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</m:t>
                  </m:r>
                </m:e>
              </m:d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+C</m:t>
          </m:r>
        </m:oMath>
      </m:oMathPara>
    </w:p>
    <w:p w:rsidR="006E3BF9" w:rsidRDefault="00EC682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Exponential rules</w:t>
      </w:r>
    </w:p>
    <w:p w:rsidR="00EC6827" w:rsidRDefault="006D3B12" w:rsidP="00EA5B79">
      <w:pPr>
        <w:ind w:left="255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nary>
            <m:naryPr>
              <m:limLoc m:val="undOvr"/>
              <m:subHide m:val="on"/>
              <m:supHide m:val="on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naryPr>
            <m:sub/>
            <m:sup/>
            <m:e>
              <m:sSup>
                <m:sSup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p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e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x</m:t>
                  </m:r>
                </m:sup>
              </m:sSup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e>
          </m:nary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sSup>
            <m:sSup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sSup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</w:rPr>
                <m:t>e</m:t>
              </m:r>
            </m:e>
            <m:sup>
              <m:r>
                <w:rPr>
                  <w:rFonts w:ascii="Cambria Math" w:eastAsia="Times New Roman" w:hAnsi="Cambria Math" w:cs="Times New Roman"/>
                  <w:sz w:val="24"/>
                  <w:szCs w:val="24"/>
                </w:rPr>
                <m:t>x</m:t>
              </m:r>
            </m:sup>
          </m:sSup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+C                                                          </m:t>
          </m:r>
          <m:nary>
            <m:naryPr>
              <m:limLoc m:val="undOvr"/>
              <m:subHide m:val="on"/>
              <m:supHide m:val="on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naryPr>
            <m:sub/>
            <m:sup/>
            <m:e>
              <m:sSup>
                <m:sSup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p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a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</m:t>
                  </m:r>
                </m:sup>
              </m:sSup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e>
          </m:nary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sSup>
                <m:sSup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p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a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</m:t>
                  </m:r>
                </m:sup>
              </m:sSup>
            </m:num>
            <m:den>
              <m:func>
                <m:func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ln</m:t>
                  </m:r>
                </m:fName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a</m:t>
                  </m:r>
                </m:e>
              </m:func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+C;a&gt;0, a≠1</m:t>
          </m:r>
        </m:oMath>
      </m:oMathPara>
    </w:p>
    <w:p w:rsidR="00520928" w:rsidRDefault="005327D0" w:rsidP="00520928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Logarithmic rule</w:t>
      </w:r>
    </w:p>
    <w:p w:rsidR="005327D0" w:rsidRDefault="006D3B12" w:rsidP="005327D0">
      <w:pPr>
        <w:ind w:left="255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nary>
            <m:naryPr>
              <m:limLoc m:val="undOvr"/>
              <m:subHide m:val="on"/>
              <m:supHide m:val="on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naryPr>
            <m:sub/>
            <m:sup/>
            <m:e>
              <m:func>
                <m:func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ln</m:t>
                  </m:r>
                </m:fName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</m:t>
                  </m:r>
                </m:e>
              </m:func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</m:t>
              </m:r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x</m:t>
              </m:r>
            </m:e>
          </m:nary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=x</m:t>
          </m:r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</w:rPr>
                <m:t>ln</m:t>
              </m:r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x</m:t>
              </m:r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-x+C;x&gt;0</m:t>
          </m:r>
        </m:oMath>
      </m:oMathPara>
    </w:p>
    <w:p w:rsidR="00520928" w:rsidRDefault="005327D0" w:rsidP="005327D0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Trigonometric rules</w:t>
      </w:r>
    </w:p>
    <w:p w:rsidR="005327D0" w:rsidRDefault="006D3B12" w:rsidP="005327D0">
      <w:pPr>
        <w:ind w:left="255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nary>
            <m:naryPr>
              <m:limLoc m:val="undOvr"/>
              <m:subHide m:val="on"/>
              <m:supHide m:val="on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naryPr>
            <m:sub/>
            <m:sup/>
            <m:e>
              <m:func>
                <m:func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</m:t>
                  </m:r>
                </m:e>
              </m:func>
              <m:box>
                <m:boxPr>
                  <m:diff m:val="on"/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box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dx</m:t>
                  </m:r>
                </m:e>
              </m:box>
            </m:e>
          </m:nary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=-</m:t>
          </m:r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</w:rPr>
                <m:t>cos</m:t>
              </m:r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x</m:t>
              </m:r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+C                                            </m:t>
          </m:r>
          <m:nary>
            <m:naryPr>
              <m:limLoc m:val="undOvr"/>
              <m:subHide m:val="on"/>
              <m:supHide m:val="on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naryPr>
            <m:sub/>
            <m:sup/>
            <m:e>
              <m:func>
                <m:func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cos</m:t>
                  </m:r>
                </m:fName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</m:t>
                  </m:r>
                </m:e>
              </m:func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e>
          </m:nary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</w:rPr>
                <m:t>sin</m:t>
              </m:r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x</m:t>
              </m:r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+C</m:t>
          </m:r>
        </m:oMath>
      </m:oMathPara>
    </w:p>
    <w:p w:rsidR="005327D0" w:rsidRDefault="006D3B12" w:rsidP="005327D0">
      <w:pPr>
        <w:ind w:left="255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nary>
            <m:naryPr>
              <m:limLoc m:val="undOvr"/>
              <m:subHide m:val="on"/>
              <m:supHide m:val="on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naryPr>
            <m:sub/>
            <m:sup/>
            <m:e>
              <m:func>
                <m:func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tan</m:t>
                  </m:r>
                </m:fName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</m:t>
                  </m:r>
                </m:e>
              </m:func>
              <m:box>
                <m:boxPr>
                  <m:diff m:val="on"/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box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dx</m:t>
                  </m:r>
                </m:e>
              </m:box>
            </m:e>
          </m:nary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=-</m:t>
          </m:r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</w:rPr>
                <m:t>ln</m:t>
              </m:r>
            </m:fName>
            <m:e>
              <m:d>
                <m:dPr>
                  <m:begChr m:val="|"/>
                  <m:endChr m:val="|"/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dPr>
                <m:e>
                  <m:func>
                    <m:func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</w:rPr>
                        <m:t>cos</m:t>
                      </m:r>
                    </m:fName>
                    <m:e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x</m:t>
                      </m:r>
                    </m:e>
                  </m:func>
                </m:e>
              </m:d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+C                                    </m:t>
          </m:r>
          <m:nary>
            <m:naryPr>
              <m:limLoc m:val="undOvr"/>
              <m:subHide m:val="on"/>
              <m:supHide m:val="on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naryPr>
            <m:sub/>
            <m:sup/>
            <m:e>
              <m:func>
                <m:func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cot</m:t>
                  </m:r>
                </m:fName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</m:t>
                  </m:r>
                </m:e>
              </m:func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e>
          </m:nary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</w:rPr>
                <m:t>ln</m:t>
              </m:r>
            </m:fName>
            <m:e>
              <m:d>
                <m:dPr>
                  <m:begChr m:val="|"/>
                  <m:endChr m:val="|"/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dPr>
                <m:e>
                  <m:func>
                    <m:func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</w:rPr>
                        <m:t>sin</m:t>
                      </m:r>
                    </m:fName>
                    <m:e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x</m:t>
                      </m:r>
                    </m:e>
                  </m:func>
                </m:e>
              </m:d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+C</m:t>
          </m:r>
        </m:oMath>
      </m:oMathPara>
    </w:p>
    <w:p w:rsidR="005327D0" w:rsidRDefault="006D3B12" w:rsidP="005327D0">
      <w:pPr>
        <w:ind w:left="255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nary>
            <m:naryPr>
              <m:limLoc m:val="undOvr"/>
              <m:subHide m:val="on"/>
              <m:supHide m:val="on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naryPr>
            <m:sub/>
            <m:sup/>
            <m:e>
              <m:func>
                <m:func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sec</m:t>
                  </m:r>
                </m:fName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</m:t>
                  </m:r>
                </m:e>
              </m:func>
              <m:box>
                <m:boxPr>
                  <m:diff m:val="on"/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box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dx</m:t>
                  </m:r>
                </m:e>
              </m:box>
            </m:e>
          </m:nary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=-</m:t>
          </m:r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</w:rPr>
                <m:t>ln</m:t>
              </m:r>
            </m:fName>
            <m:e>
              <m:d>
                <m:dPr>
                  <m:begChr m:val="|"/>
                  <m:endChr m:val="|"/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dPr>
                <m:e>
                  <m:func>
                    <m:func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</w:rPr>
                        <m:t>sec</m:t>
                      </m:r>
                    </m:fName>
                    <m:e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x</m:t>
                      </m:r>
                    </m:e>
                  </m:func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+</m:t>
                  </m:r>
                  <m:func>
                    <m:func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</w:rPr>
                        <m:t>tan</m:t>
                      </m:r>
                    </m:fName>
                    <m:e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x</m:t>
                      </m:r>
                    </m:e>
                  </m:func>
                </m:e>
              </m:d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+C                     </m:t>
          </m:r>
          <m:nary>
            <m:naryPr>
              <m:limLoc m:val="undOvr"/>
              <m:subHide m:val="on"/>
              <m:supHide m:val="on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naryPr>
            <m:sub/>
            <m:sup/>
            <m:e>
              <m:func>
                <m:func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csc</m:t>
                  </m:r>
                </m:fName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</m:t>
                  </m:r>
                </m:e>
              </m:func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e>
          </m:nary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=-</m:t>
          </m:r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</w:rPr>
                <m:t>ln</m:t>
              </m:r>
            </m:fName>
            <m:e>
              <m:d>
                <m:dPr>
                  <m:begChr m:val="|"/>
                  <m:endChr m:val="|"/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dPr>
                <m:e>
                  <m:func>
                    <m:func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</w:rPr>
                        <m:t>csc</m:t>
                      </m:r>
                    </m:fName>
                    <m:e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x</m:t>
                      </m:r>
                    </m:e>
                  </m:func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+</m:t>
                  </m:r>
                  <m:func>
                    <m:func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</w:rPr>
                        <m:t>cot</m:t>
                      </m:r>
                    </m:fName>
                    <m:e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x</m:t>
                      </m:r>
                    </m:e>
                  </m:func>
                </m:e>
              </m:d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+C</m:t>
          </m:r>
        </m:oMath>
      </m:oMathPara>
    </w:p>
    <w:p w:rsidR="0006644A" w:rsidRDefault="006D3B12" w:rsidP="0006644A">
      <w:pPr>
        <w:ind w:left="255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nary>
            <m:naryPr>
              <m:limLoc m:val="undOvr"/>
              <m:subHide m:val="on"/>
              <m:supHide m:val="on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naryPr>
            <m:sub/>
            <m:sup/>
            <m:e>
              <m:func>
                <m:func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uncPr>
                <m:fName>
                  <m:sSup>
                    <m:sSup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sSupPr>
                    <m:e>
                      <m:r>
                        <m:rPr>
                          <m:sty m:val="p"/>
                        </m:rP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</w:rPr>
                        <m:t>sec</m:t>
                      </m:r>
                    </m:e>
                    <m:sup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</w:rPr>
                        <m:t>2</m:t>
                      </m:r>
                    </m:sup>
                  </m:sSup>
                </m:fName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</m:t>
                  </m:r>
                </m:e>
              </m:func>
              <m:box>
                <m:boxPr>
                  <m:diff m:val="on"/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box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dx</m:t>
                  </m:r>
                </m:e>
              </m:box>
            </m:e>
          </m:nary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</w:rPr>
                <m:t>tan</m:t>
              </m:r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x</m:t>
              </m:r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+C                                            </m:t>
          </m:r>
          <m:nary>
            <m:naryPr>
              <m:limLoc m:val="undOvr"/>
              <m:subHide m:val="on"/>
              <m:supHide m:val="on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naryPr>
            <m:sub/>
            <m:sup/>
            <m:e>
              <m:func>
                <m:func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uncPr>
                <m:fName>
                  <m:sSup>
                    <m:sSup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sSupPr>
                    <m:e>
                      <m:r>
                        <m:rPr>
                          <m:sty m:val="p"/>
                        </m:rP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</w:rPr>
                        <m:t>csc</m:t>
                      </m:r>
                    </m:e>
                    <m:sup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</w:rPr>
                        <m:t>2</m:t>
                      </m:r>
                    </m:sup>
                  </m:sSup>
                </m:fName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</m:t>
                  </m:r>
                </m:e>
              </m:func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e>
          </m:nary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=-</m:t>
          </m:r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</w:rPr>
                <m:t>cot</m:t>
              </m:r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x</m:t>
              </m:r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+C</m:t>
          </m:r>
        </m:oMath>
      </m:oMathPara>
    </w:p>
    <w:p w:rsidR="009D54AC" w:rsidRDefault="006D3B12" w:rsidP="009D54AC">
      <w:pPr>
        <w:ind w:left="255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nary>
            <m:naryPr>
              <m:limLoc m:val="undOvr"/>
              <m:subHide m:val="on"/>
              <m:supHide m:val="on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naryPr>
            <m:sub/>
            <m:sup/>
            <m:e>
              <m:func>
                <m:func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sec</m:t>
                  </m:r>
                </m:fName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</m:t>
                  </m:r>
                </m:e>
              </m:func>
              <m:func>
                <m:func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tan</m:t>
                  </m:r>
                </m:fName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</m:t>
                  </m:r>
                </m:e>
              </m:func>
              <m:box>
                <m:boxPr>
                  <m:diff m:val="on"/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box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dx</m:t>
                  </m:r>
                </m:e>
              </m:box>
            </m:e>
          </m:nary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</w:rPr>
                <m:t>sec</m:t>
              </m:r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x</m:t>
              </m:r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+C                                    </m:t>
          </m:r>
          <m:nary>
            <m:naryPr>
              <m:limLoc m:val="undOvr"/>
              <m:subHide m:val="on"/>
              <m:supHide m:val="on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naryPr>
            <m:sub/>
            <m:sup/>
            <m:e>
              <m:func>
                <m:func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csc</m:t>
                  </m:r>
                </m:fName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</m:t>
                  </m:r>
                </m:e>
              </m:func>
              <m:func>
                <m:func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cot</m:t>
                  </m:r>
                </m:fName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</m:t>
                  </m:r>
                </m:e>
              </m:func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dx</m:t>
              </m:r>
            </m:e>
          </m:nary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=-</m:t>
          </m:r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</w:rPr>
                <m:t>csc</m:t>
              </m:r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x</m:t>
              </m:r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+C</m:t>
          </m:r>
        </m:oMath>
      </m:oMathPara>
    </w:p>
    <w:p w:rsidR="00520928" w:rsidRDefault="009D54AC" w:rsidP="009D54A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Cosine squared formula</w:t>
      </w:r>
    </w:p>
    <w:p w:rsidR="009D54AC" w:rsidRDefault="006D3B12" w:rsidP="009D54AC">
      <w:pPr>
        <w:ind w:left="255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nary>
            <m:naryPr>
              <m:limLoc m:val="undOvr"/>
              <m:subHide m:val="on"/>
              <m:supHide m:val="on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naryPr>
            <m:sub/>
            <m:sup/>
            <m:e>
              <m:func>
                <m:func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uncPr>
                <m:fName>
                  <m:sSup>
                    <m:sSup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sSupPr>
                    <m:e>
                      <m:r>
                        <m:rPr>
                          <m:sty m:val="p"/>
                        </m:rP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</w:rPr>
                        <m:t>cos</m:t>
                      </m:r>
                    </m:e>
                    <m:sup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</w:rPr>
                        <m:t>2</m:t>
                      </m:r>
                    </m:sup>
                  </m:sSup>
                </m:fName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</m:t>
                  </m:r>
                </m:e>
              </m:func>
              <m:box>
                <m:boxPr>
                  <m:diff m:val="on"/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box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dx</m:t>
                  </m:r>
                </m:e>
              </m:box>
            </m:e>
          </m:nary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1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2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x+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1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4</m:t>
              </m:r>
            </m:den>
          </m:f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</w:rPr>
                <m:t>sin</m:t>
              </m:r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2x</m:t>
              </m:r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+C</m:t>
          </m:r>
        </m:oMath>
      </m:oMathPara>
    </w:p>
    <w:p w:rsidR="009D54AC" w:rsidRDefault="009D54AC" w:rsidP="009D54A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Sine squared formula</w:t>
      </w:r>
    </w:p>
    <w:p w:rsidR="009D54AC" w:rsidRDefault="006D3B12" w:rsidP="009D54AC">
      <w:pPr>
        <w:ind w:left="255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nary>
            <m:naryPr>
              <m:limLoc m:val="undOvr"/>
              <m:subHide m:val="on"/>
              <m:supHide m:val="on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naryPr>
            <m:sub/>
            <m:sup/>
            <m:e>
              <m:func>
                <m:func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uncPr>
                <m:fName>
                  <m:sSup>
                    <m:sSup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sSupPr>
                    <m:e>
                      <m:r>
                        <m:rPr>
                          <m:sty m:val="p"/>
                        </m:rP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</w:rPr>
                        <m:t>sin</m:t>
                      </m:r>
                    </m:e>
                    <m:sup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</w:rPr>
                        <m:t>2</m:t>
                      </m:r>
                    </m:sup>
                  </m:sSup>
                </m:fName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</m:t>
                  </m:r>
                </m:e>
              </m:func>
              <m:box>
                <m:boxPr>
                  <m:diff m:val="on"/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box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dx</m:t>
                  </m:r>
                </m:e>
              </m:box>
            </m:e>
          </m:nary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1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2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x-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1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4</m:t>
              </m:r>
            </m:den>
          </m:f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</w:rPr>
                <m:t>sin</m:t>
              </m:r>
            </m:fName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2x</m:t>
              </m:r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+C</m:t>
          </m:r>
        </m:oMath>
      </m:oMathPara>
    </w:p>
    <w:p w:rsidR="009D54AC" w:rsidRDefault="009D54AC" w:rsidP="009D54A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Inverse rules</w:t>
      </w:r>
    </w:p>
    <w:p w:rsidR="009D54AC" w:rsidRDefault="006D3B12" w:rsidP="009D54AC">
      <w:pPr>
        <w:ind w:left="255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nary>
            <m:naryPr>
              <m:limLoc m:val="undOvr"/>
              <m:subHide m:val="on"/>
              <m:supHide m:val="on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naryPr>
            <m:sub/>
            <m:sup/>
            <m:e>
              <m:f>
                <m:f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Pr>
                <m:num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1</m:t>
                  </m:r>
                </m:num>
                <m:den>
                  <m:rad>
                    <m:radPr>
                      <m:degHide m:val="on"/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radPr>
                    <m:deg/>
                    <m:e>
                      <m:sSup>
                        <m:sSup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a</m:t>
                          </m:r>
                        </m:e>
                        <m:sup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+</m:t>
                      </m:r>
                      <m:sSup>
                        <m:sSup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x</m:t>
                          </m:r>
                        </m:e>
                        <m:sup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2</m:t>
                          </m:r>
                        </m:sup>
                      </m:sSup>
                    </m:e>
                  </m:rad>
                </m:den>
              </m:f>
              <m:box>
                <m:boxPr>
                  <m:diff m:val="on"/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box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dx</m:t>
                  </m:r>
                </m:e>
              </m:box>
            </m:e>
          </m:nary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sSup>
                <m:sSup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sin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-1</m:t>
                  </m:r>
                </m:sup>
              </m:sSup>
            </m:fName>
            <m:e>
              <m:f>
                <m:f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Pr>
                <m:num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</m:t>
                  </m:r>
                </m:num>
                <m:den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a</m:t>
                  </m:r>
                </m:den>
              </m:f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+C </m:t>
          </m:r>
        </m:oMath>
      </m:oMathPara>
    </w:p>
    <w:p w:rsidR="009D54AC" w:rsidRPr="009D54AC" w:rsidRDefault="006D3B12" w:rsidP="009D54AC">
      <w:pPr>
        <w:ind w:left="255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nary>
            <m:naryPr>
              <m:limLoc m:val="undOvr"/>
              <m:subHide m:val="on"/>
              <m:supHide m:val="on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naryPr>
            <m:sub/>
            <m:sup/>
            <m:e>
              <m:f>
                <m:f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Pr>
                <m:num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1</m:t>
                  </m:r>
                </m:num>
                <m:den>
                  <m:sSup>
                    <m:sSup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sSupPr>
                    <m:e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a</m:t>
                      </m:r>
                    </m:e>
                    <m:sup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2</m:t>
                      </m:r>
                    </m:sup>
                  </m:s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+</m:t>
                  </m:r>
                  <m:sSup>
                    <m:sSup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sSupPr>
                    <m:e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2</m:t>
                      </m:r>
                    </m:sup>
                  </m:sSup>
                </m:den>
              </m:f>
              <m:box>
                <m:boxPr>
                  <m:diff m:val="on"/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box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dx</m:t>
                  </m:r>
                </m:e>
              </m:box>
            </m:e>
          </m:nary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1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a</m:t>
              </m:r>
            </m:den>
          </m:f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sSup>
                <m:sSup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tan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-1</m:t>
                  </m:r>
                </m:sup>
              </m:sSup>
            </m:fName>
            <m:e>
              <m:f>
                <m:f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Pr>
                <m:num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</m:t>
                  </m:r>
                </m:num>
                <m:den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a</m:t>
                  </m:r>
                </m:den>
              </m:f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+C</m:t>
          </m:r>
        </m:oMath>
      </m:oMathPara>
    </w:p>
    <w:p w:rsidR="002D7362" w:rsidRDefault="006D3B12" w:rsidP="009D54AC">
      <w:pPr>
        <w:ind w:left="255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nary>
            <m:naryPr>
              <m:limLoc m:val="undOvr"/>
              <m:subHide m:val="on"/>
              <m:supHide m:val="on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naryPr>
            <m:sub/>
            <m:sup/>
            <m:e>
              <m:f>
                <m:f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Pr>
                <m:num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1</m:t>
                  </m:r>
                </m:num>
                <m:den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</m:t>
                  </m:r>
                  <m:rad>
                    <m:radPr>
                      <m:degHide m:val="on"/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radPr>
                    <m:deg/>
                    <m:e>
                      <m:sSup>
                        <m:sSup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x</m:t>
                          </m:r>
                        </m:e>
                        <m:sup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-</m:t>
                      </m:r>
                      <m:sSup>
                        <m:sSup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a</m:t>
                          </m:r>
                        </m:e>
                        <m:sup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2</m:t>
                          </m:r>
                        </m:sup>
                      </m:sSup>
                    </m:e>
                  </m:rad>
                </m:den>
              </m:f>
              <m:box>
                <m:boxPr>
                  <m:diff m:val="on"/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box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dx</m:t>
                  </m:r>
                </m:e>
              </m:box>
            </m:e>
          </m:nary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unc>
            <m:func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uncPr>
            <m:fName>
              <m:f>
                <m:f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Pr>
                <m:num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1</m:t>
                  </m:r>
                </m:num>
                <m:den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a</m:t>
                  </m:r>
                </m:den>
              </m:f>
            </m:fName>
            <m:e>
              <m:func>
                <m:func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uncPr>
                <m:fName>
                  <m:sSup>
                    <m:sSup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sSupPr>
                    <m:e>
                      <m:r>
                        <m:rPr>
                          <m:sty m:val="p"/>
                        </m:rP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</w:rPr>
                        <m:t>sec</m:t>
                      </m:r>
                    </m:e>
                    <m:sup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</w:rPr>
                        <m:t>-1</m:t>
                      </m:r>
                    </m:sup>
                  </m:sSup>
                </m:fName>
                <m:e>
                  <m:f>
                    <m:f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fPr>
                    <m:num>
                      <m:d>
                        <m:dPr>
                          <m:begChr m:val="|"/>
                          <m:endChr m:val="|"/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sz w:val="24"/>
                              <w:szCs w:val="24"/>
                              <w:lang w:eastAsia="en-GB"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eastAsia="en-GB"/>
                            </w:rPr>
                            <m:t>x</m:t>
                          </m:r>
                        </m:e>
                      </m:d>
                    </m:num>
                    <m:den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a</m:t>
                      </m:r>
                    </m:den>
                  </m:f>
                </m:e>
              </m:func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+C </m:t>
          </m:r>
        </m:oMath>
      </m:oMathPara>
    </w:p>
    <w:p w:rsidR="006E3BF9" w:rsidRDefault="006E3BF9" w:rsidP="006E3B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Times New Roman" w:eastAsia="Times New Roman" w:hAnsi="Times New Roman" w:cs="Times New Roman"/>
          <w:b/>
          <w:sz w:val="27"/>
          <w:szCs w:val="27"/>
          <w:lang w:eastAsia="en-GB"/>
        </w:rPr>
      </w:pPr>
      <w:r w:rsidRPr="006E3BF9">
        <w:rPr>
          <w:rFonts w:ascii="Times New Roman" w:eastAsia="Times New Roman" w:hAnsi="Times New Roman" w:cs="Times New Roman"/>
          <w:b/>
          <w:sz w:val="27"/>
          <w:szCs w:val="27"/>
          <w:lang w:eastAsia="en-GB"/>
        </w:rPr>
        <w:lastRenderedPageBreak/>
        <w:t>MATRICES</w:t>
      </w:r>
    </w:p>
    <w:p w:rsidR="00D356B1" w:rsidRDefault="00D356B1" w:rsidP="006E3BF9">
      <w:pPr>
        <w:spacing w:before="100" w:beforeAutospacing="1" w:after="100" w:afterAutospacing="1" w:line="240" w:lineRule="auto"/>
        <w:ind w:left="993"/>
        <w:rPr>
          <w:rFonts w:ascii="Times New Roman" w:eastAsia="Times New Roman" w:hAnsi="Times New Roman" w:cs="Times New Roman"/>
          <w:b/>
          <w:sz w:val="24"/>
          <w:szCs w:val="24"/>
          <w:u w:val="single"/>
          <w:lang w:eastAsia="en-GB"/>
        </w:rPr>
      </w:pPr>
    </w:p>
    <w:p w:rsidR="006E3BF9" w:rsidRDefault="009403E0" w:rsidP="006E3BF9">
      <w:pPr>
        <w:spacing w:before="100" w:beforeAutospacing="1" w:after="100" w:afterAutospacing="1" w:line="240" w:lineRule="auto"/>
        <w:ind w:left="993"/>
        <w:rPr>
          <w:rFonts w:ascii="Times New Roman" w:eastAsia="Times New Roman" w:hAnsi="Times New Roman" w:cs="Times New Roman"/>
          <w:b/>
          <w:sz w:val="24"/>
          <w:szCs w:val="24"/>
          <w:u w:val="single"/>
          <w:lang w:eastAsia="en-GB"/>
        </w:rPr>
      </w:pPr>
      <w:r>
        <w:rPr>
          <w:rFonts w:ascii="Times New Roman" w:eastAsia="Times New Roman" w:hAnsi="Times New Roman" w:cs="Times New Roman"/>
          <w:b/>
          <w:sz w:val="24"/>
          <w:szCs w:val="24"/>
          <w:u w:val="single"/>
          <w:lang w:eastAsia="en-GB"/>
        </w:rPr>
        <w:t>Basic Operations</w:t>
      </w:r>
    </w:p>
    <w:p w:rsidR="006E3BF9" w:rsidRDefault="009403E0" w:rsidP="009403E0">
      <w:pPr>
        <w:ind w:left="1701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>
        <m:r>
          <m:rPr>
            <m:sty m:val="p"/>
          </m:rP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If</m:t>
        </m:r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 A=</m:t>
        </m:r>
        <m:d>
          <m:dPr>
            <m:begChr m:val="["/>
            <m:endChr m:val="]"/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mPr>
              <m:m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a</m:t>
                  </m:r>
                </m:e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b</m:t>
                  </m:r>
                </m:e>
              </m:mr>
              <m:m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c</m:t>
                  </m:r>
                </m:e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d</m:t>
                  </m:r>
                </m:e>
              </m:mr>
            </m:m>
          </m:e>
        </m:d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, B=</m:t>
        </m:r>
        <m:d>
          <m:dPr>
            <m:begChr m:val="["/>
            <m:endChr m:val="]"/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mPr>
              <m:m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e</m:t>
                  </m:r>
                </m:e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f</m:t>
                  </m:r>
                </m:e>
              </m:mr>
              <m:m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g</m:t>
                  </m:r>
                </m:e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h</m:t>
                  </m:r>
                </m:e>
              </m:mr>
            </m:m>
          </m:e>
        </m:d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and </w:t>
      </w:r>
      <w:r w:rsidRPr="009403E0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k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 constant number</w:t>
      </w:r>
    </w:p>
    <w:p w:rsidR="006E3BF9" w:rsidRDefault="006E3BF9" w:rsidP="006E3BF9">
      <w:pPr>
        <w:ind w:left="2268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6E3BF9" w:rsidRDefault="006E3BF9" w:rsidP="009403E0">
      <w:pPr>
        <w:ind w:left="1701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Then:</w:t>
      </w:r>
    </w:p>
    <w:p w:rsidR="006E3BF9" w:rsidRDefault="006E3BF9" w:rsidP="006E3BF9">
      <w:pPr>
        <w:ind w:left="2268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6E3BF9" w:rsidRDefault="006E3BF9" w:rsidP="006E3BF9">
      <w:pPr>
        <w:ind w:left="2268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A+B=</m:t>
          </m:r>
          <m:d>
            <m:dPr>
              <m:begChr m:val="["/>
              <m:endChr m:val="]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mPr>
                <m:m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a+e</m:t>
                    </m:r>
                  </m: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b+f</m:t>
                    </m:r>
                  </m:e>
                </m:mr>
                <m:m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c+g</m:t>
                    </m:r>
                  </m: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d+h</m:t>
                    </m:r>
                  </m:e>
                </m:mr>
              </m:m>
            </m:e>
          </m:d>
        </m:oMath>
      </m:oMathPara>
    </w:p>
    <w:p w:rsidR="006E3BF9" w:rsidRDefault="006E3BF9" w:rsidP="006E3BF9">
      <w:pPr>
        <w:ind w:left="2268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6E3BF9" w:rsidRDefault="006E3BF9" w:rsidP="006E3BF9">
      <w:pPr>
        <w:ind w:left="2268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A-B=</m:t>
          </m:r>
          <m:d>
            <m:dPr>
              <m:begChr m:val="["/>
              <m:endChr m:val="]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mPr>
                <m:m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a-e</m:t>
                    </m:r>
                  </m: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b-f</m:t>
                    </m:r>
                  </m:e>
                </m:mr>
                <m:m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c-g</m:t>
                    </m:r>
                  </m: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d-h</m:t>
                    </m:r>
                  </m:e>
                </m:mr>
              </m:m>
            </m:e>
          </m:d>
        </m:oMath>
      </m:oMathPara>
    </w:p>
    <w:p w:rsidR="009403E0" w:rsidRDefault="009403E0" w:rsidP="006E3BF9">
      <w:pPr>
        <w:ind w:left="2268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403E0" w:rsidRDefault="009403E0" w:rsidP="006E3BF9">
      <w:pPr>
        <w:ind w:left="2268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k×A=</m:t>
          </m:r>
          <m:d>
            <m:dPr>
              <m:begChr m:val="["/>
              <m:endChr m:val="]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mPr>
                <m:m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ka</m:t>
                    </m:r>
                  </m: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kb</m:t>
                    </m:r>
                  </m:e>
                </m:mr>
                <m:m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kc</m:t>
                    </m:r>
                  </m: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kd</m:t>
                    </m:r>
                  </m:e>
                </m:mr>
              </m:m>
            </m:e>
          </m:d>
        </m:oMath>
      </m:oMathPara>
    </w:p>
    <w:p w:rsidR="006E3BF9" w:rsidRDefault="006E3BF9" w:rsidP="006E3BF9">
      <w:pPr>
        <w:ind w:left="2268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6E3BF9" w:rsidRDefault="006E3BF9" w:rsidP="006E3BF9">
      <w:pPr>
        <w:ind w:left="2268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A×B=</m:t>
          </m:r>
          <m:d>
            <m:dPr>
              <m:begChr m:val="["/>
              <m:endChr m:val="]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mPr>
                <m:m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ae+bg</m:t>
                    </m:r>
                  </m: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af+bh</m:t>
                    </m:r>
                  </m:e>
                </m:mr>
                <m:m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ce+dg</m:t>
                    </m:r>
                  </m: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cf+dh</m:t>
                    </m:r>
                  </m:e>
                </m:mr>
              </m:m>
            </m:e>
          </m:d>
        </m:oMath>
      </m:oMathPara>
    </w:p>
    <w:p w:rsidR="009403E0" w:rsidRDefault="009403E0" w:rsidP="006E3BF9">
      <w:pPr>
        <w:ind w:left="2268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403E0" w:rsidRPr="00D356B1" w:rsidRDefault="00D356B1" w:rsidP="00D356B1">
      <w:pPr>
        <w:ind w:left="993"/>
        <w:rPr>
          <w:rFonts w:ascii="Times New Roman" w:eastAsia="Times New Roman" w:hAnsi="Times New Roman" w:cs="Times New Roman"/>
          <w:b/>
          <w:sz w:val="24"/>
          <w:szCs w:val="24"/>
          <w:u w:val="single"/>
          <w:lang w:eastAsia="en-GB"/>
        </w:rPr>
      </w:pPr>
      <w:r w:rsidRPr="00D356B1">
        <w:rPr>
          <w:rFonts w:ascii="Times New Roman" w:eastAsia="Times New Roman" w:hAnsi="Times New Roman" w:cs="Times New Roman"/>
          <w:b/>
          <w:sz w:val="24"/>
          <w:szCs w:val="24"/>
          <w:u w:val="single"/>
          <w:lang w:eastAsia="en-GB"/>
        </w:rPr>
        <w:t>Transpose</w:t>
      </w:r>
    </w:p>
    <w:p w:rsidR="00D356B1" w:rsidRDefault="00AF1950" w:rsidP="00AF1950">
      <w:pPr>
        <w:ind w:left="993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If </w:t>
      </w:r>
      <w:r w:rsidRPr="00AF1950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M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is the general </w:t>
      </w:r>
      <w:r w:rsidRPr="00AF1950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m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sym w:font="Symbol" w:char="F0B4"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AF1950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n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matrix then the </w:t>
      </w:r>
      <w:r w:rsidRPr="00AF1950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n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sym w:font="Symbol" w:char="F0B4"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AF1950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m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matrix obtained from </w:t>
      </w:r>
      <w:r w:rsidRPr="00AF1950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M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by interchanging the rows and columns is called the transpose of </w:t>
      </w:r>
      <w:r w:rsidRPr="00AF1950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M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written </w:t>
      </w:r>
      <m:oMath>
        <m:sSup>
          <m:sSup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p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M</m:t>
            </m:r>
          </m:e>
          <m:sup>
            <m:r>
              <m:rPr>
                <m:sty m:val="p"/>
              </m:rP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T</m:t>
            </m:r>
          </m:sup>
        </m:sSup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(in some books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M'</m:t>
        </m:r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).</w:t>
      </w:r>
    </w:p>
    <w:p w:rsidR="00D356B1" w:rsidRDefault="00D356B1" w:rsidP="00D356B1">
      <w:pPr>
        <w:ind w:left="993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356B1" w:rsidRDefault="00D356B1" w:rsidP="00D356B1">
      <w:pPr>
        <w:ind w:left="993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6E3BF9" w:rsidRDefault="009403E0" w:rsidP="009403E0">
      <w:pPr>
        <w:ind w:left="993"/>
        <w:rPr>
          <w:rFonts w:ascii="Times New Roman" w:eastAsia="Times New Roman" w:hAnsi="Times New Roman" w:cs="Times New Roman"/>
          <w:b/>
          <w:sz w:val="24"/>
          <w:szCs w:val="24"/>
          <w:u w:val="single"/>
          <w:lang w:eastAsia="en-GB"/>
        </w:rPr>
      </w:pPr>
      <w:r w:rsidRPr="009403E0">
        <w:rPr>
          <w:rFonts w:ascii="Times New Roman" w:eastAsia="Times New Roman" w:hAnsi="Times New Roman" w:cs="Times New Roman"/>
          <w:b/>
          <w:sz w:val="24"/>
          <w:szCs w:val="24"/>
          <w:u w:val="single"/>
          <w:lang w:eastAsia="en-GB"/>
        </w:rPr>
        <w:t>Determinants</w:t>
      </w:r>
    </w:p>
    <w:p w:rsidR="009403E0" w:rsidRDefault="009403E0" w:rsidP="009403E0">
      <w:pPr>
        <w:ind w:left="993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403E0" w:rsidRDefault="006D3B12" w:rsidP="009403E0">
      <w:pPr>
        <w:ind w:left="2268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d>
            <m:dPr>
              <m:begChr m:val="|"/>
              <m:endChr m:val="|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mPr>
                <m:m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a</m:t>
                    </m:r>
                  </m: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b</m:t>
                    </m:r>
                  </m:e>
                </m:mr>
                <m:m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c</m:t>
                    </m:r>
                  </m: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d</m:t>
                    </m:r>
                  </m:e>
                </m:mr>
              </m:m>
            </m:e>
          </m:d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=ad-bc</m:t>
          </m:r>
        </m:oMath>
      </m:oMathPara>
    </w:p>
    <w:p w:rsidR="009403E0" w:rsidRDefault="009403E0" w:rsidP="009403E0">
      <w:pPr>
        <w:ind w:left="2268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403E0" w:rsidRDefault="006D3B12" w:rsidP="009403E0">
      <w:pPr>
        <w:ind w:left="2268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d>
            <m:dPr>
              <m:begChr m:val="|"/>
              <m:endChr m:val="|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mPr>
                <m:m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a</m:t>
                    </m:r>
                  </m: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b</m:t>
                    </m:r>
                  </m: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c</m:t>
                    </m:r>
                  </m:e>
                </m:mr>
                <m:m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d</m:t>
                    </m:r>
                  </m: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e</m:t>
                    </m:r>
                  </m: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f</m:t>
                    </m:r>
                  </m:e>
                </m:mr>
                <m:m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g</m:t>
                    </m:r>
                  </m: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h</m:t>
                    </m:r>
                  </m: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i</m:t>
                    </m:r>
                  </m:e>
                </m:mr>
              </m:m>
            </m:e>
          </m:d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=a</m:t>
          </m:r>
          <m:d>
            <m:dPr>
              <m:begChr m:val="|"/>
              <m:endChr m:val="|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mPr>
                <m:m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e</m:t>
                    </m:r>
                  </m: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f</m:t>
                    </m:r>
                  </m:e>
                </m:mr>
                <m:m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h</m:t>
                    </m:r>
                  </m: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i</m:t>
                    </m:r>
                  </m:e>
                </m:mr>
              </m:m>
            </m:e>
          </m:d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-b</m:t>
          </m:r>
          <m:d>
            <m:dPr>
              <m:begChr m:val="|"/>
              <m:endChr m:val="|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mPr>
                <m:m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d</m:t>
                    </m:r>
                  </m: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f</m:t>
                    </m:r>
                  </m:e>
                </m:mr>
                <m:m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g</m:t>
                    </m:r>
                  </m: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i</m:t>
                    </m:r>
                  </m:e>
                </m:mr>
              </m:m>
            </m:e>
          </m:d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+c</m:t>
          </m:r>
          <m:d>
            <m:dPr>
              <m:begChr m:val="|"/>
              <m:endChr m:val="|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mPr>
                <m:m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d</m:t>
                    </m:r>
                  </m: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e</m:t>
                    </m:r>
                  </m:e>
                </m:mr>
                <m:m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g</m:t>
                    </m:r>
                  </m: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h</m:t>
                    </m:r>
                  </m:e>
                </m:mr>
              </m:m>
            </m:e>
          </m:d>
        </m:oMath>
      </m:oMathPara>
    </w:p>
    <w:p w:rsidR="009403E0" w:rsidRDefault="009403E0" w:rsidP="009403E0">
      <w:pPr>
        <w:ind w:left="2268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403E0" w:rsidRDefault="009403E0" w:rsidP="009403E0">
      <w:pPr>
        <w:ind w:left="2268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403E0" w:rsidRPr="009403E0" w:rsidRDefault="009403E0" w:rsidP="009403E0">
      <w:pPr>
        <w:ind w:left="993"/>
        <w:rPr>
          <w:rFonts w:ascii="Times New Roman" w:eastAsia="Times New Roman" w:hAnsi="Times New Roman" w:cs="Times New Roman"/>
          <w:b/>
          <w:sz w:val="24"/>
          <w:szCs w:val="24"/>
          <w:u w:val="single"/>
          <w:lang w:eastAsia="en-GB"/>
        </w:rPr>
      </w:pPr>
      <w:r w:rsidRPr="009403E0">
        <w:rPr>
          <w:rFonts w:ascii="Times New Roman" w:eastAsia="Times New Roman" w:hAnsi="Times New Roman" w:cs="Times New Roman"/>
          <w:b/>
          <w:sz w:val="24"/>
          <w:szCs w:val="24"/>
          <w:u w:val="single"/>
          <w:lang w:eastAsia="en-GB"/>
        </w:rPr>
        <w:t>Inverse</w:t>
      </w:r>
    </w:p>
    <w:p w:rsidR="009403E0" w:rsidRDefault="006D3B12" w:rsidP="00D356B1">
      <w:pPr>
        <w:ind w:left="2694" w:hanging="426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sSup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A</m:t>
              </m:r>
            </m:e>
            <m:sup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-1</m:t>
              </m:r>
            </m:sup>
          </m:sSup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d>
            <m:d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dPr>
            <m:e>
              <m:f>
                <m:f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Pr>
                <m:num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1</m:t>
                  </m:r>
                </m:num>
                <m:den>
                  <m:func>
                    <m:funcPr>
                      <m:ctrlP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det</m:t>
                      </m:r>
                    </m:fName>
                    <m:e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A</m:t>
                      </m:r>
                    </m:e>
                  </m:func>
                </m:den>
              </m:f>
            </m:e>
          </m:d>
          <m:r>
            <m:rPr>
              <m:sty m:val="p"/>
            </m:rP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adj </m:t>
          </m:r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A</m:t>
          </m:r>
        </m:oMath>
      </m:oMathPara>
    </w:p>
    <w:p w:rsidR="00D356B1" w:rsidRDefault="00D356B1" w:rsidP="00D356B1">
      <w:pPr>
        <w:ind w:left="2694" w:hanging="426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356B1" w:rsidRDefault="00D356B1" w:rsidP="00D356B1">
      <w:pPr>
        <w:ind w:left="1418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Where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adjoint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of </w:t>
      </w:r>
      <w:r w:rsidRPr="00D356B1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A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denoted by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adj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D356B1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A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, is the transpose of the matrix of cofactors.</w:t>
      </w:r>
    </w:p>
    <w:p w:rsidR="00D356B1" w:rsidRDefault="00D356B1" w:rsidP="009403E0">
      <w:pPr>
        <w:ind w:left="2268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356B1" w:rsidRPr="009403E0" w:rsidRDefault="006D3B12" w:rsidP="00D356B1">
      <w:pPr>
        <w:ind w:left="2268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w:sym w:font="Symbol" w:char="F0DE"/>
              </m:r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 xml:space="preserve">   A</m:t>
              </m:r>
            </m:e>
            <m:sup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-1</m:t>
              </m:r>
            </m:sup>
          </m:sSup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1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ad-bc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 </m:t>
          </m:r>
          <m:d>
            <m:dPr>
              <m:begChr m:val="["/>
              <m:endChr m:val="]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mPr>
                <m:m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d</m:t>
                    </m:r>
                  </m: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-b</m:t>
                    </m:r>
                  </m:e>
                </m:mr>
                <m:m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-c</m:t>
                    </m:r>
                  </m:e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a</m:t>
                    </m:r>
                  </m:e>
                </m:mr>
              </m:m>
            </m:e>
          </m:d>
        </m:oMath>
      </m:oMathPara>
    </w:p>
    <w:p w:rsidR="00BC0D64" w:rsidRDefault="00BC0D64" w:rsidP="00BC0D6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  <w:jc w:val="center"/>
        <w:rPr>
          <w:rFonts w:ascii="Times New Roman" w:eastAsia="Times New Roman" w:hAnsi="Times New Roman" w:cs="Times New Roman"/>
          <w:b/>
          <w:sz w:val="27"/>
          <w:szCs w:val="27"/>
          <w:lang w:eastAsia="en-GB"/>
        </w:rPr>
      </w:pPr>
      <w:r w:rsidRPr="00BC0D64">
        <w:rPr>
          <w:rFonts w:ascii="Times New Roman" w:eastAsia="Times New Roman" w:hAnsi="Times New Roman" w:cs="Times New Roman"/>
          <w:b/>
          <w:sz w:val="27"/>
          <w:szCs w:val="27"/>
          <w:lang w:eastAsia="en-GB"/>
        </w:rPr>
        <w:lastRenderedPageBreak/>
        <w:t>COMPLEX NUMBERS</w:t>
      </w:r>
    </w:p>
    <w:p w:rsidR="00BC0D64" w:rsidRPr="00BC0D64" w:rsidRDefault="00BC0D64" w:rsidP="00BC0D64">
      <w:pPr>
        <w:rPr>
          <w:rFonts w:ascii="Times New Roman" w:eastAsia="Times New Roman" w:hAnsi="Times New Roman" w:cs="Times New Roman"/>
          <w:sz w:val="27"/>
          <w:szCs w:val="27"/>
          <w:lang w:eastAsia="en-GB"/>
        </w:rPr>
      </w:pPr>
    </w:p>
    <w:p w:rsidR="00BC0D64" w:rsidRDefault="00BC0D64" w:rsidP="00BC0D64">
      <w:pPr>
        <w:rPr>
          <w:rFonts w:ascii="Times New Roman" w:eastAsia="Times New Roman" w:hAnsi="Times New Roman" w:cs="Times New Roman"/>
          <w:sz w:val="27"/>
          <w:szCs w:val="27"/>
          <w:lang w:eastAsia="en-GB"/>
        </w:rPr>
      </w:pPr>
    </w:p>
    <w:p w:rsidR="00D356B1" w:rsidRDefault="00392772" w:rsidP="00BC0D64">
      <w:pPr>
        <w:ind w:left="993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7"/>
          <w:szCs w:val="27"/>
          <w:lang w:eastAsia="en-GB"/>
        </w:rPr>
        <w:t>T</w:t>
      </w:r>
      <w:r w:rsidR="00BC0D64" w:rsidRPr="00BC0D64">
        <w:rPr>
          <w:rFonts w:ascii="Times New Roman" w:eastAsia="Times New Roman" w:hAnsi="Times New Roman" w:cs="Times New Roman"/>
          <w:sz w:val="24"/>
          <w:szCs w:val="24"/>
          <w:lang w:eastAsia="en-GB"/>
        </w:rPr>
        <w:t>he comple</w:t>
      </w:r>
      <w:r w:rsidR="00BC0D64">
        <w:rPr>
          <w:rFonts w:ascii="Times New Roman" w:eastAsia="Times New Roman" w:hAnsi="Times New Roman" w:cs="Times New Roman"/>
          <w:sz w:val="24"/>
          <w:szCs w:val="24"/>
          <w:lang w:eastAsia="en-GB"/>
        </w:rPr>
        <w:t>x number</w:t>
      </w:r>
      <w:r w:rsidR="00E7660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z</w:t>
      </w:r>
      <w:r w:rsidR="00BC0D6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has the form </w:t>
      </w:r>
    </w:p>
    <w:p w:rsidR="00BC0D64" w:rsidRDefault="00BC0D64" w:rsidP="00BC0D64">
      <w:pPr>
        <w:ind w:left="993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BC0D64" w:rsidRDefault="006D3B12" w:rsidP="00822228">
      <w:pPr>
        <w:tabs>
          <w:tab w:val="left" w:pos="1770"/>
        </w:tabs>
        <w:ind w:left="2694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pict>
          <v:group id="_x0000_s1188" style="position:absolute;left:0;text-align:left;margin-left:345.4pt;margin-top:14.4pt;width:184.85pt;height:141.1pt;z-index:251722752" coordorigin="7109,2543" coordsize="3697,2822">
            <v:group id="_x0000_s1187" style="position:absolute;left:7109;top:2543;width:3697;height:2822" coordorigin="7109,2543" coordsize="3697,2822">
              <v:shape id="_x0000_s1184" type="#_x0000_t202" style="position:absolute;left:7949;top:4284;width:727;height:707;mso-width-relative:margin;mso-height-relative:margin" filled="f" stroked="f">
                <v:textbox style="mso-next-textbox:#_x0000_s1184">
                  <w:txbxContent>
                    <w:p w:rsidR="009A6664" w:rsidRPr="00822228" w:rsidRDefault="009A6664" w:rsidP="00822228">
                      <w:r>
                        <w:sym w:font="Symbol" w:char="F071"/>
                      </w:r>
                    </w:p>
                  </w:txbxContent>
                </v:textbox>
              </v:shape>
              <v:group id="_x0000_s1186" style="position:absolute;left:7109;top:2543;width:3697;height:2822" coordorigin="7109,2543" coordsize="3697,2822">
                <v:shape id="_x0000_s1173" type="#_x0000_t202" style="position:absolute;left:9644;top:4508;width:1162;height:707;mso-width-relative:margin;mso-height-relative:margin" filled="f" stroked="f">
                  <v:textbox style="mso-next-textbox:#_x0000_s1173">
                    <w:txbxContent>
                      <w:p w:rsidR="009A6664" w:rsidRDefault="009A6664">
                        <w:proofErr w:type="gramStart"/>
                        <w:r>
                          <w:t>real</w:t>
                        </w:r>
                        <w:proofErr w:type="gramEnd"/>
                      </w:p>
                    </w:txbxContent>
                  </v:textbox>
                </v:shape>
                <v:shape id="_x0000_s1174" type="#_x0000_t32" style="position:absolute;left:7560;top:4741;width:2438;height:0" o:connectortype="straight">
                  <v:stroke endarrow="block"/>
                </v:shape>
                <v:shape id="_x0000_s1175" type="#_x0000_t32" style="position:absolute;left:7875;top:2880;width:0;height:2145;flip:y" o:connectortype="straight">
                  <v:stroke endarrow="block"/>
                </v:shape>
                <v:shape id="_x0000_s1176" type="#_x0000_t202" style="position:absolute;left:7109;top:2543;width:1627;height:707;mso-width-relative:margin;mso-height-relative:margin" filled="f" stroked="f">
                  <v:textbox style="mso-next-textbox:#_x0000_s1176">
                    <w:txbxContent>
                      <w:p w:rsidR="009A6664" w:rsidRDefault="009A6664" w:rsidP="00392772">
                        <w:proofErr w:type="gramStart"/>
                        <w:r>
                          <w:t>imaginary</w:t>
                        </w:r>
                        <w:proofErr w:type="gramEnd"/>
                      </w:p>
                    </w:txbxContent>
                  </v:textbox>
                </v:shape>
                <v:shape id="_x0000_s1178" type="#_x0000_t32" style="position:absolute;left:9210;top:3510;width:0;height:1247;flip:x" o:connectortype="straight">
                  <v:stroke dashstyle="dash"/>
                </v:shape>
                <v:shape id="_x0000_s1179" type="#_x0000_t32" style="position:absolute;left:8489;top:2834;width:0;height:1247;rotation:90;flip:y" o:connectortype="straight">
                  <v:stroke dashstyle="dash"/>
                </v:shape>
                <v:shape id="_x0000_s1180" type="#_x0000_t202" style="position:absolute;left:8729;top:4658;width:727;height:707;mso-width-relative:margin;mso-height-relative:margin" filled="f" stroked="f">
                  <v:textbox style="mso-next-textbox:#_x0000_s1180">
                    <w:txbxContent>
                      <w:p w:rsidR="009A6664" w:rsidRDefault="009A6664" w:rsidP="00392772">
                        <w:proofErr w:type="gramStart"/>
                        <w:r>
                          <w:t>x</w:t>
                        </w:r>
                        <w:proofErr w:type="gramEnd"/>
                      </w:p>
                    </w:txbxContent>
                  </v:textbox>
                </v:shape>
                <v:shape id="_x0000_s1181" type="#_x0000_t202" style="position:absolute;left:7304;top:3233;width:577;height:707;mso-width-relative:margin;mso-height-relative:margin" filled="f" stroked="f">
                  <v:textbox style="mso-next-textbox:#_x0000_s1181">
                    <w:txbxContent>
                      <w:p w:rsidR="009A6664" w:rsidRDefault="009A6664" w:rsidP="00392772">
                        <w:pPr>
                          <w:jc w:val="both"/>
                        </w:pPr>
                        <w:proofErr w:type="gramStart"/>
                        <w:r>
                          <w:t>y</w:t>
                        </w:r>
                        <w:proofErr w:type="gramEnd"/>
                      </w:p>
                    </w:txbxContent>
                  </v:textbox>
                </v:shape>
                <v:shape id="_x0000_s1182" type="#_x0000_t202" style="position:absolute;left:8819;top:3173;width:1537;height:707;mso-width-relative:margin;mso-height-relative:margin" filled="f" stroked="f">
                  <v:textbox style="mso-next-textbox:#_x0000_s1182">
                    <w:txbxContent>
                      <w:p w:rsidR="009A6664" w:rsidRDefault="009A6664" w:rsidP="00392772">
                        <w:r w:rsidRPr="00392772">
                          <w:rPr>
                            <w:i/>
                          </w:rPr>
                          <w:t>x</w:t>
                        </w:r>
                        <w:r>
                          <w:t xml:space="preserve"> + </w:t>
                        </w:r>
                        <w:proofErr w:type="spellStart"/>
                        <w:r w:rsidRPr="00392772">
                          <w:rPr>
                            <w:i/>
                          </w:rPr>
                          <w:t>i.y</w:t>
                        </w:r>
                        <w:proofErr w:type="spellEnd"/>
                      </w:p>
                    </w:txbxContent>
                  </v:textbox>
                </v:shape>
                <v:shape id="_x0000_s1185" type="#_x0000_t202" style="position:absolute;left:7394;top:3608;width:1762;height:707;mso-width-relative:margin;mso-height-relative:margin" filled="f" stroked="f">
                  <v:textbox style="mso-next-textbox:#_x0000_s1185">
                    <w:txbxContent>
                      <w:p w:rsidR="009A6664" w:rsidRPr="00822228" w:rsidRDefault="009A6664" w:rsidP="00822228">
                        <m:oMathPara>
                          <m:oMath>
                            <m:r>
                              <w:rPr>
                                <w:rFonts w:ascii="Cambria Math" w:hAnsi="Cambria Math"/>
                              </w:rPr>
                              <m:t>r=</m:t>
                            </m:r>
                            <m:d>
                              <m:dPr>
                                <m:begChr m:val="|"/>
                                <m:endChr m:val="|"/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d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z</m:t>
                                </m:r>
                              </m:e>
                            </m:d>
                          </m:oMath>
                        </m:oMathPara>
                      </w:p>
                    </w:txbxContent>
                  </v:textbox>
                </v:shape>
              </v:group>
            </v:group>
            <v:shape id="_x0000_s1177" type="#_x0000_t32" style="position:absolute;left:7875;top:3450;width:1350;height:1290;flip:y" o:connectortype="straight">
              <v:stroke endarrow="block"/>
            </v:shape>
            <v:shape id="_x0000_s1183" style="position:absolute;left:8100;top:4529;width:365;height:91;rotation:30972257fd;flip:x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>
              <v:stroke startarrow="open" startarrowwidth="narrow" startarrowlength="short" endarrow="open" endarrowwidth="narrow" endarrowlength="short"/>
              <v:path arrowok="t"/>
            </v:shape>
          </v:group>
        </w:pic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z=x+i.y</m:t>
        </m:r>
      </m:oMath>
    </w:p>
    <w:p w:rsidR="00BC0D64" w:rsidRDefault="00BC0D64" w:rsidP="00BC0D64">
      <w:pPr>
        <w:tabs>
          <w:tab w:val="left" w:pos="1770"/>
        </w:tabs>
        <w:ind w:left="340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BC0D64" w:rsidRDefault="00BC0D64" w:rsidP="00392772">
      <w:pPr>
        <w:ind w:left="993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Where:</w:t>
      </w:r>
    </w:p>
    <w:p w:rsidR="00BC0D64" w:rsidRDefault="006D3B12" w:rsidP="00BC0D64">
      <w:pPr>
        <w:pStyle w:val="ListParagraph"/>
        <w:numPr>
          <w:ilvl w:val="0"/>
          <w:numId w:val="5"/>
        </w:numPr>
        <w:ind w:left="2410" w:hanging="11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>
        <m:sSup>
          <m:sSup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p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i</m:t>
            </m:r>
          </m:e>
          <m:sup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2</m:t>
            </m:r>
          </m:sup>
        </m:sSup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=-1</m:t>
        </m:r>
      </m:oMath>
    </w:p>
    <w:p w:rsidR="00BC0D64" w:rsidRDefault="00BC0D64" w:rsidP="00BC0D64">
      <w:pPr>
        <w:pStyle w:val="ListParagraph"/>
        <w:numPr>
          <w:ilvl w:val="0"/>
          <w:numId w:val="5"/>
        </w:numPr>
        <w:ind w:left="2410" w:hanging="11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x is called the real part Re</w:t>
      </w:r>
    </w:p>
    <w:p w:rsidR="00BC0D64" w:rsidRDefault="00BC0D64" w:rsidP="00BC0D64">
      <w:pPr>
        <w:pStyle w:val="ListParagraph"/>
        <w:numPr>
          <w:ilvl w:val="0"/>
          <w:numId w:val="5"/>
        </w:numPr>
        <w:ind w:left="2410" w:hanging="11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y is called the imaginary part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Im</w:t>
      </w:r>
      <w:proofErr w:type="spellEnd"/>
    </w:p>
    <w:p w:rsidR="00392772" w:rsidRDefault="00392772" w:rsidP="00BC0D64">
      <w:pPr>
        <w:pStyle w:val="ListParagraph"/>
        <w:ind w:left="1418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392772" w:rsidRDefault="00392772" w:rsidP="00392772">
      <w:pPr>
        <w:pStyle w:val="ListParagraph"/>
        <w:ind w:left="993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BC0D64" w:rsidRDefault="00BC0D64" w:rsidP="00392772">
      <w:pPr>
        <w:pStyle w:val="ListParagraph"/>
        <w:ind w:left="993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In terms of polar coordinates</w:t>
      </w:r>
      <w:r w:rsidR="00822228">
        <w:rPr>
          <w:rFonts w:ascii="Times New Roman" w:eastAsia="Times New Roman" w:hAnsi="Times New Roman" w:cs="Times New Roman"/>
          <w:sz w:val="24"/>
          <w:szCs w:val="24"/>
          <w:lang w:eastAsia="en-GB"/>
        </w:rPr>
        <w:t>:</w:t>
      </w:r>
    </w:p>
    <w:p w:rsidR="00822228" w:rsidRDefault="00822228" w:rsidP="00822228">
      <w:pPr>
        <w:pStyle w:val="ListParagraph"/>
        <w:numPr>
          <w:ilvl w:val="0"/>
          <w:numId w:val="6"/>
        </w:numPr>
        <w:ind w:left="2410" w:hanging="1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x=r</m:t>
        </m:r>
        <m:func>
          <m:func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uncPr>
          <m:fName>
            <m:r>
              <m:rPr>
                <m:sty m:val="p"/>
              </m:rPr>
              <w:rPr>
                <w:rFonts w:ascii="Cambria Math" w:eastAsia="Times New Roman" w:hAnsi="Cambria Math" w:cs="Times New Roman"/>
                <w:sz w:val="24"/>
                <w:szCs w:val="24"/>
              </w:rPr>
              <m:t>cos</m:t>
            </m:r>
          </m:fName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θ</m:t>
            </m:r>
          </m:e>
        </m:func>
      </m:oMath>
    </w:p>
    <w:p w:rsidR="00822228" w:rsidRDefault="00822228" w:rsidP="00822228">
      <w:pPr>
        <w:pStyle w:val="ListParagraph"/>
        <w:numPr>
          <w:ilvl w:val="0"/>
          <w:numId w:val="6"/>
        </w:numPr>
        <w:ind w:left="2410" w:hanging="1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y=r</m:t>
        </m:r>
        <m:func>
          <m:func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uncPr>
          <m:fName>
            <m:r>
              <m:rPr>
                <m:sty m:val="p"/>
              </m:rPr>
              <w:rPr>
                <w:rFonts w:ascii="Cambria Math" w:eastAsia="Times New Roman" w:hAnsi="Cambria Math" w:cs="Times New Roman"/>
                <w:sz w:val="24"/>
                <w:szCs w:val="24"/>
              </w:rPr>
              <m:t>sin</m:t>
            </m:r>
          </m:fName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θ</m:t>
            </m:r>
          </m:e>
        </m:func>
      </m:oMath>
    </w:p>
    <w:p w:rsidR="00822228" w:rsidRDefault="00822228" w:rsidP="00822228">
      <w:pPr>
        <w:pStyle w:val="ListParagraph"/>
        <w:ind w:left="241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22228" w:rsidRDefault="00E76608" w:rsidP="00822228">
      <w:pPr>
        <w:pStyle w:val="ListParagraph"/>
        <w:ind w:left="993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Therefore</w:t>
      </w:r>
      <w:r w:rsidR="00822228">
        <w:rPr>
          <w:rFonts w:ascii="Times New Roman" w:eastAsia="Times New Roman" w:hAnsi="Times New Roman" w:cs="Times New Roman"/>
          <w:sz w:val="24"/>
          <w:szCs w:val="24"/>
          <w:lang w:eastAsia="en-GB"/>
        </w:rPr>
        <w:t>:</w:t>
      </w:r>
    </w:p>
    <w:p w:rsidR="00822228" w:rsidRDefault="00822228" w:rsidP="00822228">
      <w:pPr>
        <w:tabs>
          <w:tab w:val="left" w:pos="1770"/>
        </w:tabs>
        <w:ind w:left="2694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z=x+i.y=r</m:t>
          </m:r>
          <m:d>
            <m:d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dPr>
            <m:e>
              <m:func>
                <m:func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cos</m:t>
                  </m:r>
                </m:fName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θ</m:t>
                  </m:r>
                </m:e>
              </m:func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+i.</m:t>
              </m:r>
              <m:func>
                <m:func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θ</m:t>
                  </m:r>
                </m:e>
              </m:func>
            </m:e>
          </m:d>
        </m:oMath>
      </m:oMathPara>
    </w:p>
    <w:p w:rsidR="00822228" w:rsidRDefault="00822228" w:rsidP="00822228">
      <w:pPr>
        <w:pStyle w:val="ListParagraph"/>
        <w:ind w:left="993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22228" w:rsidRDefault="00822228" w:rsidP="00822228">
      <w:pPr>
        <w:pStyle w:val="ListParagraph"/>
        <w:ind w:left="993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Using Euler's formula</w:t>
      </w:r>
    </w:p>
    <w:p w:rsidR="00822228" w:rsidRDefault="006D3B12" w:rsidP="00822228">
      <w:pPr>
        <w:pStyle w:val="ListParagraph"/>
        <w:numPr>
          <w:ilvl w:val="0"/>
          <w:numId w:val="7"/>
        </w:numPr>
        <w:ind w:left="2410" w:hanging="1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>
        <m:sSup>
          <m:sSup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p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e</m:t>
            </m:r>
          </m:e>
          <m:sup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iθ</m:t>
            </m:r>
          </m:sup>
        </m:sSup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=</m:t>
        </m:r>
        <m:func>
          <m:func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uncPr>
          <m:fName>
            <m:r>
              <m:rPr>
                <m:sty m:val="p"/>
              </m:rPr>
              <w:rPr>
                <w:rFonts w:ascii="Cambria Math" w:eastAsia="Times New Roman" w:hAnsi="Cambria Math" w:cs="Times New Roman"/>
                <w:sz w:val="24"/>
                <w:szCs w:val="24"/>
              </w:rPr>
              <m:t>cos</m:t>
            </m:r>
          </m:fName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θ</m:t>
            </m:r>
          </m:e>
        </m:func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+i.</m:t>
        </m:r>
        <m:func>
          <m:func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uncPr>
          <m:fName>
            <m:r>
              <m:rPr>
                <m:sty m:val="p"/>
              </m:rPr>
              <w:rPr>
                <w:rFonts w:ascii="Cambria Math" w:eastAsia="Times New Roman" w:hAnsi="Cambria Math" w:cs="Times New Roman"/>
                <w:sz w:val="24"/>
                <w:szCs w:val="24"/>
              </w:rPr>
              <m:t>sin</m:t>
            </m:r>
          </m:fName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θ</m:t>
            </m:r>
          </m:e>
        </m:func>
      </m:oMath>
    </w:p>
    <w:p w:rsidR="00822228" w:rsidRDefault="006D3B12" w:rsidP="00822228">
      <w:pPr>
        <w:pStyle w:val="ListParagraph"/>
        <w:numPr>
          <w:ilvl w:val="0"/>
          <w:numId w:val="7"/>
        </w:numPr>
        <w:ind w:left="2410" w:hanging="1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>
        <m:sSup>
          <m:sSup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p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e</m:t>
            </m:r>
          </m:e>
          <m:sup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-iθ</m:t>
            </m:r>
          </m:sup>
        </m:sSup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=</m:t>
        </m:r>
        <m:func>
          <m:func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uncPr>
          <m:fName>
            <m:r>
              <m:rPr>
                <m:sty m:val="p"/>
              </m:rPr>
              <w:rPr>
                <w:rFonts w:ascii="Cambria Math" w:eastAsia="Times New Roman" w:hAnsi="Cambria Math" w:cs="Times New Roman"/>
                <w:sz w:val="24"/>
                <w:szCs w:val="24"/>
              </w:rPr>
              <m:t>cos</m:t>
            </m:r>
          </m:fName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θ</m:t>
            </m:r>
          </m:e>
        </m:func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-i.</m:t>
        </m:r>
        <m:func>
          <m:func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uncPr>
          <m:fName>
            <m:r>
              <m:rPr>
                <m:sty m:val="p"/>
              </m:rPr>
              <w:rPr>
                <w:rFonts w:ascii="Cambria Math" w:eastAsia="Times New Roman" w:hAnsi="Cambria Math" w:cs="Times New Roman"/>
                <w:sz w:val="24"/>
                <w:szCs w:val="24"/>
              </w:rPr>
              <m:t>sin</m:t>
            </m:r>
          </m:fName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θ</m:t>
            </m:r>
          </m:e>
        </m:func>
      </m:oMath>
    </w:p>
    <w:p w:rsidR="00822228" w:rsidRDefault="00822228" w:rsidP="00E76608">
      <w:pPr>
        <w:pStyle w:val="ListParagraph"/>
        <w:spacing w:after="0"/>
        <w:ind w:left="241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22228" w:rsidRDefault="00822228" w:rsidP="00822228">
      <w:pPr>
        <w:ind w:left="993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7"/>
          <w:szCs w:val="27"/>
          <w:lang w:eastAsia="en-GB"/>
        </w:rPr>
        <w:t>T</w:t>
      </w:r>
      <w:r w:rsidRPr="00BC0D64">
        <w:rPr>
          <w:rFonts w:ascii="Times New Roman" w:eastAsia="Times New Roman" w:hAnsi="Times New Roman" w:cs="Times New Roman"/>
          <w:sz w:val="24"/>
          <w:szCs w:val="24"/>
          <w:lang w:eastAsia="en-GB"/>
        </w:rPr>
        <w:t>he comple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x number</w:t>
      </w:r>
      <w:r w:rsidR="00E7660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z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E76608">
        <w:rPr>
          <w:rFonts w:ascii="Times New Roman" w:eastAsia="Times New Roman" w:hAnsi="Times New Roman" w:cs="Times New Roman"/>
          <w:sz w:val="24"/>
          <w:szCs w:val="24"/>
          <w:lang w:eastAsia="en-GB"/>
        </w:rPr>
        <w:t>can be written: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E76608" w:rsidRDefault="006D3B12" w:rsidP="00822228">
      <w:pPr>
        <w:ind w:left="993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pict>
          <v:rect id="_x0000_s1205" style="position:absolute;left:0;text-align:left;margin-left:123.3pt;margin-top:7.2pt;width:228pt;height:33.75pt;z-index:251723776;mso-position-horizontal:absolute" filled="f"/>
        </w:pict>
      </w:r>
    </w:p>
    <w:p w:rsidR="00E76608" w:rsidRDefault="00E76608" w:rsidP="00E76608">
      <w:pPr>
        <w:tabs>
          <w:tab w:val="left" w:pos="1770"/>
        </w:tabs>
        <w:ind w:left="2694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z=x+i.y=r</m:t>
          </m:r>
          <m:d>
            <m:d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dPr>
            <m:e>
              <m:func>
                <m:func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cos</m:t>
                  </m:r>
                </m:fName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θ</m:t>
                  </m:r>
                </m:e>
              </m:func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+i.</m:t>
              </m:r>
              <m:func>
                <m:func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θ</m:t>
                  </m:r>
                </m:e>
              </m:func>
            </m:e>
          </m:d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=r</m:t>
          </m:r>
          <m:sSup>
            <m:sSup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sSup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e</m:t>
              </m:r>
            </m:e>
            <m:sup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iθ</m:t>
              </m:r>
            </m:sup>
          </m:sSup>
        </m:oMath>
      </m:oMathPara>
    </w:p>
    <w:p w:rsidR="00822228" w:rsidRDefault="00822228" w:rsidP="00822228">
      <w:pPr>
        <w:pStyle w:val="ListParagraph"/>
        <w:ind w:left="241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E76608" w:rsidRDefault="00E76608" w:rsidP="00E76608">
      <w:pPr>
        <w:pStyle w:val="ListParagraph"/>
        <w:ind w:left="993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Where:</w:t>
      </w:r>
    </w:p>
    <w:p w:rsidR="00E76608" w:rsidRDefault="00E76608" w:rsidP="00E76608">
      <w:pPr>
        <w:pStyle w:val="ListParagraph"/>
        <w:numPr>
          <w:ilvl w:val="0"/>
          <w:numId w:val="8"/>
        </w:numPr>
        <w:ind w:left="2410" w:firstLine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Modulus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r=</m:t>
        </m:r>
        <m:d>
          <m:dPr>
            <m:begChr m:val="|"/>
            <m:endChr m:val="|"/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d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z</m:t>
            </m:r>
          </m:e>
        </m:d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=</m:t>
        </m:r>
        <m:rad>
          <m:radPr>
            <m:degHide m:val="on"/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radPr>
          <m:deg/>
          <m:e>
            <m:sSup>
              <m:sSup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sSup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x</m:t>
                </m:r>
              </m:e>
              <m:sup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sup>
            </m:sSup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+</m:t>
            </m:r>
            <m:sSup>
              <m:sSup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sSup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y</m:t>
                </m:r>
              </m:e>
              <m:sup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sup>
            </m:sSup>
          </m:e>
        </m:rad>
      </m:oMath>
    </w:p>
    <w:p w:rsidR="00E76608" w:rsidRDefault="00E76608" w:rsidP="00E76608">
      <w:pPr>
        <w:pStyle w:val="ListParagraph"/>
        <w:numPr>
          <w:ilvl w:val="0"/>
          <w:numId w:val="8"/>
        </w:numPr>
        <w:ind w:left="2410" w:firstLine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Argument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θ=</m:t>
        </m:r>
        <m:r>
          <m:rPr>
            <m:sty m:val="p"/>
          </m:rP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arg</m:t>
        </m:r>
        <m:d>
          <m:d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d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z</m:t>
            </m:r>
          </m:e>
        </m:d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=</m:t>
        </m:r>
        <m:func>
          <m:func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uncPr>
          <m:fName>
            <m:sSup>
              <m:sSupPr>
                <m:ctrlPr>
                  <w:rPr>
                    <w:rFonts w:ascii="Cambria Math" w:eastAsia="Times New Roman" w:hAnsi="Cambria Math" w:cs="Times New Roman"/>
                    <w:sz w:val="24"/>
                    <w:szCs w:val="24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="Times New Roman" w:hAnsi="Cambria Math" w:cs="Times New Roman"/>
                    <w:sz w:val="24"/>
                    <w:szCs w:val="24"/>
                  </w:rPr>
                  <m:t>tan</m:t>
                </m:r>
              </m:e>
              <m:sup>
                <m:r>
                  <m:rPr>
                    <m:sty m:val="p"/>
                  </m:rPr>
                  <w:rPr>
                    <w:rFonts w:ascii="Cambria Math" w:eastAsia="Times New Roman" w:hAnsi="Cambria Math" w:cs="Times New Roman"/>
                    <w:sz w:val="24"/>
                    <w:szCs w:val="24"/>
                  </w:rPr>
                  <m:t>-1</m:t>
                </m:r>
              </m:sup>
            </m:sSup>
          </m:fName>
          <m:e>
            <m:f>
              <m:f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  <w:lang w:eastAsia="en-GB"/>
                  </w:rPr>
                </m:ctrlPr>
              </m:fPr>
              <m:num>
                <m:r>
                  <w:rPr>
                    <w:rFonts w:ascii="Cambria Math" w:eastAsia="Times New Roman" w:hAnsi="Cambria Math" w:cs="Times New Roman"/>
                    <w:sz w:val="28"/>
                    <w:szCs w:val="28"/>
                    <w:lang w:eastAsia="en-GB"/>
                  </w:rPr>
                  <m:t>x</m:t>
                </m:r>
              </m:num>
              <m:den>
                <m:r>
                  <w:rPr>
                    <w:rFonts w:ascii="Cambria Math" w:eastAsia="Times New Roman" w:hAnsi="Cambria Math" w:cs="Times New Roman"/>
                    <w:sz w:val="28"/>
                    <w:szCs w:val="28"/>
                    <w:lang w:eastAsia="en-GB"/>
                  </w:rPr>
                  <m:t>y</m:t>
                </m:r>
              </m:den>
            </m:f>
          </m:e>
        </m:func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E76608" w:rsidRDefault="00E76608" w:rsidP="00E76608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E76608" w:rsidRDefault="00E76608" w:rsidP="00E76608">
      <w:pPr>
        <w:ind w:left="993"/>
        <w:rPr>
          <w:rFonts w:ascii="Times New Roman" w:eastAsia="Times New Roman" w:hAnsi="Times New Roman" w:cs="Times New Roman"/>
          <w:b/>
          <w:sz w:val="24"/>
          <w:szCs w:val="24"/>
          <w:u w:val="single"/>
          <w:lang w:eastAsia="en-GB"/>
        </w:rPr>
      </w:pPr>
    </w:p>
    <w:p w:rsidR="00E76608" w:rsidRDefault="00E76608" w:rsidP="00E76608">
      <w:pPr>
        <w:ind w:left="993"/>
        <w:rPr>
          <w:rFonts w:ascii="Times New Roman" w:eastAsia="Times New Roman" w:hAnsi="Times New Roman" w:cs="Times New Roman"/>
          <w:b/>
          <w:sz w:val="24"/>
          <w:szCs w:val="24"/>
          <w:u w:val="single"/>
          <w:lang w:eastAsia="en-GB"/>
        </w:rPr>
      </w:pPr>
      <w:r w:rsidRPr="00E76608">
        <w:rPr>
          <w:rFonts w:ascii="Times New Roman" w:eastAsia="Times New Roman" w:hAnsi="Times New Roman" w:cs="Times New Roman"/>
          <w:b/>
          <w:sz w:val="24"/>
          <w:szCs w:val="24"/>
          <w:u w:val="single"/>
          <w:lang w:eastAsia="en-GB"/>
        </w:rPr>
        <w:t>Multiplication</w:t>
      </w:r>
    </w:p>
    <w:p w:rsidR="00E76608" w:rsidRDefault="006D3B12" w:rsidP="00E76608">
      <w:pPr>
        <w:ind w:left="297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sSub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z</m:t>
              </m:r>
            </m:e>
            <m:sub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1</m:t>
              </m:r>
            </m:sub>
          </m:sSub>
          <m:sSub>
            <m:sSub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sSub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z</m:t>
              </m:r>
            </m:e>
            <m:sub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2</m:t>
              </m:r>
            </m:sub>
          </m:sSub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sSub>
            <m:sSub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sSub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r</m:t>
              </m:r>
            </m:e>
            <m:sub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1</m:t>
              </m:r>
            </m:sub>
          </m:sSub>
          <m:sSub>
            <m:sSub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sSub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r</m:t>
              </m:r>
            </m:e>
            <m:sub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2</m:t>
              </m:r>
            </m:sub>
          </m:sSub>
          <m:sSup>
            <m:sSup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sSup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e</m:t>
              </m:r>
            </m:e>
            <m:sup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i</m:t>
              </m:r>
              <m:d>
                <m:d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sSubPr>
                    <m:e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θ</m:t>
                      </m:r>
                    </m:e>
                    <m:sub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1</m:t>
                      </m:r>
                    </m:sub>
                  </m:sSub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+</m:t>
                  </m:r>
                  <m:sSub>
                    <m:sSub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sSubPr>
                    <m:e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θ</m:t>
                      </m:r>
                    </m:e>
                    <m:sub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2</m:t>
                      </m:r>
                    </m:sub>
                  </m:sSub>
                </m:e>
              </m:d>
            </m:sup>
          </m:sSup>
        </m:oMath>
      </m:oMathPara>
    </w:p>
    <w:p w:rsidR="00E76608" w:rsidRDefault="00E76608" w:rsidP="00E76608">
      <w:pPr>
        <w:ind w:left="297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E76608" w:rsidRDefault="00E76608" w:rsidP="00E76608">
      <w:pPr>
        <w:ind w:left="993"/>
        <w:rPr>
          <w:rFonts w:ascii="Times New Roman" w:eastAsia="Times New Roman" w:hAnsi="Times New Roman" w:cs="Times New Roman"/>
          <w:b/>
          <w:sz w:val="24"/>
          <w:szCs w:val="24"/>
          <w:u w:val="single"/>
          <w:lang w:eastAsia="en-GB"/>
        </w:rPr>
      </w:pPr>
    </w:p>
    <w:p w:rsidR="00E76608" w:rsidRDefault="00E76608" w:rsidP="00E76608">
      <w:pPr>
        <w:ind w:left="993"/>
        <w:rPr>
          <w:rFonts w:ascii="Times New Roman" w:eastAsia="Times New Roman" w:hAnsi="Times New Roman" w:cs="Times New Roman"/>
          <w:b/>
          <w:sz w:val="24"/>
          <w:szCs w:val="24"/>
          <w:u w:val="single"/>
          <w:lang w:eastAsia="en-GB"/>
        </w:rPr>
      </w:pPr>
      <w:r>
        <w:rPr>
          <w:rFonts w:ascii="Times New Roman" w:eastAsia="Times New Roman" w:hAnsi="Times New Roman" w:cs="Times New Roman"/>
          <w:b/>
          <w:sz w:val="24"/>
          <w:szCs w:val="24"/>
          <w:u w:val="single"/>
          <w:lang w:eastAsia="en-GB"/>
        </w:rPr>
        <w:t>Division</w:t>
      </w:r>
    </w:p>
    <w:p w:rsidR="00E76608" w:rsidRPr="00E76608" w:rsidRDefault="006D3B12" w:rsidP="00E76608">
      <w:pPr>
        <w:ind w:left="297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sSub>
                <m:sSub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b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z</m:t>
                  </m:r>
                </m:e>
                <m:sub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1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b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z</m:t>
                  </m:r>
                </m:e>
                <m:sub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2</m:t>
                  </m:r>
                </m:sub>
              </m:sSub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sSub>
                <m:sSub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b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r</m:t>
                  </m:r>
                </m:e>
                <m:sub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1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b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r</m:t>
                  </m:r>
                </m:e>
                <m:sub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2</m:t>
                  </m:r>
                </m:sub>
              </m:sSub>
            </m:den>
          </m:f>
          <m:sSup>
            <m:sSup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sSup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e</m:t>
              </m:r>
            </m:e>
            <m:sup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i</m:t>
              </m:r>
              <m:d>
                <m:d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sSubPr>
                    <m:e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θ</m:t>
                      </m:r>
                    </m:e>
                    <m:sub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1</m:t>
                      </m:r>
                    </m:sub>
                  </m:sSub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-</m:t>
                  </m:r>
                  <m:sSub>
                    <m:sSub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sSubPr>
                    <m:e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θ</m:t>
                      </m:r>
                    </m:e>
                    <m:sub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2</m:t>
                      </m:r>
                    </m:sub>
                  </m:sSub>
                </m:e>
              </m:d>
            </m:sup>
          </m:sSup>
        </m:oMath>
      </m:oMathPara>
    </w:p>
    <w:p w:rsidR="006E019E" w:rsidRPr="00E76608" w:rsidRDefault="006E019E" w:rsidP="00E76608">
      <w:pPr>
        <w:ind w:left="297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sectPr w:rsidR="006E019E" w:rsidRPr="00E76608" w:rsidSect="00D15AF7">
      <w:footerReference w:type="default" r:id="rId65"/>
      <w:pgSz w:w="11906" w:h="16838"/>
      <w:pgMar w:top="1276" w:right="282" w:bottom="1440" w:left="426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9A6664" w:rsidRDefault="009A6664" w:rsidP="001A0606">
      <w:pPr>
        <w:spacing w:line="240" w:lineRule="auto"/>
      </w:pPr>
      <w:r>
        <w:separator/>
      </w:r>
    </w:p>
  </w:endnote>
  <w:endnote w:type="continuationSeparator" w:id="0">
    <w:p w:rsidR="009A6664" w:rsidRDefault="009A6664" w:rsidP="001A0606">
      <w:pPr>
        <w:spacing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4687848"/>
      <w:docPartObj>
        <w:docPartGallery w:val="Page Numbers (Bottom of Page)"/>
        <w:docPartUnique/>
      </w:docPartObj>
    </w:sdtPr>
    <w:sdtContent>
      <w:p w:rsidR="009A6664" w:rsidRDefault="009A6664">
        <w:pPr>
          <w:pStyle w:val="Footer"/>
          <w:jc w:val="center"/>
        </w:pPr>
        <w:fldSimple w:instr=" PAGE   \* MERGEFORMAT ">
          <w:r w:rsidR="00455402">
            <w:rPr>
              <w:noProof/>
            </w:rPr>
            <w:t>12</w:t>
          </w:r>
        </w:fldSimple>
      </w:p>
    </w:sdtContent>
  </w:sdt>
  <w:p w:rsidR="009A6664" w:rsidRDefault="009A6664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9A6664" w:rsidRDefault="009A6664" w:rsidP="001A0606">
      <w:pPr>
        <w:spacing w:line="240" w:lineRule="auto"/>
      </w:pPr>
      <w:r>
        <w:separator/>
      </w:r>
    </w:p>
  </w:footnote>
  <w:footnote w:type="continuationSeparator" w:id="0">
    <w:p w:rsidR="009A6664" w:rsidRDefault="009A6664" w:rsidP="001A0606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86D7917"/>
    <w:multiLevelType w:val="hybridMultilevel"/>
    <w:tmpl w:val="5B66ACC2"/>
    <w:lvl w:ilvl="0" w:tplc="08090001">
      <w:start w:val="1"/>
      <w:numFmt w:val="bullet"/>
      <w:lvlText w:val=""/>
      <w:lvlJc w:val="left"/>
      <w:pPr>
        <w:ind w:left="171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3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5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7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9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1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3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5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73" w:hanging="360"/>
      </w:pPr>
      <w:rPr>
        <w:rFonts w:ascii="Wingdings" w:hAnsi="Wingdings" w:hint="default"/>
      </w:rPr>
    </w:lvl>
  </w:abstractNum>
  <w:abstractNum w:abstractNumId="1">
    <w:nsid w:val="1F8F6B3A"/>
    <w:multiLevelType w:val="hybridMultilevel"/>
    <w:tmpl w:val="D97CE768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2EFD4D80"/>
    <w:multiLevelType w:val="hybridMultilevel"/>
    <w:tmpl w:val="DF66F5D2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3">
    <w:nsid w:val="38B47DEE"/>
    <w:multiLevelType w:val="hybridMultilevel"/>
    <w:tmpl w:val="BD389372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4">
    <w:nsid w:val="39937BDE"/>
    <w:multiLevelType w:val="hybridMultilevel"/>
    <w:tmpl w:val="DE38CB92"/>
    <w:lvl w:ilvl="0" w:tplc="C144D786">
      <w:start w:val="1"/>
      <w:numFmt w:val="upperRoman"/>
      <w:lvlText w:val="%1."/>
      <w:lvlJc w:val="left"/>
      <w:pPr>
        <w:ind w:left="85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76" w:hanging="360"/>
      </w:pPr>
    </w:lvl>
    <w:lvl w:ilvl="2" w:tplc="0809001B" w:tentative="1">
      <w:start w:val="1"/>
      <w:numFmt w:val="lowerRoman"/>
      <w:lvlText w:val="%3."/>
      <w:lvlJc w:val="right"/>
      <w:pPr>
        <w:ind w:left="2296" w:hanging="180"/>
      </w:pPr>
    </w:lvl>
    <w:lvl w:ilvl="3" w:tplc="0809000F" w:tentative="1">
      <w:start w:val="1"/>
      <w:numFmt w:val="decimal"/>
      <w:lvlText w:val="%4."/>
      <w:lvlJc w:val="left"/>
      <w:pPr>
        <w:ind w:left="3016" w:hanging="360"/>
      </w:pPr>
    </w:lvl>
    <w:lvl w:ilvl="4" w:tplc="08090019" w:tentative="1">
      <w:start w:val="1"/>
      <w:numFmt w:val="lowerLetter"/>
      <w:lvlText w:val="%5."/>
      <w:lvlJc w:val="left"/>
      <w:pPr>
        <w:ind w:left="3736" w:hanging="360"/>
      </w:pPr>
    </w:lvl>
    <w:lvl w:ilvl="5" w:tplc="0809001B" w:tentative="1">
      <w:start w:val="1"/>
      <w:numFmt w:val="lowerRoman"/>
      <w:lvlText w:val="%6."/>
      <w:lvlJc w:val="right"/>
      <w:pPr>
        <w:ind w:left="4456" w:hanging="180"/>
      </w:pPr>
    </w:lvl>
    <w:lvl w:ilvl="6" w:tplc="0809000F" w:tentative="1">
      <w:start w:val="1"/>
      <w:numFmt w:val="decimal"/>
      <w:lvlText w:val="%7."/>
      <w:lvlJc w:val="left"/>
      <w:pPr>
        <w:ind w:left="5176" w:hanging="360"/>
      </w:pPr>
    </w:lvl>
    <w:lvl w:ilvl="7" w:tplc="08090019" w:tentative="1">
      <w:start w:val="1"/>
      <w:numFmt w:val="lowerLetter"/>
      <w:lvlText w:val="%8."/>
      <w:lvlJc w:val="left"/>
      <w:pPr>
        <w:ind w:left="5896" w:hanging="360"/>
      </w:pPr>
    </w:lvl>
    <w:lvl w:ilvl="8" w:tplc="0809001B" w:tentative="1">
      <w:start w:val="1"/>
      <w:numFmt w:val="lowerRoman"/>
      <w:lvlText w:val="%9."/>
      <w:lvlJc w:val="right"/>
      <w:pPr>
        <w:ind w:left="6616" w:hanging="180"/>
      </w:pPr>
    </w:lvl>
  </w:abstractNum>
  <w:abstractNum w:abstractNumId="5">
    <w:nsid w:val="503368E0"/>
    <w:multiLevelType w:val="hybridMultilevel"/>
    <w:tmpl w:val="5704A152"/>
    <w:lvl w:ilvl="0" w:tplc="0809000F">
      <w:start w:val="1"/>
      <w:numFmt w:val="decimal"/>
      <w:lvlText w:val="%1."/>
      <w:lvlJc w:val="left"/>
      <w:pPr>
        <w:ind w:left="1854" w:hanging="360"/>
      </w:pPr>
    </w:lvl>
    <w:lvl w:ilvl="1" w:tplc="08090019" w:tentative="1">
      <w:start w:val="1"/>
      <w:numFmt w:val="lowerLetter"/>
      <w:lvlText w:val="%2."/>
      <w:lvlJc w:val="left"/>
      <w:pPr>
        <w:ind w:left="2574" w:hanging="360"/>
      </w:pPr>
    </w:lvl>
    <w:lvl w:ilvl="2" w:tplc="0809001B" w:tentative="1">
      <w:start w:val="1"/>
      <w:numFmt w:val="lowerRoman"/>
      <w:lvlText w:val="%3."/>
      <w:lvlJc w:val="right"/>
      <w:pPr>
        <w:ind w:left="3294" w:hanging="180"/>
      </w:pPr>
    </w:lvl>
    <w:lvl w:ilvl="3" w:tplc="0809000F" w:tentative="1">
      <w:start w:val="1"/>
      <w:numFmt w:val="decimal"/>
      <w:lvlText w:val="%4."/>
      <w:lvlJc w:val="left"/>
      <w:pPr>
        <w:ind w:left="4014" w:hanging="360"/>
      </w:pPr>
    </w:lvl>
    <w:lvl w:ilvl="4" w:tplc="08090019" w:tentative="1">
      <w:start w:val="1"/>
      <w:numFmt w:val="lowerLetter"/>
      <w:lvlText w:val="%5."/>
      <w:lvlJc w:val="left"/>
      <w:pPr>
        <w:ind w:left="4734" w:hanging="360"/>
      </w:pPr>
    </w:lvl>
    <w:lvl w:ilvl="5" w:tplc="0809001B" w:tentative="1">
      <w:start w:val="1"/>
      <w:numFmt w:val="lowerRoman"/>
      <w:lvlText w:val="%6."/>
      <w:lvlJc w:val="right"/>
      <w:pPr>
        <w:ind w:left="5454" w:hanging="180"/>
      </w:pPr>
    </w:lvl>
    <w:lvl w:ilvl="6" w:tplc="0809000F" w:tentative="1">
      <w:start w:val="1"/>
      <w:numFmt w:val="decimal"/>
      <w:lvlText w:val="%7."/>
      <w:lvlJc w:val="left"/>
      <w:pPr>
        <w:ind w:left="6174" w:hanging="360"/>
      </w:pPr>
    </w:lvl>
    <w:lvl w:ilvl="7" w:tplc="08090019" w:tentative="1">
      <w:start w:val="1"/>
      <w:numFmt w:val="lowerLetter"/>
      <w:lvlText w:val="%8."/>
      <w:lvlJc w:val="left"/>
      <w:pPr>
        <w:ind w:left="6894" w:hanging="360"/>
      </w:pPr>
    </w:lvl>
    <w:lvl w:ilvl="8" w:tplc="0809001B" w:tentative="1">
      <w:start w:val="1"/>
      <w:numFmt w:val="lowerRoman"/>
      <w:lvlText w:val="%9."/>
      <w:lvlJc w:val="right"/>
      <w:pPr>
        <w:ind w:left="7614" w:hanging="180"/>
      </w:pPr>
    </w:lvl>
  </w:abstractNum>
  <w:abstractNum w:abstractNumId="6">
    <w:nsid w:val="623972F8"/>
    <w:multiLevelType w:val="hybridMultilevel"/>
    <w:tmpl w:val="D98A39CC"/>
    <w:lvl w:ilvl="0" w:tplc="08090009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62DB30FD"/>
    <w:multiLevelType w:val="hybridMultilevel"/>
    <w:tmpl w:val="5704A152"/>
    <w:lvl w:ilvl="0" w:tplc="0809000F">
      <w:start w:val="1"/>
      <w:numFmt w:val="decimal"/>
      <w:lvlText w:val="%1."/>
      <w:lvlJc w:val="left"/>
      <w:pPr>
        <w:ind w:left="1854" w:hanging="360"/>
      </w:pPr>
    </w:lvl>
    <w:lvl w:ilvl="1" w:tplc="08090019" w:tentative="1">
      <w:start w:val="1"/>
      <w:numFmt w:val="lowerLetter"/>
      <w:lvlText w:val="%2."/>
      <w:lvlJc w:val="left"/>
      <w:pPr>
        <w:ind w:left="2574" w:hanging="360"/>
      </w:pPr>
    </w:lvl>
    <w:lvl w:ilvl="2" w:tplc="0809001B" w:tentative="1">
      <w:start w:val="1"/>
      <w:numFmt w:val="lowerRoman"/>
      <w:lvlText w:val="%3."/>
      <w:lvlJc w:val="right"/>
      <w:pPr>
        <w:ind w:left="3294" w:hanging="180"/>
      </w:pPr>
    </w:lvl>
    <w:lvl w:ilvl="3" w:tplc="0809000F" w:tentative="1">
      <w:start w:val="1"/>
      <w:numFmt w:val="decimal"/>
      <w:lvlText w:val="%4."/>
      <w:lvlJc w:val="left"/>
      <w:pPr>
        <w:ind w:left="4014" w:hanging="360"/>
      </w:pPr>
    </w:lvl>
    <w:lvl w:ilvl="4" w:tplc="08090019" w:tentative="1">
      <w:start w:val="1"/>
      <w:numFmt w:val="lowerLetter"/>
      <w:lvlText w:val="%5."/>
      <w:lvlJc w:val="left"/>
      <w:pPr>
        <w:ind w:left="4734" w:hanging="360"/>
      </w:pPr>
    </w:lvl>
    <w:lvl w:ilvl="5" w:tplc="0809001B" w:tentative="1">
      <w:start w:val="1"/>
      <w:numFmt w:val="lowerRoman"/>
      <w:lvlText w:val="%6."/>
      <w:lvlJc w:val="right"/>
      <w:pPr>
        <w:ind w:left="5454" w:hanging="180"/>
      </w:pPr>
    </w:lvl>
    <w:lvl w:ilvl="6" w:tplc="0809000F" w:tentative="1">
      <w:start w:val="1"/>
      <w:numFmt w:val="decimal"/>
      <w:lvlText w:val="%7."/>
      <w:lvlJc w:val="left"/>
      <w:pPr>
        <w:ind w:left="6174" w:hanging="360"/>
      </w:pPr>
    </w:lvl>
    <w:lvl w:ilvl="7" w:tplc="08090019" w:tentative="1">
      <w:start w:val="1"/>
      <w:numFmt w:val="lowerLetter"/>
      <w:lvlText w:val="%8."/>
      <w:lvlJc w:val="left"/>
      <w:pPr>
        <w:ind w:left="6894" w:hanging="360"/>
      </w:pPr>
    </w:lvl>
    <w:lvl w:ilvl="8" w:tplc="0809001B" w:tentative="1">
      <w:start w:val="1"/>
      <w:numFmt w:val="lowerRoman"/>
      <w:lvlText w:val="%9."/>
      <w:lvlJc w:val="right"/>
      <w:pPr>
        <w:ind w:left="7614" w:hanging="180"/>
      </w:pPr>
    </w:lvl>
  </w:abstractNum>
  <w:abstractNum w:abstractNumId="8">
    <w:nsid w:val="6DB636F2"/>
    <w:multiLevelType w:val="hybridMultilevel"/>
    <w:tmpl w:val="339C7846"/>
    <w:lvl w:ilvl="0" w:tplc="08090001">
      <w:start w:val="1"/>
      <w:numFmt w:val="bullet"/>
      <w:lvlText w:val=""/>
      <w:lvlJc w:val="left"/>
      <w:pPr>
        <w:ind w:left="171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3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5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7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9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1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3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5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73" w:hanging="360"/>
      </w:pPr>
      <w:rPr>
        <w:rFonts w:ascii="Wingdings" w:hAnsi="Wingdings" w:hint="default"/>
      </w:rPr>
    </w:lvl>
  </w:abstractNum>
  <w:abstractNum w:abstractNumId="9">
    <w:nsid w:val="72CE20FC"/>
    <w:multiLevelType w:val="hybridMultilevel"/>
    <w:tmpl w:val="16449ED4"/>
    <w:lvl w:ilvl="0" w:tplc="08090001">
      <w:start w:val="1"/>
      <w:numFmt w:val="bullet"/>
      <w:lvlText w:val=""/>
      <w:lvlJc w:val="left"/>
      <w:pPr>
        <w:ind w:left="171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3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5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7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9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1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3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5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73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5"/>
  </w:num>
  <w:num w:numId="3">
    <w:abstractNumId w:val="7"/>
  </w:num>
  <w:num w:numId="4">
    <w:abstractNumId w:val="1"/>
  </w:num>
  <w:num w:numId="5">
    <w:abstractNumId w:val="3"/>
  </w:num>
  <w:num w:numId="6">
    <w:abstractNumId w:val="8"/>
  </w:num>
  <w:num w:numId="7">
    <w:abstractNumId w:val="9"/>
  </w:num>
  <w:num w:numId="8">
    <w:abstractNumId w:val="0"/>
  </w:num>
  <w:num w:numId="9">
    <w:abstractNumId w:val="2"/>
  </w:num>
  <w:num w:numId="10">
    <w:abstractNumId w:val="4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DE2E07"/>
    <w:rsid w:val="0000612F"/>
    <w:rsid w:val="00023B7F"/>
    <w:rsid w:val="00025937"/>
    <w:rsid w:val="0006644A"/>
    <w:rsid w:val="0007073D"/>
    <w:rsid w:val="000E4991"/>
    <w:rsid w:val="000E732D"/>
    <w:rsid w:val="001524DF"/>
    <w:rsid w:val="0017548A"/>
    <w:rsid w:val="001A0606"/>
    <w:rsid w:val="001A1999"/>
    <w:rsid w:val="001A552D"/>
    <w:rsid w:val="001E423E"/>
    <w:rsid w:val="00221FE8"/>
    <w:rsid w:val="002521E1"/>
    <w:rsid w:val="002A1944"/>
    <w:rsid w:val="002D7362"/>
    <w:rsid w:val="00314CD6"/>
    <w:rsid w:val="003328F8"/>
    <w:rsid w:val="00392772"/>
    <w:rsid w:val="00393B54"/>
    <w:rsid w:val="003A3302"/>
    <w:rsid w:val="003A5052"/>
    <w:rsid w:val="003B7DD4"/>
    <w:rsid w:val="003D7CF1"/>
    <w:rsid w:val="003E014A"/>
    <w:rsid w:val="00417324"/>
    <w:rsid w:val="0043077D"/>
    <w:rsid w:val="00455402"/>
    <w:rsid w:val="004642E2"/>
    <w:rsid w:val="004834B6"/>
    <w:rsid w:val="004D56DF"/>
    <w:rsid w:val="00520928"/>
    <w:rsid w:val="005327D0"/>
    <w:rsid w:val="00545E52"/>
    <w:rsid w:val="00547329"/>
    <w:rsid w:val="005D01CD"/>
    <w:rsid w:val="005D179F"/>
    <w:rsid w:val="005D618D"/>
    <w:rsid w:val="00692BFE"/>
    <w:rsid w:val="00696AC1"/>
    <w:rsid w:val="006D3B12"/>
    <w:rsid w:val="006D7962"/>
    <w:rsid w:val="006E019E"/>
    <w:rsid w:val="006E2671"/>
    <w:rsid w:val="006E3BF9"/>
    <w:rsid w:val="007169D0"/>
    <w:rsid w:val="00744340"/>
    <w:rsid w:val="00776D71"/>
    <w:rsid w:val="007F15D0"/>
    <w:rsid w:val="00822228"/>
    <w:rsid w:val="0092177A"/>
    <w:rsid w:val="009403E0"/>
    <w:rsid w:val="009422D8"/>
    <w:rsid w:val="009A6664"/>
    <w:rsid w:val="009B5FAA"/>
    <w:rsid w:val="009D54AC"/>
    <w:rsid w:val="009E69B9"/>
    <w:rsid w:val="00A07A55"/>
    <w:rsid w:val="00A12EA6"/>
    <w:rsid w:val="00A31EF2"/>
    <w:rsid w:val="00A443C9"/>
    <w:rsid w:val="00AC71DE"/>
    <w:rsid w:val="00AD6151"/>
    <w:rsid w:val="00AD7EDA"/>
    <w:rsid w:val="00AF1950"/>
    <w:rsid w:val="00B32682"/>
    <w:rsid w:val="00B35709"/>
    <w:rsid w:val="00B37FF8"/>
    <w:rsid w:val="00B71D50"/>
    <w:rsid w:val="00B77F9D"/>
    <w:rsid w:val="00BC0D64"/>
    <w:rsid w:val="00BC5609"/>
    <w:rsid w:val="00BC7CAC"/>
    <w:rsid w:val="00BE30C8"/>
    <w:rsid w:val="00BE78C6"/>
    <w:rsid w:val="00C17FF8"/>
    <w:rsid w:val="00C54E36"/>
    <w:rsid w:val="00C63732"/>
    <w:rsid w:val="00C76FC9"/>
    <w:rsid w:val="00D15AF7"/>
    <w:rsid w:val="00D333BC"/>
    <w:rsid w:val="00D356B1"/>
    <w:rsid w:val="00D5143B"/>
    <w:rsid w:val="00DA5226"/>
    <w:rsid w:val="00DD214C"/>
    <w:rsid w:val="00DE2E07"/>
    <w:rsid w:val="00DE52FF"/>
    <w:rsid w:val="00E0355C"/>
    <w:rsid w:val="00E1101D"/>
    <w:rsid w:val="00E35964"/>
    <w:rsid w:val="00E76608"/>
    <w:rsid w:val="00EA5B79"/>
    <w:rsid w:val="00EC6827"/>
    <w:rsid w:val="00F22636"/>
    <w:rsid w:val="00FD031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310"/>
    <o:shapelayout v:ext="edit">
      <o:idmap v:ext="edit" data="1"/>
      <o:rules v:ext="edit">
        <o:r id="V:Rule10" type="connector" idref="#_x0000_s1125"/>
        <o:r id="V:Rule11" type="connector" idref="#_x0000_s1287"/>
        <o:r id="V:Rule12" type="connector" idref="#_x0000_s1177"/>
        <o:r id="V:Rule13" type="connector" idref="#_x0000_s1175"/>
        <o:r id="V:Rule14" type="connector" idref="#_x0000_s1174"/>
        <o:r id="V:Rule15" type="connector" idref="#_x0000_s1284"/>
        <o:r id="V:Rule16" type="connector" idref="#_x0000_s1178"/>
        <o:r id="V:Rule17" type="connector" idref="#_x0000_s1179"/>
        <o:r id="V:Rule18" type="connector" idref="#_x0000_s1227"/>
      </o:rules>
      <o:regrouptable v:ext="edit">
        <o:entry new="1" old="0"/>
        <o:entry new="2" old="1"/>
        <o:entry new="3" old="0"/>
        <o:entry new="4" old="3"/>
        <o:entry new="5" old="0"/>
        <o:entry new="6" old="0"/>
        <o:entry new="7" old="0"/>
        <o:entry new="8" old="7"/>
        <o:entry new="9" old="0"/>
        <o:entry new="10" old="0"/>
        <o:entry new="11" old="10"/>
        <o:entry new="12" old="0"/>
        <o:entry new="13" old="0"/>
        <o:entry new="14" old="0"/>
        <o:entry new="15" old="0"/>
      </o:regrouptable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  <w:ind w:left="284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7073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DE2E07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DE2E07"/>
    <w:pPr>
      <w:spacing w:before="100" w:beforeAutospacing="1" w:after="100" w:afterAutospacing="1" w:line="240" w:lineRule="auto"/>
      <w:ind w:left="0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DE2E07"/>
    <w:rPr>
      <w:b/>
      <w:bCs/>
    </w:rPr>
  </w:style>
  <w:style w:type="character" w:styleId="Emphasis">
    <w:name w:val="Emphasis"/>
    <w:basedOn w:val="DefaultParagraphFont"/>
    <w:uiPriority w:val="20"/>
    <w:qFormat/>
    <w:rsid w:val="00DE2E07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E2E07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E2E07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A1999"/>
    <w:pPr>
      <w:spacing w:after="200"/>
      <w:ind w:left="720"/>
      <w:contextualSpacing/>
    </w:pPr>
  </w:style>
  <w:style w:type="paragraph" w:customStyle="1" w:styleId="brk">
    <w:name w:val="brk"/>
    <w:basedOn w:val="Normal"/>
    <w:rsid w:val="001A1999"/>
    <w:pPr>
      <w:spacing w:before="240" w:line="240" w:lineRule="auto"/>
      <w:ind w:left="0"/>
    </w:pPr>
    <w:rPr>
      <w:rFonts w:ascii="Cambria" w:eastAsia="Times New Roman" w:hAnsi="Cambria" w:cs="Times New Roman"/>
      <w:color w:val="000000"/>
      <w:sz w:val="24"/>
      <w:szCs w:val="24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6D7962"/>
    <w:rPr>
      <w:color w:val="808080"/>
    </w:rPr>
  </w:style>
  <w:style w:type="paragraph" w:styleId="Header">
    <w:name w:val="header"/>
    <w:basedOn w:val="Normal"/>
    <w:link w:val="HeaderChar"/>
    <w:uiPriority w:val="99"/>
    <w:semiHidden/>
    <w:unhideWhenUsed/>
    <w:rsid w:val="001A0606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A0606"/>
  </w:style>
  <w:style w:type="paragraph" w:styleId="Footer">
    <w:name w:val="footer"/>
    <w:basedOn w:val="Normal"/>
    <w:link w:val="FooterChar"/>
    <w:uiPriority w:val="99"/>
    <w:unhideWhenUsed/>
    <w:rsid w:val="001A0606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0606"/>
  </w:style>
  <w:style w:type="paragraph" w:customStyle="1" w:styleId="nonbrk">
    <w:name w:val="nonbrk"/>
    <w:basedOn w:val="Normal"/>
    <w:rsid w:val="00692BFE"/>
    <w:pPr>
      <w:spacing w:line="240" w:lineRule="auto"/>
      <w:ind w:left="0" w:firstLine="480"/>
    </w:pPr>
    <w:rPr>
      <w:rFonts w:ascii="Cambria" w:eastAsia="Times New Roman" w:hAnsi="Cambria" w:cs="Times New Roman"/>
      <w:color w:val="000000"/>
      <w:sz w:val="24"/>
      <w:szCs w:val="24"/>
      <w:lang w:eastAsia="en-GB"/>
    </w:rPr>
  </w:style>
  <w:style w:type="paragraph" w:customStyle="1" w:styleId="algebra">
    <w:name w:val="algebra"/>
    <w:basedOn w:val="Normal"/>
    <w:rsid w:val="00692BFE"/>
    <w:pPr>
      <w:spacing w:line="240" w:lineRule="auto"/>
      <w:ind w:left="480" w:firstLine="480"/>
    </w:pPr>
    <w:rPr>
      <w:rFonts w:ascii="Cambria" w:eastAsia="Times New Roman" w:hAnsi="Cambria" w:cs="Times New Roman"/>
      <w:color w:val="000000"/>
      <w:sz w:val="24"/>
      <w:szCs w:val="24"/>
      <w:lang w:eastAsia="en-GB"/>
    </w:rPr>
  </w:style>
  <w:style w:type="paragraph" w:customStyle="1" w:styleId="secondhalf">
    <w:name w:val="secondhalf"/>
    <w:basedOn w:val="Normal"/>
    <w:rsid w:val="00692BFE"/>
    <w:pPr>
      <w:spacing w:line="240" w:lineRule="auto"/>
      <w:ind w:left="0"/>
    </w:pPr>
    <w:rPr>
      <w:rFonts w:ascii="Cambria" w:eastAsia="Times New Roman" w:hAnsi="Cambria" w:cs="Times New Roman"/>
      <w:color w:val="000000"/>
      <w:sz w:val="24"/>
      <w:szCs w:val="24"/>
      <w:lang w:eastAsia="en-GB"/>
    </w:rPr>
  </w:style>
  <w:style w:type="paragraph" w:styleId="Title">
    <w:name w:val="Title"/>
    <w:basedOn w:val="Normal"/>
    <w:link w:val="TitleChar"/>
    <w:qFormat/>
    <w:rsid w:val="00A12EA6"/>
    <w:pPr>
      <w:spacing w:line="240" w:lineRule="auto"/>
      <w:ind w:left="0"/>
      <w:jc w:val="center"/>
    </w:pPr>
    <w:rPr>
      <w:rFonts w:ascii="Times New Roman" w:eastAsia="Times New Roman" w:hAnsi="Times New Roman" w:cs="Times New Roman"/>
      <w:b/>
      <w:bCs/>
      <w:sz w:val="36"/>
      <w:szCs w:val="24"/>
    </w:rPr>
  </w:style>
  <w:style w:type="character" w:customStyle="1" w:styleId="TitleChar">
    <w:name w:val="Title Char"/>
    <w:basedOn w:val="DefaultParagraphFont"/>
    <w:link w:val="Title"/>
    <w:rsid w:val="00A12EA6"/>
    <w:rPr>
      <w:rFonts w:ascii="Times New Roman" w:eastAsia="Times New Roman" w:hAnsi="Times New Roman" w:cs="Times New Roman"/>
      <w:b/>
      <w:bCs/>
      <w:sz w:val="36"/>
      <w:szCs w:val="24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39509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567031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oleObject" Target="embeddings/oleObject3.bin"/><Relationship Id="rId18" Type="http://schemas.openxmlformats.org/officeDocument/2006/relationships/image" Target="media/image6.wmf"/><Relationship Id="rId26" Type="http://schemas.openxmlformats.org/officeDocument/2006/relationships/image" Target="media/image10.wmf"/><Relationship Id="rId39" Type="http://schemas.openxmlformats.org/officeDocument/2006/relationships/oleObject" Target="embeddings/oleObject16.bin"/><Relationship Id="rId21" Type="http://schemas.openxmlformats.org/officeDocument/2006/relationships/oleObject" Target="embeddings/oleObject7.bin"/><Relationship Id="rId34" Type="http://schemas.openxmlformats.org/officeDocument/2006/relationships/image" Target="media/image14.wmf"/><Relationship Id="rId42" Type="http://schemas.openxmlformats.org/officeDocument/2006/relationships/image" Target="media/image17.wmf"/><Relationship Id="rId47" Type="http://schemas.openxmlformats.org/officeDocument/2006/relationships/oleObject" Target="embeddings/oleObject21.bin"/><Relationship Id="rId50" Type="http://schemas.openxmlformats.org/officeDocument/2006/relationships/hyperlink" Target="http://www.mathwords.com/r/ratio_identities.htm" TargetMode="External"/><Relationship Id="rId55" Type="http://schemas.openxmlformats.org/officeDocument/2006/relationships/hyperlink" Target="http://www.mathwords.com/d/degree.htm" TargetMode="External"/><Relationship Id="rId63" Type="http://schemas.openxmlformats.org/officeDocument/2006/relationships/hyperlink" Target="http://www.mathwords.com/p/product_to_sum_identities.htm" TargetMode="Externa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5.wmf"/><Relationship Id="rId29" Type="http://schemas.openxmlformats.org/officeDocument/2006/relationships/oleObject" Target="embeddings/oleObject11.bin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oleObject" Target="embeddings/oleObject2.bin"/><Relationship Id="rId24" Type="http://schemas.openxmlformats.org/officeDocument/2006/relationships/image" Target="media/image9.wmf"/><Relationship Id="rId32" Type="http://schemas.openxmlformats.org/officeDocument/2006/relationships/image" Target="media/image13.wmf"/><Relationship Id="rId37" Type="http://schemas.openxmlformats.org/officeDocument/2006/relationships/oleObject" Target="embeddings/oleObject15.bin"/><Relationship Id="rId40" Type="http://schemas.openxmlformats.org/officeDocument/2006/relationships/oleObject" Target="embeddings/oleObject17.bin"/><Relationship Id="rId45" Type="http://schemas.openxmlformats.org/officeDocument/2006/relationships/oleObject" Target="embeddings/oleObject20.bin"/><Relationship Id="rId53" Type="http://schemas.openxmlformats.org/officeDocument/2006/relationships/hyperlink" Target="http://www.mathwords.com/r/radian.htm" TargetMode="External"/><Relationship Id="rId58" Type="http://schemas.openxmlformats.org/officeDocument/2006/relationships/hyperlink" Target="http://www.mathwords.com/p/periodicity_identities.htm" TargetMode="External"/><Relationship Id="rId66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oleObject" Target="embeddings/oleObject4.bin"/><Relationship Id="rId23" Type="http://schemas.openxmlformats.org/officeDocument/2006/relationships/oleObject" Target="embeddings/oleObject8.bin"/><Relationship Id="rId28" Type="http://schemas.openxmlformats.org/officeDocument/2006/relationships/image" Target="media/image11.wmf"/><Relationship Id="rId36" Type="http://schemas.openxmlformats.org/officeDocument/2006/relationships/image" Target="media/image15.wmf"/><Relationship Id="rId49" Type="http://schemas.openxmlformats.org/officeDocument/2006/relationships/hyperlink" Target="http://www.mathwords.com/r/reciprocal_identities.htm" TargetMode="External"/><Relationship Id="rId57" Type="http://schemas.openxmlformats.org/officeDocument/2006/relationships/hyperlink" Target="http://www.mathwords.com/r/radian.htm" TargetMode="External"/><Relationship Id="rId61" Type="http://schemas.openxmlformats.org/officeDocument/2006/relationships/hyperlink" Target="http://www.mathwords.com/d/double_angle_identities.htm" TargetMode="External"/><Relationship Id="rId10" Type="http://schemas.openxmlformats.org/officeDocument/2006/relationships/image" Target="media/image2.wmf"/><Relationship Id="rId19" Type="http://schemas.openxmlformats.org/officeDocument/2006/relationships/oleObject" Target="embeddings/oleObject6.bin"/><Relationship Id="rId31" Type="http://schemas.openxmlformats.org/officeDocument/2006/relationships/oleObject" Target="embeddings/oleObject12.bin"/><Relationship Id="rId44" Type="http://schemas.openxmlformats.org/officeDocument/2006/relationships/image" Target="media/image18.wmf"/><Relationship Id="rId52" Type="http://schemas.openxmlformats.org/officeDocument/2006/relationships/hyperlink" Target="http://www.mathwords.com/c/cofunction_identities.htm" TargetMode="External"/><Relationship Id="rId60" Type="http://schemas.openxmlformats.org/officeDocument/2006/relationships/hyperlink" Target="http://www.mathwords.com/s/sum_difference_identities.htm" TargetMode="External"/><Relationship Id="rId65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oleObject" Target="embeddings/oleObject1.bin"/><Relationship Id="rId14" Type="http://schemas.openxmlformats.org/officeDocument/2006/relationships/image" Target="media/image4.wmf"/><Relationship Id="rId22" Type="http://schemas.openxmlformats.org/officeDocument/2006/relationships/image" Target="media/image8.wmf"/><Relationship Id="rId27" Type="http://schemas.openxmlformats.org/officeDocument/2006/relationships/oleObject" Target="embeddings/oleObject10.bin"/><Relationship Id="rId30" Type="http://schemas.openxmlformats.org/officeDocument/2006/relationships/image" Target="media/image12.wmf"/><Relationship Id="rId35" Type="http://schemas.openxmlformats.org/officeDocument/2006/relationships/oleObject" Target="embeddings/oleObject14.bin"/><Relationship Id="rId43" Type="http://schemas.openxmlformats.org/officeDocument/2006/relationships/oleObject" Target="embeddings/oleObject19.bin"/><Relationship Id="rId48" Type="http://schemas.openxmlformats.org/officeDocument/2006/relationships/hyperlink" Target="http://www.mathwords.com/p/pythagorean_identities.htm" TargetMode="External"/><Relationship Id="rId56" Type="http://schemas.openxmlformats.org/officeDocument/2006/relationships/hyperlink" Target="http://www.mathwords.com/p/periodicity_identities.htm" TargetMode="External"/><Relationship Id="rId64" Type="http://schemas.openxmlformats.org/officeDocument/2006/relationships/hyperlink" Target="http://www.mathwords.com/s/sum_to_product_identities.htm" TargetMode="External"/><Relationship Id="rId8" Type="http://schemas.openxmlformats.org/officeDocument/2006/relationships/image" Target="media/image1.wmf"/><Relationship Id="rId51" Type="http://schemas.openxmlformats.org/officeDocument/2006/relationships/hyperlink" Target="http://www.mathwords.com/o/odd_even_identities.htm" TargetMode="External"/><Relationship Id="rId3" Type="http://schemas.openxmlformats.org/officeDocument/2006/relationships/styles" Target="styles.xml"/><Relationship Id="rId12" Type="http://schemas.openxmlformats.org/officeDocument/2006/relationships/image" Target="media/image3.wmf"/><Relationship Id="rId17" Type="http://schemas.openxmlformats.org/officeDocument/2006/relationships/oleObject" Target="embeddings/oleObject5.bin"/><Relationship Id="rId25" Type="http://schemas.openxmlformats.org/officeDocument/2006/relationships/oleObject" Target="embeddings/oleObject9.bin"/><Relationship Id="rId33" Type="http://schemas.openxmlformats.org/officeDocument/2006/relationships/oleObject" Target="embeddings/oleObject13.bin"/><Relationship Id="rId38" Type="http://schemas.openxmlformats.org/officeDocument/2006/relationships/image" Target="media/image16.wmf"/><Relationship Id="rId46" Type="http://schemas.openxmlformats.org/officeDocument/2006/relationships/image" Target="media/image19.wmf"/><Relationship Id="rId59" Type="http://schemas.openxmlformats.org/officeDocument/2006/relationships/hyperlink" Target="http://www.mathwords.com/d/degree.htm" TargetMode="External"/><Relationship Id="rId67" Type="http://schemas.openxmlformats.org/officeDocument/2006/relationships/theme" Target="theme/theme1.xml"/><Relationship Id="rId20" Type="http://schemas.openxmlformats.org/officeDocument/2006/relationships/image" Target="media/image7.wmf"/><Relationship Id="rId41" Type="http://schemas.openxmlformats.org/officeDocument/2006/relationships/oleObject" Target="embeddings/oleObject18.bin"/><Relationship Id="rId54" Type="http://schemas.openxmlformats.org/officeDocument/2006/relationships/hyperlink" Target="http://www.mathwords.com/c/cofunction_identities.htm" TargetMode="External"/><Relationship Id="rId62" Type="http://schemas.openxmlformats.org/officeDocument/2006/relationships/hyperlink" Target="http://www.mathwords.com/h/half_angle_identities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6291AAE-1F67-4105-892B-5CF5719D9F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1467</TotalTime>
  <Pages>16</Pages>
  <Words>2011</Words>
  <Characters>11465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13450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fad-am</dc:creator>
  <cp:keywords/>
  <dc:description/>
  <cp:lastModifiedBy>Arnaud</cp:lastModifiedBy>
  <cp:revision>37</cp:revision>
  <cp:lastPrinted>2011-11-24T12:02:00Z</cp:lastPrinted>
  <dcterms:created xsi:type="dcterms:W3CDTF">2011-11-10T10:03:00Z</dcterms:created>
  <dcterms:modified xsi:type="dcterms:W3CDTF">2012-01-15T00:01:00Z</dcterms:modified>
</cp:coreProperties>
</file>