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284AC4" w14:textId="170A5C95" w:rsidR="00E26C07" w:rsidRDefault="00E26C07" w:rsidP="009C4CE5">
      <w:pPr>
        <w:rPr>
          <w:b/>
          <w:bCs/>
          <w:lang w:val="en-GB"/>
        </w:rPr>
      </w:pPr>
    </w:p>
    <w:p w14:paraId="6B1B8D52" w14:textId="4AF6384E" w:rsidR="00E26C07" w:rsidRDefault="00AF6BCE" w:rsidP="009C4CE5">
      <w:pPr>
        <w:rPr>
          <w:b/>
          <w:bCs/>
          <w:lang w:val="en-GB"/>
        </w:rPr>
      </w:pPr>
      <w:r w:rsidRPr="00AF6BCE">
        <w:rPr>
          <w:b/>
          <w:bCs/>
          <w:sz w:val="36"/>
          <w:szCs w:val="36"/>
          <w:lang w:val="en-GB"/>
        </w:rPr>
        <w:drawing>
          <wp:anchor distT="0" distB="0" distL="114300" distR="114300" simplePos="0" relativeHeight="251660288" behindDoc="0" locked="0" layoutInCell="1" allowOverlap="1" wp14:anchorId="6BB2951F" wp14:editId="62DAE82B">
            <wp:simplePos x="0" y="0"/>
            <wp:positionH relativeFrom="page">
              <wp:align>right</wp:align>
            </wp:positionH>
            <wp:positionV relativeFrom="paragraph">
              <wp:posOffset>206082</wp:posOffset>
            </wp:positionV>
            <wp:extent cx="7679007" cy="4677508"/>
            <wp:effectExtent l="0" t="0" r="0" b="8890"/>
            <wp:wrapNone/>
            <wp:docPr id="1876797222" name="Imagen 1" descr="Tabla, Calendari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797222" name="Imagen 1" descr="Tabla, Calendario&#10;&#10;El contenido generado por IA puede ser incorrecto."/>
                    <pic:cNvPicPr/>
                  </pic:nvPicPr>
                  <pic:blipFill>
                    <a:blip r:embed="rId7">
                      <a:extLst>
                        <a:ext uri="{28A0092B-C50C-407E-A947-70E740481C1C}">
                          <a14:useLocalDpi xmlns:a14="http://schemas.microsoft.com/office/drawing/2010/main" val="0"/>
                        </a:ext>
                      </a:extLst>
                    </a:blip>
                    <a:stretch>
                      <a:fillRect/>
                    </a:stretch>
                  </pic:blipFill>
                  <pic:spPr>
                    <a:xfrm>
                      <a:off x="0" y="0"/>
                      <a:ext cx="7679007" cy="4677508"/>
                    </a:xfrm>
                    <a:prstGeom prst="rect">
                      <a:avLst/>
                    </a:prstGeom>
                  </pic:spPr>
                </pic:pic>
              </a:graphicData>
            </a:graphic>
            <wp14:sizeRelH relativeFrom="margin">
              <wp14:pctWidth>0</wp14:pctWidth>
            </wp14:sizeRelH>
            <wp14:sizeRelV relativeFrom="margin">
              <wp14:pctHeight>0</wp14:pctHeight>
            </wp14:sizeRelV>
          </wp:anchor>
        </w:drawing>
      </w:r>
    </w:p>
    <w:p w14:paraId="53EDDEE2" w14:textId="5FAC5A30" w:rsidR="00E26C07" w:rsidRDefault="00E26C07" w:rsidP="009C4CE5">
      <w:pPr>
        <w:rPr>
          <w:b/>
          <w:bCs/>
          <w:lang w:val="en-GB"/>
        </w:rPr>
      </w:pPr>
    </w:p>
    <w:p w14:paraId="1069C7CD" w14:textId="1FD3BBAA" w:rsidR="00E26C07" w:rsidRDefault="00E26C07" w:rsidP="009C4CE5">
      <w:pPr>
        <w:rPr>
          <w:b/>
          <w:bCs/>
          <w:lang w:val="en-GB"/>
        </w:rPr>
      </w:pPr>
    </w:p>
    <w:p w14:paraId="7A77C1DD" w14:textId="14EBF007" w:rsidR="002E7F1A" w:rsidRDefault="002E7F1A" w:rsidP="00E26C07">
      <w:pPr>
        <w:jc w:val="center"/>
        <w:rPr>
          <w:b/>
          <w:bCs/>
          <w:sz w:val="36"/>
          <w:szCs w:val="36"/>
          <w:lang w:val="en-GB"/>
        </w:rPr>
      </w:pPr>
    </w:p>
    <w:p w14:paraId="645C3635" w14:textId="10D31BFA" w:rsidR="002E7F1A" w:rsidRDefault="002E7F1A" w:rsidP="00E26C07">
      <w:pPr>
        <w:jc w:val="center"/>
        <w:rPr>
          <w:b/>
          <w:bCs/>
          <w:sz w:val="36"/>
          <w:szCs w:val="36"/>
          <w:lang w:val="en-GB"/>
        </w:rPr>
      </w:pPr>
    </w:p>
    <w:p w14:paraId="3354E043" w14:textId="62720351" w:rsidR="002E7F1A" w:rsidRDefault="002E7F1A" w:rsidP="00E26C07">
      <w:pPr>
        <w:jc w:val="center"/>
        <w:rPr>
          <w:b/>
          <w:bCs/>
          <w:sz w:val="36"/>
          <w:szCs w:val="36"/>
          <w:lang w:val="en-GB"/>
        </w:rPr>
      </w:pPr>
    </w:p>
    <w:p w14:paraId="6BEAB0CA" w14:textId="40BAF69D" w:rsidR="002E7F1A" w:rsidRDefault="002E7F1A" w:rsidP="00E26C07">
      <w:pPr>
        <w:jc w:val="center"/>
        <w:rPr>
          <w:b/>
          <w:bCs/>
          <w:sz w:val="36"/>
          <w:szCs w:val="36"/>
          <w:lang w:val="en-GB"/>
        </w:rPr>
      </w:pPr>
    </w:p>
    <w:p w14:paraId="34AF7447" w14:textId="56650C1D" w:rsidR="002E7F1A" w:rsidRDefault="002E7F1A" w:rsidP="00E26C07">
      <w:pPr>
        <w:jc w:val="center"/>
        <w:rPr>
          <w:b/>
          <w:bCs/>
          <w:sz w:val="36"/>
          <w:szCs w:val="36"/>
          <w:lang w:val="en-GB"/>
        </w:rPr>
      </w:pPr>
    </w:p>
    <w:p w14:paraId="61093C60" w14:textId="1891037D" w:rsidR="002E7F1A" w:rsidRDefault="002E7F1A" w:rsidP="00E26C07">
      <w:pPr>
        <w:jc w:val="center"/>
        <w:rPr>
          <w:b/>
          <w:bCs/>
          <w:sz w:val="36"/>
          <w:szCs w:val="36"/>
          <w:lang w:val="en-GB"/>
        </w:rPr>
      </w:pPr>
    </w:p>
    <w:p w14:paraId="18F59329" w14:textId="2F182D10" w:rsidR="00AF6BCE" w:rsidRDefault="00AF6BCE" w:rsidP="00E26C07">
      <w:pPr>
        <w:jc w:val="center"/>
        <w:rPr>
          <w:b/>
          <w:bCs/>
          <w:sz w:val="36"/>
          <w:szCs w:val="36"/>
          <w:lang w:val="en-GB"/>
        </w:rPr>
      </w:pPr>
    </w:p>
    <w:p w14:paraId="50B12D4E" w14:textId="53477C8A" w:rsidR="00AF6BCE" w:rsidRDefault="00AF6BCE" w:rsidP="00E26C07">
      <w:pPr>
        <w:jc w:val="center"/>
        <w:rPr>
          <w:b/>
          <w:bCs/>
          <w:sz w:val="36"/>
          <w:szCs w:val="36"/>
          <w:lang w:val="en-GB"/>
        </w:rPr>
      </w:pPr>
    </w:p>
    <w:p w14:paraId="5276168A" w14:textId="205D4B3C" w:rsidR="00AF6BCE" w:rsidRDefault="00AF6BCE" w:rsidP="00E26C07">
      <w:pPr>
        <w:jc w:val="center"/>
        <w:rPr>
          <w:b/>
          <w:bCs/>
          <w:sz w:val="36"/>
          <w:szCs w:val="36"/>
          <w:lang w:val="en-GB"/>
        </w:rPr>
      </w:pPr>
    </w:p>
    <w:p w14:paraId="46AD3B26" w14:textId="77777777" w:rsidR="00AF6BCE" w:rsidRDefault="00AF6BCE" w:rsidP="00E26C07">
      <w:pPr>
        <w:jc w:val="center"/>
        <w:rPr>
          <w:b/>
          <w:bCs/>
          <w:sz w:val="36"/>
          <w:szCs w:val="36"/>
          <w:lang w:val="en-GB"/>
        </w:rPr>
      </w:pPr>
    </w:p>
    <w:p w14:paraId="1710F4E5" w14:textId="616E28AD" w:rsidR="00AF6BCE" w:rsidRDefault="00AF6BCE" w:rsidP="00E26C07">
      <w:pPr>
        <w:jc w:val="center"/>
        <w:rPr>
          <w:b/>
          <w:bCs/>
          <w:sz w:val="36"/>
          <w:szCs w:val="36"/>
          <w:lang w:val="en-GB"/>
        </w:rPr>
      </w:pPr>
    </w:p>
    <w:p w14:paraId="24296411" w14:textId="33A340A1" w:rsidR="00AF6BCE" w:rsidRDefault="00AF6BCE" w:rsidP="00E26C07">
      <w:pPr>
        <w:jc w:val="center"/>
        <w:rPr>
          <w:b/>
          <w:bCs/>
          <w:sz w:val="36"/>
          <w:szCs w:val="36"/>
          <w:lang w:val="en-GB"/>
        </w:rPr>
      </w:pPr>
    </w:p>
    <w:p w14:paraId="47C6CC82" w14:textId="77777777" w:rsidR="00AF6BCE" w:rsidRDefault="00AF6BCE" w:rsidP="00E26C07">
      <w:pPr>
        <w:jc w:val="center"/>
        <w:rPr>
          <w:b/>
          <w:bCs/>
          <w:sz w:val="36"/>
          <w:szCs w:val="36"/>
          <w:lang w:val="en-GB"/>
        </w:rPr>
      </w:pPr>
    </w:p>
    <w:p w14:paraId="13C5A5E1" w14:textId="77777777" w:rsidR="00AF6BCE" w:rsidRDefault="00AF6BCE" w:rsidP="00E26C07">
      <w:pPr>
        <w:jc w:val="center"/>
        <w:rPr>
          <w:b/>
          <w:bCs/>
          <w:sz w:val="36"/>
          <w:szCs w:val="36"/>
          <w:lang w:val="en-GB"/>
        </w:rPr>
      </w:pPr>
    </w:p>
    <w:p w14:paraId="6D5A3E8D" w14:textId="77777777" w:rsidR="00AF6BCE" w:rsidRDefault="00AF6BCE" w:rsidP="00E26C07">
      <w:pPr>
        <w:jc w:val="center"/>
        <w:rPr>
          <w:b/>
          <w:bCs/>
          <w:sz w:val="36"/>
          <w:szCs w:val="36"/>
          <w:lang w:val="en-GB"/>
        </w:rPr>
      </w:pPr>
    </w:p>
    <w:p w14:paraId="43FE7E72" w14:textId="4E451191" w:rsidR="00AF6BCE" w:rsidRDefault="00AF6BCE" w:rsidP="00E26C07">
      <w:pPr>
        <w:jc w:val="center"/>
        <w:rPr>
          <w:b/>
          <w:bCs/>
          <w:sz w:val="36"/>
          <w:szCs w:val="36"/>
          <w:lang w:val="en-GB"/>
        </w:rPr>
      </w:pPr>
    </w:p>
    <w:p w14:paraId="303E59A8" w14:textId="77777777" w:rsidR="00AF6BCE" w:rsidRDefault="00AF6BCE" w:rsidP="00E26C07">
      <w:pPr>
        <w:jc w:val="center"/>
        <w:rPr>
          <w:b/>
          <w:bCs/>
          <w:sz w:val="36"/>
          <w:szCs w:val="36"/>
          <w:lang w:val="en-GB"/>
        </w:rPr>
      </w:pPr>
    </w:p>
    <w:p w14:paraId="67E2615A" w14:textId="77777777" w:rsidR="00AF6BCE" w:rsidRDefault="00AF6BCE" w:rsidP="00E26C07">
      <w:pPr>
        <w:jc w:val="center"/>
        <w:rPr>
          <w:b/>
          <w:bCs/>
          <w:sz w:val="36"/>
          <w:szCs w:val="36"/>
          <w:lang w:val="en-GB"/>
        </w:rPr>
      </w:pPr>
    </w:p>
    <w:p w14:paraId="71163ACE" w14:textId="77777777" w:rsidR="00AF6BCE" w:rsidRDefault="00AF6BCE" w:rsidP="00E26C07">
      <w:pPr>
        <w:jc w:val="center"/>
        <w:rPr>
          <w:b/>
          <w:bCs/>
          <w:sz w:val="36"/>
          <w:szCs w:val="36"/>
          <w:lang w:val="en-GB"/>
        </w:rPr>
      </w:pPr>
    </w:p>
    <w:p w14:paraId="74D13039" w14:textId="4585B576" w:rsidR="00AF6BCE" w:rsidRDefault="00AF6BCE" w:rsidP="00E26C07">
      <w:pPr>
        <w:jc w:val="center"/>
        <w:rPr>
          <w:b/>
          <w:bCs/>
          <w:sz w:val="36"/>
          <w:szCs w:val="36"/>
          <w:lang w:val="en-GB"/>
        </w:rPr>
      </w:pPr>
    </w:p>
    <w:p w14:paraId="4D64B9EF" w14:textId="77777777" w:rsidR="00AF6BCE" w:rsidRPr="00E90B83" w:rsidRDefault="00AF6BCE" w:rsidP="00AF6BCE">
      <w:pPr>
        <w:ind w:left="360"/>
        <w:jc w:val="center"/>
        <w:rPr>
          <w:rFonts w:ascii="Arial" w:hAnsi="Arial" w:cs="Arial"/>
          <w:b/>
          <w:bCs/>
          <w:sz w:val="24"/>
          <w:szCs w:val="24"/>
          <w:lang w:val="en-GB"/>
        </w:rPr>
      </w:pPr>
      <w:r w:rsidRPr="00E90B83">
        <w:rPr>
          <w:rFonts w:ascii="Arial" w:hAnsi="Arial" w:cs="Arial"/>
          <w:b/>
          <w:bCs/>
          <w:sz w:val="24"/>
          <w:szCs w:val="24"/>
          <w:lang w:val="en-GB"/>
        </w:rPr>
        <w:t>Reflection Highway 5 Reconstruction</w:t>
      </w:r>
    </w:p>
    <w:p w14:paraId="2C3DF70B" w14:textId="77777777" w:rsidR="00AF6BCE" w:rsidRPr="00E90B83" w:rsidRDefault="00AF6BCE" w:rsidP="00AF6BCE">
      <w:pPr>
        <w:ind w:left="360"/>
        <w:jc w:val="both"/>
        <w:rPr>
          <w:rFonts w:ascii="Arial" w:hAnsi="Arial" w:cs="Arial"/>
          <w:sz w:val="24"/>
          <w:szCs w:val="24"/>
          <w:lang w:val="en-GB"/>
        </w:rPr>
      </w:pPr>
      <w:r w:rsidRPr="00E90B83">
        <w:rPr>
          <w:rFonts w:ascii="Arial" w:hAnsi="Arial" w:cs="Arial"/>
          <w:sz w:val="24"/>
          <w:szCs w:val="24"/>
          <w:lang w:val="en-GB"/>
        </w:rPr>
        <w:t xml:space="preserve">I would like to begin by sincerely apologizing for not being able to present the visual poster as originally planned. Unexpected professional responsibilities required my immediate attention, which prevented me from completing that part of the work. Nevertheless, I dedicated time to </w:t>
      </w:r>
      <w:proofErr w:type="spellStart"/>
      <w:r w:rsidRPr="00E90B83">
        <w:rPr>
          <w:rFonts w:ascii="Arial" w:hAnsi="Arial" w:cs="Arial"/>
          <w:sz w:val="24"/>
          <w:szCs w:val="24"/>
          <w:lang w:val="en-GB"/>
        </w:rPr>
        <w:t>analyzing</w:t>
      </w:r>
      <w:proofErr w:type="spellEnd"/>
      <w:r w:rsidRPr="00E90B83">
        <w:rPr>
          <w:rFonts w:ascii="Arial" w:hAnsi="Arial" w:cs="Arial"/>
          <w:sz w:val="24"/>
          <w:szCs w:val="24"/>
          <w:lang w:val="en-GB"/>
        </w:rPr>
        <w:t xml:space="preserve"> the Highway 5 Reconstruction Project in British Columbia, and I would like to share my reflections on this remarkable infrastructure initiative.</w:t>
      </w:r>
    </w:p>
    <w:p w14:paraId="603B2614" w14:textId="77777777" w:rsidR="00AF6BCE" w:rsidRPr="00E90B83" w:rsidRDefault="00AF6BCE" w:rsidP="00AF6BCE">
      <w:pPr>
        <w:ind w:left="360"/>
        <w:jc w:val="both"/>
        <w:rPr>
          <w:rFonts w:ascii="Arial" w:hAnsi="Arial" w:cs="Arial"/>
          <w:sz w:val="24"/>
          <w:szCs w:val="24"/>
          <w:lang w:val="en-GB"/>
        </w:rPr>
      </w:pPr>
      <w:r w:rsidRPr="00E90B83">
        <w:rPr>
          <w:rFonts w:ascii="Arial" w:hAnsi="Arial" w:cs="Arial"/>
          <w:sz w:val="24"/>
          <w:szCs w:val="24"/>
          <w:lang w:val="en-GB"/>
        </w:rPr>
        <w:t>My Personal Reaction</w:t>
      </w:r>
      <w:r w:rsidRPr="00E90B83">
        <w:rPr>
          <w:rFonts w:ascii="Arial" w:hAnsi="Arial" w:cs="Arial"/>
          <w:sz w:val="24"/>
          <w:szCs w:val="24"/>
          <w:lang w:val="en-GB"/>
        </w:rPr>
        <w:br/>
        <w:t>I must admit feeling deeply frustrated about not fulfilling the initial commitment. The situation reminded me of the pressure that the Highway 5 project team must have faced—balancing urgent demands with long-term goals. While I couldn’t present the poster, examining this case gave me meaningful insight into managing large-scale projects under stressful conditions.</w:t>
      </w:r>
    </w:p>
    <w:p w14:paraId="5830B93C" w14:textId="77777777" w:rsidR="00AF6BCE" w:rsidRPr="00E90B83" w:rsidRDefault="00AF6BCE" w:rsidP="00AF6BCE">
      <w:pPr>
        <w:ind w:left="360"/>
        <w:jc w:val="both"/>
        <w:rPr>
          <w:rFonts w:ascii="Arial" w:hAnsi="Arial" w:cs="Arial"/>
          <w:sz w:val="24"/>
          <w:szCs w:val="24"/>
          <w:lang w:val="en-GB"/>
        </w:rPr>
      </w:pPr>
      <w:r w:rsidRPr="00E90B83">
        <w:rPr>
          <w:rFonts w:ascii="Arial" w:hAnsi="Arial" w:cs="Arial"/>
          <w:sz w:val="24"/>
          <w:szCs w:val="24"/>
          <w:lang w:val="en-GB"/>
        </w:rPr>
        <w:t>What Stands Out: Strengths and Challenges</w:t>
      </w:r>
      <w:r w:rsidRPr="00E90B83">
        <w:rPr>
          <w:rFonts w:ascii="Arial" w:hAnsi="Arial" w:cs="Arial"/>
          <w:sz w:val="24"/>
          <w:szCs w:val="24"/>
          <w:lang w:val="en-GB"/>
        </w:rPr>
        <w:br/>
        <w:t>From my analysis, the clear prioritization of phases—emergency access first, permanent reconstruction later—was a key strength. However, I also noticed that communication between stakeholders seemed challenging at times, much like the difficulty I faced in balancing my own professional and academic deadlines. The project’s success, despite these hurdles, is a testament to structured planning and adaptability.</w:t>
      </w:r>
    </w:p>
    <w:p w14:paraId="603F292F" w14:textId="77777777" w:rsidR="00AF6BCE" w:rsidRPr="00E90B83" w:rsidRDefault="00AF6BCE" w:rsidP="00AF6BCE">
      <w:pPr>
        <w:ind w:left="360"/>
        <w:jc w:val="both"/>
        <w:rPr>
          <w:rFonts w:ascii="Arial" w:hAnsi="Arial" w:cs="Arial"/>
          <w:sz w:val="24"/>
          <w:szCs w:val="24"/>
          <w:lang w:val="en-GB"/>
        </w:rPr>
      </w:pPr>
      <w:r w:rsidRPr="00E90B83">
        <w:rPr>
          <w:rFonts w:ascii="Arial" w:hAnsi="Arial" w:cs="Arial"/>
          <w:sz w:val="24"/>
          <w:szCs w:val="24"/>
          <w:lang w:val="en-GB"/>
        </w:rPr>
        <w:t>Making Sense of the Experience</w:t>
      </w:r>
      <w:r w:rsidRPr="00E90B83">
        <w:rPr>
          <w:rFonts w:ascii="Arial" w:hAnsi="Arial" w:cs="Arial"/>
          <w:sz w:val="24"/>
          <w:szCs w:val="24"/>
          <w:lang w:val="en-GB"/>
        </w:rPr>
        <w:br/>
        <w:t>This experience has taught me that unforeseen obstacles, whether in infrastructure projects or personal responsibilities, require not just planning but flexibility. Just as the Highway 5 team adjusted to weather and supply chain issues, I’ve learned the importance of anticipating conflicts and managing time and communication more effectively.</w:t>
      </w:r>
    </w:p>
    <w:p w14:paraId="721BC99C" w14:textId="77777777" w:rsidR="00AF6BCE" w:rsidRPr="00E90B83" w:rsidRDefault="00AF6BCE" w:rsidP="00AF6BCE">
      <w:pPr>
        <w:ind w:left="360"/>
        <w:jc w:val="both"/>
        <w:rPr>
          <w:rFonts w:ascii="Arial" w:hAnsi="Arial" w:cs="Arial"/>
          <w:sz w:val="24"/>
          <w:szCs w:val="24"/>
          <w:lang w:val="en-GB"/>
        </w:rPr>
      </w:pPr>
      <w:r w:rsidRPr="00E90B83">
        <w:rPr>
          <w:rFonts w:ascii="Arial" w:hAnsi="Arial" w:cs="Arial"/>
          <w:sz w:val="24"/>
          <w:szCs w:val="24"/>
          <w:lang w:val="en-GB"/>
        </w:rPr>
        <w:t>Lessons for the Future</w:t>
      </w:r>
      <w:r w:rsidRPr="00E90B83">
        <w:rPr>
          <w:rFonts w:ascii="Arial" w:hAnsi="Arial" w:cs="Arial"/>
          <w:sz w:val="24"/>
          <w:szCs w:val="24"/>
          <w:lang w:val="en-GB"/>
        </w:rPr>
        <w:br/>
        <w:t>If I were to face a similar situation again, I would:</w:t>
      </w:r>
    </w:p>
    <w:p w14:paraId="2F126833" w14:textId="77777777" w:rsidR="00AF6BCE" w:rsidRPr="00E90B83" w:rsidRDefault="00AF6BCE" w:rsidP="00AF6BCE">
      <w:pPr>
        <w:numPr>
          <w:ilvl w:val="0"/>
          <w:numId w:val="42"/>
        </w:numPr>
        <w:jc w:val="both"/>
        <w:rPr>
          <w:rFonts w:ascii="Arial" w:hAnsi="Arial" w:cs="Arial"/>
          <w:sz w:val="24"/>
          <w:szCs w:val="24"/>
          <w:lang w:val="en-GB"/>
        </w:rPr>
      </w:pPr>
      <w:proofErr w:type="gramStart"/>
      <w:r w:rsidRPr="00E90B83">
        <w:rPr>
          <w:rFonts w:ascii="Arial" w:hAnsi="Arial" w:cs="Arial"/>
          <w:sz w:val="24"/>
          <w:szCs w:val="24"/>
          <w:lang w:val="en-GB"/>
        </w:rPr>
        <w:t>Plan ahead</w:t>
      </w:r>
      <w:proofErr w:type="gramEnd"/>
      <w:r w:rsidRPr="00E90B83">
        <w:rPr>
          <w:rFonts w:ascii="Arial" w:hAnsi="Arial" w:cs="Arial"/>
          <w:sz w:val="24"/>
          <w:szCs w:val="24"/>
          <w:lang w:val="en-GB"/>
        </w:rPr>
        <w:t xml:space="preserve"> with clear buffer time for unexpected workloads.</w:t>
      </w:r>
    </w:p>
    <w:p w14:paraId="7034302F" w14:textId="77777777" w:rsidR="00AF6BCE" w:rsidRPr="00E90B83" w:rsidRDefault="00AF6BCE" w:rsidP="00AF6BCE">
      <w:pPr>
        <w:numPr>
          <w:ilvl w:val="0"/>
          <w:numId w:val="42"/>
        </w:numPr>
        <w:jc w:val="both"/>
        <w:rPr>
          <w:rFonts w:ascii="Arial" w:hAnsi="Arial" w:cs="Arial"/>
          <w:sz w:val="24"/>
          <w:szCs w:val="24"/>
          <w:lang w:val="en-GB"/>
        </w:rPr>
      </w:pPr>
      <w:r w:rsidRPr="00E90B83">
        <w:rPr>
          <w:rFonts w:ascii="Arial" w:hAnsi="Arial" w:cs="Arial"/>
          <w:sz w:val="24"/>
          <w:szCs w:val="24"/>
          <w:lang w:val="en-GB"/>
        </w:rPr>
        <w:t>Communicate proactively if priorities shift.</w:t>
      </w:r>
    </w:p>
    <w:p w14:paraId="1D297C1A" w14:textId="77777777" w:rsidR="00AF6BCE" w:rsidRPr="00E90B83" w:rsidRDefault="00AF6BCE" w:rsidP="00AF6BCE">
      <w:pPr>
        <w:numPr>
          <w:ilvl w:val="0"/>
          <w:numId w:val="42"/>
        </w:numPr>
        <w:jc w:val="both"/>
        <w:rPr>
          <w:rFonts w:ascii="Arial" w:hAnsi="Arial" w:cs="Arial"/>
          <w:sz w:val="24"/>
          <w:szCs w:val="24"/>
          <w:lang w:val="en-GB"/>
        </w:rPr>
      </w:pPr>
      <w:r w:rsidRPr="00E90B83">
        <w:rPr>
          <w:rFonts w:ascii="Arial" w:hAnsi="Arial" w:cs="Arial"/>
          <w:sz w:val="24"/>
          <w:szCs w:val="24"/>
          <w:lang w:val="en-GB"/>
        </w:rPr>
        <w:t>Break tasks into smaller, manageable parts, much like the phased approach used in the Highway 5 project.</w:t>
      </w:r>
    </w:p>
    <w:p w14:paraId="5B8AC331" w14:textId="167606A0" w:rsidR="00AF6BCE" w:rsidRPr="00E90B83" w:rsidRDefault="00AF6BCE" w:rsidP="00AF6BCE">
      <w:pPr>
        <w:ind w:left="360"/>
        <w:jc w:val="both"/>
        <w:rPr>
          <w:rFonts w:ascii="Arial" w:hAnsi="Arial" w:cs="Arial"/>
          <w:sz w:val="24"/>
          <w:szCs w:val="24"/>
          <w:lang w:val="en-GB"/>
        </w:rPr>
      </w:pPr>
      <w:r w:rsidRPr="00E90B83">
        <w:rPr>
          <w:rFonts w:ascii="Arial" w:hAnsi="Arial" w:cs="Arial"/>
          <w:sz w:val="24"/>
          <w:szCs w:val="24"/>
          <w:lang w:val="en-GB"/>
        </w:rPr>
        <w:t>Moving Forward</w:t>
      </w:r>
      <w:r w:rsidRPr="00E90B83">
        <w:rPr>
          <w:rFonts w:ascii="Arial" w:hAnsi="Arial" w:cs="Arial"/>
          <w:sz w:val="24"/>
          <w:szCs w:val="24"/>
          <w:lang w:val="en-GB"/>
        </w:rPr>
        <w:br/>
        <w:t>Although I regret not delivering the poster, this reflection has allowed me to connect theoretical concepts from our course with real-world challenges—both in infrastructure and in personal accountability. I am committed to applying these lessons to future projects and presentations.</w:t>
      </w:r>
    </w:p>
    <w:p w14:paraId="1D27CEA7" w14:textId="77777777" w:rsidR="00AF6BCE" w:rsidRDefault="00AF6BCE" w:rsidP="00E26C07">
      <w:pPr>
        <w:jc w:val="center"/>
        <w:rPr>
          <w:b/>
          <w:bCs/>
          <w:sz w:val="36"/>
          <w:szCs w:val="36"/>
          <w:lang w:val="en-GB"/>
        </w:rPr>
      </w:pPr>
    </w:p>
    <w:p w14:paraId="0CEFF3A4" w14:textId="360F686B" w:rsidR="00AF6BCE" w:rsidRDefault="00AF6BCE" w:rsidP="00E26C07">
      <w:pPr>
        <w:jc w:val="center"/>
        <w:rPr>
          <w:b/>
          <w:bCs/>
          <w:sz w:val="36"/>
          <w:szCs w:val="36"/>
          <w:lang w:val="en-GB"/>
        </w:rPr>
      </w:pPr>
      <w:r w:rsidRPr="004D375C">
        <w:rPr>
          <w:rFonts w:ascii="Arial" w:hAnsi="Arial" w:cs="Arial"/>
          <w:b/>
          <w:bCs/>
          <w:sz w:val="24"/>
          <w:szCs w:val="24"/>
          <w:lang w:val="en-GB"/>
        </w:rPr>
        <w:lastRenderedPageBreak/>
        <w:drawing>
          <wp:anchor distT="0" distB="0" distL="114300" distR="114300" simplePos="0" relativeHeight="251659264" behindDoc="0" locked="0" layoutInCell="1" allowOverlap="1" wp14:anchorId="42E5D58C" wp14:editId="3093E1E2">
            <wp:simplePos x="0" y="0"/>
            <wp:positionH relativeFrom="margin">
              <wp:posOffset>58078</wp:posOffset>
            </wp:positionH>
            <wp:positionV relativeFrom="paragraph">
              <wp:posOffset>-659423</wp:posOffset>
            </wp:positionV>
            <wp:extent cx="5583348" cy="2305050"/>
            <wp:effectExtent l="0" t="0" r="0" b="0"/>
            <wp:wrapNone/>
            <wp:docPr id="1129453903" name="Imagen 1" descr="Texto&#10;&#10;El contenido generado por IA puede ser incorrec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453903" name="Imagen 1" descr="Texto&#10;&#10;El contenido generado por IA puede ser incorrecto."/>
                    <pic:cNvPicPr/>
                  </pic:nvPicPr>
                  <pic:blipFill>
                    <a:blip r:embed="rId8">
                      <a:extLst>
                        <a:ext uri="{28A0092B-C50C-407E-A947-70E740481C1C}">
                          <a14:useLocalDpi xmlns:a14="http://schemas.microsoft.com/office/drawing/2010/main" val="0"/>
                        </a:ext>
                      </a:extLst>
                    </a:blip>
                    <a:stretch>
                      <a:fillRect/>
                    </a:stretch>
                  </pic:blipFill>
                  <pic:spPr>
                    <a:xfrm>
                      <a:off x="0" y="0"/>
                      <a:ext cx="5583348" cy="2305050"/>
                    </a:xfrm>
                    <a:prstGeom prst="rect">
                      <a:avLst/>
                    </a:prstGeom>
                  </pic:spPr>
                </pic:pic>
              </a:graphicData>
            </a:graphic>
            <wp14:sizeRelH relativeFrom="margin">
              <wp14:pctWidth>0</wp14:pctWidth>
            </wp14:sizeRelH>
            <wp14:sizeRelV relativeFrom="margin">
              <wp14:pctHeight>0</wp14:pctHeight>
            </wp14:sizeRelV>
          </wp:anchor>
        </w:drawing>
      </w:r>
    </w:p>
    <w:p w14:paraId="1AF0AC45" w14:textId="77777777" w:rsidR="00AF6BCE" w:rsidRDefault="00AF6BCE" w:rsidP="00E26C07">
      <w:pPr>
        <w:jc w:val="center"/>
        <w:rPr>
          <w:b/>
          <w:bCs/>
          <w:sz w:val="36"/>
          <w:szCs w:val="36"/>
          <w:lang w:val="en-GB"/>
        </w:rPr>
      </w:pPr>
    </w:p>
    <w:p w14:paraId="0B19EFB4" w14:textId="396DC9B6" w:rsidR="00AF6BCE" w:rsidRDefault="00AF6BCE" w:rsidP="00E26C07">
      <w:pPr>
        <w:jc w:val="center"/>
        <w:rPr>
          <w:b/>
          <w:bCs/>
          <w:sz w:val="36"/>
          <w:szCs w:val="36"/>
          <w:lang w:val="en-GB"/>
        </w:rPr>
      </w:pPr>
    </w:p>
    <w:p w14:paraId="082ECD80" w14:textId="6E4AEAEC" w:rsidR="00AF6BCE" w:rsidRDefault="00AF6BCE" w:rsidP="00E26C07">
      <w:pPr>
        <w:jc w:val="center"/>
        <w:rPr>
          <w:b/>
          <w:bCs/>
          <w:sz w:val="36"/>
          <w:szCs w:val="36"/>
          <w:lang w:val="en-GB"/>
        </w:rPr>
      </w:pPr>
    </w:p>
    <w:p w14:paraId="23AD6634" w14:textId="77777777" w:rsidR="00AF6BCE" w:rsidRDefault="00AF6BCE" w:rsidP="00AF6BCE">
      <w:pPr>
        <w:rPr>
          <w:b/>
          <w:bCs/>
          <w:sz w:val="36"/>
          <w:szCs w:val="36"/>
          <w:lang w:val="en-GB"/>
        </w:rPr>
      </w:pPr>
    </w:p>
    <w:p w14:paraId="61CE230F" w14:textId="2C6B93BC" w:rsidR="00E26C07" w:rsidRDefault="00E26C07" w:rsidP="00AF6BCE">
      <w:pPr>
        <w:rPr>
          <w:b/>
          <w:bCs/>
          <w:sz w:val="36"/>
          <w:szCs w:val="36"/>
          <w:lang w:val="en-GB"/>
        </w:rPr>
      </w:pPr>
      <w:r w:rsidRPr="00E26C07">
        <w:rPr>
          <w:b/>
          <w:bCs/>
          <w:sz w:val="36"/>
          <w:szCs w:val="36"/>
          <w:lang w:val="en-GB"/>
        </w:rPr>
        <w:t>LEADERSHIP AND MANAGEMENT SKILLS IN THE WORKPLACE</w:t>
      </w:r>
    </w:p>
    <w:p w14:paraId="439F12C6" w14:textId="77777777" w:rsidR="00E26C07" w:rsidRPr="002E7F1A" w:rsidRDefault="00E26C07" w:rsidP="00E26C07">
      <w:pPr>
        <w:jc w:val="center"/>
        <w:rPr>
          <w:b/>
          <w:bCs/>
          <w:sz w:val="32"/>
          <w:szCs w:val="32"/>
          <w:lang w:val="en-GB"/>
        </w:rPr>
      </w:pPr>
    </w:p>
    <w:p w14:paraId="46E2C548" w14:textId="21A846FD" w:rsidR="00E26C07" w:rsidRPr="0016036E" w:rsidRDefault="00E26C07" w:rsidP="00E26C07">
      <w:pPr>
        <w:jc w:val="center"/>
        <w:rPr>
          <w:b/>
          <w:bCs/>
          <w:sz w:val="32"/>
          <w:szCs w:val="32"/>
          <w:lang w:val="en-GB"/>
        </w:rPr>
      </w:pPr>
      <w:r w:rsidRPr="0016036E">
        <w:rPr>
          <w:b/>
          <w:bCs/>
          <w:sz w:val="32"/>
          <w:szCs w:val="32"/>
          <w:lang w:val="en-GB"/>
        </w:rPr>
        <w:t>PROJECT MANAGEMEN</w:t>
      </w:r>
      <w:r w:rsidR="002E7F1A" w:rsidRPr="0016036E">
        <w:rPr>
          <w:b/>
          <w:bCs/>
          <w:sz w:val="32"/>
          <w:szCs w:val="32"/>
          <w:lang w:val="en-GB"/>
        </w:rPr>
        <w:t xml:space="preserve">T PLAN </w:t>
      </w:r>
      <w:r w:rsidR="0016036E" w:rsidRPr="0016036E">
        <w:rPr>
          <w:b/>
          <w:bCs/>
          <w:sz w:val="32"/>
          <w:szCs w:val="32"/>
          <w:lang w:val="en-GB"/>
        </w:rPr>
        <w:t>PA</w:t>
      </w:r>
      <w:r w:rsidR="0016036E">
        <w:rPr>
          <w:b/>
          <w:bCs/>
          <w:sz w:val="32"/>
          <w:szCs w:val="32"/>
          <w:lang w:val="en-GB"/>
        </w:rPr>
        <w:t>RT “C”</w:t>
      </w:r>
    </w:p>
    <w:p w14:paraId="6550B1CF" w14:textId="77777777" w:rsidR="002E7F1A" w:rsidRDefault="002E7F1A" w:rsidP="00E26C07">
      <w:pPr>
        <w:rPr>
          <w:b/>
          <w:bCs/>
          <w:sz w:val="32"/>
          <w:szCs w:val="32"/>
          <w:lang w:val="en-GB"/>
        </w:rPr>
      </w:pPr>
    </w:p>
    <w:p w14:paraId="073FFE03" w14:textId="77777777" w:rsidR="002E7F1A" w:rsidRDefault="002E7F1A" w:rsidP="00E26C07">
      <w:pPr>
        <w:rPr>
          <w:b/>
          <w:bCs/>
          <w:sz w:val="32"/>
          <w:szCs w:val="32"/>
          <w:lang w:val="en-GB"/>
        </w:rPr>
      </w:pPr>
    </w:p>
    <w:p w14:paraId="55ECD5DA" w14:textId="77777777" w:rsidR="002E7F1A" w:rsidRDefault="002E7F1A" w:rsidP="00E26C07">
      <w:pPr>
        <w:rPr>
          <w:b/>
          <w:bCs/>
          <w:sz w:val="32"/>
          <w:szCs w:val="32"/>
          <w:lang w:val="en-GB"/>
        </w:rPr>
      </w:pPr>
    </w:p>
    <w:p w14:paraId="5FF5F009" w14:textId="332B32D0" w:rsidR="00E26C07" w:rsidRDefault="00E26C07" w:rsidP="00E26C07">
      <w:pPr>
        <w:rPr>
          <w:b/>
          <w:bCs/>
          <w:sz w:val="32"/>
          <w:szCs w:val="32"/>
          <w:lang w:val="en-GB"/>
        </w:rPr>
      </w:pPr>
      <w:r w:rsidRPr="00E26C07">
        <w:rPr>
          <w:b/>
          <w:bCs/>
          <w:sz w:val="32"/>
          <w:szCs w:val="32"/>
          <w:lang w:val="en-GB"/>
        </w:rPr>
        <w:t>Student</w:t>
      </w:r>
      <w:r>
        <w:rPr>
          <w:b/>
          <w:bCs/>
          <w:sz w:val="32"/>
          <w:szCs w:val="32"/>
          <w:lang w:val="en-GB"/>
        </w:rPr>
        <w:t xml:space="preserve">: </w:t>
      </w:r>
      <w:r w:rsidR="002E7F1A">
        <w:rPr>
          <w:b/>
          <w:bCs/>
          <w:sz w:val="32"/>
          <w:szCs w:val="32"/>
          <w:lang w:val="en-GB"/>
        </w:rPr>
        <w:t>J</w:t>
      </w:r>
      <w:r>
        <w:rPr>
          <w:b/>
          <w:bCs/>
          <w:sz w:val="32"/>
          <w:szCs w:val="32"/>
          <w:lang w:val="en-GB"/>
        </w:rPr>
        <w:t>honson Miguel Reyes Jaime</w:t>
      </w:r>
    </w:p>
    <w:p w14:paraId="3302384B" w14:textId="77777777" w:rsidR="00E26C07" w:rsidRDefault="00E26C07" w:rsidP="00E26C07">
      <w:pPr>
        <w:rPr>
          <w:b/>
          <w:bCs/>
          <w:sz w:val="32"/>
          <w:szCs w:val="32"/>
          <w:lang w:val="en-GB"/>
        </w:rPr>
      </w:pPr>
      <w:r>
        <w:rPr>
          <w:b/>
          <w:bCs/>
          <w:sz w:val="32"/>
          <w:szCs w:val="32"/>
          <w:lang w:val="en-GB"/>
        </w:rPr>
        <w:t xml:space="preserve">Lecture: </w:t>
      </w:r>
      <w:r w:rsidRPr="00E26C07">
        <w:rPr>
          <w:b/>
          <w:bCs/>
          <w:sz w:val="32"/>
          <w:szCs w:val="32"/>
          <w:lang w:val="en-GB"/>
        </w:rPr>
        <w:t xml:space="preserve">Rexon Nting </w:t>
      </w:r>
    </w:p>
    <w:p w14:paraId="594994BD" w14:textId="79FB7DAE" w:rsidR="00E26C07" w:rsidRPr="00E26C07" w:rsidRDefault="00E26C07" w:rsidP="00E26C07">
      <w:pPr>
        <w:rPr>
          <w:rFonts w:ascii="Arial" w:hAnsi="Arial" w:cs="Arial"/>
          <w:b/>
          <w:bCs/>
          <w:sz w:val="28"/>
          <w:szCs w:val="28"/>
          <w:lang w:val="en-GB"/>
        </w:rPr>
      </w:pPr>
      <w:r w:rsidRPr="004D375C">
        <w:rPr>
          <w:rFonts w:ascii="Arial" w:hAnsi="Arial" w:cs="Arial"/>
          <w:b/>
          <w:bCs/>
          <w:sz w:val="28"/>
          <w:szCs w:val="28"/>
          <w:lang w:val="en-GB"/>
        </w:rPr>
        <w:t>Module code: LCLM 5004</w:t>
      </w:r>
    </w:p>
    <w:p w14:paraId="409DBDD3" w14:textId="665C7F93" w:rsidR="00E26C07" w:rsidRPr="00E26C07" w:rsidRDefault="00E26C07" w:rsidP="00E26C07">
      <w:pPr>
        <w:rPr>
          <w:b/>
          <w:bCs/>
          <w:sz w:val="32"/>
          <w:szCs w:val="32"/>
          <w:lang w:val="en-GB"/>
        </w:rPr>
      </w:pPr>
      <w:r>
        <w:rPr>
          <w:b/>
          <w:bCs/>
          <w:sz w:val="32"/>
          <w:szCs w:val="32"/>
          <w:lang w:val="en-GB"/>
        </w:rPr>
        <w:t xml:space="preserve">Id student: </w:t>
      </w:r>
      <w:r>
        <w:rPr>
          <w:rFonts w:ascii="Arial" w:hAnsi="Arial" w:cs="Arial"/>
          <w:b/>
          <w:bCs/>
          <w:sz w:val="28"/>
          <w:szCs w:val="28"/>
          <w:lang w:val="en-GB"/>
        </w:rPr>
        <w:t>2337088</w:t>
      </w:r>
      <w:r>
        <w:rPr>
          <w:b/>
          <w:bCs/>
          <w:sz w:val="32"/>
          <w:szCs w:val="32"/>
          <w:lang w:val="en-GB"/>
        </w:rPr>
        <w:t xml:space="preserve"> </w:t>
      </w:r>
    </w:p>
    <w:p w14:paraId="44D51A3C" w14:textId="3A49CDA2" w:rsidR="00E26C07" w:rsidRDefault="00E26C07" w:rsidP="009C4CE5">
      <w:pPr>
        <w:rPr>
          <w:b/>
          <w:bCs/>
          <w:lang w:val="en-GB"/>
        </w:rPr>
      </w:pPr>
    </w:p>
    <w:p w14:paraId="77B80A68" w14:textId="5BC41EFA" w:rsidR="00E26C07" w:rsidRDefault="00E26C07" w:rsidP="009C4CE5">
      <w:pPr>
        <w:rPr>
          <w:b/>
          <w:bCs/>
          <w:lang w:val="en-GB"/>
        </w:rPr>
      </w:pPr>
    </w:p>
    <w:p w14:paraId="0694BBE2" w14:textId="77777777" w:rsidR="00E26C07" w:rsidRDefault="00E26C07" w:rsidP="009C4CE5">
      <w:pPr>
        <w:rPr>
          <w:b/>
          <w:bCs/>
          <w:lang w:val="en-GB"/>
        </w:rPr>
      </w:pPr>
    </w:p>
    <w:p w14:paraId="61E82541" w14:textId="677D3695" w:rsidR="00E26C07" w:rsidRDefault="00E26C07" w:rsidP="009C4CE5">
      <w:pPr>
        <w:rPr>
          <w:b/>
          <w:bCs/>
          <w:lang w:val="en-GB"/>
        </w:rPr>
      </w:pPr>
    </w:p>
    <w:p w14:paraId="49131935" w14:textId="0F827064" w:rsidR="0016036E" w:rsidRDefault="0016036E" w:rsidP="009C4CE5">
      <w:pPr>
        <w:rPr>
          <w:b/>
          <w:bCs/>
          <w:lang w:val="en-GB"/>
        </w:rPr>
      </w:pPr>
    </w:p>
    <w:p w14:paraId="66F1CE24" w14:textId="77777777" w:rsidR="00AF6BCE" w:rsidRDefault="00AF6BCE" w:rsidP="009C4CE5">
      <w:pPr>
        <w:rPr>
          <w:b/>
          <w:bCs/>
          <w:lang w:val="en-GB"/>
        </w:rPr>
      </w:pPr>
    </w:p>
    <w:p w14:paraId="366D2E10" w14:textId="77777777" w:rsidR="00AF6BCE" w:rsidRDefault="00AF6BCE" w:rsidP="009C4CE5">
      <w:pPr>
        <w:rPr>
          <w:b/>
          <w:bCs/>
          <w:lang w:val="en-GB"/>
        </w:rPr>
      </w:pPr>
    </w:p>
    <w:p w14:paraId="59D8CEF0" w14:textId="77777777" w:rsidR="00AF6BCE" w:rsidRDefault="00AF6BCE" w:rsidP="009C4CE5">
      <w:pPr>
        <w:rPr>
          <w:b/>
          <w:bCs/>
          <w:lang w:val="en-GB"/>
        </w:rPr>
      </w:pPr>
    </w:p>
    <w:p w14:paraId="07B52E01" w14:textId="77777777" w:rsidR="00AF6BCE" w:rsidRDefault="00AF6BCE" w:rsidP="009C4CE5">
      <w:pPr>
        <w:rPr>
          <w:b/>
          <w:bCs/>
          <w:lang w:val="en-GB"/>
        </w:rPr>
      </w:pPr>
    </w:p>
    <w:p w14:paraId="79113F1A" w14:textId="77777777" w:rsidR="00AF6BCE" w:rsidRDefault="00AF6BCE" w:rsidP="009C4CE5">
      <w:pPr>
        <w:rPr>
          <w:b/>
          <w:bCs/>
          <w:lang w:val="en-GB"/>
        </w:rPr>
      </w:pPr>
    </w:p>
    <w:p w14:paraId="0DAFBDEF" w14:textId="153FBBC4" w:rsidR="009C4CE5" w:rsidRPr="009C4CE5" w:rsidRDefault="009C4CE5" w:rsidP="009C4CE5">
      <w:pPr>
        <w:rPr>
          <w:b/>
          <w:bCs/>
          <w:lang w:val="en-GB"/>
        </w:rPr>
      </w:pPr>
      <w:r w:rsidRPr="009C4CE5">
        <w:rPr>
          <w:b/>
          <w:bCs/>
          <w:lang w:val="en-GB"/>
        </w:rPr>
        <w:lastRenderedPageBreak/>
        <w:t>1. INTRODUCTION</w:t>
      </w:r>
    </w:p>
    <w:p w14:paraId="2A163206" w14:textId="77777777" w:rsidR="009C4CE5" w:rsidRPr="009C4CE5" w:rsidRDefault="009C4CE5" w:rsidP="009C4CE5">
      <w:pPr>
        <w:rPr>
          <w:b/>
          <w:bCs/>
          <w:lang w:val="en-GB"/>
        </w:rPr>
      </w:pPr>
      <w:r w:rsidRPr="009C4CE5">
        <w:rPr>
          <w:b/>
          <w:bCs/>
          <w:lang w:val="en-GB"/>
        </w:rPr>
        <w:t>1.1 Purpose of This Document</w:t>
      </w:r>
    </w:p>
    <w:p w14:paraId="3089CC80" w14:textId="77777777" w:rsidR="009C4CE5" w:rsidRPr="009C4CE5" w:rsidRDefault="009C4CE5" w:rsidP="009C4CE5">
      <w:pPr>
        <w:rPr>
          <w:lang w:val="en-GB"/>
        </w:rPr>
      </w:pPr>
      <w:r w:rsidRPr="009C4CE5">
        <w:rPr>
          <w:lang w:val="en-GB"/>
        </w:rPr>
        <w:t>This Project Management Plan establishes the strategic framework for the </w:t>
      </w:r>
      <w:r w:rsidRPr="009C4CE5">
        <w:rPr>
          <w:b/>
          <w:bCs/>
          <w:lang w:val="en-GB"/>
        </w:rPr>
        <w:t>priority reconstruction of Highway 5</w:t>
      </w:r>
      <w:r w:rsidRPr="009C4CE5">
        <w:rPr>
          <w:lang w:val="en-GB"/>
        </w:rPr>
        <w:t>, focusing on restoring </w:t>
      </w:r>
      <w:r w:rsidRPr="009C4CE5">
        <w:rPr>
          <w:b/>
          <w:bCs/>
          <w:lang w:val="en-GB"/>
        </w:rPr>
        <w:t>light vehicle access within 72 hours</w:t>
      </w:r>
      <w:r w:rsidRPr="009C4CE5">
        <w:rPr>
          <w:lang w:val="en-GB"/>
        </w:rPr>
        <w:t> and completing full reconstruction within </w:t>
      </w:r>
      <w:r w:rsidRPr="009C4CE5">
        <w:rPr>
          <w:b/>
          <w:bCs/>
          <w:lang w:val="en-GB"/>
        </w:rPr>
        <w:t>2 years</w:t>
      </w:r>
      <w:r w:rsidRPr="009C4CE5">
        <w:rPr>
          <w:lang w:val="en-GB"/>
        </w:rPr>
        <w:t>. The approach centres on </w:t>
      </w:r>
      <w:r w:rsidRPr="009C4CE5">
        <w:rPr>
          <w:b/>
          <w:bCs/>
          <w:lang w:val="en-GB"/>
        </w:rPr>
        <w:t>three critical phases</w:t>
      </w:r>
      <w:r w:rsidRPr="009C4CE5">
        <w:rPr>
          <w:lang w:val="en-GB"/>
        </w:rPr>
        <w:t>: immediate response (3 days), stabilisation (3 months), and comprehensive reconstruction (24 months).</w:t>
      </w:r>
    </w:p>
    <w:p w14:paraId="31770672" w14:textId="77777777" w:rsidR="009C4CE5" w:rsidRPr="009C4CE5" w:rsidRDefault="009C4CE5" w:rsidP="009C4CE5">
      <w:pPr>
        <w:rPr>
          <w:b/>
          <w:bCs/>
          <w:lang w:val="en-GB"/>
        </w:rPr>
      </w:pPr>
      <w:r w:rsidRPr="009C4CE5">
        <w:rPr>
          <w:b/>
          <w:bCs/>
          <w:lang w:val="en-GB"/>
        </w:rPr>
        <w:t>1.2 Management Philosophy</w:t>
      </w:r>
    </w:p>
    <w:p w14:paraId="3E3F02E1" w14:textId="77777777" w:rsidR="009C4CE5" w:rsidRPr="009C4CE5" w:rsidRDefault="009C4CE5" w:rsidP="009C4CE5">
      <w:pPr>
        <w:rPr>
          <w:lang w:val="en-GB"/>
        </w:rPr>
      </w:pPr>
      <w:r w:rsidRPr="009C4CE5">
        <w:rPr>
          <w:lang w:val="en-GB"/>
        </w:rPr>
        <w:t>We employ a </w:t>
      </w:r>
      <w:r w:rsidRPr="009C4CE5">
        <w:rPr>
          <w:b/>
          <w:bCs/>
          <w:lang w:val="en-GB"/>
        </w:rPr>
        <w:t>hybrid crisis management and traditional construction approach</w:t>
      </w:r>
      <w:r w:rsidRPr="009C4CE5">
        <w:rPr>
          <w:lang w:val="en-GB"/>
        </w:rPr>
        <w:t>:</w:t>
      </w:r>
    </w:p>
    <w:p w14:paraId="125E45D0" w14:textId="77777777" w:rsidR="009C4CE5" w:rsidRPr="009C4CE5" w:rsidRDefault="009C4CE5" w:rsidP="009C4CE5">
      <w:pPr>
        <w:numPr>
          <w:ilvl w:val="0"/>
          <w:numId w:val="1"/>
        </w:numPr>
        <w:rPr>
          <w:lang w:val="en-GB"/>
        </w:rPr>
      </w:pPr>
      <w:r w:rsidRPr="009C4CE5">
        <w:rPr>
          <w:b/>
          <w:bCs/>
          <w:lang w:val="en-GB"/>
        </w:rPr>
        <w:t>Crisis Phase (Days 0-3):</w:t>
      </w:r>
      <w:r w:rsidRPr="009C4CE5">
        <w:rPr>
          <w:lang w:val="en-GB"/>
        </w:rPr>
        <w:t> Incident command system, rapid decision-making</w:t>
      </w:r>
    </w:p>
    <w:p w14:paraId="45A8E865" w14:textId="77777777" w:rsidR="009C4CE5" w:rsidRPr="009C4CE5" w:rsidRDefault="009C4CE5" w:rsidP="009C4CE5">
      <w:pPr>
        <w:numPr>
          <w:ilvl w:val="0"/>
          <w:numId w:val="1"/>
        </w:numPr>
        <w:rPr>
          <w:lang w:val="en-GB"/>
        </w:rPr>
      </w:pPr>
      <w:r w:rsidRPr="009C4CE5">
        <w:rPr>
          <w:b/>
          <w:bCs/>
          <w:lang w:val="en-GB"/>
        </w:rPr>
        <w:t>Stabilisation Phase (Months 1-3):</w:t>
      </w:r>
      <w:r w:rsidRPr="009C4CE5">
        <w:rPr>
          <w:lang w:val="en-GB"/>
        </w:rPr>
        <w:t> Agile management, incremental deliveries</w:t>
      </w:r>
    </w:p>
    <w:p w14:paraId="7BE84E7E" w14:textId="77777777" w:rsidR="009C4CE5" w:rsidRPr="009C4CE5" w:rsidRDefault="009C4CE5" w:rsidP="009C4CE5">
      <w:pPr>
        <w:numPr>
          <w:ilvl w:val="0"/>
          <w:numId w:val="1"/>
        </w:numPr>
        <w:rPr>
          <w:lang w:val="en-GB"/>
        </w:rPr>
      </w:pPr>
      <w:r w:rsidRPr="009C4CE5">
        <w:rPr>
          <w:b/>
          <w:bCs/>
          <w:lang w:val="en-GB"/>
        </w:rPr>
        <w:t>Reconstruction Phase (Months 4-24):</w:t>
      </w:r>
      <w:r w:rsidRPr="009C4CE5">
        <w:rPr>
          <w:lang w:val="en-GB"/>
        </w:rPr>
        <w:t> Predictive management with strict controls</w:t>
      </w:r>
    </w:p>
    <w:p w14:paraId="1A1835E1" w14:textId="77777777" w:rsidR="009C4CE5" w:rsidRPr="009C4CE5" w:rsidRDefault="009C4CE5" w:rsidP="009C4CE5">
      <w:pPr>
        <w:rPr>
          <w:b/>
          <w:bCs/>
          <w:lang w:val="en-GB"/>
        </w:rPr>
      </w:pPr>
      <w:r w:rsidRPr="009C4CE5">
        <w:rPr>
          <w:b/>
          <w:bCs/>
          <w:lang w:val="en-GB"/>
        </w:rPr>
        <w:t>1.3 Project Structure</w:t>
      </w:r>
    </w:p>
    <w:p w14:paraId="2DD7C731" w14:textId="77777777" w:rsidR="009C4CE5" w:rsidRPr="009C4CE5" w:rsidRDefault="009C4CE5" w:rsidP="009C4CE5">
      <w:pPr>
        <w:rPr>
          <w:lang w:val="en-GB"/>
        </w:rPr>
      </w:pPr>
      <w:r w:rsidRPr="009C4CE5">
        <w:rPr>
          <w:b/>
          <w:bCs/>
          <w:lang w:val="en-GB"/>
        </w:rPr>
        <w:t>Critical Timeline:</w:t>
      </w:r>
    </w:p>
    <w:p w14:paraId="315D47B3" w14:textId="77777777" w:rsidR="009C4CE5" w:rsidRPr="009C4CE5" w:rsidRDefault="009C4CE5" w:rsidP="009C4CE5">
      <w:pPr>
        <w:rPr>
          <w:lang w:val="en-GB"/>
        </w:rPr>
      </w:pPr>
      <w:r w:rsidRPr="009C4CE5">
        <w:rPr>
          <w:lang w:val="en-GB"/>
        </w:rPr>
        <w:t>Day 0-3: Emergency Response (Light Vehicles)</w:t>
      </w:r>
    </w:p>
    <w:p w14:paraId="629459AB" w14:textId="77777777" w:rsidR="009C4CE5" w:rsidRPr="009C4CE5" w:rsidRDefault="009C4CE5" w:rsidP="009C4CE5">
      <w:pPr>
        <w:rPr>
          <w:lang w:val="en-GB"/>
        </w:rPr>
      </w:pPr>
      <w:r w:rsidRPr="009C4CE5">
        <w:rPr>
          <w:lang w:val="en-GB"/>
        </w:rPr>
        <w:t>Month 1-3: Stabilisation (Preparation for reconstruction)</w:t>
      </w:r>
    </w:p>
    <w:p w14:paraId="7040E570" w14:textId="77777777" w:rsidR="009C4CE5" w:rsidRPr="009C4CE5" w:rsidRDefault="009C4CE5" w:rsidP="009C4CE5">
      <w:pPr>
        <w:rPr>
          <w:lang w:val="en-GB"/>
        </w:rPr>
      </w:pPr>
      <w:r w:rsidRPr="009C4CE5">
        <w:rPr>
          <w:lang w:val="en-GB"/>
        </w:rPr>
        <w:t>Month 4-24: Complete Reconstruction (Final delivery)</w:t>
      </w:r>
    </w:p>
    <w:p w14:paraId="04AEDE3F" w14:textId="45D4A410" w:rsidR="009C4CE5" w:rsidRPr="009C4CE5" w:rsidRDefault="009C4CE5" w:rsidP="009C4CE5">
      <w:pPr>
        <w:rPr>
          <w:lang w:val="en-GB"/>
        </w:rPr>
      </w:pPr>
    </w:p>
    <w:p w14:paraId="4390C15F" w14:textId="77777777" w:rsidR="009C4CE5" w:rsidRPr="009C4CE5" w:rsidRDefault="009C4CE5" w:rsidP="009C4CE5">
      <w:pPr>
        <w:rPr>
          <w:b/>
          <w:bCs/>
          <w:lang w:val="en-GB"/>
        </w:rPr>
      </w:pPr>
      <w:r w:rsidRPr="009C4CE5">
        <w:rPr>
          <w:b/>
          <w:bCs/>
          <w:lang w:val="en-GB"/>
        </w:rPr>
        <w:t>2. PROJECT DESCRIPTION</w:t>
      </w:r>
    </w:p>
    <w:p w14:paraId="235732FA" w14:textId="77777777" w:rsidR="009C4CE5" w:rsidRPr="009C4CE5" w:rsidRDefault="009C4CE5" w:rsidP="009C4CE5">
      <w:pPr>
        <w:rPr>
          <w:b/>
          <w:bCs/>
          <w:lang w:val="en-GB"/>
        </w:rPr>
      </w:pPr>
      <w:r w:rsidRPr="009C4CE5">
        <w:rPr>
          <w:b/>
          <w:bCs/>
          <w:lang w:val="en-GB"/>
        </w:rPr>
        <w:t>2.1 Overview</w:t>
      </w:r>
    </w:p>
    <w:p w14:paraId="634B7603" w14:textId="77777777" w:rsidR="009C4CE5" w:rsidRPr="009C4CE5" w:rsidRDefault="009C4CE5" w:rsidP="009C4CE5">
      <w:pPr>
        <w:rPr>
          <w:lang w:val="en-GB"/>
        </w:rPr>
      </w:pPr>
      <w:r w:rsidRPr="009C4CE5">
        <w:rPr>
          <w:lang w:val="en-GB"/>
        </w:rPr>
        <w:t>Restore Highway 5 connectivity with </w:t>
      </w:r>
      <w:r w:rsidRPr="009C4CE5">
        <w:rPr>
          <w:b/>
          <w:bCs/>
          <w:lang w:val="en-GB"/>
        </w:rPr>
        <w:t>maximum priority on light vehicles</w:t>
      </w:r>
      <w:r w:rsidRPr="009C4CE5">
        <w:rPr>
          <w:lang w:val="en-GB"/>
        </w:rPr>
        <w:t> to enable emergency access, essential services, and civilian mobility, followed by complete reconstruction for all vehicle types.</w:t>
      </w:r>
    </w:p>
    <w:p w14:paraId="60FB3F15" w14:textId="77777777" w:rsidR="009C4CE5" w:rsidRPr="009C4CE5" w:rsidRDefault="009C4CE5" w:rsidP="009C4CE5">
      <w:pPr>
        <w:rPr>
          <w:lang w:val="en-GB"/>
        </w:rPr>
      </w:pPr>
      <w:r w:rsidRPr="009C4CE5">
        <w:rPr>
          <w:b/>
          <w:bCs/>
          <w:lang w:val="en-GB"/>
        </w:rPr>
        <w:t>Key Objectives:</w:t>
      </w:r>
    </w:p>
    <w:p w14:paraId="21AFFB59" w14:textId="77777777" w:rsidR="009C4CE5" w:rsidRPr="009C4CE5" w:rsidRDefault="009C4CE5" w:rsidP="009C4CE5">
      <w:pPr>
        <w:numPr>
          <w:ilvl w:val="0"/>
          <w:numId w:val="2"/>
        </w:numPr>
        <w:rPr>
          <w:lang w:val="en-GB"/>
        </w:rPr>
      </w:pPr>
      <w:r w:rsidRPr="009C4CE5">
        <w:rPr>
          <w:b/>
          <w:bCs/>
          <w:lang w:val="en-GB"/>
        </w:rPr>
        <w:t>72 HOURS:</w:t>
      </w:r>
      <w:r w:rsidRPr="009C4CE5">
        <w:rPr>
          <w:lang w:val="en-GB"/>
        </w:rPr>
        <w:t> Enable passage for light vehicles (&lt;5 tonnes)</w:t>
      </w:r>
    </w:p>
    <w:p w14:paraId="774A3C54" w14:textId="77777777" w:rsidR="009C4CE5" w:rsidRPr="009C4CE5" w:rsidRDefault="009C4CE5" w:rsidP="009C4CE5">
      <w:pPr>
        <w:numPr>
          <w:ilvl w:val="0"/>
          <w:numId w:val="2"/>
        </w:numPr>
        <w:rPr>
          <w:lang w:val="en-GB"/>
        </w:rPr>
      </w:pPr>
      <w:r w:rsidRPr="009C4CE5">
        <w:rPr>
          <w:b/>
          <w:bCs/>
          <w:lang w:val="en-GB"/>
        </w:rPr>
        <w:t>3 MONTHS:</w:t>
      </w:r>
      <w:r w:rsidRPr="009C4CE5">
        <w:rPr>
          <w:lang w:val="en-GB"/>
        </w:rPr>
        <w:t> Stabilise critical structures and prepare for reconstruction</w:t>
      </w:r>
    </w:p>
    <w:p w14:paraId="75F948CA" w14:textId="77777777" w:rsidR="009C4CE5" w:rsidRPr="009C4CE5" w:rsidRDefault="009C4CE5" w:rsidP="009C4CE5">
      <w:pPr>
        <w:numPr>
          <w:ilvl w:val="0"/>
          <w:numId w:val="2"/>
        </w:numPr>
        <w:rPr>
          <w:lang w:val="en-GB"/>
        </w:rPr>
      </w:pPr>
      <w:r w:rsidRPr="009C4CE5">
        <w:rPr>
          <w:b/>
          <w:bCs/>
          <w:lang w:val="en-GB"/>
        </w:rPr>
        <w:t>24 MONTHS:</w:t>
      </w:r>
      <w:r w:rsidRPr="009C4CE5">
        <w:rPr>
          <w:lang w:val="en-GB"/>
        </w:rPr>
        <w:t> Complete full reconstruction for all traffic types</w:t>
      </w:r>
    </w:p>
    <w:p w14:paraId="776A6B56" w14:textId="77777777" w:rsidR="009C4CE5" w:rsidRPr="009C4CE5" w:rsidRDefault="009C4CE5" w:rsidP="009C4CE5">
      <w:pPr>
        <w:rPr>
          <w:b/>
          <w:bCs/>
          <w:lang w:val="en-GB"/>
        </w:rPr>
      </w:pPr>
      <w:r w:rsidRPr="009C4CE5">
        <w:rPr>
          <w:b/>
          <w:bCs/>
          <w:lang w:val="en-GB"/>
        </w:rPr>
        <w:t>2.2 Prioritised Scope</w:t>
      </w:r>
    </w:p>
    <w:p w14:paraId="48A4A91E" w14:textId="77777777" w:rsidR="009C4CE5" w:rsidRPr="009C4CE5" w:rsidRDefault="009C4CE5" w:rsidP="009C4CE5">
      <w:pPr>
        <w:rPr>
          <w:lang w:val="en-GB"/>
        </w:rPr>
      </w:pPr>
      <w:r w:rsidRPr="009C4CE5">
        <w:rPr>
          <w:b/>
          <w:bCs/>
          <w:lang w:val="en-GB"/>
        </w:rPr>
        <w:t>PHASE 1: IMMEDIATE RESPONSE (0-3 DAYS)</w:t>
      </w:r>
    </w:p>
    <w:p w14:paraId="6FF8CCDF" w14:textId="77777777" w:rsidR="009C4CE5" w:rsidRPr="009C4CE5" w:rsidRDefault="009C4CE5" w:rsidP="009C4CE5">
      <w:pPr>
        <w:numPr>
          <w:ilvl w:val="0"/>
          <w:numId w:val="3"/>
        </w:numPr>
        <w:rPr>
          <w:lang w:val="en-GB"/>
        </w:rPr>
      </w:pPr>
      <w:r w:rsidRPr="009C4CE5">
        <w:rPr>
          <w:lang w:val="en-GB"/>
        </w:rPr>
        <w:t>Rapid damage assessment using drones</w:t>
      </w:r>
    </w:p>
    <w:p w14:paraId="36D87336" w14:textId="77777777" w:rsidR="009C4CE5" w:rsidRPr="009C4CE5" w:rsidRDefault="009C4CE5" w:rsidP="009C4CE5">
      <w:pPr>
        <w:numPr>
          <w:ilvl w:val="0"/>
          <w:numId w:val="3"/>
        </w:numPr>
        <w:rPr>
          <w:lang w:val="en-GB"/>
        </w:rPr>
      </w:pPr>
      <w:r w:rsidRPr="009C4CE5">
        <w:rPr>
          <w:lang w:val="en-GB"/>
        </w:rPr>
        <w:t>Minimal clearance for light vehicle passage</w:t>
      </w:r>
    </w:p>
    <w:p w14:paraId="28C89D2F" w14:textId="77777777" w:rsidR="009C4CE5" w:rsidRPr="009C4CE5" w:rsidRDefault="009C4CE5" w:rsidP="009C4CE5">
      <w:pPr>
        <w:numPr>
          <w:ilvl w:val="0"/>
          <w:numId w:val="3"/>
        </w:numPr>
        <w:rPr>
          <w:lang w:val="en-GB"/>
        </w:rPr>
      </w:pPr>
      <w:r w:rsidRPr="009C4CE5">
        <w:rPr>
          <w:lang w:val="en-GB"/>
        </w:rPr>
        <w:t>Installation of Bailey bridges (light capacity)</w:t>
      </w:r>
    </w:p>
    <w:p w14:paraId="3342E140" w14:textId="77777777" w:rsidR="009C4CE5" w:rsidRPr="009C4CE5" w:rsidRDefault="009C4CE5" w:rsidP="009C4CE5">
      <w:pPr>
        <w:numPr>
          <w:ilvl w:val="0"/>
          <w:numId w:val="3"/>
        </w:numPr>
        <w:rPr>
          <w:lang w:val="en-GB"/>
        </w:rPr>
      </w:pPr>
      <w:r w:rsidRPr="009C4CE5">
        <w:rPr>
          <w:lang w:val="en-GB"/>
        </w:rPr>
        <w:t>Temporary signage and traffic controls</w:t>
      </w:r>
    </w:p>
    <w:p w14:paraId="27C8318A" w14:textId="77777777" w:rsidR="009C4CE5" w:rsidRPr="009C4CE5" w:rsidRDefault="009C4CE5" w:rsidP="009C4CE5">
      <w:pPr>
        <w:rPr>
          <w:lang w:val="en-GB"/>
        </w:rPr>
      </w:pPr>
      <w:r w:rsidRPr="009C4CE5">
        <w:rPr>
          <w:b/>
          <w:bCs/>
          <w:lang w:val="en-GB"/>
        </w:rPr>
        <w:t>PHASE 2: STABILISATION (1-3 MONTHS)</w:t>
      </w:r>
    </w:p>
    <w:p w14:paraId="46213414" w14:textId="77777777" w:rsidR="009C4CE5" w:rsidRPr="009C4CE5" w:rsidRDefault="009C4CE5" w:rsidP="009C4CE5">
      <w:pPr>
        <w:numPr>
          <w:ilvl w:val="0"/>
          <w:numId w:val="4"/>
        </w:numPr>
        <w:rPr>
          <w:lang w:val="en-GB"/>
        </w:rPr>
      </w:pPr>
      <w:r w:rsidRPr="009C4CE5">
        <w:rPr>
          <w:lang w:val="en-GB"/>
        </w:rPr>
        <w:lastRenderedPageBreak/>
        <w:t>Temporary but safe repairs</w:t>
      </w:r>
    </w:p>
    <w:p w14:paraId="02D7BEE8" w14:textId="77777777" w:rsidR="009C4CE5" w:rsidRPr="009C4CE5" w:rsidRDefault="009C4CE5" w:rsidP="009C4CE5">
      <w:pPr>
        <w:numPr>
          <w:ilvl w:val="0"/>
          <w:numId w:val="4"/>
        </w:numPr>
        <w:rPr>
          <w:lang w:val="en-GB"/>
        </w:rPr>
      </w:pPr>
      <w:r w:rsidRPr="009C4CE5">
        <w:rPr>
          <w:lang w:val="en-GB"/>
        </w:rPr>
        <w:t>Reinforcement of damaged structures</w:t>
      </w:r>
    </w:p>
    <w:p w14:paraId="29C38361" w14:textId="77777777" w:rsidR="009C4CE5" w:rsidRPr="009C4CE5" w:rsidRDefault="009C4CE5" w:rsidP="009C4CE5">
      <w:pPr>
        <w:numPr>
          <w:ilvl w:val="0"/>
          <w:numId w:val="4"/>
        </w:numPr>
        <w:rPr>
          <w:lang w:val="en-GB"/>
        </w:rPr>
      </w:pPr>
      <w:r w:rsidRPr="009C4CE5">
        <w:rPr>
          <w:lang w:val="en-GB"/>
        </w:rPr>
        <w:t>Provisional drainage systems</w:t>
      </w:r>
    </w:p>
    <w:p w14:paraId="4C93E373" w14:textId="77777777" w:rsidR="009C4CE5" w:rsidRPr="009C4CE5" w:rsidRDefault="009C4CE5" w:rsidP="009C4CE5">
      <w:pPr>
        <w:numPr>
          <w:ilvl w:val="0"/>
          <w:numId w:val="4"/>
        </w:numPr>
        <w:rPr>
          <w:lang w:val="en-GB"/>
        </w:rPr>
      </w:pPr>
      <w:r w:rsidRPr="009C4CE5">
        <w:rPr>
          <w:lang w:val="en-GB"/>
        </w:rPr>
        <w:t>Preparation for permanent reconstruction</w:t>
      </w:r>
    </w:p>
    <w:p w14:paraId="6089A0FF" w14:textId="77777777" w:rsidR="009C4CE5" w:rsidRPr="009C4CE5" w:rsidRDefault="009C4CE5" w:rsidP="009C4CE5">
      <w:pPr>
        <w:rPr>
          <w:lang w:val="en-GB"/>
        </w:rPr>
      </w:pPr>
      <w:r w:rsidRPr="009C4CE5">
        <w:rPr>
          <w:b/>
          <w:bCs/>
          <w:lang w:val="en-GB"/>
        </w:rPr>
        <w:t>PHASE 3: RECONSTRUCTION (4-24 MONTHS)</w:t>
      </w:r>
    </w:p>
    <w:p w14:paraId="1AF237E5" w14:textId="77777777" w:rsidR="009C4CE5" w:rsidRPr="009C4CE5" w:rsidRDefault="009C4CE5" w:rsidP="009C4CE5">
      <w:pPr>
        <w:numPr>
          <w:ilvl w:val="0"/>
          <w:numId w:val="5"/>
        </w:numPr>
        <w:rPr>
          <w:lang w:val="en-GB"/>
        </w:rPr>
      </w:pPr>
      <w:r w:rsidRPr="009C4CE5">
        <w:rPr>
          <w:lang w:val="en-GB"/>
        </w:rPr>
        <w:t>Permanent bridge replacement</w:t>
      </w:r>
    </w:p>
    <w:p w14:paraId="59571D30" w14:textId="77777777" w:rsidR="009C4CE5" w:rsidRPr="009C4CE5" w:rsidRDefault="009C4CE5" w:rsidP="009C4CE5">
      <w:pPr>
        <w:numPr>
          <w:ilvl w:val="0"/>
          <w:numId w:val="5"/>
        </w:numPr>
        <w:rPr>
          <w:lang w:val="en-GB"/>
        </w:rPr>
      </w:pPr>
      <w:r w:rsidRPr="009C4CE5">
        <w:rPr>
          <w:lang w:val="en-GB"/>
        </w:rPr>
        <w:t>Complete roadway reconstruction</w:t>
      </w:r>
    </w:p>
    <w:p w14:paraId="7E07A1D6" w14:textId="77777777" w:rsidR="009C4CE5" w:rsidRPr="009C4CE5" w:rsidRDefault="009C4CE5" w:rsidP="009C4CE5">
      <w:pPr>
        <w:numPr>
          <w:ilvl w:val="0"/>
          <w:numId w:val="5"/>
        </w:numPr>
        <w:rPr>
          <w:lang w:val="en-GB"/>
        </w:rPr>
      </w:pPr>
      <w:r w:rsidRPr="009C4CE5">
        <w:rPr>
          <w:lang w:val="en-GB"/>
        </w:rPr>
        <w:t>Permanent drainage systems</w:t>
      </w:r>
    </w:p>
    <w:p w14:paraId="05D88210" w14:textId="77777777" w:rsidR="009C4CE5" w:rsidRPr="009C4CE5" w:rsidRDefault="009C4CE5" w:rsidP="009C4CE5">
      <w:pPr>
        <w:numPr>
          <w:ilvl w:val="0"/>
          <w:numId w:val="5"/>
        </w:numPr>
        <w:rPr>
          <w:lang w:val="en-GB"/>
        </w:rPr>
      </w:pPr>
      <w:r w:rsidRPr="009C4CE5">
        <w:rPr>
          <w:lang w:val="en-GB"/>
        </w:rPr>
        <w:t>Climate resilience measures</w:t>
      </w:r>
    </w:p>
    <w:p w14:paraId="5E0241E7" w14:textId="77777777" w:rsidR="009C4CE5" w:rsidRPr="009C4CE5" w:rsidRDefault="009C4CE5" w:rsidP="009C4CE5">
      <w:pPr>
        <w:rPr>
          <w:b/>
          <w:bCs/>
          <w:lang w:val="en-GB"/>
        </w:rPr>
      </w:pPr>
      <w:r w:rsidRPr="009C4CE5">
        <w:rPr>
          <w:b/>
          <w:bCs/>
          <w:lang w:val="en-GB"/>
        </w:rPr>
        <w:t>2.3 Success Criteria</w:t>
      </w:r>
    </w:p>
    <w:p w14:paraId="17A72D90" w14:textId="77777777" w:rsidR="009C4CE5" w:rsidRPr="009C4CE5" w:rsidRDefault="009C4CE5" w:rsidP="009C4CE5">
      <w:pPr>
        <w:numPr>
          <w:ilvl w:val="0"/>
          <w:numId w:val="6"/>
        </w:numPr>
        <w:rPr>
          <w:lang w:val="en-GB"/>
        </w:rPr>
      </w:pPr>
      <w:r w:rsidRPr="009C4CE5">
        <w:rPr>
          <w:b/>
          <w:bCs/>
          <w:lang w:val="en-GB"/>
        </w:rPr>
        <w:t>Day 3:</w:t>
      </w:r>
      <w:r w:rsidRPr="009C4CE5">
        <w:rPr>
          <w:lang w:val="en-GB"/>
        </w:rPr>
        <w:t> Light vehicles operating at maximum 40 km/h</w:t>
      </w:r>
    </w:p>
    <w:p w14:paraId="038B9D58" w14:textId="77777777" w:rsidR="009C4CE5" w:rsidRPr="009C4CE5" w:rsidRDefault="009C4CE5" w:rsidP="009C4CE5">
      <w:pPr>
        <w:numPr>
          <w:ilvl w:val="0"/>
          <w:numId w:val="6"/>
        </w:numPr>
        <w:rPr>
          <w:lang w:val="en-GB"/>
        </w:rPr>
      </w:pPr>
      <w:r w:rsidRPr="009C4CE5">
        <w:rPr>
          <w:b/>
          <w:bCs/>
          <w:lang w:val="en-GB"/>
        </w:rPr>
        <w:t>Month 3:</w:t>
      </w:r>
      <w:r w:rsidRPr="009C4CE5">
        <w:rPr>
          <w:lang w:val="en-GB"/>
        </w:rPr>
        <w:t> Structures stabilised, final design approved</w:t>
      </w:r>
    </w:p>
    <w:p w14:paraId="1E1FFD02" w14:textId="77777777" w:rsidR="009C4CE5" w:rsidRPr="009C4CE5" w:rsidRDefault="009C4CE5" w:rsidP="009C4CE5">
      <w:pPr>
        <w:numPr>
          <w:ilvl w:val="0"/>
          <w:numId w:val="6"/>
        </w:numPr>
        <w:rPr>
          <w:lang w:val="en-GB"/>
        </w:rPr>
      </w:pPr>
      <w:r w:rsidRPr="009C4CE5">
        <w:rPr>
          <w:b/>
          <w:bCs/>
          <w:lang w:val="en-GB"/>
        </w:rPr>
        <w:t>Month 24:</w:t>
      </w:r>
      <w:r w:rsidRPr="009C4CE5">
        <w:rPr>
          <w:lang w:val="en-GB"/>
        </w:rPr>
        <w:t> Highway fully operational for all traffic</w:t>
      </w:r>
    </w:p>
    <w:p w14:paraId="4C39E681" w14:textId="77777777" w:rsidR="009C4CE5" w:rsidRPr="009C4CE5" w:rsidRDefault="009C4CE5" w:rsidP="009C4CE5">
      <w:pPr>
        <w:numPr>
          <w:ilvl w:val="0"/>
          <w:numId w:val="6"/>
        </w:numPr>
        <w:rPr>
          <w:lang w:val="en-GB"/>
        </w:rPr>
      </w:pPr>
      <w:r w:rsidRPr="009C4CE5">
        <w:rPr>
          <w:b/>
          <w:bCs/>
          <w:lang w:val="en-GB"/>
        </w:rPr>
        <w:t>Safety:</w:t>
      </w:r>
      <w:r w:rsidRPr="009C4CE5">
        <w:rPr>
          <w:lang w:val="en-GB"/>
        </w:rPr>
        <w:t> Zero fatalities during construction</w:t>
      </w:r>
    </w:p>
    <w:p w14:paraId="644CC637" w14:textId="77777777" w:rsidR="009C4CE5" w:rsidRPr="009C4CE5" w:rsidRDefault="009C4CE5" w:rsidP="009C4CE5">
      <w:pPr>
        <w:numPr>
          <w:ilvl w:val="0"/>
          <w:numId w:val="6"/>
        </w:numPr>
        <w:rPr>
          <w:lang w:val="en-GB"/>
        </w:rPr>
      </w:pPr>
      <w:r w:rsidRPr="009C4CE5">
        <w:rPr>
          <w:b/>
          <w:bCs/>
          <w:lang w:val="en-GB"/>
        </w:rPr>
        <w:t>Quality:</w:t>
      </w:r>
      <w:r w:rsidRPr="009C4CE5">
        <w:rPr>
          <w:lang w:val="en-GB"/>
        </w:rPr>
        <w:t> 100% compliance with CSA standards</w:t>
      </w:r>
    </w:p>
    <w:p w14:paraId="705D26A3" w14:textId="1EBAF06C" w:rsidR="009C4CE5" w:rsidRPr="009C4CE5" w:rsidRDefault="009C4CE5" w:rsidP="009C4CE5">
      <w:pPr>
        <w:rPr>
          <w:lang w:val="en-GB"/>
        </w:rPr>
      </w:pPr>
    </w:p>
    <w:p w14:paraId="40A02251" w14:textId="77777777" w:rsidR="009C4CE5" w:rsidRPr="009C4CE5" w:rsidRDefault="009C4CE5" w:rsidP="009C4CE5">
      <w:pPr>
        <w:rPr>
          <w:b/>
          <w:bCs/>
          <w:lang w:val="en-GB"/>
        </w:rPr>
      </w:pPr>
      <w:r w:rsidRPr="009C4CE5">
        <w:rPr>
          <w:b/>
          <w:bCs/>
          <w:lang w:val="en-GB"/>
        </w:rPr>
        <w:t>3. PROJECT SCOPE</w:t>
      </w:r>
    </w:p>
    <w:p w14:paraId="5A5154DE" w14:textId="77777777" w:rsidR="009C4CE5" w:rsidRPr="009C4CE5" w:rsidRDefault="009C4CE5" w:rsidP="009C4CE5">
      <w:pPr>
        <w:rPr>
          <w:b/>
          <w:bCs/>
          <w:lang w:val="en-GB"/>
        </w:rPr>
      </w:pPr>
      <w:r w:rsidRPr="009C4CE5">
        <w:rPr>
          <w:b/>
          <w:bCs/>
          <w:lang w:val="en-GB"/>
        </w:rPr>
        <w:t>3.1 Scope Definition</w:t>
      </w:r>
    </w:p>
    <w:p w14:paraId="7D31A183" w14:textId="77777777" w:rsidR="009C4CE5" w:rsidRPr="009C4CE5" w:rsidRDefault="009C4CE5" w:rsidP="009C4CE5">
      <w:pPr>
        <w:rPr>
          <w:lang w:val="en-GB"/>
        </w:rPr>
      </w:pPr>
      <w:r w:rsidRPr="009C4CE5">
        <w:rPr>
          <w:b/>
          <w:bCs/>
          <w:lang w:val="en-GB"/>
        </w:rPr>
        <w:t>INCLUDED:</w:t>
      </w:r>
    </w:p>
    <w:p w14:paraId="740E08C3" w14:textId="77777777" w:rsidR="009C4CE5" w:rsidRPr="009C4CE5" w:rsidRDefault="009C4CE5" w:rsidP="009C4CE5">
      <w:pPr>
        <w:numPr>
          <w:ilvl w:val="0"/>
          <w:numId w:val="7"/>
        </w:numPr>
        <w:rPr>
          <w:lang w:val="en-GB"/>
        </w:rPr>
      </w:pPr>
      <w:r w:rsidRPr="009C4CE5">
        <w:rPr>
          <w:b/>
          <w:bCs/>
          <w:lang w:val="en-GB"/>
        </w:rPr>
        <w:t>Immediate Response (Day 0-3)</w:t>
      </w:r>
    </w:p>
    <w:p w14:paraId="59730983" w14:textId="77777777" w:rsidR="009C4CE5" w:rsidRPr="009C4CE5" w:rsidRDefault="009C4CE5" w:rsidP="009C4CE5">
      <w:pPr>
        <w:numPr>
          <w:ilvl w:val="1"/>
          <w:numId w:val="7"/>
        </w:numPr>
        <w:rPr>
          <w:lang w:val="en-GB"/>
        </w:rPr>
      </w:pPr>
      <w:r w:rsidRPr="009C4CE5">
        <w:rPr>
          <w:lang w:val="en-GB"/>
        </w:rPr>
        <w:t>Aerial damage assessment</w:t>
      </w:r>
    </w:p>
    <w:p w14:paraId="2D40DD5A" w14:textId="77777777" w:rsidR="009C4CE5" w:rsidRPr="009C4CE5" w:rsidRDefault="009C4CE5" w:rsidP="009C4CE5">
      <w:pPr>
        <w:numPr>
          <w:ilvl w:val="1"/>
          <w:numId w:val="7"/>
        </w:numPr>
        <w:rPr>
          <w:lang w:val="en-GB"/>
        </w:rPr>
      </w:pPr>
      <w:r w:rsidRPr="009C4CE5">
        <w:rPr>
          <w:lang w:val="en-GB"/>
        </w:rPr>
        <w:t>Manual and mechanical debris clearance</w:t>
      </w:r>
    </w:p>
    <w:p w14:paraId="2C789BB7" w14:textId="77777777" w:rsidR="009C4CE5" w:rsidRPr="009C4CE5" w:rsidRDefault="009C4CE5" w:rsidP="009C4CE5">
      <w:pPr>
        <w:numPr>
          <w:ilvl w:val="1"/>
          <w:numId w:val="7"/>
        </w:numPr>
        <w:rPr>
          <w:lang w:val="en-GB"/>
        </w:rPr>
      </w:pPr>
      <w:r w:rsidRPr="009C4CE5">
        <w:rPr>
          <w:lang w:val="en-GB"/>
        </w:rPr>
        <w:t>Installation of 3 Bailey bridges for light capacity</w:t>
      </w:r>
    </w:p>
    <w:p w14:paraId="29FA830A" w14:textId="77777777" w:rsidR="009C4CE5" w:rsidRPr="009C4CE5" w:rsidRDefault="009C4CE5" w:rsidP="009C4CE5">
      <w:pPr>
        <w:numPr>
          <w:ilvl w:val="1"/>
          <w:numId w:val="7"/>
        </w:numPr>
        <w:rPr>
          <w:lang w:val="en-GB"/>
        </w:rPr>
      </w:pPr>
      <w:r w:rsidRPr="009C4CE5">
        <w:rPr>
          <w:lang w:val="en-GB"/>
        </w:rPr>
        <w:t>24/7 traffic control</w:t>
      </w:r>
    </w:p>
    <w:p w14:paraId="0A81DC05" w14:textId="77777777" w:rsidR="009C4CE5" w:rsidRPr="009C4CE5" w:rsidRDefault="009C4CE5" w:rsidP="009C4CE5">
      <w:pPr>
        <w:numPr>
          <w:ilvl w:val="0"/>
          <w:numId w:val="7"/>
        </w:numPr>
        <w:rPr>
          <w:lang w:val="en-GB"/>
        </w:rPr>
      </w:pPr>
      <w:r w:rsidRPr="009C4CE5">
        <w:rPr>
          <w:b/>
          <w:bCs/>
          <w:lang w:val="en-GB"/>
        </w:rPr>
        <w:t>Stabilisation (Month 1-3)</w:t>
      </w:r>
    </w:p>
    <w:p w14:paraId="32E266F0" w14:textId="77777777" w:rsidR="009C4CE5" w:rsidRPr="009C4CE5" w:rsidRDefault="009C4CE5" w:rsidP="009C4CE5">
      <w:pPr>
        <w:numPr>
          <w:ilvl w:val="1"/>
          <w:numId w:val="7"/>
        </w:numPr>
        <w:rPr>
          <w:lang w:val="en-GB"/>
        </w:rPr>
      </w:pPr>
      <w:r w:rsidRPr="009C4CE5">
        <w:rPr>
          <w:lang w:val="en-GB"/>
        </w:rPr>
        <w:t>Temporary repairs at 15 critical points</w:t>
      </w:r>
    </w:p>
    <w:p w14:paraId="3293C4BA" w14:textId="77777777" w:rsidR="009C4CE5" w:rsidRPr="009C4CE5" w:rsidRDefault="009C4CE5" w:rsidP="009C4CE5">
      <w:pPr>
        <w:numPr>
          <w:ilvl w:val="1"/>
          <w:numId w:val="7"/>
        </w:numPr>
        <w:rPr>
          <w:lang w:val="en-GB"/>
        </w:rPr>
      </w:pPr>
      <w:r w:rsidRPr="009C4CE5">
        <w:rPr>
          <w:lang w:val="en-GB"/>
        </w:rPr>
        <w:t>Slope stabilisation with geotextiles</w:t>
      </w:r>
    </w:p>
    <w:p w14:paraId="69EEEE9B" w14:textId="77777777" w:rsidR="009C4CE5" w:rsidRPr="009C4CE5" w:rsidRDefault="009C4CE5" w:rsidP="009C4CE5">
      <w:pPr>
        <w:numPr>
          <w:ilvl w:val="1"/>
          <w:numId w:val="7"/>
        </w:numPr>
        <w:rPr>
          <w:lang w:val="en-GB"/>
        </w:rPr>
      </w:pPr>
      <w:r w:rsidRPr="009C4CE5">
        <w:rPr>
          <w:lang w:val="en-GB"/>
        </w:rPr>
        <w:t>Provisional drainage systems</w:t>
      </w:r>
    </w:p>
    <w:p w14:paraId="0E44A4C0" w14:textId="77777777" w:rsidR="009C4CE5" w:rsidRPr="009C4CE5" w:rsidRDefault="009C4CE5" w:rsidP="009C4CE5">
      <w:pPr>
        <w:numPr>
          <w:ilvl w:val="1"/>
          <w:numId w:val="7"/>
        </w:numPr>
        <w:rPr>
          <w:lang w:val="en-GB"/>
        </w:rPr>
      </w:pPr>
      <w:r w:rsidRPr="009C4CE5">
        <w:rPr>
          <w:lang w:val="en-GB"/>
        </w:rPr>
        <w:t>Detailed reconstruction design</w:t>
      </w:r>
    </w:p>
    <w:p w14:paraId="7A711790" w14:textId="77777777" w:rsidR="009C4CE5" w:rsidRPr="009C4CE5" w:rsidRDefault="009C4CE5" w:rsidP="009C4CE5">
      <w:pPr>
        <w:numPr>
          <w:ilvl w:val="0"/>
          <w:numId w:val="7"/>
        </w:numPr>
        <w:rPr>
          <w:lang w:val="en-GB"/>
        </w:rPr>
      </w:pPr>
      <w:r w:rsidRPr="009C4CE5">
        <w:rPr>
          <w:b/>
          <w:bCs/>
          <w:lang w:val="en-GB"/>
        </w:rPr>
        <w:t>Reconstruction (Month 4-24)</w:t>
      </w:r>
    </w:p>
    <w:p w14:paraId="5FA1E9E5" w14:textId="77777777" w:rsidR="009C4CE5" w:rsidRPr="009C4CE5" w:rsidRDefault="009C4CE5" w:rsidP="009C4CE5">
      <w:pPr>
        <w:numPr>
          <w:ilvl w:val="1"/>
          <w:numId w:val="7"/>
        </w:numPr>
        <w:rPr>
          <w:lang w:val="en-GB"/>
        </w:rPr>
      </w:pPr>
      <w:r w:rsidRPr="009C4CE5">
        <w:rPr>
          <w:lang w:val="en-GB"/>
        </w:rPr>
        <w:t>7 permanent bridges (full capacity)</w:t>
      </w:r>
    </w:p>
    <w:p w14:paraId="6196D653" w14:textId="77777777" w:rsidR="009C4CE5" w:rsidRPr="009C4CE5" w:rsidRDefault="009C4CE5" w:rsidP="009C4CE5">
      <w:pPr>
        <w:numPr>
          <w:ilvl w:val="1"/>
          <w:numId w:val="7"/>
        </w:numPr>
        <w:rPr>
          <w:lang w:val="en-GB"/>
        </w:rPr>
      </w:pPr>
      <w:r w:rsidRPr="009C4CE5">
        <w:rPr>
          <w:lang w:val="en-GB"/>
        </w:rPr>
        <w:lastRenderedPageBreak/>
        <w:t>22 roadway sections reconstructed</w:t>
      </w:r>
    </w:p>
    <w:p w14:paraId="72A909B6" w14:textId="77777777" w:rsidR="009C4CE5" w:rsidRPr="009C4CE5" w:rsidRDefault="009C4CE5" w:rsidP="009C4CE5">
      <w:pPr>
        <w:numPr>
          <w:ilvl w:val="1"/>
          <w:numId w:val="7"/>
        </w:numPr>
        <w:rPr>
          <w:lang w:val="en-GB"/>
        </w:rPr>
      </w:pPr>
      <w:r w:rsidRPr="009C4CE5">
        <w:rPr>
          <w:lang w:val="en-GB"/>
        </w:rPr>
        <w:t>Expanded permanent drainage</w:t>
      </w:r>
    </w:p>
    <w:p w14:paraId="59E689F8" w14:textId="77777777" w:rsidR="009C4CE5" w:rsidRPr="009C4CE5" w:rsidRDefault="009C4CE5" w:rsidP="009C4CE5">
      <w:pPr>
        <w:numPr>
          <w:ilvl w:val="1"/>
          <w:numId w:val="7"/>
        </w:numPr>
        <w:rPr>
          <w:lang w:val="en-GB"/>
        </w:rPr>
      </w:pPr>
      <w:r w:rsidRPr="009C4CE5">
        <w:rPr>
          <w:lang w:val="en-GB"/>
        </w:rPr>
        <w:t>Enhanced safety measures</w:t>
      </w:r>
    </w:p>
    <w:p w14:paraId="7C47DCDC" w14:textId="77777777" w:rsidR="009C4CE5" w:rsidRPr="009C4CE5" w:rsidRDefault="009C4CE5" w:rsidP="009C4CE5">
      <w:pPr>
        <w:rPr>
          <w:lang w:val="en-GB"/>
        </w:rPr>
      </w:pPr>
      <w:r w:rsidRPr="009C4CE5">
        <w:rPr>
          <w:b/>
          <w:bCs/>
          <w:lang w:val="en-GB"/>
        </w:rPr>
        <w:t>EXCLUDED:</w:t>
      </w:r>
    </w:p>
    <w:p w14:paraId="6BF0E818" w14:textId="77777777" w:rsidR="009C4CE5" w:rsidRPr="009C4CE5" w:rsidRDefault="009C4CE5" w:rsidP="009C4CE5">
      <w:pPr>
        <w:numPr>
          <w:ilvl w:val="0"/>
          <w:numId w:val="8"/>
        </w:numPr>
        <w:rPr>
          <w:lang w:val="en-GB"/>
        </w:rPr>
      </w:pPr>
      <w:r w:rsidRPr="009C4CE5">
        <w:rPr>
          <w:lang w:val="en-GB"/>
        </w:rPr>
        <w:t>Lane widening</w:t>
      </w:r>
    </w:p>
    <w:p w14:paraId="1404CA72" w14:textId="77777777" w:rsidR="009C4CE5" w:rsidRPr="009C4CE5" w:rsidRDefault="009C4CE5" w:rsidP="009C4CE5">
      <w:pPr>
        <w:numPr>
          <w:ilvl w:val="0"/>
          <w:numId w:val="8"/>
        </w:numPr>
        <w:rPr>
          <w:lang w:val="en-GB"/>
        </w:rPr>
      </w:pPr>
      <w:r w:rsidRPr="009C4CE5">
        <w:rPr>
          <w:lang w:val="en-GB"/>
        </w:rPr>
        <w:t>Improvements unrelated to flood damage</w:t>
      </w:r>
    </w:p>
    <w:p w14:paraId="16D73648" w14:textId="77777777" w:rsidR="009C4CE5" w:rsidRPr="009C4CE5" w:rsidRDefault="009C4CE5" w:rsidP="009C4CE5">
      <w:pPr>
        <w:numPr>
          <w:ilvl w:val="0"/>
          <w:numId w:val="8"/>
        </w:numPr>
        <w:rPr>
          <w:lang w:val="en-GB"/>
        </w:rPr>
      </w:pPr>
      <w:r w:rsidRPr="009C4CE5">
        <w:rPr>
          <w:lang w:val="en-GB"/>
        </w:rPr>
        <w:t>Long-term maintenance (&gt;2 years)</w:t>
      </w:r>
    </w:p>
    <w:p w14:paraId="594A2AD7" w14:textId="77777777" w:rsidR="009C4CE5" w:rsidRPr="009C4CE5" w:rsidRDefault="009C4CE5" w:rsidP="009C4CE5">
      <w:pPr>
        <w:rPr>
          <w:b/>
          <w:bCs/>
          <w:lang w:val="en-GB"/>
        </w:rPr>
      </w:pPr>
      <w:r w:rsidRPr="009C4CE5">
        <w:rPr>
          <w:b/>
          <w:bCs/>
          <w:lang w:val="en-GB"/>
        </w:rPr>
        <w:t>3.2 Phase Deliverables</w:t>
      </w:r>
    </w:p>
    <w:tbl>
      <w:tblPr>
        <w:tblW w:w="11280" w:type="dxa"/>
        <w:tblInd w:w="-11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5"/>
        <w:gridCol w:w="4159"/>
        <w:gridCol w:w="5486"/>
      </w:tblGrid>
      <w:tr w:rsidR="009C4CE5" w:rsidRPr="009C4CE5" w14:paraId="0DBDD3DD" w14:textId="77777777" w:rsidTr="00400087">
        <w:trPr>
          <w:tblHeader/>
        </w:trPr>
        <w:tc>
          <w:tcPr>
            <w:tcW w:w="0" w:type="auto"/>
            <w:tcMar>
              <w:top w:w="150" w:type="dxa"/>
              <w:left w:w="0" w:type="dxa"/>
              <w:bottom w:w="150" w:type="dxa"/>
              <w:right w:w="240" w:type="dxa"/>
            </w:tcMar>
            <w:vAlign w:val="center"/>
            <w:hideMark/>
          </w:tcPr>
          <w:p w14:paraId="0D5A6D46" w14:textId="77777777" w:rsidR="009C4CE5" w:rsidRPr="009C4CE5" w:rsidRDefault="009C4CE5" w:rsidP="009C4CE5">
            <w:pPr>
              <w:rPr>
                <w:lang w:val="en-GB"/>
              </w:rPr>
            </w:pPr>
            <w:r w:rsidRPr="009C4CE5">
              <w:rPr>
                <w:lang w:val="en-GB"/>
              </w:rPr>
              <w:t>Phase</w:t>
            </w:r>
          </w:p>
        </w:tc>
        <w:tc>
          <w:tcPr>
            <w:tcW w:w="0" w:type="auto"/>
            <w:tcMar>
              <w:top w:w="150" w:type="dxa"/>
              <w:left w:w="240" w:type="dxa"/>
              <w:bottom w:w="150" w:type="dxa"/>
              <w:right w:w="240" w:type="dxa"/>
            </w:tcMar>
            <w:vAlign w:val="center"/>
            <w:hideMark/>
          </w:tcPr>
          <w:p w14:paraId="611ED0DF" w14:textId="77777777" w:rsidR="009C4CE5" w:rsidRPr="009C4CE5" w:rsidRDefault="009C4CE5" w:rsidP="009C4CE5">
            <w:pPr>
              <w:rPr>
                <w:lang w:val="en-GB"/>
              </w:rPr>
            </w:pPr>
            <w:r w:rsidRPr="009C4CE5">
              <w:rPr>
                <w:lang w:val="en-GB"/>
              </w:rPr>
              <w:t>Primary Deliverable</w:t>
            </w:r>
          </w:p>
        </w:tc>
        <w:tc>
          <w:tcPr>
            <w:tcW w:w="0" w:type="auto"/>
            <w:tcMar>
              <w:top w:w="150" w:type="dxa"/>
              <w:left w:w="240" w:type="dxa"/>
              <w:bottom w:w="150" w:type="dxa"/>
              <w:right w:w="240" w:type="dxa"/>
            </w:tcMar>
            <w:vAlign w:val="center"/>
            <w:hideMark/>
          </w:tcPr>
          <w:p w14:paraId="763FEEEC" w14:textId="77777777" w:rsidR="009C4CE5" w:rsidRPr="009C4CE5" w:rsidRDefault="009C4CE5" w:rsidP="009C4CE5">
            <w:pPr>
              <w:rPr>
                <w:lang w:val="en-GB"/>
              </w:rPr>
            </w:pPr>
            <w:r w:rsidRPr="009C4CE5">
              <w:rPr>
                <w:lang w:val="en-GB"/>
              </w:rPr>
              <w:t>Acceptance Criteria</w:t>
            </w:r>
          </w:p>
        </w:tc>
      </w:tr>
      <w:tr w:rsidR="009C4CE5" w:rsidRPr="009C4CE5" w14:paraId="2E8BAEAC" w14:textId="77777777" w:rsidTr="00400087">
        <w:tc>
          <w:tcPr>
            <w:tcW w:w="0" w:type="auto"/>
            <w:tcMar>
              <w:top w:w="150" w:type="dxa"/>
              <w:left w:w="0" w:type="dxa"/>
              <w:bottom w:w="150" w:type="dxa"/>
              <w:right w:w="240" w:type="dxa"/>
            </w:tcMar>
            <w:vAlign w:val="center"/>
            <w:hideMark/>
          </w:tcPr>
          <w:p w14:paraId="46759023" w14:textId="77777777" w:rsidR="009C4CE5" w:rsidRPr="009C4CE5" w:rsidRDefault="009C4CE5" w:rsidP="009C4CE5">
            <w:pPr>
              <w:rPr>
                <w:lang w:val="en-GB"/>
              </w:rPr>
            </w:pPr>
            <w:r w:rsidRPr="009C4CE5">
              <w:rPr>
                <w:b/>
                <w:bCs/>
                <w:lang w:val="en-GB"/>
              </w:rPr>
              <w:t>72 Hours</w:t>
            </w:r>
          </w:p>
        </w:tc>
        <w:tc>
          <w:tcPr>
            <w:tcW w:w="0" w:type="auto"/>
            <w:tcMar>
              <w:top w:w="150" w:type="dxa"/>
              <w:left w:w="240" w:type="dxa"/>
              <w:bottom w:w="150" w:type="dxa"/>
              <w:right w:w="240" w:type="dxa"/>
            </w:tcMar>
            <w:vAlign w:val="center"/>
            <w:hideMark/>
          </w:tcPr>
          <w:p w14:paraId="27277A2A" w14:textId="77777777" w:rsidR="009C4CE5" w:rsidRPr="009C4CE5" w:rsidRDefault="009C4CE5" w:rsidP="009C4CE5">
            <w:pPr>
              <w:rPr>
                <w:lang w:val="en-GB"/>
              </w:rPr>
            </w:pPr>
            <w:r w:rsidRPr="009C4CE5">
              <w:rPr>
                <w:lang w:val="en-GB"/>
              </w:rPr>
              <w:t>Light vehicle passage</w:t>
            </w:r>
          </w:p>
        </w:tc>
        <w:tc>
          <w:tcPr>
            <w:tcW w:w="0" w:type="auto"/>
            <w:tcMar>
              <w:top w:w="150" w:type="dxa"/>
              <w:left w:w="240" w:type="dxa"/>
              <w:bottom w:w="150" w:type="dxa"/>
              <w:right w:w="0" w:type="dxa"/>
            </w:tcMar>
            <w:vAlign w:val="center"/>
            <w:hideMark/>
          </w:tcPr>
          <w:p w14:paraId="308662DE" w14:textId="77777777" w:rsidR="009C4CE5" w:rsidRPr="009C4CE5" w:rsidRDefault="009C4CE5" w:rsidP="009C4CE5">
            <w:pPr>
              <w:rPr>
                <w:lang w:val="en-GB"/>
              </w:rPr>
            </w:pPr>
            <w:r w:rsidRPr="009C4CE5">
              <w:rPr>
                <w:lang w:val="en-GB"/>
              </w:rPr>
              <w:t>MOTI inspection, light load testing</w:t>
            </w:r>
          </w:p>
        </w:tc>
      </w:tr>
      <w:tr w:rsidR="009C4CE5" w:rsidRPr="009C4CE5" w14:paraId="79720268" w14:textId="77777777" w:rsidTr="00400087">
        <w:tc>
          <w:tcPr>
            <w:tcW w:w="0" w:type="auto"/>
            <w:tcMar>
              <w:top w:w="150" w:type="dxa"/>
              <w:left w:w="0" w:type="dxa"/>
              <w:bottom w:w="150" w:type="dxa"/>
              <w:right w:w="240" w:type="dxa"/>
            </w:tcMar>
            <w:vAlign w:val="center"/>
            <w:hideMark/>
          </w:tcPr>
          <w:p w14:paraId="3FB8D606" w14:textId="77777777" w:rsidR="009C4CE5" w:rsidRPr="009C4CE5" w:rsidRDefault="009C4CE5" w:rsidP="009C4CE5">
            <w:pPr>
              <w:rPr>
                <w:lang w:val="en-GB"/>
              </w:rPr>
            </w:pPr>
            <w:r w:rsidRPr="009C4CE5">
              <w:rPr>
                <w:b/>
                <w:bCs/>
                <w:lang w:val="en-GB"/>
              </w:rPr>
              <w:t>3 Months</w:t>
            </w:r>
          </w:p>
        </w:tc>
        <w:tc>
          <w:tcPr>
            <w:tcW w:w="0" w:type="auto"/>
            <w:tcMar>
              <w:top w:w="150" w:type="dxa"/>
              <w:left w:w="240" w:type="dxa"/>
              <w:bottom w:w="150" w:type="dxa"/>
              <w:right w:w="240" w:type="dxa"/>
            </w:tcMar>
            <w:vAlign w:val="center"/>
            <w:hideMark/>
          </w:tcPr>
          <w:p w14:paraId="30F78058" w14:textId="77777777" w:rsidR="009C4CE5" w:rsidRPr="009C4CE5" w:rsidRDefault="009C4CE5" w:rsidP="009C4CE5">
            <w:pPr>
              <w:rPr>
                <w:lang w:val="en-GB"/>
              </w:rPr>
            </w:pPr>
            <w:r w:rsidRPr="009C4CE5">
              <w:rPr>
                <w:lang w:val="en-GB"/>
              </w:rPr>
              <w:t>Structures stabilised</w:t>
            </w:r>
          </w:p>
        </w:tc>
        <w:tc>
          <w:tcPr>
            <w:tcW w:w="0" w:type="auto"/>
            <w:tcMar>
              <w:top w:w="150" w:type="dxa"/>
              <w:left w:w="240" w:type="dxa"/>
              <w:bottom w:w="150" w:type="dxa"/>
              <w:right w:w="0" w:type="dxa"/>
            </w:tcMar>
            <w:vAlign w:val="center"/>
            <w:hideMark/>
          </w:tcPr>
          <w:p w14:paraId="2203737B" w14:textId="77777777" w:rsidR="009C4CE5" w:rsidRPr="009C4CE5" w:rsidRDefault="009C4CE5" w:rsidP="009C4CE5">
            <w:pPr>
              <w:rPr>
                <w:lang w:val="en-GB"/>
              </w:rPr>
            </w:pPr>
            <w:r w:rsidRPr="009C4CE5">
              <w:rPr>
                <w:lang w:val="en-GB"/>
              </w:rPr>
              <w:t>Engineering certificate, geotechnical report</w:t>
            </w:r>
          </w:p>
        </w:tc>
      </w:tr>
      <w:tr w:rsidR="009C4CE5" w:rsidRPr="009C4CE5" w14:paraId="54C51569" w14:textId="77777777" w:rsidTr="00400087">
        <w:tc>
          <w:tcPr>
            <w:tcW w:w="0" w:type="auto"/>
            <w:tcMar>
              <w:top w:w="150" w:type="dxa"/>
              <w:left w:w="0" w:type="dxa"/>
              <w:bottom w:w="150" w:type="dxa"/>
              <w:right w:w="240" w:type="dxa"/>
            </w:tcMar>
            <w:vAlign w:val="center"/>
            <w:hideMark/>
          </w:tcPr>
          <w:p w14:paraId="25D34FFC" w14:textId="77777777" w:rsidR="009C4CE5" w:rsidRPr="009C4CE5" w:rsidRDefault="009C4CE5" w:rsidP="009C4CE5">
            <w:pPr>
              <w:rPr>
                <w:lang w:val="en-GB"/>
              </w:rPr>
            </w:pPr>
            <w:r w:rsidRPr="009C4CE5">
              <w:rPr>
                <w:b/>
                <w:bCs/>
                <w:lang w:val="en-GB"/>
              </w:rPr>
              <w:t>12 Months</w:t>
            </w:r>
          </w:p>
        </w:tc>
        <w:tc>
          <w:tcPr>
            <w:tcW w:w="0" w:type="auto"/>
            <w:tcMar>
              <w:top w:w="150" w:type="dxa"/>
              <w:left w:w="240" w:type="dxa"/>
              <w:bottom w:w="150" w:type="dxa"/>
              <w:right w:w="240" w:type="dxa"/>
            </w:tcMar>
            <w:vAlign w:val="center"/>
            <w:hideMark/>
          </w:tcPr>
          <w:p w14:paraId="36B0484B" w14:textId="77777777" w:rsidR="009C4CE5" w:rsidRPr="009C4CE5" w:rsidRDefault="009C4CE5" w:rsidP="009C4CE5">
            <w:pPr>
              <w:rPr>
                <w:lang w:val="en-GB"/>
              </w:rPr>
            </w:pPr>
            <w:r w:rsidRPr="009C4CE5">
              <w:rPr>
                <w:lang w:val="en-GB"/>
              </w:rPr>
              <w:t>50% reconstruction complete</w:t>
            </w:r>
          </w:p>
        </w:tc>
        <w:tc>
          <w:tcPr>
            <w:tcW w:w="0" w:type="auto"/>
            <w:tcMar>
              <w:top w:w="150" w:type="dxa"/>
              <w:left w:w="240" w:type="dxa"/>
              <w:bottom w:w="150" w:type="dxa"/>
              <w:right w:w="0" w:type="dxa"/>
            </w:tcMar>
            <w:vAlign w:val="center"/>
            <w:hideMark/>
          </w:tcPr>
          <w:p w14:paraId="23D2459B" w14:textId="77777777" w:rsidR="009C4CE5" w:rsidRPr="009C4CE5" w:rsidRDefault="009C4CE5" w:rsidP="009C4CE5">
            <w:pPr>
              <w:rPr>
                <w:lang w:val="en-GB"/>
              </w:rPr>
            </w:pPr>
            <w:r w:rsidRPr="009C4CE5">
              <w:rPr>
                <w:lang w:val="en-GB"/>
              </w:rPr>
              <w:t>Verified measurements, quality controls</w:t>
            </w:r>
          </w:p>
        </w:tc>
      </w:tr>
      <w:tr w:rsidR="009C4CE5" w:rsidRPr="009C4CE5" w14:paraId="7F094161" w14:textId="77777777" w:rsidTr="00400087">
        <w:tc>
          <w:tcPr>
            <w:tcW w:w="0" w:type="auto"/>
            <w:tcMar>
              <w:top w:w="150" w:type="dxa"/>
              <w:left w:w="0" w:type="dxa"/>
              <w:bottom w:w="150" w:type="dxa"/>
              <w:right w:w="240" w:type="dxa"/>
            </w:tcMar>
            <w:vAlign w:val="center"/>
            <w:hideMark/>
          </w:tcPr>
          <w:p w14:paraId="27D34FA3" w14:textId="77777777" w:rsidR="009C4CE5" w:rsidRPr="009C4CE5" w:rsidRDefault="009C4CE5" w:rsidP="009C4CE5">
            <w:pPr>
              <w:rPr>
                <w:lang w:val="en-GB"/>
              </w:rPr>
            </w:pPr>
            <w:r w:rsidRPr="009C4CE5">
              <w:rPr>
                <w:b/>
                <w:bCs/>
                <w:lang w:val="en-GB"/>
              </w:rPr>
              <w:t>24 Months</w:t>
            </w:r>
          </w:p>
        </w:tc>
        <w:tc>
          <w:tcPr>
            <w:tcW w:w="0" w:type="auto"/>
            <w:tcMar>
              <w:top w:w="150" w:type="dxa"/>
              <w:left w:w="240" w:type="dxa"/>
              <w:bottom w:w="150" w:type="dxa"/>
              <w:right w:w="240" w:type="dxa"/>
            </w:tcMar>
            <w:vAlign w:val="center"/>
            <w:hideMark/>
          </w:tcPr>
          <w:p w14:paraId="70A2E8AB" w14:textId="77777777" w:rsidR="009C4CE5" w:rsidRPr="009C4CE5" w:rsidRDefault="009C4CE5" w:rsidP="009C4CE5">
            <w:pPr>
              <w:rPr>
                <w:lang w:val="en-GB"/>
              </w:rPr>
            </w:pPr>
            <w:r w:rsidRPr="009C4CE5">
              <w:rPr>
                <w:lang w:val="en-GB"/>
              </w:rPr>
              <w:t>Project completed</w:t>
            </w:r>
          </w:p>
        </w:tc>
        <w:tc>
          <w:tcPr>
            <w:tcW w:w="0" w:type="auto"/>
            <w:tcMar>
              <w:top w:w="150" w:type="dxa"/>
              <w:left w:w="240" w:type="dxa"/>
              <w:bottom w:w="150" w:type="dxa"/>
              <w:right w:w="0" w:type="dxa"/>
            </w:tcMar>
            <w:vAlign w:val="center"/>
            <w:hideMark/>
          </w:tcPr>
          <w:p w14:paraId="34C4DAC3" w14:textId="77777777" w:rsidR="009C4CE5" w:rsidRPr="009C4CE5" w:rsidRDefault="009C4CE5" w:rsidP="009C4CE5">
            <w:pPr>
              <w:rPr>
                <w:lang w:val="en-GB"/>
              </w:rPr>
            </w:pPr>
            <w:r w:rsidRPr="009C4CE5">
              <w:rPr>
                <w:lang w:val="en-GB"/>
              </w:rPr>
              <w:t>Final testing, as-built documentation</w:t>
            </w:r>
          </w:p>
        </w:tc>
      </w:tr>
    </w:tbl>
    <w:p w14:paraId="211E1E93" w14:textId="77777777" w:rsidR="009C4CE5" w:rsidRPr="009C4CE5" w:rsidRDefault="009C4CE5" w:rsidP="009C4CE5">
      <w:pPr>
        <w:rPr>
          <w:lang w:val="en-GB"/>
        </w:rPr>
      </w:pPr>
      <w:r w:rsidRPr="009C4CE5">
        <w:rPr>
          <w:lang w:val="en-GB"/>
        </w:rPr>
        <w:pict w14:anchorId="391BCAE0">
          <v:rect id="_x0000_i1093" style="width:0;height:.75pt" o:hralign="center" o:hrstd="t" o:hr="t" fillcolor="#a0a0a0" stroked="f"/>
        </w:pict>
      </w:r>
    </w:p>
    <w:p w14:paraId="1B87BC74" w14:textId="77777777" w:rsidR="009C4CE5" w:rsidRPr="009C4CE5" w:rsidRDefault="009C4CE5" w:rsidP="009C4CE5">
      <w:pPr>
        <w:rPr>
          <w:b/>
          <w:bCs/>
          <w:lang w:val="en-GB"/>
        </w:rPr>
      </w:pPr>
      <w:r w:rsidRPr="009C4CE5">
        <w:rPr>
          <w:b/>
          <w:bCs/>
          <w:lang w:val="en-GB"/>
        </w:rPr>
        <w:t>4. WORK BREAKDOWN STRUCTURE (WBS)</w:t>
      </w:r>
    </w:p>
    <w:p w14:paraId="415579D2" w14:textId="77777777" w:rsidR="009C4CE5" w:rsidRPr="009C4CE5" w:rsidRDefault="009C4CE5" w:rsidP="009C4CE5">
      <w:pPr>
        <w:rPr>
          <w:b/>
          <w:bCs/>
          <w:lang w:val="en-GB"/>
        </w:rPr>
      </w:pPr>
      <w:r w:rsidRPr="009C4CE5">
        <w:rPr>
          <w:b/>
          <w:bCs/>
          <w:lang w:val="en-GB"/>
        </w:rPr>
        <w:t>4.1 WBS Level 1-2</w:t>
      </w:r>
    </w:p>
    <w:p w14:paraId="38A9729D" w14:textId="67CAF818" w:rsidR="009C4CE5" w:rsidRPr="009C4CE5" w:rsidRDefault="009C4CE5" w:rsidP="009C4CE5">
      <w:pPr>
        <w:rPr>
          <w:lang w:val="en-GB"/>
        </w:rPr>
      </w:pPr>
      <w:r w:rsidRPr="009C4CE5">
        <w:rPr>
          <w:lang w:val="en-GB"/>
        </w:rPr>
        <w:t>Highway 5 Priority Reconstruction</w:t>
      </w:r>
    </w:p>
    <w:p w14:paraId="579EC52E" w14:textId="73DFB260" w:rsidR="009C4CE5" w:rsidRPr="009C4CE5" w:rsidRDefault="009C4CE5" w:rsidP="009C4CE5">
      <w:pPr>
        <w:ind w:firstLine="720"/>
        <w:rPr>
          <w:lang w:val="en-GB"/>
        </w:rPr>
      </w:pPr>
      <w:r w:rsidRPr="009C4CE5">
        <w:rPr>
          <w:lang w:val="en-GB"/>
        </w:rPr>
        <w:t>Immediate Response Phase (0-3 days)</w:t>
      </w:r>
    </w:p>
    <w:p w14:paraId="00FF4EE1" w14:textId="75D47D81" w:rsidR="009C4CE5" w:rsidRPr="009C4CE5" w:rsidRDefault="009C4CE5" w:rsidP="009C4CE5">
      <w:pPr>
        <w:ind w:firstLine="720"/>
        <w:rPr>
          <w:lang w:val="en-GB"/>
        </w:rPr>
      </w:pPr>
      <w:r w:rsidRPr="009C4CE5">
        <w:rPr>
          <w:lang w:val="en-GB"/>
        </w:rPr>
        <w:t>Stabilisation Phase (1-3 months)</w:t>
      </w:r>
    </w:p>
    <w:p w14:paraId="5D81C70F" w14:textId="6BC814D7" w:rsidR="009C4CE5" w:rsidRPr="009C4CE5" w:rsidRDefault="009C4CE5" w:rsidP="009C4CE5">
      <w:pPr>
        <w:ind w:firstLine="720"/>
        <w:rPr>
          <w:lang w:val="en-GB"/>
        </w:rPr>
      </w:pPr>
      <w:r w:rsidRPr="009C4CE5">
        <w:rPr>
          <w:lang w:val="en-GB"/>
        </w:rPr>
        <w:t>Reconstruction Phase (4-24 months)</w:t>
      </w:r>
    </w:p>
    <w:p w14:paraId="56BE6291" w14:textId="3F7AF9A5" w:rsidR="009C4CE5" w:rsidRPr="009C4CE5" w:rsidRDefault="009C4CE5" w:rsidP="009C4CE5">
      <w:pPr>
        <w:ind w:firstLine="720"/>
        <w:rPr>
          <w:lang w:val="en-GB"/>
        </w:rPr>
      </w:pPr>
      <w:r w:rsidRPr="009C4CE5">
        <w:rPr>
          <w:lang w:val="en-GB"/>
        </w:rPr>
        <w:t>Project Management</w:t>
      </w:r>
    </w:p>
    <w:p w14:paraId="60D82AFE" w14:textId="43236232" w:rsidR="009C4CE5" w:rsidRPr="009C4CE5" w:rsidRDefault="009C4CE5" w:rsidP="009C4CE5">
      <w:pPr>
        <w:ind w:firstLine="720"/>
        <w:rPr>
          <w:lang w:val="en-GB"/>
        </w:rPr>
      </w:pPr>
      <w:r w:rsidRPr="009C4CE5">
        <w:rPr>
          <w:lang w:val="en-GB"/>
        </w:rPr>
        <w:t>Quality and Safety Control</w:t>
      </w:r>
    </w:p>
    <w:p w14:paraId="25CDFD45" w14:textId="709CAE39" w:rsidR="009C4CE5" w:rsidRPr="009C4CE5" w:rsidRDefault="009C4CE5" w:rsidP="009C4CE5">
      <w:pPr>
        <w:rPr>
          <w:b/>
          <w:bCs/>
          <w:lang w:val="en-GB"/>
        </w:rPr>
      </w:pPr>
      <w:r w:rsidRPr="009C4CE5">
        <w:rPr>
          <w:b/>
          <w:bCs/>
          <w:lang w:val="en-GB"/>
        </w:rPr>
        <w:t>4.2 Detailed WBS - Critical Phase (First 3 Days)</w:t>
      </w:r>
    </w:p>
    <w:p w14:paraId="0A868AA7" w14:textId="25D3A310" w:rsidR="009C4CE5" w:rsidRPr="009C4CE5" w:rsidRDefault="009C4CE5" w:rsidP="009C4CE5">
      <w:pPr>
        <w:rPr>
          <w:b/>
          <w:bCs/>
          <w:lang w:val="en-GB"/>
        </w:rPr>
      </w:pPr>
      <w:r w:rsidRPr="009C4CE5">
        <w:rPr>
          <w:b/>
          <w:bCs/>
          <w:lang w:val="en-GB"/>
        </w:rPr>
        <w:t>Immediate Response Phase</w:t>
      </w:r>
    </w:p>
    <w:p w14:paraId="6681DA1E" w14:textId="6986127C" w:rsidR="009C4CE5" w:rsidRPr="009C4CE5" w:rsidRDefault="009C4CE5" w:rsidP="009C4CE5">
      <w:pPr>
        <w:ind w:firstLine="500"/>
        <w:rPr>
          <w:lang w:val="en-GB"/>
        </w:rPr>
      </w:pPr>
      <w:r w:rsidRPr="009C4CE5">
        <w:rPr>
          <w:lang w:val="en-GB"/>
        </w:rPr>
        <w:t>Rapid Damage Assessment</w:t>
      </w:r>
    </w:p>
    <w:p w14:paraId="1888DA95" w14:textId="77777777" w:rsidR="009C4CE5" w:rsidRDefault="009C4CE5" w:rsidP="009C4CE5">
      <w:pPr>
        <w:ind w:firstLine="500"/>
        <w:rPr>
          <w:lang w:val="en-GB"/>
        </w:rPr>
      </w:pPr>
      <w:r w:rsidRPr="009C4CE5">
        <w:rPr>
          <w:lang w:val="en-GB"/>
        </w:rPr>
        <w:t>Aerial inspection with drones</w:t>
      </w:r>
    </w:p>
    <w:p w14:paraId="087F8BE1" w14:textId="32F5BE0D" w:rsidR="009C4CE5" w:rsidRPr="009C4CE5" w:rsidRDefault="009C4CE5" w:rsidP="009C4CE5">
      <w:pPr>
        <w:ind w:firstLine="500"/>
        <w:rPr>
          <w:lang w:val="en-GB"/>
        </w:rPr>
      </w:pPr>
      <w:r w:rsidRPr="009C4CE5">
        <w:rPr>
          <w:lang w:val="en-GB"/>
        </w:rPr>
        <w:t>Ground assessment teams</w:t>
      </w:r>
    </w:p>
    <w:p w14:paraId="2025FADA" w14:textId="51CA4C02" w:rsidR="009C4CE5" w:rsidRPr="009C4CE5" w:rsidRDefault="009C4CE5" w:rsidP="009C4CE5">
      <w:pPr>
        <w:pStyle w:val="Prrafodelista"/>
        <w:ind w:left="500"/>
        <w:rPr>
          <w:lang w:val="en-GB"/>
        </w:rPr>
      </w:pPr>
      <w:r w:rsidRPr="009C4CE5">
        <w:rPr>
          <w:lang w:val="en-GB"/>
        </w:rPr>
        <w:lastRenderedPageBreak/>
        <w:t>Critical point prioritisation</w:t>
      </w:r>
    </w:p>
    <w:p w14:paraId="6C1534F1" w14:textId="58D2D55F" w:rsidR="009C4CE5" w:rsidRPr="009C4CE5" w:rsidRDefault="009C4CE5" w:rsidP="009C4CE5">
      <w:pPr>
        <w:ind w:firstLine="500"/>
        <w:rPr>
          <w:lang w:val="en-GB"/>
        </w:rPr>
      </w:pPr>
      <w:r w:rsidRPr="009C4CE5">
        <w:rPr>
          <w:lang w:val="en-GB"/>
        </w:rPr>
        <w:t>Emergency Clearance</w:t>
      </w:r>
    </w:p>
    <w:p w14:paraId="049CE0CA" w14:textId="2B5085E3" w:rsidR="009C4CE5" w:rsidRPr="009C4CE5" w:rsidRDefault="009C4CE5" w:rsidP="009C4CE5">
      <w:pPr>
        <w:pStyle w:val="Prrafodelista"/>
        <w:ind w:left="500"/>
        <w:rPr>
          <w:lang w:val="en-GB"/>
        </w:rPr>
      </w:pPr>
      <w:r w:rsidRPr="009C4CE5">
        <w:rPr>
          <w:lang w:val="en-GB"/>
        </w:rPr>
        <w:t>Light debris removal</w:t>
      </w:r>
    </w:p>
    <w:p w14:paraId="116853C4" w14:textId="4B2D3047" w:rsidR="009C4CE5" w:rsidRPr="009C4CE5" w:rsidRDefault="009C4CE5" w:rsidP="009C4CE5">
      <w:pPr>
        <w:ind w:firstLine="500"/>
        <w:rPr>
          <w:lang w:val="en-GB"/>
        </w:rPr>
      </w:pPr>
      <w:r w:rsidRPr="009C4CE5">
        <w:rPr>
          <w:lang w:val="en-GB"/>
        </w:rPr>
        <w:t>Minimum clearance for single lane</w:t>
      </w:r>
    </w:p>
    <w:p w14:paraId="6A624A63" w14:textId="1FA1F354" w:rsidR="009C4CE5" w:rsidRPr="009C4CE5" w:rsidRDefault="009C4CE5" w:rsidP="009C4CE5">
      <w:pPr>
        <w:pStyle w:val="Prrafodelista"/>
        <w:ind w:left="500"/>
        <w:rPr>
          <w:lang w:val="en-GB"/>
        </w:rPr>
      </w:pPr>
      <w:r w:rsidRPr="009C4CE5">
        <w:rPr>
          <w:lang w:val="en-GB"/>
        </w:rPr>
        <w:t>Temporary traffic control</w:t>
      </w:r>
    </w:p>
    <w:p w14:paraId="57CC9D0B" w14:textId="2300A7B2" w:rsidR="009C4CE5" w:rsidRPr="009C4CE5" w:rsidRDefault="009C4CE5" w:rsidP="009C4CE5">
      <w:pPr>
        <w:ind w:firstLine="500"/>
        <w:rPr>
          <w:lang w:val="en-GB"/>
        </w:rPr>
      </w:pPr>
      <w:r w:rsidRPr="009C4CE5">
        <w:rPr>
          <w:lang w:val="en-GB"/>
        </w:rPr>
        <w:t>Temporary Bridge Installation</w:t>
      </w:r>
    </w:p>
    <w:p w14:paraId="5FB18A1B" w14:textId="6B2E2AC2" w:rsidR="009C4CE5" w:rsidRPr="009C4CE5" w:rsidRDefault="009C4CE5" w:rsidP="009C4CE5">
      <w:pPr>
        <w:ind w:firstLine="500"/>
        <w:rPr>
          <w:lang w:val="en-GB"/>
        </w:rPr>
      </w:pPr>
      <w:r w:rsidRPr="009C4CE5">
        <w:rPr>
          <w:lang w:val="en-GB"/>
        </w:rPr>
        <w:t>Bailey bridges (light capacity)</w:t>
      </w:r>
    </w:p>
    <w:p w14:paraId="390C2937" w14:textId="652B3F2C" w:rsidR="009C4CE5" w:rsidRPr="009C4CE5" w:rsidRDefault="009C4CE5" w:rsidP="009C4CE5">
      <w:pPr>
        <w:ind w:firstLine="500"/>
        <w:rPr>
          <w:lang w:val="en-GB"/>
        </w:rPr>
      </w:pPr>
      <w:r w:rsidRPr="009C4CE5">
        <w:rPr>
          <w:lang w:val="en-GB"/>
        </w:rPr>
        <w:t>Rapid foundation work</w:t>
      </w:r>
    </w:p>
    <w:p w14:paraId="2296030A" w14:textId="47236E00" w:rsidR="009C4CE5" w:rsidRPr="009C4CE5" w:rsidRDefault="009C4CE5" w:rsidP="009C4CE5">
      <w:pPr>
        <w:ind w:firstLine="500"/>
        <w:rPr>
          <w:lang w:val="en-GB"/>
        </w:rPr>
      </w:pPr>
      <w:r w:rsidRPr="009C4CE5">
        <w:rPr>
          <w:lang w:val="en-GB"/>
        </w:rPr>
        <w:t>Limited load testing</w:t>
      </w:r>
    </w:p>
    <w:p w14:paraId="6FFF6B39" w14:textId="353FC8DF" w:rsidR="009C4CE5" w:rsidRPr="009C4CE5" w:rsidRDefault="009C4CE5" w:rsidP="009C4CE5">
      <w:pPr>
        <w:ind w:firstLine="500"/>
        <w:rPr>
          <w:lang w:val="en-GB"/>
        </w:rPr>
      </w:pPr>
      <w:r w:rsidRPr="009C4CE5">
        <w:rPr>
          <w:lang w:val="en-GB"/>
        </w:rPr>
        <w:t>Light Traffic Enablement</w:t>
      </w:r>
    </w:p>
    <w:p w14:paraId="34C16CAF" w14:textId="6B09E8CD" w:rsidR="009C4CE5" w:rsidRPr="009C4CE5" w:rsidRDefault="009C4CE5" w:rsidP="009C4CE5">
      <w:pPr>
        <w:ind w:firstLine="500"/>
        <w:rPr>
          <w:lang w:val="en-GB"/>
        </w:rPr>
      </w:pPr>
      <w:r w:rsidRPr="009C4CE5">
        <w:rPr>
          <w:lang w:val="en-GB"/>
        </w:rPr>
        <w:t>Emergency signage</w:t>
      </w:r>
    </w:p>
    <w:p w14:paraId="7B733C87" w14:textId="7634FFD9" w:rsidR="009C4CE5" w:rsidRPr="009C4CE5" w:rsidRDefault="009C4CE5" w:rsidP="009C4CE5">
      <w:pPr>
        <w:ind w:firstLine="500"/>
        <w:rPr>
          <w:lang w:val="en-GB"/>
        </w:rPr>
      </w:pPr>
      <w:r w:rsidRPr="009C4CE5">
        <w:rPr>
          <w:lang w:val="en-GB"/>
        </w:rPr>
        <w:t>Speed controls (40 km/h)</w:t>
      </w:r>
    </w:p>
    <w:p w14:paraId="0EE607C6" w14:textId="6A481FF1" w:rsidR="009C4CE5" w:rsidRDefault="009C4CE5" w:rsidP="009C4CE5">
      <w:pPr>
        <w:pStyle w:val="Prrafodelista"/>
        <w:ind w:left="500"/>
        <w:rPr>
          <w:lang w:val="en-GB"/>
        </w:rPr>
      </w:pPr>
      <w:r w:rsidRPr="009C4CE5">
        <w:rPr>
          <w:lang w:val="en-GB"/>
        </w:rPr>
        <w:t>User communication</w:t>
      </w:r>
    </w:p>
    <w:p w14:paraId="29C4ECCE" w14:textId="64FB00D8" w:rsidR="009C4CE5" w:rsidRPr="009C4CE5" w:rsidRDefault="009C4CE5" w:rsidP="009C4CE5">
      <w:pPr>
        <w:rPr>
          <w:lang w:val="en-GB"/>
        </w:rPr>
      </w:pPr>
    </w:p>
    <w:p w14:paraId="02BD6552" w14:textId="77777777" w:rsidR="009C4CE5" w:rsidRPr="009C4CE5" w:rsidRDefault="009C4CE5" w:rsidP="009C4CE5">
      <w:pPr>
        <w:rPr>
          <w:b/>
          <w:bCs/>
          <w:lang w:val="en-GB"/>
        </w:rPr>
      </w:pPr>
      <w:r w:rsidRPr="009C4CE5">
        <w:rPr>
          <w:b/>
          <w:bCs/>
          <w:lang w:val="en-GB"/>
        </w:rPr>
        <w:t>5. PROJECT QUADRANT</w:t>
      </w:r>
    </w:p>
    <w:p w14:paraId="36E49D08" w14:textId="77777777" w:rsidR="009C4CE5" w:rsidRPr="009C4CE5" w:rsidRDefault="009C4CE5" w:rsidP="009C4CE5">
      <w:pPr>
        <w:rPr>
          <w:b/>
          <w:bCs/>
          <w:lang w:val="en-GB"/>
        </w:rPr>
      </w:pPr>
      <w:r w:rsidRPr="009C4CE5">
        <w:rPr>
          <w:b/>
          <w:bCs/>
          <w:lang w:val="en-GB"/>
        </w:rPr>
        <w:t>HIGHWAY 5 PRIORITY RECONSTRUCTION QUADRANT</w:t>
      </w:r>
    </w:p>
    <w:p w14:paraId="7B69161E" w14:textId="77777777" w:rsidR="009C4CE5" w:rsidRPr="009C4CE5" w:rsidRDefault="009C4CE5" w:rsidP="009C4CE5">
      <w:pPr>
        <w:rPr>
          <w:lang w:val="en-GB"/>
        </w:rPr>
      </w:pPr>
      <w:r w:rsidRPr="009C4CE5">
        <w:rPr>
          <w:b/>
          <w:bCs/>
          <w:lang w:val="en-GB"/>
        </w:rPr>
        <w:t>UPPER LEFT: TECHNICAL APPROACH</w:t>
      </w:r>
    </w:p>
    <w:p w14:paraId="0982886B" w14:textId="77777777" w:rsidR="009C4CE5" w:rsidRPr="009C4CE5" w:rsidRDefault="009C4CE5" w:rsidP="009C4CE5">
      <w:pPr>
        <w:numPr>
          <w:ilvl w:val="0"/>
          <w:numId w:val="9"/>
        </w:numPr>
        <w:rPr>
          <w:lang w:val="en-GB"/>
        </w:rPr>
      </w:pPr>
      <w:r w:rsidRPr="009C4CE5">
        <w:rPr>
          <w:b/>
          <w:bCs/>
          <w:lang w:val="en-GB"/>
        </w:rPr>
        <w:t>Methodology:</w:t>
      </w:r>
      <w:r w:rsidRPr="009C4CE5">
        <w:rPr>
          <w:lang w:val="en-GB"/>
        </w:rPr>
        <w:t> Prioritised phased response</w:t>
      </w:r>
    </w:p>
    <w:p w14:paraId="6FB82CBC" w14:textId="77777777" w:rsidR="009C4CE5" w:rsidRPr="009C4CE5" w:rsidRDefault="009C4CE5" w:rsidP="009C4CE5">
      <w:pPr>
        <w:numPr>
          <w:ilvl w:val="0"/>
          <w:numId w:val="9"/>
        </w:numPr>
        <w:rPr>
          <w:lang w:val="en-GB"/>
        </w:rPr>
      </w:pPr>
      <w:r w:rsidRPr="009C4CE5">
        <w:rPr>
          <w:b/>
          <w:bCs/>
          <w:lang w:val="en-GB"/>
        </w:rPr>
        <w:t>Priority 1:</w:t>
      </w:r>
      <w:r w:rsidRPr="009C4CE5">
        <w:rPr>
          <w:lang w:val="en-GB"/>
        </w:rPr>
        <w:t> Light vehicles (0-3 days)</w:t>
      </w:r>
    </w:p>
    <w:p w14:paraId="07992D86" w14:textId="77777777" w:rsidR="009C4CE5" w:rsidRPr="009C4CE5" w:rsidRDefault="009C4CE5" w:rsidP="009C4CE5">
      <w:pPr>
        <w:numPr>
          <w:ilvl w:val="0"/>
          <w:numId w:val="9"/>
        </w:numPr>
        <w:rPr>
          <w:lang w:val="en-GB"/>
        </w:rPr>
      </w:pPr>
      <w:r w:rsidRPr="009C4CE5">
        <w:rPr>
          <w:b/>
          <w:bCs/>
          <w:lang w:val="en-GB"/>
        </w:rPr>
        <w:t>Priority 2:</w:t>
      </w:r>
      <w:r w:rsidRPr="009C4CE5">
        <w:rPr>
          <w:lang w:val="en-GB"/>
        </w:rPr>
        <w:t> Stabilisation (1-3 months)</w:t>
      </w:r>
    </w:p>
    <w:p w14:paraId="1A741FA9" w14:textId="77777777" w:rsidR="009C4CE5" w:rsidRPr="009C4CE5" w:rsidRDefault="009C4CE5" w:rsidP="009C4CE5">
      <w:pPr>
        <w:numPr>
          <w:ilvl w:val="0"/>
          <w:numId w:val="9"/>
        </w:numPr>
        <w:rPr>
          <w:lang w:val="en-GB"/>
        </w:rPr>
      </w:pPr>
      <w:r w:rsidRPr="009C4CE5">
        <w:rPr>
          <w:b/>
          <w:bCs/>
          <w:lang w:val="en-GB"/>
        </w:rPr>
        <w:t>Priority 3:</w:t>
      </w:r>
      <w:r w:rsidRPr="009C4CE5">
        <w:rPr>
          <w:lang w:val="en-GB"/>
        </w:rPr>
        <w:t> Complete reconstruction (4-24 months)</w:t>
      </w:r>
    </w:p>
    <w:p w14:paraId="73EF4FC9" w14:textId="77777777" w:rsidR="009C4CE5" w:rsidRPr="009C4CE5" w:rsidRDefault="009C4CE5" w:rsidP="009C4CE5">
      <w:pPr>
        <w:numPr>
          <w:ilvl w:val="0"/>
          <w:numId w:val="9"/>
        </w:numPr>
        <w:rPr>
          <w:lang w:val="en-GB"/>
        </w:rPr>
      </w:pPr>
      <w:r w:rsidRPr="009C4CE5">
        <w:rPr>
          <w:b/>
          <w:bCs/>
          <w:lang w:val="en-GB"/>
        </w:rPr>
        <w:t>Technology:</w:t>
      </w:r>
      <w:r w:rsidRPr="009C4CE5">
        <w:rPr>
          <w:lang w:val="en-GB"/>
        </w:rPr>
        <w:t> Drones for rapid assessment, modular bridges</w:t>
      </w:r>
    </w:p>
    <w:p w14:paraId="3ED4D778" w14:textId="77777777" w:rsidR="009C4CE5" w:rsidRPr="009C4CE5" w:rsidRDefault="009C4CE5" w:rsidP="009C4CE5">
      <w:pPr>
        <w:numPr>
          <w:ilvl w:val="0"/>
          <w:numId w:val="9"/>
        </w:numPr>
        <w:rPr>
          <w:lang w:val="en-GB"/>
        </w:rPr>
      </w:pPr>
      <w:r w:rsidRPr="009C4CE5">
        <w:rPr>
          <w:b/>
          <w:bCs/>
          <w:lang w:val="en-GB"/>
        </w:rPr>
        <w:t>Innovation:</w:t>
      </w:r>
      <w:r w:rsidRPr="009C4CE5">
        <w:rPr>
          <w:lang w:val="en-GB"/>
        </w:rPr>
        <w:t> Rapid foundation techniques for temporary structures</w:t>
      </w:r>
    </w:p>
    <w:p w14:paraId="065ADD68" w14:textId="77777777" w:rsidR="009C4CE5" w:rsidRPr="009C4CE5" w:rsidRDefault="009C4CE5" w:rsidP="009C4CE5">
      <w:pPr>
        <w:rPr>
          <w:lang w:val="en-GB"/>
        </w:rPr>
      </w:pPr>
      <w:r w:rsidRPr="009C4CE5">
        <w:rPr>
          <w:b/>
          <w:bCs/>
          <w:lang w:val="en-GB"/>
        </w:rPr>
        <w:t>UPPER RIGHT: MANAGEMENT</w:t>
      </w:r>
    </w:p>
    <w:p w14:paraId="66EC84D8" w14:textId="77777777" w:rsidR="009C4CE5" w:rsidRPr="009C4CE5" w:rsidRDefault="009C4CE5" w:rsidP="009C4CE5">
      <w:pPr>
        <w:numPr>
          <w:ilvl w:val="0"/>
          <w:numId w:val="10"/>
        </w:numPr>
        <w:rPr>
          <w:lang w:val="en-GB"/>
        </w:rPr>
      </w:pPr>
      <w:r w:rsidRPr="009C4CE5">
        <w:rPr>
          <w:b/>
          <w:bCs/>
          <w:lang w:val="en-GB"/>
        </w:rPr>
        <w:t>Phase 1:</w:t>
      </w:r>
      <w:r w:rsidRPr="009C4CE5">
        <w:rPr>
          <w:lang w:val="en-GB"/>
        </w:rPr>
        <w:t> Incident command system (ICS structure)</w:t>
      </w:r>
    </w:p>
    <w:p w14:paraId="1AB136CD" w14:textId="77777777" w:rsidR="009C4CE5" w:rsidRPr="009C4CE5" w:rsidRDefault="009C4CE5" w:rsidP="009C4CE5">
      <w:pPr>
        <w:numPr>
          <w:ilvl w:val="0"/>
          <w:numId w:val="10"/>
        </w:numPr>
        <w:rPr>
          <w:lang w:val="en-GB"/>
        </w:rPr>
      </w:pPr>
      <w:r w:rsidRPr="009C4CE5">
        <w:rPr>
          <w:b/>
          <w:bCs/>
          <w:lang w:val="en-GB"/>
        </w:rPr>
        <w:t>Phase 2:</w:t>
      </w:r>
      <w:r w:rsidRPr="009C4CE5">
        <w:rPr>
          <w:lang w:val="en-GB"/>
        </w:rPr>
        <w:t> Agile management with 2-week sprints</w:t>
      </w:r>
    </w:p>
    <w:p w14:paraId="1B901245" w14:textId="77777777" w:rsidR="009C4CE5" w:rsidRPr="009C4CE5" w:rsidRDefault="009C4CE5" w:rsidP="009C4CE5">
      <w:pPr>
        <w:numPr>
          <w:ilvl w:val="0"/>
          <w:numId w:val="10"/>
        </w:numPr>
        <w:rPr>
          <w:lang w:val="en-GB"/>
        </w:rPr>
      </w:pPr>
      <w:r w:rsidRPr="009C4CE5">
        <w:rPr>
          <w:b/>
          <w:bCs/>
          <w:lang w:val="en-GB"/>
        </w:rPr>
        <w:t>Phase 3:</w:t>
      </w:r>
      <w:r w:rsidRPr="009C4CE5">
        <w:rPr>
          <w:lang w:val="en-GB"/>
        </w:rPr>
        <w:t> Predictive management with strict controls</w:t>
      </w:r>
    </w:p>
    <w:p w14:paraId="01199299" w14:textId="77777777" w:rsidR="009C4CE5" w:rsidRPr="009C4CE5" w:rsidRDefault="009C4CE5" w:rsidP="009C4CE5">
      <w:pPr>
        <w:numPr>
          <w:ilvl w:val="0"/>
          <w:numId w:val="10"/>
        </w:numPr>
        <w:rPr>
          <w:lang w:val="en-GB"/>
        </w:rPr>
      </w:pPr>
      <w:r w:rsidRPr="009C4CE5">
        <w:rPr>
          <w:b/>
          <w:bCs/>
          <w:lang w:val="en-GB"/>
        </w:rPr>
        <w:t>Communication:</w:t>
      </w:r>
      <w:r w:rsidRPr="009C4CE5">
        <w:rPr>
          <w:lang w:val="en-GB"/>
        </w:rPr>
        <w:t> Hourly updates (Phase 1), daily (Phase 2)</w:t>
      </w:r>
    </w:p>
    <w:p w14:paraId="4D19AD88" w14:textId="77777777" w:rsidR="009C4CE5" w:rsidRPr="009C4CE5" w:rsidRDefault="009C4CE5" w:rsidP="009C4CE5">
      <w:pPr>
        <w:numPr>
          <w:ilvl w:val="0"/>
          <w:numId w:val="10"/>
        </w:numPr>
        <w:rPr>
          <w:lang w:val="en-GB"/>
        </w:rPr>
      </w:pPr>
      <w:r w:rsidRPr="009C4CE5">
        <w:rPr>
          <w:b/>
          <w:bCs/>
          <w:lang w:val="en-GB"/>
        </w:rPr>
        <w:t>Decision-making:</w:t>
      </w:r>
      <w:r w:rsidRPr="009C4CE5">
        <w:rPr>
          <w:lang w:val="en-GB"/>
        </w:rPr>
        <w:t> Centralised in Phase 1, progressively delegated</w:t>
      </w:r>
    </w:p>
    <w:p w14:paraId="6D230BDA" w14:textId="77777777" w:rsidR="009C4CE5" w:rsidRPr="009C4CE5" w:rsidRDefault="009C4CE5" w:rsidP="009C4CE5">
      <w:pPr>
        <w:rPr>
          <w:lang w:val="en-GB"/>
        </w:rPr>
      </w:pPr>
      <w:r w:rsidRPr="009C4CE5">
        <w:rPr>
          <w:b/>
          <w:bCs/>
          <w:lang w:val="en-GB"/>
        </w:rPr>
        <w:t>LOWER LEFT: RESOURCES</w:t>
      </w:r>
    </w:p>
    <w:p w14:paraId="748AA081" w14:textId="77777777" w:rsidR="009C4CE5" w:rsidRPr="009C4CE5" w:rsidRDefault="009C4CE5" w:rsidP="009C4CE5">
      <w:pPr>
        <w:numPr>
          <w:ilvl w:val="0"/>
          <w:numId w:val="11"/>
        </w:numPr>
        <w:rPr>
          <w:lang w:val="en-GB"/>
        </w:rPr>
      </w:pPr>
      <w:r w:rsidRPr="009C4CE5">
        <w:rPr>
          <w:b/>
          <w:bCs/>
          <w:lang w:val="en-GB"/>
        </w:rPr>
        <w:t>Total Budget:</w:t>
      </w:r>
      <w:r w:rsidRPr="009C4CE5">
        <w:rPr>
          <w:lang w:val="en-GB"/>
        </w:rPr>
        <w:t> £1.2 billion</w:t>
      </w:r>
    </w:p>
    <w:p w14:paraId="053C6DE0" w14:textId="77777777" w:rsidR="009C4CE5" w:rsidRPr="009C4CE5" w:rsidRDefault="009C4CE5" w:rsidP="009C4CE5">
      <w:pPr>
        <w:numPr>
          <w:ilvl w:val="1"/>
          <w:numId w:val="11"/>
        </w:numPr>
        <w:rPr>
          <w:lang w:val="en-GB"/>
        </w:rPr>
      </w:pPr>
      <w:r w:rsidRPr="009C4CE5">
        <w:rPr>
          <w:lang w:val="en-GB"/>
        </w:rPr>
        <w:lastRenderedPageBreak/>
        <w:t>Phase 1: £40 million (emergency response)</w:t>
      </w:r>
    </w:p>
    <w:p w14:paraId="7A4FEB56" w14:textId="77777777" w:rsidR="009C4CE5" w:rsidRPr="009C4CE5" w:rsidRDefault="009C4CE5" w:rsidP="009C4CE5">
      <w:pPr>
        <w:numPr>
          <w:ilvl w:val="1"/>
          <w:numId w:val="11"/>
        </w:numPr>
        <w:rPr>
          <w:lang w:val="en-GB"/>
        </w:rPr>
      </w:pPr>
      <w:r w:rsidRPr="009C4CE5">
        <w:rPr>
          <w:lang w:val="en-GB"/>
        </w:rPr>
        <w:t>Phase 2: £120 million (stabilisation)</w:t>
      </w:r>
    </w:p>
    <w:p w14:paraId="67042E96" w14:textId="77777777" w:rsidR="009C4CE5" w:rsidRPr="009C4CE5" w:rsidRDefault="009C4CE5" w:rsidP="009C4CE5">
      <w:pPr>
        <w:numPr>
          <w:ilvl w:val="1"/>
          <w:numId w:val="11"/>
        </w:numPr>
        <w:rPr>
          <w:lang w:val="en-GB"/>
        </w:rPr>
      </w:pPr>
      <w:r w:rsidRPr="009C4CE5">
        <w:rPr>
          <w:lang w:val="en-GB"/>
        </w:rPr>
        <w:t>Phase 3: £1.04 billion (reconstruction)</w:t>
      </w:r>
    </w:p>
    <w:p w14:paraId="267C2382" w14:textId="77777777" w:rsidR="009C4CE5" w:rsidRPr="009C4CE5" w:rsidRDefault="009C4CE5" w:rsidP="009C4CE5">
      <w:pPr>
        <w:numPr>
          <w:ilvl w:val="0"/>
          <w:numId w:val="11"/>
        </w:numPr>
        <w:rPr>
          <w:lang w:val="en-GB"/>
        </w:rPr>
      </w:pPr>
      <w:r w:rsidRPr="009C4CE5">
        <w:rPr>
          <w:b/>
          <w:bCs/>
          <w:lang w:val="en-GB"/>
        </w:rPr>
        <w:t>Personnel:</w:t>
      </w:r>
    </w:p>
    <w:p w14:paraId="036B051A" w14:textId="77777777" w:rsidR="009C4CE5" w:rsidRPr="009C4CE5" w:rsidRDefault="009C4CE5" w:rsidP="009C4CE5">
      <w:pPr>
        <w:numPr>
          <w:ilvl w:val="1"/>
          <w:numId w:val="11"/>
        </w:numPr>
        <w:rPr>
          <w:lang w:val="en-GB"/>
        </w:rPr>
      </w:pPr>
      <w:r w:rsidRPr="009C4CE5">
        <w:rPr>
          <w:lang w:val="en-GB"/>
        </w:rPr>
        <w:t>Day 1: 200 people (emergency teams)</w:t>
      </w:r>
    </w:p>
    <w:p w14:paraId="3BAF65E0" w14:textId="77777777" w:rsidR="009C4CE5" w:rsidRPr="009C4CE5" w:rsidRDefault="009C4CE5" w:rsidP="009C4CE5">
      <w:pPr>
        <w:numPr>
          <w:ilvl w:val="1"/>
          <w:numId w:val="11"/>
        </w:numPr>
        <w:rPr>
          <w:lang w:val="en-GB"/>
        </w:rPr>
      </w:pPr>
      <w:r w:rsidRPr="009C4CE5">
        <w:rPr>
          <w:lang w:val="en-GB"/>
        </w:rPr>
        <w:t>Month 3: 500 people (stabilisation)</w:t>
      </w:r>
    </w:p>
    <w:p w14:paraId="52E41B64" w14:textId="77777777" w:rsidR="009C4CE5" w:rsidRPr="009C4CE5" w:rsidRDefault="009C4CE5" w:rsidP="009C4CE5">
      <w:pPr>
        <w:numPr>
          <w:ilvl w:val="1"/>
          <w:numId w:val="11"/>
        </w:numPr>
        <w:rPr>
          <w:lang w:val="en-GB"/>
        </w:rPr>
      </w:pPr>
      <w:r w:rsidRPr="009C4CE5">
        <w:rPr>
          <w:lang w:val="en-GB"/>
        </w:rPr>
        <w:t>Peak: 1,000 people (reconstruction)</w:t>
      </w:r>
    </w:p>
    <w:p w14:paraId="13FB9D14" w14:textId="77777777" w:rsidR="009C4CE5" w:rsidRPr="009C4CE5" w:rsidRDefault="009C4CE5" w:rsidP="009C4CE5">
      <w:pPr>
        <w:numPr>
          <w:ilvl w:val="0"/>
          <w:numId w:val="11"/>
        </w:numPr>
        <w:rPr>
          <w:lang w:val="en-GB"/>
        </w:rPr>
      </w:pPr>
      <w:r w:rsidRPr="009C4CE5">
        <w:rPr>
          <w:b/>
          <w:bCs/>
          <w:lang w:val="en-GB"/>
        </w:rPr>
        <w:t>Critical Equipment:</w:t>
      </w:r>
    </w:p>
    <w:p w14:paraId="36C5C243" w14:textId="77777777" w:rsidR="009C4CE5" w:rsidRPr="009C4CE5" w:rsidRDefault="009C4CE5" w:rsidP="009C4CE5">
      <w:pPr>
        <w:numPr>
          <w:ilvl w:val="1"/>
          <w:numId w:val="11"/>
        </w:numPr>
        <w:rPr>
          <w:lang w:val="en-GB"/>
        </w:rPr>
      </w:pPr>
      <w:r w:rsidRPr="009C4CE5">
        <w:rPr>
          <w:lang w:val="en-GB"/>
        </w:rPr>
        <w:t>5 assessment drones</w:t>
      </w:r>
    </w:p>
    <w:p w14:paraId="5BBA4E71" w14:textId="77777777" w:rsidR="009C4CE5" w:rsidRPr="009C4CE5" w:rsidRDefault="009C4CE5" w:rsidP="009C4CE5">
      <w:pPr>
        <w:numPr>
          <w:ilvl w:val="1"/>
          <w:numId w:val="11"/>
        </w:numPr>
        <w:rPr>
          <w:lang w:val="en-GB"/>
        </w:rPr>
      </w:pPr>
      <w:r w:rsidRPr="009C4CE5">
        <w:rPr>
          <w:lang w:val="en-GB"/>
        </w:rPr>
        <w:t>3 complete Bailey bridge sets</w:t>
      </w:r>
    </w:p>
    <w:p w14:paraId="1560378B" w14:textId="77777777" w:rsidR="009C4CE5" w:rsidRPr="009C4CE5" w:rsidRDefault="009C4CE5" w:rsidP="009C4CE5">
      <w:pPr>
        <w:numPr>
          <w:ilvl w:val="1"/>
          <w:numId w:val="11"/>
        </w:numPr>
        <w:rPr>
          <w:lang w:val="en-GB"/>
        </w:rPr>
      </w:pPr>
      <w:r w:rsidRPr="009C4CE5">
        <w:rPr>
          <w:lang w:val="en-GB"/>
        </w:rPr>
        <w:t>20 excavators, 15 cranes</w:t>
      </w:r>
    </w:p>
    <w:p w14:paraId="273F97F4" w14:textId="77777777" w:rsidR="009C4CE5" w:rsidRPr="009C4CE5" w:rsidRDefault="009C4CE5" w:rsidP="009C4CE5">
      <w:pPr>
        <w:rPr>
          <w:lang w:val="en-GB"/>
        </w:rPr>
      </w:pPr>
      <w:r w:rsidRPr="009C4CE5">
        <w:rPr>
          <w:b/>
          <w:bCs/>
          <w:lang w:val="en-GB"/>
        </w:rPr>
        <w:t>LOWER RIGHT: SCHEDULE</w:t>
      </w:r>
    </w:p>
    <w:p w14:paraId="4DB537EB" w14:textId="77777777" w:rsidR="009C4CE5" w:rsidRPr="009C4CE5" w:rsidRDefault="009C4CE5" w:rsidP="009C4CE5">
      <w:pPr>
        <w:numPr>
          <w:ilvl w:val="0"/>
          <w:numId w:val="12"/>
        </w:numPr>
        <w:rPr>
          <w:lang w:val="en-GB"/>
        </w:rPr>
      </w:pPr>
      <w:r w:rsidRPr="009C4CE5">
        <w:rPr>
          <w:b/>
          <w:bCs/>
          <w:lang w:val="en-GB"/>
        </w:rPr>
        <w:t>Day 0:</w:t>
      </w:r>
      <w:r w:rsidRPr="009C4CE5">
        <w:rPr>
          <w:lang w:val="en-GB"/>
        </w:rPr>
        <w:t> Damage assessment commencement</w:t>
      </w:r>
    </w:p>
    <w:p w14:paraId="3C2F08C4" w14:textId="77777777" w:rsidR="009C4CE5" w:rsidRPr="009C4CE5" w:rsidRDefault="009C4CE5" w:rsidP="009C4CE5">
      <w:pPr>
        <w:numPr>
          <w:ilvl w:val="0"/>
          <w:numId w:val="12"/>
        </w:numPr>
        <w:rPr>
          <w:lang w:val="en-GB"/>
        </w:rPr>
      </w:pPr>
      <w:r w:rsidRPr="009C4CE5">
        <w:rPr>
          <w:b/>
          <w:bCs/>
          <w:lang w:val="en-GB"/>
        </w:rPr>
        <w:t>Hour 24:</w:t>
      </w:r>
      <w:r w:rsidRPr="009C4CE5">
        <w:rPr>
          <w:lang w:val="en-GB"/>
        </w:rPr>
        <w:t> First light vehicles on least damaged sections</w:t>
      </w:r>
    </w:p>
    <w:p w14:paraId="73700B3C" w14:textId="77777777" w:rsidR="009C4CE5" w:rsidRPr="009C4CE5" w:rsidRDefault="009C4CE5" w:rsidP="009C4CE5">
      <w:pPr>
        <w:numPr>
          <w:ilvl w:val="0"/>
          <w:numId w:val="12"/>
        </w:numPr>
        <w:rPr>
          <w:lang w:val="en-GB"/>
        </w:rPr>
      </w:pPr>
      <w:r w:rsidRPr="009C4CE5">
        <w:rPr>
          <w:b/>
          <w:bCs/>
          <w:lang w:val="en-GB"/>
        </w:rPr>
        <w:t>Hour 72:</w:t>
      </w:r>
      <w:r w:rsidRPr="009C4CE5">
        <w:rPr>
          <w:lang w:val="en-GB"/>
        </w:rPr>
        <w:t> Continuous route for light vehicles</w:t>
      </w:r>
    </w:p>
    <w:p w14:paraId="2C6BFA4E" w14:textId="77777777" w:rsidR="009C4CE5" w:rsidRPr="009C4CE5" w:rsidRDefault="009C4CE5" w:rsidP="009C4CE5">
      <w:pPr>
        <w:numPr>
          <w:ilvl w:val="0"/>
          <w:numId w:val="12"/>
        </w:numPr>
        <w:rPr>
          <w:lang w:val="en-GB"/>
        </w:rPr>
      </w:pPr>
      <w:r w:rsidRPr="009C4CE5">
        <w:rPr>
          <w:b/>
          <w:bCs/>
          <w:lang w:val="en-GB"/>
        </w:rPr>
        <w:t>Month 1:</w:t>
      </w:r>
      <w:r w:rsidRPr="009C4CE5">
        <w:rPr>
          <w:lang w:val="en-GB"/>
        </w:rPr>
        <w:t> Permanent stabilisation commencement</w:t>
      </w:r>
    </w:p>
    <w:p w14:paraId="456E3F67" w14:textId="77777777" w:rsidR="009C4CE5" w:rsidRPr="009C4CE5" w:rsidRDefault="009C4CE5" w:rsidP="009C4CE5">
      <w:pPr>
        <w:numPr>
          <w:ilvl w:val="0"/>
          <w:numId w:val="12"/>
        </w:numPr>
        <w:rPr>
          <w:lang w:val="en-GB"/>
        </w:rPr>
      </w:pPr>
      <w:r w:rsidRPr="009C4CE5">
        <w:rPr>
          <w:b/>
          <w:bCs/>
          <w:lang w:val="en-GB"/>
        </w:rPr>
        <w:t>Month 3:</w:t>
      </w:r>
      <w:r w:rsidRPr="009C4CE5">
        <w:rPr>
          <w:lang w:val="en-GB"/>
        </w:rPr>
        <w:t> Stabilisation completed, final design initiated</w:t>
      </w:r>
    </w:p>
    <w:p w14:paraId="31832DAF" w14:textId="77777777" w:rsidR="009C4CE5" w:rsidRPr="009C4CE5" w:rsidRDefault="009C4CE5" w:rsidP="009C4CE5">
      <w:pPr>
        <w:numPr>
          <w:ilvl w:val="0"/>
          <w:numId w:val="12"/>
        </w:numPr>
        <w:rPr>
          <w:lang w:val="en-GB"/>
        </w:rPr>
      </w:pPr>
      <w:r w:rsidRPr="009C4CE5">
        <w:rPr>
          <w:b/>
          <w:bCs/>
          <w:lang w:val="en-GB"/>
        </w:rPr>
        <w:t>Month 4:</w:t>
      </w:r>
      <w:r w:rsidRPr="009C4CE5">
        <w:rPr>
          <w:lang w:val="en-GB"/>
        </w:rPr>
        <w:t> Permanent reconstruction commencement</w:t>
      </w:r>
    </w:p>
    <w:p w14:paraId="107C4F32" w14:textId="77777777" w:rsidR="009C4CE5" w:rsidRPr="009C4CE5" w:rsidRDefault="009C4CE5" w:rsidP="009C4CE5">
      <w:pPr>
        <w:numPr>
          <w:ilvl w:val="0"/>
          <w:numId w:val="12"/>
        </w:numPr>
        <w:rPr>
          <w:lang w:val="en-GB"/>
        </w:rPr>
      </w:pPr>
      <w:r w:rsidRPr="009C4CE5">
        <w:rPr>
          <w:b/>
          <w:bCs/>
          <w:lang w:val="en-GB"/>
        </w:rPr>
        <w:t>Month 12:</w:t>
      </w:r>
      <w:r w:rsidRPr="009C4CE5">
        <w:rPr>
          <w:lang w:val="en-GB"/>
        </w:rPr>
        <w:t> 50% reconstruction completed</w:t>
      </w:r>
    </w:p>
    <w:p w14:paraId="0BF6E29F" w14:textId="77777777" w:rsidR="009C4CE5" w:rsidRPr="009C4CE5" w:rsidRDefault="009C4CE5" w:rsidP="009C4CE5">
      <w:pPr>
        <w:numPr>
          <w:ilvl w:val="0"/>
          <w:numId w:val="12"/>
        </w:numPr>
        <w:rPr>
          <w:lang w:val="en-GB"/>
        </w:rPr>
      </w:pPr>
      <w:r w:rsidRPr="009C4CE5">
        <w:rPr>
          <w:b/>
          <w:bCs/>
          <w:lang w:val="en-GB"/>
        </w:rPr>
        <w:t>Month 24:</w:t>
      </w:r>
      <w:r w:rsidRPr="009C4CE5">
        <w:rPr>
          <w:lang w:val="en-GB"/>
        </w:rPr>
        <w:t> Project finalised</w:t>
      </w:r>
    </w:p>
    <w:p w14:paraId="19609CBF" w14:textId="77777777" w:rsidR="009C4CE5" w:rsidRPr="009C4CE5" w:rsidRDefault="009C4CE5" w:rsidP="009C4CE5">
      <w:pPr>
        <w:rPr>
          <w:lang w:val="en-GB"/>
        </w:rPr>
      </w:pPr>
      <w:r w:rsidRPr="009C4CE5">
        <w:rPr>
          <w:lang w:val="en-GB"/>
        </w:rPr>
        <w:pict w14:anchorId="6ED8F362">
          <v:rect id="_x0000_i1095" style="width:0;height:.75pt" o:hralign="center" o:hrstd="t" o:hr="t" fillcolor="#a0a0a0" stroked="f"/>
        </w:pict>
      </w:r>
    </w:p>
    <w:p w14:paraId="2A69FA98" w14:textId="77777777" w:rsidR="009C4CE5" w:rsidRPr="009C4CE5" w:rsidRDefault="009C4CE5" w:rsidP="009C4CE5">
      <w:pPr>
        <w:rPr>
          <w:b/>
          <w:bCs/>
          <w:lang w:val="en-GB"/>
        </w:rPr>
      </w:pPr>
      <w:r w:rsidRPr="009C4CE5">
        <w:rPr>
          <w:b/>
          <w:bCs/>
          <w:lang w:val="en-GB"/>
        </w:rPr>
        <w:t>6. PROJECT TIMELINE AND MILESTONES</w:t>
      </w:r>
    </w:p>
    <w:p w14:paraId="3EBF5D54" w14:textId="77777777" w:rsidR="009C4CE5" w:rsidRPr="009C4CE5" w:rsidRDefault="009C4CE5" w:rsidP="009C4CE5">
      <w:pPr>
        <w:rPr>
          <w:b/>
          <w:bCs/>
          <w:lang w:val="en-GB"/>
        </w:rPr>
      </w:pPr>
      <w:r w:rsidRPr="009C4CE5">
        <w:rPr>
          <w:b/>
          <w:bCs/>
          <w:lang w:val="en-GB"/>
        </w:rPr>
        <w:t>6.1 Critical Path Schedule</w:t>
      </w:r>
    </w:p>
    <w:p w14:paraId="4E6C3DA0" w14:textId="77777777" w:rsidR="009C4CE5" w:rsidRPr="009C4CE5" w:rsidRDefault="009C4CE5" w:rsidP="009C4CE5">
      <w:pPr>
        <w:rPr>
          <w:lang w:val="en-GB"/>
        </w:rPr>
      </w:pPr>
      <w:r w:rsidRPr="009C4CE5">
        <w:rPr>
          <w:b/>
          <w:bCs/>
          <w:lang w:val="en-GB"/>
        </w:rPr>
        <w:t>Phase 1: Immediate Response (0-72 Hours)</w:t>
      </w:r>
    </w:p>
    <w:p w14:paraId="2985025C" w14:textId="77777777" w:rsidR="009C4CE5" w:rsidRPr="009C4CE5" w:rsidRDefault="009C4CE5" w:rsidP="009C4CE5">
      <w:pPr>
        <w:numPr>
          <w:ilvl w:val="0"/>
          <w:numId w:val="13"/>
        </w:numPr>
        <w:rPr>
          <w:lang w:val="en-GB"/>
        </w:rPr>
      </w:pPr>
      <w:r w:rsidRPr="009C4CE5">
        <w:rPr>
          <w:b/>
          <w:bCs/>
          <w:lang w:val="en-GB"/>
        </w:rPr>
        <w:t>Hour 0-6:</w:t>
      </w:r>
      <w:r w:rsidRPr="009C4CE5">
        <w:rPr>
          <w:lang w:val="en-GB"/>
        </w:rPr>
        <w:t> Aerial assessment completion</w:t>
      </w:r>
    </w:p>
    <w:p w14:paraId="6EB85817" w14:textId="77777777" w:rsidR="009C4CE5" w:rsidRPr="009C4CE5" w:rsidRDefault="009C4CE5" w:rsidP="009C4CE5">
      <w:pPr>
        <w:numPr>
          <w:ilvl w:val="0"/>
          <w:numId w:val="13"/>
        </w:numPr>
        <w:rPr>
          <w:lang w:val="en-GB"/>
        </w:rPr>
      </w:pPr>
      <w:r w:rsidRPr="009C4CE5">
        <w:rPr>
          <w:b/>
          <w:bCs/>
          <w:lang w:val="en-GB"/>
        </w:rPr>
        <w:t>Hour 6-24:</w:t>
      </w:r>
      <w:r w:rsidRPr="009C4CE5">
        <w:rPr>
          <w:lang w:val="en-GB"/>
        </w:rPr>
        <w:t> Manual clearance at critical points</w:t>
      </w:r>
    </w:p>
    <w:p w14:paraId="31184DF0" w14:textId="77777777" w:rsidR="009C4CE5" w:rsidRPr="009C4CE5" w:rsidRDefault="009C4CE5" w:rsidP="009C4CE5">
      <w:pPr>
        <w:numPr>
          <w:ilvl w:val="0"/>
          <w:numId w:val="13"/>
        </w:numPr>
        <w:rPr>
          <w:lang w:val="en-GB"/>
        </w:rPr>
      </w:pPr>
      <w:r w:rsidRPr="009C4CE5">
        <w:rPr>
          <w:b/>
          <w:bCs/>
          <w:lang w:val="en-GB"/>
        </w:rPr>
        <w:t>Hour 24-48:</w:t>
      </w:r>
      <w:r w:rsidRPr="009C4CE5">
        <w:rPr>
          <w:lang w:val="en-GB"/>
        </w:rPr>
        <w:t> First Bailey bridge installation</w:t>
      </w:r>
    </w:p>
    <w:p w14:paraId="0C72B31A" w14:textId="77777777" w:rsidR="009C4CE5" w:rsidRPr="009C4CE5" w:rsidRDefault="009C4CE5" w:rsidP="009C4CE5">
      <w:pPr>
        <w:numPr>
          <w:ilvl w:val="0"/>
          <w:numId w:val="13"/>
        </w:numPr>
        <w:rPr>
          <w:lang w:val="en-GB"/>
        </w:rPr>
      </w:pPr>
      <w:r w:rsidRPr="009C4CE5">
        <w:rPr>
          <w:b/>
          <w:bCs/>
          <w:lang w:val="en-GB"/>
        </w:rPr>
        <w:t>Hour 48-72:</w:t>
      </w:r>
      <w:r w:rsidRPr="009C4CE5">
        <w:rPr>
          <w:lang w:val="en-GB"/>
        </w:rPr>
        <w:t> Bridge testing and traffic enablement</w:t>
      </w:r>
    </w:p>
    <w:p w14:paraId="274DA7CA" w14:textId="77777777" w:rsidR="009C4CE5" w:rsidRPr="009C4CE5" w:rsidRDefault="009C4CE5" w:rsidP="009C4CE5">
      <w:pPr>
        <w:rPr>
          <w:lang w:val="en-GB"/>
        </w:rPr>
      </w:pPr>
      <w:r w:rsidRPr="009C4CE5">
        <w:rPr>
          <w:b/>
          <w:bCs/>
          <w:lang w:val="en-GB"/>
        </w:rPr>
        <w:t>Phase 2: Stabilisation (Months 1-3)</w:t>
      </w:r>
    </w:p>
    <w:p w14:paraId="692AC4D3" w14:textId="77777777" w:rsidR="009C4CE5" w:rsidRPr="009C4CE5" w:rsidRDefault="009C4CE5" w:rsidP="009C4CE5">
      <w:pPr>
        <w:numPr>
          <w:ilvl w:val="0"/>
          <w:numId w:val="14"/>
        </w:numPr>
        <w:rPr>
          <w:lang w:val="en-GB"/>
        </w:rPr>
      </w:pPr>
      <w:r w:rsidRPr="009C4CE5">
        <w:rPr>
          <w:b/>
          <w:bCs/>
          <w:lang w:val="en-GB"/>
        </w:rPr>
        <w:t>Week 1-4:</w:t>
      </w:r>
      <w:r w:rsidRPr="009C4CE5">
        <w:rPr>
          <w:lang w:val="en-GB"/>
        </w:rPr>
        <w:t> Emergency repairs at 15 critical locations</w:t>
      </w:r>
    </w:p>
    <w:p w14:paraId="28CDC7B1" w14:textId="77777777" w:rsidR="009C4CE5" w:rsidRPr="009C4CE5" w:rsidRDefault="009C4CE5" w:rsidP="009C4CE5">
      <w:pPr>
        <w:numPr>
          <w:ilvl w:val="0"/>
          <w:numId w:val="14"/>
        </w:numPr>
        <w:rPr>
          <w:lang w:val="en-GB"/>
        </w:rPr>
      </w:pPr>
      <w:r w:rsidRPr="009C4CE5">
        <w:rPr>
          <w:b/>
          <w:bCs/>
          <w:lang w:val="en-GB"/>
        </w:rPr>
        <w:t>Week 5-8:</w:t>
      </w:r>
      <w:r w:rsidRPr="009C4CE5">
        <w:rPr>
          <w:lang w:val="en-GB"/>
        </w:rPr>
        <w:t> Slope stabilisation implementation</w:t>
      </w:r>
    </w:p>
    <w:p w14:paraId="7972A07F" w14:textId="77777777" w:rsidR="009C4CE5" w:rsidRPr="009C4CE5" w:rsidRDefault="009C4CE5" w:rsidP="009C4CE5">
      <w:pPr>
        <w:numPr>
          <w:ilvl w:val="0"/>
          <w:numId w:val="14"/>
        </w:numPr>
        <w:rPr>
          <w:lang w:val="en-GB"/>
        </w:rPr>
      </w:pPr>
      <w:r w:rsidRPr="009C4CE5">
        <w:rPr>
          <w:b/>
          <w:bCs/>
          <w:lang w:val="en-GB"/>
        </w:rPr>
        <w:lastRenderedPageBreak/>
        <w:t>Week 9-12:</w:t>
      </w:r>
      <w:r w:rsidRPr="009C4CE5">
        <w:rPr>
          <w:lang w:val="en-GB"/>
        </w:rPr>
        <w:t> Provisional drainage systems installation</w:t>
      </w:r>
    </w:p>
    <w:p w14:paraId="3D84281D" w14:textId="77777777" w:rsidR="009C4CE5" w:rsidRPr="009C4CE5" w:rsidRDefault="009C4CE5" w:rsidP="009C4CE5">
      <w:pPr>
        <w:numPr>
          <w:ilvl w:val="0"/>
          <w:numId w:val="14"/>
        </w:numPr>
        <w:rPr>
          <w:lang w:val="en-GB"/>
        </w:rPr>
      </w:pPr>
      <w:r w:rsidRPr="009C4CE5">
        <w:rPr>
          <w:b/>
          <w:bCs/>
          <w:lang w:val="en-GB"/>
        </w:rPr>
        <w:t>Month 3:</w:t>
      </w:r>
      <w:r w:rsidRPr="009C4CE5">
        <w:rPr>
          <w:lang w:val="en-GB"/>
        </w:rPr>
        <w:t> Final design approval and contractor mobilisation</w:t>
      </w:r>
    </w:p>
    <w:p w14:paraId="1203C3AB" w14:textId="77777777" w:rsidR="009C4CE5" w:rsidRPr="009C4CE5" w:rsidRDefault="009C4CE5" w:rsidP="009C4CE5">
      <w:pPr>
        <w:rPr>
          <w:lang w:val="en-GB"/>
        </w:rPr>
      </w:pPr>
      <w:r w:rsidRPr="009C4CE5">
        <w:rPr>
          <w:b/>
          <w:bCs/>
          <w:lang w:val="en-GB"/>
        </w:rPr>
        <w:t>Phase 3: Reconstruction (Months 4-24)</w:t>
      </w:r>
    </w:p>
    <w:p w14:paraId="35763683" w14:textId="77777777" w:rsidR="009C4CE5" w:rsidRPr="009C4CE5" w:rsidRDefault="009C4CE5" w:rsidP="009C4CE5">
      <w:pPr>
        <w:numPr>
          <w:ilvl w:val="0"/>
          <w:numId w:val="15"/>
        </w:numPr>
        <w:rPr>
          <w:lang w:val="en-GB"/>
        </w:rPr>
      </w:pPr>
      <w:r w:rsidRPr="009C4CE5">
        <w:rPr>
          <w:b/>
          <w:bCs/>
          <w:lang w:val="en-GB"/>
        </w:rPr>
        <w:t>Months 4-8:</w:t>
      </w:r>
      <w:r w:rsidRPr="009C4CE5">
        <w:rPr>
          <w:lang w:val="en-GB"/>
        </w:rPr>
        <w:t> Bridge 1 reconstruction (critical crossing)</w:t>
      </w:r>
    </w:p>
    <w:p w14:paraId="13160CB2" w14:textId="77777777" w:rsidR="009C4CE5" w:rsidRPr="009C4CE5" w:rsidRDefault="009C4CE5" w:rsidP="009C4CE5">
      <w:pPr>
        <w:numPr>
          <w:ilvl w:val="0"/>
          <w:numId w:val="15"/>
        </w:numPr>
        <w:rPr>
          <w:lang w:val="en-GB"/>
        </w:rPr>
      </w:pPr>
      <w:r w:rsidRPr="009C4CE5">
        <w:rPr>
          <w:b/>
          <w:bCs/>
          <w:lang w:val="en-GB"/>
        </w:rPr>
        <w:t>Months 5-10:</w:t>
      </w:r>
      <w:r w:rsidRPr="009C4CE5">
        <w:rPr>
          <w:lang w:val="en-GB"/>
        </w:rPr>
        <w:t> Bridges 2-4 reconstruction</w:t>
      </w:r>
    </w:p>
    <w:p w14:paraId="4FF1B89E" w14:textId="77777777" w:rsidR="009C4CE5" w:rsidRPr="009C4CE5" w:rsidRDefault="009C4CE5" w:rsidP="009C4CE5">
      <w:pPr>
        <w:numPr>
          <w:ilvl w:val="0"/>
          <w:numId w:val="15"/>
        </w:numPr>
        <w:rPr>
          <w:lang w:val="en-GB"/>
        </w:rPr>
      </w:pPr>
      <w:r w:rsidRPr="009C4CE5">
        <w:rPr>
          <w:b/>
          <w:bCs/>
          <w:lang w:val="en-GB"/>
        </w:rPr>
        <w:t>Months 6-18:</w:t>
      </w:r>
      <w:r w:rsidRPr="009C4CE5">
        <w:rPr>
          <w:lang w:val="en-GB"/>
        </w:rPr>
        <w:t> Roadway sections 1-15 reconstruction</w:t>
      </w:r>
    </w:p>
    <w:p w14:paraId="074468D5" w14:textId="77777777" w:rsidR="009C4CE5" w:rsidRPr="009C4CE5" w:rsidRDefault="009C4CE5" w:rsidP="009C4CE5">
      <w:pPr>
        <w:numPr>
          <w:ilvl w:val="0"/>
          <w:numId w:val="15"/>
        </w:numPr>
        <w:rPr>
          <w:lang w:val="en-GB"/>
        </w:rPr>
      </w:pPr>
      <w:r w:rsidRPr="009C4CE5">
        <w:rPr>
          <w:b/>
          <w:bCs/>
          <w:lang w:val="en-GB"/>
        </w:rPr>
        <w:t>Months 12-20:</w:t>
      </w:r>
      <w:r w:rsidRPr="009C4CE5">
        <w:rPr>
          <w:lang w:val="en-GB"/>
        </w:rPr>
        <w:t> Bridges 5-7 reconstruction</w:t>
      </w:r>
    </w:p>
    <w:p w14:paraId="66766847" w14:textId="77777777" w:rsidR="009C4CE5" w:rsidRPr="009C4CE5" w:rsidRDefault="009C4CE5" w:rsidP="009C4CE5">
      <w:pPr>
        <w:numPr>
          <w:ilvl w:val="0"/>
          <w:numId w:val="15"/>
        </w:numPr>
        <w:rPr>
          <w:lang w:val="en-GB"/>
        </w:rPr>
      </w:pPr>
      <w:r w:rsidRPr="009C4CE5">
        <w:rPr>
          <w:b/>
          <w:bCs/>
          <w:lang w:val="en-GB"/>
        </w:rPr>
        <w:t>Months 18-22:</w:t>
      </w:r>
      <w:r w:rsidRPr="009C4CE5">
        <w:rPr>
          <w:lang w:val="en-GB"/>
        </w:rPr>
        <w:t> Roadway sections 16-22 reconstruction</w:t>
      </w:r>
    </w:p>
    <w:p w14:paraId="678B4EC5" w14:textId="77777777" w:rsidR="009C4CE5" w:rsidRPr="009C4CE5" w:rsidRDefault="009C4CE5" w:rsidP="009C4CE5">
      <w:pPr>
        <w:numPr>
          <w:ilvl w:val="0"/>
          <w:numId w:val="15"/>
        </w:numPr>
        <w:rPr>
          <w:lang w:val="en-GB"/>
        </w:rPr>
      </w:pPr>
      <w:r w:rsidRPr="009C4CE5">
        <w:rPr>
          <w:b/>
          <w:bCs/>
          <w:lang w:val="en-GB"/>
        </w:rPr>
        <w:t>Months 22-24:</w:t>
      </w:r>
      <w:r w:rsidRPr="009C4CE5">
        <w:rPr>
          <w:lang w:val="en-GB"/>
        </w:rPr>
        <w:t> Final surfacing, signage, commissioning</w:t>
      </w:r>
    </w:p>
    <w:p w14:paraId="6659D9BE" w14:textId="77777777" w:rsidR="009C4CE5" w:rsidRPr="009C4CE5" w:rsidRDefault="009C4CE5" w:rsidP="009C4CE5">
      <w:pPr>
        <w:rPr>
          <w:b/>
          <w:bCs/>
          <w:lang w:val="en-GB"/>
        </w:rPr>
      </w:pPr>
      <w:r w:rsidRPr="009C4CE5">
        <w:rPr>
          <w:b/>
          <w:bCs/>
          <w:lang w:val="en-GB"/>
        </w:rPr>
        <w:t>6.2 Milestone Schedule</w:t>
      </w:r>
    </w:p>
    <w:tbl>
      <w:tblPr>
        <w:tblW w:w="11280" w:type="dxa"/>
        <w:tblInd w:w="-11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25"/>
        <w:gridCol w:w="1886"/>
        <w:gridCol w:w="5769"/>
      </w:tblGrid>
      <w:tr w:rsidR="009C4CE5" w:rsidRPr="009C4CE5" w14:paraId="77464690" w14:textId="77777777" w:rsidTr="00E26C07">
        <w:trPr>
          <w:tblHeader/>
        </w:trPr>
        <w:tc>
          <w:tcPr>
            <w:tcW w:w="0" w:type="auto"/>
            <w:tcMar>
              <w:top w:w="150" w:type="dxa"/>
              <w:left w:w="0" w:type="dxa"/>
              <w:bottom w:w="150" w:type="dxa"/>
              <w:right w:w="240" w:type="dxa"/>
            </w:tcMar>
            <w:vAlign w:val="center"/>
            <w:hideMark/>
          </w:tcPr>
          <w:p w14:paraId="200349BB" w14:textId="77777777" w:rsidR="009C4CE5" w:rsidRPr="009C4CE5" w:rsidRDefault="009C4CE5" w:rsidP="00E26C07">
            <w:pPr>
              <w:jc w:val="center"/>
              <w:rPr>
                <w:lang w:val="en-GB"/>
              </w:rPr>
            </w:pPr>
            <w:r w:rsidRPr="009C4CE5">
              <w:rPr>
                <w:lang w:val="en-GB"/>
              </w:rPr>
              <w:t>Milestone</w:t>
            </w:r>
          </w:p>
        </w:tc>
        <w:tc>
          <w:tcPr>
            <w:tcW w:w="0" w:type="auto"/>
            <w:tcMar>
              <w:top w:w="150" w:type="dxa"/>
              <w:left w:w="240" w:type="dxa"/>
              <w:bottom w:w="150" w:type="dxa"/>
              <w:right w:w="240" w:type="dxa"/>
            </w:tcMar>
            <w:vAlign w:val="center"/>
            <w:hideMark/>
          </w:tcPr>
          <w:p w14:paraId="39306081" w14:textId="77777777" w:rsidR="009C4CE5" w:rsidRPr="009C4CE5" w:rsidRDefault="009C4CE5" w:rsidP="00E26C07">
            <w:pPr>
              <w:jc w:val="center"/>
              <w:rPr>
                <w:lang w:val="en-GB"/>
              </w:rPr>
            </w:pPr>
            <w:r w:rsidRPr="009C4CE5">
              <w:rPr>
                <w:lang w:val="en-GB"/>
              </w:rPr>
              <w:t>Target Date</w:t>
            </w:r>
          </w:p>
        </w:tc>
        <w:tc>
          <w:tcPr>
            <w:tcW w:w="0" w:type="auto"/>
            <w:tcMar>
              <w:top w:w="150" w:type="dxa"/>
              <w:left w:w="240" w:type="dxa"/>
              <w:bottom w:w="150" w:type="dxa"/>
              <w:right w:w="240" w:type="dxa"/>
            </w:tcMar>
            <w:vAlign w:val="center"/>
            <w:hideMark/>
          </w:tcPr>
          <w:p w14:paraId="0FF2F8FA" w14:textId="77777777" w:rsidR="009C4CE5" w:rsidRPr="009C4CE5" w:rsidRDefault="009C4CE5" w:rsidP="00E26C07">
            <w:pPr>
              <w:jc w:val="center"/>
              <w:rPr>
                <w:lang w:val="en-GB"/>
              </w:rPr>
            </w:pPr>
            <w:r w:rsidRPr="009C4CE5">
              <w:rPr>
                <w:lang w:val="en-GB"/>
              </w:rPr>
              <w:t>Success Criteria</w:t>
            </w:r>
          </w:p>
        </w:tc>
      </w:tr>
      <w:tr w:rsidR="009C4CE5" w:rsidRPr="009C4CE5" w14:paraId="3CF360AB" w14:textId="77777777" w:rsidTr="00E26C07">
        <w:tc>
          <w:tcPr>
            <w:tcW w:w="0" w:type="auto"/>
            <w:tcMar>
              <w:top w:w="150" w:type="dxa"/>
              <w:left w:w="0" w:type="dxa"/>
              <w:bottom w:w="150" w:type="dxa"/>
              <w:right w:w="240" w:type="dxa"/>
            </w:tcMar>
            <w:vAlign w:val="center"/>
            <w:hideMark/>
          </w:tcPr>
          <w:p w14:paraId="5E0E07E8" w14:textId="77777777" w:rsidR="009C4CE5" w:rsidRPr="009C4CE5" w:rsidRDefault="009C4CE5" w:rsidP="00E26C07">
            <w:pPr>
              <w:jc w:val="center"/>
              <w:rPr>
                <w:lang w:val="en-GB"/>
              </w:rPr>
            </w:pPr>
            <w:r w:rsidRPr="009C4CE5">
              <w:rPr>
                <w:lang w:val="en-GB"/>
              </w:rPr>
              <w:t>Light Vehicle Access</w:t>
            </w:r>
          </w:p>
        </w:tc>
        <w:tc>
          <w:tcPr>
            <w:tcW w:w="0" w:type="auto"/>
            <w:tcMar>
              <w:top w:w="150" w:type="dxa"/>
              <w:left w:w="240" w:type="dxa"/>
              <w:bottom w:w="150" w:type="dxa"/>
              <w:right w:w="240" w:type="dxa"/>
            </w:tcMar>
            <w:vAlign w:val="center"/>
            <w:hideMark/>
          </w:tcPr>
          <w:p w14:paraId="5B524A63" w14:textId="77777777" w:rsidR="009C4CE5" w:rsidRPr="009C4CE5" w:rsidRDefault="009C4CE5" w:rsidP="00E26C07">
            <w:pPr>
              <w:jc w:val="center"/>
              <w:rPr>
                <w:lang w:val="en-GB"/>
              </w:rPr>
            </w:pPr>
            <w:r w:rsidRPr="009C4CE5">
              <w:rPr>
                <w:lang w:val="en-GB"/>
              </w:rPr>
              <w:t>Day 3</w:t>
            </w:r>
          </w:p>
        </w:tc>
        <w:tc>
          <w:tcPr>
            <w:tcW w:w="0" w:type="auto"/>
            <w:tcMar>
              <w:top w:w="150" w:type="dxa"/>
              <w:left w:w="240" w:type="dxa"/>
              <w:bottom w:w="150" w:type="dxa"/>
              <w:right w:w="0" w:type="dxa"/>
            </w:tcMar>
            <w:vAlign w:val="center"/>
            <w:hideMark/>
          </w:tcPr>
          <w:p w14:paraId="7EFCA282" w14:textId="77777777" w:rsidR="009C4CE5" w:rsidRPr="009C4CE5" w:rsidRDefault="009C4CE5" w:rsidP="00E26C07">
            <w:pPr>
              <w:jc w:val="center"/>
              <w:rPr>
                <w:lang w:val="en-GB"/>
              </w:rPr>
            </w:pPr>
            <w:r w:rsidRPr="009C4CE5">
              <w:rPr>
                <w:lang w:val="en-GB"/>
              </w:rPr>
              <w:t>Continuous route, 40 km/h speed limit</w:t>
            </w:r>
          </w:p>
        </w:tc>
      </w:tr>
      <w:tr w:rsidR="009C4CE5" w:rsidRPr="009C4CE5" w14:paraId="64A6D10D" w14:textId="77777777" w:rsidTr="00E26C07">
        <w:tc>
          <w:tcPr>
            <w:tcW w:w="0" w:type="auto"/>
            <w:tcMar>
              <w:top w:w="150" w:type="dxa"/>
              <w:left w:w="0" w:type="dxa"/>
              <w:bottom w:w="150" w:type="dxa"/>
              <w:right w:w="240" w:type="dxa"/>
            </w:tcMar>
            <w:vAlign w:val="center"/>
            <w:hideMark/>
          </w:tcPr>
          <w:p w14:paraId="5FD05B4F" w14:textId="77777777" w:rsidR="009C4CE5" w:rsidRPr="009C4CE5" w:rsidRDefault="009C4CE5" w:rsidP="00E26C07">
            <w:pPr>
              <w:jc w:val="center"/>
              <w:rPr>
                <w:lang w:val="en-GB"/>
              </w:rPr>
            </w:pPr>
            <w:r w:rsidRPr="009C4CE5">
              <w:rPr>
                <w:lang w:val="en-GB"/>
              </w:rPr>
              <w:t>Emergency Repairs Complete</w:t>
            </w:r>
          </w:p>
        </w:tc>
        <w:tc>
          <w:tcPr>
            <w:tcW w:w="0" w:type="auto"/>
            <w:tcMar>
              <w:top w:w="150" w:type="dxa"/>
              <w:left w:w="240" w:type="dxa"/>
              <w:bottom w:w="150" w:type="dxa"/>
              <w:right w:w="240" w:type="dxa"/>
            </w:tcMar>
            <w:vAlign w:val="center"/>
            <w:hideMark/>
          </w:tcPr>
          <w:p w14:paraId="574BC1B6" w14:textId="77777777" w:rsidR="009C4CE5" w:rsidRPr="009C4CE5" w:rsidRDefault="009C4CE5" w:rsidP="00E26C07">
            <w:pPr>
              <w:jc w:val="center"/>
              <w:rPr>
                <w:lang w:val="en-GB"/>
              </w:rPr>
            </w:pPr>
            <w:r w:rsidRPr="009C4CE5">
              <w:rPr>
                <w:lang w:val="en-GB"/>
              </w:rPr>
              <w:t>Month 1</w:t>
            </w:r>
          </w:p>
        </w:tc>
        <w:tc>
          <w:tcPr>
            <w:tcW w:w="0" w:type="auto"/>
            <w:tcMar>
              <w:top w:w="150" w:type="dxa"/>
              <w:left w:w="240" w:type="dxa"/>
              <w:bottom w:w="150" w:type="dxa"/>
              <w:right w:w="0" w:type="dxa"/>
            </w:tcMar>
            <w:vAlign w:val="center"/>
            <w:hideMark/>
          </w:tcPr>
          <w:p w14:paraId="10533F0F" w14:textId="77777777" w:rsidR="009C4CE5" w:rsidRPr="009C4CE5" w:rsidRDefault="009C4CE5" w:rsidP="00E26C07">
            <w:pPr>
              <w:jc w:val="center"/>
              <w:rPr>
                <w:lang w:val="en-GB"/>
              </w:rPr>
            </w:pPr>
            <w:r w:rsidRPr="009C4CE5">
              <w:rPr>
                <w:lang w:val="en-GB"/>
              </w:rPr>
              <w:t>15 critical locations stabilised</w:t>
            </w:r>
          </w:p>
        </w:tc>
      </w:tr>
      <w:tr w:rsidR="009C4CE5" w:rsidRPr="009C4CE5" w14:paraId="29E4A134" w14:textId="77777777" w:rsidTr="00E26C07">
        <w:tc>
          <w:tcPr>
            <w:tcW w:w="0" w:type="auto"/>
            <w:tcMar>
              <w:top w:w="150" w:type="dxa"/>
              <w:left w:w="0" w:type="dxa"/>
              <w:bottom w:w="150" w:type="dxa"/>
              <w:right w:w="240" w:type="dxa"/>
            </w:tcMar>
            <w:vAlign w:val="center"/>
            <w:hideMark/>
          </w:tcPr>
          <w:p w14:paraId="6EAEDF2C" w14:textId="77777777" w:rsidR="009C4CE5" w:rsidRPr="009C4CE5" w:rsidRDefault="009C4CE5" w:rsidP="00E26C07">
            <w:pPr>
              <w:jc w:val="center"/>
              <w:rPr>
                <w:lang w:val="en-GB"/>
              </w:rPr>
            </w:pPr>
            <w:r w:rsidRPr="009C4CE5">
              <w:rPr>
                <w:lang w:val="en-GB"/>
              </w:rPr>
              <w:t>Stabilisation Phase Complete</w:t>
            </w:r>
          </w:p>
        </w:tc>
        <w:tc>
          <w:tcPr>
            <w:tcW w:w="0" w:type="auto"/>
            <w:tcMar>
              <w:top w:w="150" w:type="dxa"/>
              <w:left w:w="240" w:type="dxa"/>
              <w:bottom w:w="150" w:type="dxa"/>
              <w:right w:w="240" w:type="dxa"/>
            </w:tcMar>
            <w:vAlign w:val="center"/>
            <w:hideMark/>
          </w:tcPr>
          <w:p w14:paraId="45B49A10" w14:textId="77777777" w:rsidR="009C4CE5" w:rsidRPr="009C4CE5" w:rsidRDefault="009C4CE5" w:rsidP="00E26C07">
            <w:pPr>
              <w:jc w:val="center"/>
              <w:rPr>
                <w:lang w:val="en-GB"/>
              </w:rPr>
            </w:pPr>
            <w:r w:rsidRPr="009C4CE5">
              <w:rPr>
                <w:lang w:val="en-GB"/>
              </w:rPr>
              <w:t>Month 3</w:t>
            </w:r>
          </w:p>
        </w:tc>
        <w:tc>
          <w:tcPr>
            <w:tcW w:w="0" w:type="auto"/>
            <w:tcMar>
              <w:top w:w="150" w:type="dxa"/>
              <w:left w:w="240" w:type="dxa"/>
              <w:bottom w:w="150" w:type="dxa"/>
              <w:right w:w="0" w:type="dxa"/>
            </w:tcMar>
            <w:vAlign w:val="center"/>
            <w:hideMark/>
          </w:tcPr>
          <w:p w14:paraId="3C87340D" w14:textId="77777777" w:rsidR="009C4CE5" w:rsidRPr="009C4CE5" w:rsidRDefault="009C4CE5" w:rsidP="00E26C07">
            <w:pPr>
              <w:jc w:val="center"/>
              <w:rPr>
                <w:lang w:val="en-GB"/>
              </w:rPr>
            </w:pPr>
            <w:r w:rsidRPr="009C4CE5">
              <w:rPr>
                <w:lang w:val="en-GB"/>
              </w:rPr>
              <w:t>All structures safe for reconstruction work</w:t>
            </w:r>
          </w:p>
        </w:tc>
      </w:tr>
      <w:tr w:rsidR="009C4CE5" w:rsidRPr="009C4CE5" w14:paraId="6245ED9D" w14:textId="77777777" w:rsidTr="00E26C07">
        <w:tc>
          <w:tcPr>
            <w:tcW w:w="0" w:type="auto"/>
            <w:tcMar>
              <w:top w:w="150" w:type="dxa"/>
              <w:left w:w="0" w:type="dxa"/>
              <w:bottom w:w="150" w:type="dxa"/>
              <w:right w:w="240" w:type="dxa"/>
            </w:tcMar>
            <w:vAlign w:val="center"/>
            <w:hideMark/>
          </w:tcPr>
          <w:p w14:paraId="4309107F" w14:textId="77777777" w:rsidR="009C4CE5" w:rsidRPr="009C4CE5" w:rsidRDefault="009C4CE5" w:rsidP="00E26C07">
            <w:pPr>
              <w:jc w:val="center"/>
              <w:rPr>
                <w:lang w:val="en-GB"/>
              </w:rPr>
            </w:pPr>
            <w:r w:rsidRPr="009C4CE5">
              <w:rPr>
                <w:lang w:val="en-GB"/>
              </w:rPr>
              <w:t>First Permanent Bridge Open</w:t>
            </w:r>
          </w:p>
        </w:tc>
        <w:tc>
          <w:tcPr>
            <w:tcW w:w="0" w:type="auto"/>
            <w:tcMar>
              <w:top w:w="150" w:type="dxa"/>
              <w:left w:w="240" w:type="dxa"/>
              <w:bottom w:w="150" w:type="dxa"/>
              <w:right w:w="240" w:type="dxa"/>
            </w:tcMar>
            <w:vAlign w:val="center"/>
            <w:hideMark/>
          </w:tcPr>
          <w:p w14:paraId="4DCAB25A" w14:textId="77777777" w:rsidR="009C4CE5" w:rsidRPr="009C4CE5" w:rsidRDefault="009C4CE5" w:rsidP="00E26C07">
            <w:pPr>
              <w:jc w:val="center"/>
              <w:rPr>
                <w:lang w:val="en-GB"/>
              </w:rPr>
            </w:pPr>
            <w:r w:rsidRPr="009C4CE5">
              <w:rPr>
                <w:lang w:val="en-GB"/>
              </w:rPr>
              <w:t>Month 8</w:t>
            </w:r>
          </w:p>
        </w:tc>
        <w:tc>
          <w:tcPr>
            <w:tcW w:w="0" w:type="auto"/>
            <w:tcMar>
              <w:top w:w="150" w:type="dxa"/>
              <w:left w:w="240" w:type="dxa"/>
              <w:bottom w:w="150" w:type="dxa"/>
              <w:right w:w="0" w:type="dxa"/>
            </w:tcMar>
            <w:vAlign w:val="center"/>
            <w:hideMark/>
          </w:tcPr>
          <w:p w14:paraId="7428F4D8" w14:textId="77777777" w:rsidR="009C4CE5" w:rsidRPr="009C4CE5" w:rsidRDefault="009C4CE5" w:rsidP="00E26C07">
            <w:pPr>
              <w:jc w:val="center"/>
              <w:rPr>
                <w:lang w:val="en-GB"/>
              </w:rPr>
            </w:pPr>
            <w:r w:rsidRPr="009C4CE5">
              <w:rPr>
                <w:lang w:val="en-GB"/>
              </w:rPr>
              <w:t>Full capacity, CSA compliance certified</w:t>
            </w:r>
          </w:p>
        </w:tc>
      </w:tr>
      <w:tr w:rsidR="009C4CE5" w:rsidRPr="009C4CE5" w14:paraId="121BEAEA" w14:textId="77777777" w:rsidTr="00E26C07">
        <w:tc>
          <w:tcPr>
            <w:tcW w:w="0" w:type="auto"/>
            <w:tcMar>
              <w:top w:w="150" w:type="dxa"/>
              <w:left w:w="0" w:type="dxa"/>
              <w:bottom w:w="150" w:type="dxa"/>
              <w:right w:w="240" w:type="dxa"/>
            </w:tcMar>
            <w:vAlign w:val="center"/>
            <w:hideMark/>
          </w:tcPr>
          <w:p w14:paraId="2FB996A6" w14:textId="77777777" w:rsidR="009C4CE5" w:rsidRPr="009C4CE5" w:rsidRDefault="009C4CE5" w:rsidP="00E26C07">
            <w:pPr>
              <w:jc w:val="center"/>
              <w:rPr>
                <w:lang w:val="en-GB"/>
              </w:rPr>
            </w:pPr>
            <w:r w:rsidRPr="009C4CE5">
              <w:rPr>
                <w:lang w:val="en-GB"/>
              </w:rPr>
              <w:t>50% Reconstruction Complete</w:t>
            </w:r>
          </w:p>
        </w:tc>
        <w:tc>
          <w:tcPr>
            <w:tcW w:w="0" w:type="auto"/>
            <w:tcMar>
              <w:top w:w="150" w:type="dxa"/>
              <w:left w:w="240" w:type="dxa"/>
              <w:bottom w:w="150" w:type="dxa"/>
              <w:right w:w="240" w:type="dxa"/>
            </w:tcMar>
            <w:vAlign w:val="center"/>
            <w:hideMark/>
          </w:tcPr>
          <w:p w14:paraId="7DD52662" w14:textId="77777777" w:rsidR="009C4CE5" w:rsidRPr="009C4CE5" w:rsidRDefault="009C4CE5" w:rsidP="00E26C07">
            <w:pPr>
              <w:jc w:val="center"/>
              <w:rPr>
                <w:lang w:val="en-GB"/>
              </w:rPr>
            </w:pPr>
            <w:r w:rsidRPr="009C4CE5">
              <w:rPr>
                <w:lang w:val="en-GB"/>
              </w:rPr>
              <w:t>Month 12</w:t>
            </w:r>
          </w:p>
        </w:tc>
        <w:tc>
          <w:tcPr>
            <w:tcW w:w="0" w:type="auto"/>
            <w:tcMar>
              <w:top w:w="150" w:type="dxa"/>
              <w:left w:w="240" w:type="dxa"/>
              <w:bottom w:w="150" w:type="dxa"/>
              <w:right w:w="0" w:type="dxa"/>
            </w:tcMar>
            <w:vAlign w:val="center"/>
            <w:hideMark/>
          </w:tcPr>
          <w:p w14:paraId="752E73C3" w14:textId="77777777" w:rsidR="009C4CE5" w:rsidRPr="009C4CE5" w:rsidRDefault="009C4CE5" w:rsidP="00E26C07">
            <w:pPr>
              <w:jc w:val="center"/>
              <w:rPr>
                <w:lang w:val="en-GB"/>
              </w:rPr>
            </w:pPr>
            <w:r w:rsidRPr="009C4CE5">
              <w:rPr>
                <w:lang w:val="en-GB"/>
              </w:rPr>
              <w:t>Measured progress against baseline</w:t>
            </w:r>
          </w:p>
        </w:tc>
      </w:tr>
      <w:tr w:rsidR="009C4CE5" w:rsidRPr="009C4CE5" w14:paraId="7233D6E5" w14:textId="77777777" w:rsidTr="00E26C07">
        <w:tc>
          <w:tcPr>
            <w:tcW w:w="0" w:type="auto"/>
            <w:tcMar>
              <w:top w:w="150" w:type="dxa"/>
              <w:left w:w="0" w:type="dxa"/>
              <w:bottom w:w="150" w:type="dxa"/>
              <w:right w:w="240" w:type="dxa"/>
            </w:tcMar>
            <w:vAlign w:val="center"/>
            <w:hideMark/>
          </w:tcPr>
          <w:p w14:paraId="540FDC36" w14:textId="77777777" w:rsidR="009C4CE5" w:rsidRPr="009C4CE5" w:rsidRDefault="009C4CE5" w:rsidP="00E26C07">
            <w:pPr>
              <w:jc w:val="center"/>
              <w:rPr>
                <w:lang w:val="en-GB"/>
              </w:rPr>
            </w:pPr>
            <w:r w:rsidRPr="009C4CE5">
              <w:rPr>
                <w:lang w:val="en-GB"/>
              </w:rPr>
              <w:t>All Bridges Operational</w:t>
            </w:r>
          </w:p>
        </w:tc>
        <w:tc>
          <w:tcPr>
            <w:tcW w:w="0" w:type="auto"/>
            <w:tcMar>
              <w:top w:w="150" w:type="dxa"/>
              <w:left w:w="240" w:type="dxa"/>
              <w:bottom w:w="150" w:type="dxa"/>
              <w:right w:w="240" w:type="dxa"/>
            </w:tcMar>
            <w:vAlign w:val="center"/>
            <w:hideMark/>
          </w:tcPr>
          <w:p w14:paraId="7F7FEF36" w14:textId="77777777" w:rsidR="009C4CE5" w:rsidRPr="009C4CE5" w:rsidRDefault="009C4CE5" w:rsidP="00E26C07">
            <w:pPr>
              <w:jc w:val="center"/>
              <w:rPr>
                <w:lang w:val="en-GB"/>
              </w:rPr>
            </w:pPr>
            <w:r w:rsidRPr="009C4CE5">
              <w:rPr>
                <w:lang w:val="en-GB"/>
              </w:rPr>
              <w:t>Month 20</w:t>
            </w:r>
          </w:p>
        </w:tc>
        <w:tc>
          <w:tcPr>
            <w:tcW w:w="0" w:type="auto"/>
            <w:tcMar>
              <w:top w:w="150" w:type="dxa"/>
              <w:left w:w="240" w:type="dxa"/>
              <w:bottom w:w="150" w:type="dxa"/>
              <w:right w:w="0" w:type="dxa"/>
            </w:tcMar>
            <w:vAlign w:val="center"/>
            <w:hideMark/>
          </w:tcPr>
          <w:p w14:paraId="6A08E486" w14:textId="77777777" w:rsidR="009C4CE5" w:rsidRPr="009C4CE5" w:rsidRDefault="009C4CE5" w:rsidP="00E26C07">
            <w:pPr>
              <w:jc w:val="center"/>
              <w:rPr>
                <w:lang w:val="en-GB"/>
              </w:rPr>
            </w:pPr>
            <w:r w:rsidRPr="009C4CE5">
              <w:rPr>
                <w:lang w:val="en-GB"/>
              </w:rPr>
              <w:t>7 bridges fully functional</w:t>
            </w:r>
          </w:p>
        </w:tc>
      </w:tr>
      <w:tr w:rsidR="009C4CE5" w:rsidRPr="009C4CE5" w14:paraId="226B486E" w14:textId="77777777" w:rsidTr="00E26C07">
        <w:tc>
          <w:tcPr>
            <w:tcW w:w="0" w:type="auto"/>
            <w:tcMar>
              <w:top w:w="150" w:type="dxa"/>
              <w:left w:w="0" w:type="dxa"/>
              <w:bottom w:w="150" w:type="dxa"/>
              <w:right w:w="240" w:type="dxa"/>
            </w:tcMar>
            <w:vAlign w:val="center"/>
            <w:hideMark/>
          </w:tcPr>
          <w:p w14:paraId="49C816D0" w14:textId="77777777" w:rsidR="009C4CE5" w:rsidRPr="009C4CE5" w:rsidRDefault="009C4CE5" w:rsidP="00E26C07">
            <w:pPr>
              <w:jc w:val="center"/>
              <w:rPr>
                <w:lang w:val="en-GB"/>
              </w:rPr>
            </w:pPr>
            <w:r w:rsidRPr="009C4CE5">
              <w:rPr>
                <w:lang w:val="en-GB"/>
              </w:rPr>
              <w:t>Project Completion</w:t>
            </w:r>
          </w:p>
        </w:tc>
        <w:tc>
          <w:tcPr>
            <w:tcW w:w="0" w:type="auto"/>
            <w:tcMar>
              <w:top w:w="150" w:type="dxa"/>
              <w:left w:w="240" w:type="dxa"/>
              <w:bottom w:w="150" w:type="dxa"/>
              <w:right w:w="240" w:type="dxa"/>
            </w:tcMar>
            <w:vAlign w:val="center"/>
            <w:hideMark/>
          </w:tcPr>
          <w:p w14:paraId="1C1FFAB6" w14:textId="77777777" w:rsidR="009C4CE5" w:rsidRPr="009C4CE5" w:rsidRDefault="009C4CE5" w:rsidP="00E26C07">
            <w:pPr>
              <w:jc w:val="center"/>
              <w:rPr>
                <w:lang w:val="en-GB"/>
              </w:rPr>
            </w:pPr>
            <w:r w:rsidRPr="009C4CE5">
              <w:rPr>
                <w:lang w:val="en-GB"/>
              </w:rPr>
              <w:t>Month 24</w:t>
            </w:r>
          </w:p>
        </w:tc>
        <w:tc>
          <w:tcPr>
            <w:tcW w:w="0" w:type="auto"/>
            <w:tcMar>
              <w:top w:w="150" w:type="dxa"/>
              <w:left w:w="240" w:type="dxa"/>
              <w:bottom w:w="150" w:type="dxa"/>
              <w:right w:w="0" w:type="dxa"/>
            </w:tcMar>
            <w:vAlign w:val="center"/>
            <w:hideMark/>
          </w:tcPr>
          <w:p w14:paraId="11E1E718" w14:textId="77777777" w:rsidR="009C4CE5" w:rsidRPr="009C4CE5" w:rsidRDefault="009C4CE5" w:rsidP="00E26C07">
            <w:pPr>
              <w:jc w:val="center"/>
              <w:rPr>
                <w:lang w:val="en-GB"/>
              </w:rPr>
            </w:pPr>
            <w:r w:rsidRPr="009C4CE5">
              <w:rPr>
                <w:lang w:val="en-GB"/>
              </w:rPr>
              <w:t>Final inspection passed, documentation complete</w:t>
            </w:r>
          </w:p>
        </w:tc>
      </w:tr>
    </w:tbl>
    <w:p w14:paraId="08C66D18" w14:textId="041B991E" w:rsidR="009C4CE5" w:rsidRPr="009C4CE5" w:rsidRDefault="009C4CE5" w:rsidP="009C4CE5">
      <w:pPr>
        <w:rPr>
          <w:lang w:val="en-GB"/>
        </w:rPr>
      </w:pPr>
    </w:p>
    <w:p w14:paraId="3F53EFFC" w14:textId="77777777" w:rsidR="009C4CE5" w:rsidRPr="009C4CE5" w:rsidRDefault="009C4CE5" w:rsidP="009C4CE5">
      <w:pPr>
        <w:rPr>
          <w:b/>
          <w:bCs/>
          <w:lang w:val="en-GB"/>
        </w:rPr>
      </w:pPr>
      <w:r w:rsidRPr="009C4CE5">
        <w:rPr>
          <w:b/>
          <w:bCs/>
          <w:lang w:val="en-GB"/>
        </w:rPr>
        <w:t>7. STAKEHOLDER INVOLVEMENT</w:t>
      </w:r>
    </w:p>
    <w:p w14:paraId="122A6E37" w14:textId="77777777" w:rsidR="009C4CE5" w:rsidRPr="009C4CE5" w:rsidRDefault="009C4CE5" w:rsidP="009C4CE5">
      <w:pPr>
        <w:rPr>
          <w:b/>
          <w:bCs/>
          <w:lang w:val="en-GB"/>
        </w:rPr>
      </w:pPr>
      <w:r w:rsidRPr="009C4CE5">
        <w:rPr>
          <w:b/>
          <w:bCs/>
          <w:lang w:val="en-GB"/>
        </w:rPr>
        <w:t>7.1 Stakeholder Classification</w:t>
      </w:r>
    </w:p>
    <w:p w14:paraId="00D2FB64" w14:textId="77777777" w:rsidR="009C4CE5" w:rsidRPr="009C4CE5" w:rsidRDefault="009C4CE5" w:rsidP="009C4CE5">
      <w:pPr>
        <w:rPr>
          <w:lang w:val="en-GB"/>
        </w:rPr>
      </w:pPr>
      <w:r w:rsidRPr="009C4CE5">
        <w:rPr>
          <w:b/>
          <w:bCs/>
          <w:lang w:val="en-GB"/>
        </w:rPr>
        <w:t>HIGH PRIORITY (Manage Closely):</w:t>
      </w:r>
    </w:p>
    <w:p w14:paraId="3902E2C7" w14:textId="77777777" w:rsidR="009C4CE5" w:rsidRPr="009C4CE5" w:rsidRDefault="009C4CE5" w:rsidP="009C4CE5">
      <w:pPr>
        <w:numPr>
          <w:ilvl w:val="0"/>
          <w:numId w:val="16"/>
        </w:numPr>
        <w:rPr>
          <w:lang w:val="en-GB"/>
        </w:rPr>
      </w:pPr>
      <w:r w:rsidRPr="009C4CE5">
        <w:rPr>
          <w:b/>
          <w:bCs/>
          <w:lang w:val="en-GB"/>
        </w:rPr>
        <w:t>MOTI Crisis Team:</w:t>
      </w:r>
      <w:r w:rsidRPr="009C4CE5">
        <w:rPr>
          <w:lang w:val="en-GB"/>
        </w:rPr>
        <w:t> Minute-by-minute decisions required</w:t>
      </w:r>
    </w:p>
    <w:p w14:paraId="3EC2AFA8" w14:textId="77777777" w:rsidR="009C4CE5" w:rsidRPr="009C4CE5" w:rsidRDefault="009C4CE5" w:rsidP="009C4CE5">
      <w:pPr>
        <w:numPr>
          <w:ilvl w:val="0"/>
          <w:numId w:val="16"/>
        </w:numPr>
        <w:rPr>
          <w:lang w:val="en-GB"/>
        </w:rPr>
      </w:pPr>
      <w:r w:rsidRPr="009C4CE5">
        <w:rPr>
          <w:b/>
          <w:bCs/>
          <w:lang w:val="en-GB"/>
        </w:rPr>
        <w:t>Emergency Services:</w:t>
      </w:r>
      <w:r w:rsidRPr="009C4CE5">
        <w:rPr>
          <w:lang w:val="en-GB"/>
        </w:rPr>
        <w:t> Guaranteed access essential</w:t>
      </w:r>
    </w:p>
    <w:p w14:paraId="4DD98A49" w14:textId="77777777" w:rsidR="009C4CE5" w:rsidRPr="009C4CE5" w:rsidRDefault="009C4CE5" w:rsidP="009C4CE5">
      <w:pPr>
        <w:numPr>
          <w:ilvl w:val="0"/>
          <w:numId w:val="16"/>
        </w:numPr>
        <w:rPr>
          <w:lang w:val="en-GB"/>
        </w:rPr>
      </w:pPr>
      <w:r w:rsidRPr="009C4CE5">
        <w:rPr>
          <w:b/>
          <w:bCs/>
          <w:lang w:val="en-GB"/>
        </w:rPr>
        <w:t>Response Contractors:</w:t>
      </w:r>
      <w:r w:rsidRPr="009C4CE5">
        <w:rPr>
          <w:lang w:val="en-GB"/>
        </w:rPr>
        <w:t> Continuous coordination needed</w:t>
      </w:r>
    </w:p>
    <w:p w14:paraId="2D9AEC96" w14:textId="77777777" w:rsidR="009C4CE5" w:rsidRPr="009C4CE5" w:rsidRDefault="009C4CE5" w:rsidP="009C4CE5">
      <w:pPr>
        <w:rPr>
          <w:lang w:val="en-GB"/>
        </w:rPr>
      </w:pPr>
      <w:r w:rsidRPr="009C4CE5">
        <w:rPr>
          <w:b/>
          <w:bCs/>
          <w:lang w:val="en-GB"/>
        </w:rPr>
        <w:lastRenderedPageBreak/>
        <w:t>MEDIUM PRIORITY (Keep Informed):</w:t>
      </w:r>
    </w:p>
    <w:p w14:paraId="2B72F6B5" w14:textId="77777777" w:rsidR="009C4CE5" w:rsidRPr="009C4CE5" w:rsidRDefault="009C4CE5" w:rsidP="009C4CE5">
      <w:pPr>
        <w:numPr>
          <w:ilvl w:val="0"/>
          <w:numId w:val="17"/>
        </w:numPr>
        <w:rPr>
          <w:lang w:val="en-GB"/>
        </w:rPr>
      </w:pPr>
      <w:r w:rsidRPr="009C4CE5">
        <w:rPr>
          <w:b/>
          <w:bCs/>
          <w:lang w:val="en-GB"/>
        </w:rPr>
        <w:t>Local Communities:</w:t>
      </w:r>
      <w:r w:rsidRPr="009C4CE5">
        <w:rPr>
          <w:lang w:val="en-GB"/>
        </w:rPr>
        <w:t> Updates every 6 hours during crisis phase</w:t>
      </w:r>
    </w:p>
    <w:p w14:paraId="746F4AC7" w14:textId="77777777" w:rsidR="009C4CE5" w:rsidRPr="009C4CE5" w:rsidRDefault="009C4CE5" w:rsidP="009C4CE5">
      <w:pPr>
        <w:numPr>
          <w:ilvl w:val="0"/>
          <w:numId w:val="17"/>
        </w:numPr>
        <w:rPr>
          <w:lang w:val="en-GB"/>
        </w:rPr>
      </w:pPr>
      <w:r w:rsidRPr="009C4CE5">
        <w:rPr>
          <w:b/>
          <w:bCs/>
          <w:lang w:val="en-GB"/>
        </w:rPr>
        <w:t>Media Outlets:</w:t>
      </w:r>
      <w:r w:rsidRPr="009C4CE5">
        <w:rPr>
          <w:lang w:val="en-GB"/>
        </w:rPr>
        <w:t> Daily briefings during stabilisation</w:t>
      </w:r>
    </w:p>
    <w:p w14:paraId="6C94AA01" w14:textId="77777777" w:rsidR="009C4CE5" w:rsidRPr="009C4CE5" w:rsidRDefault="009C4CE5" w:rsidP="009C4CE5">
      <w:pPr>
        <w:numPr>
          <w:ilvl w:val="0"/>
          <w:numId w:val="17"/>
        </w:numPr>
        <w:rPr>
          <w:lang w:val="en-GB"/>
        </w:rPr>
      </w:pPr>
      <w:r w:rsidRPr="009C4CE5">
        <w:rPr>
          <w:b/>
          <w:bCs/>
          <w:lang w:val="en-GB"/>
        </w:rPr>
        <w:t>Essential Businesses:</w:t>
      </w:r>
      <w:r w:rsidRPr="009C4CE5">
        <w:rPr>
          <w:lang w:val="en-GB"/>
        </w:rPr>
        <w:t> Coordinated access arrangements</w:t>
      </w:r>
    </w:p>
    <w:p w14:paraId="1E4ACFFE" w14:textId="77777777" w:rsidR="009C4CE5" w:rsidRPr="009C4CE5" w:rsidRDefault="009C4CE5" w:rsidP="009C4CE5">
      <w:pPr>
        <w:rPr>
          <w:lang w:val="en-GB"/>
        </w:rPr>
      </w:pPr>
      <w:r w:rsidRPr="009C4CE5">
        <w:rPr>
          <w:b/>
          <w:bCs/>
          <w:lang w:val="en-GB"/>
        </w:rPr>
        <w:t>LOW PRIORITY (Monitor):</w:t>
      </w:r>
    </w:p>
    <w:p w14:paraId="3719FED8" w14:textId="77777777" w:rsidR="009C4CE5" w:rsidRPr="009C4CE5" w:rsidRDefault="009C4CE5" w:rsidP="009C4CE5">
      <w:pPr>
        <w:numPr>
          <w:ilvl w:val="0"/>
          <w:numId w:val="18"/>
        </w:numPr>
        <w:rPr>
          <w:lang w:val="en-GB"/>
        </w:rPr>
      </w:pPr>
      <w:r w:rsidRPr="009C4CE5">
        <w:rPr>
          <w:b/>
          <w:bCs/>
          <w:lang w:val="en-GB"/>
        </w:rPr>
        <w:t>General Public:</w:t>
      </w:r>
      <w:r w:rsidRPr="009C4CE5">
        <w:rPr>
          <w:lang w:val="en-GB"/>
        </w:rPr>
        <w:t> Information via website/social media</w:t>
      </w:r>
    </w:p>
    <w:p w14:paraId="7B526774" w14:textId="77777777" w:rsidR="009C4CE5" w:rsidRPr="009C4CE5" w:rsidRDefault="009C4CE5" w:rsidP="009C4CE5">
      <w:pPr>
        <w:numPr>
          <w:ilvl w:val="0"/>
          <w:numId w:val="18"/>
        </w:numPr>
        <w:rPr>
          <w:lang w:val="en-GB"/>
        </w:rPr>
      </w:pPr>
      <w:r w:rsidRPr="009C4CE5">
        <w:rPr>
          <w:b/>
          <w:bCs/>
          <w:lang w:val="en-GB"/>
        </w:rPr>
        <w:t>Tourists:</w:t>
      </w:r>
      <w:r w:rsidRPr="009C4CE5">
        <w:rPr>
          <w:lang w:val="en-GB"/>
        </w:rPr>
        <w:t> Travel advisories and alerts</w:t>
      </w:r>
    </w:p>
    <w:p w14:paraId="2357B5D1" w14:textId="77777777" w:rsidR="009C4CE5" w:rsidRPr="009C4CE5" w:rsidRDefault="009C4CE5" w:rsidP="009C4CE5">
      <w:pPr>
        <w:rPr>
          <w:b/>
          <w:bCs/>
          <w:lang w:val="en-GB"/>
        </w:rPr>
      </w:pPr>
      <w:r w:rsidRPr="009C4CE5">
        <w:rPr>
          <w:b/>
          <w:bCs/>
          <w:lang w:val="en-GB"/>
        </w:rPr>
        <w:t>7.2 Communication Strategy by Phase</w:t>
      </w:r>
    </w:p>
    <w:p w14:paraId="76E6E352" w14:textId="77777777" w:rsidR="009C4CE5" w:rsidRPr="009C4CE5" w:rsidRDefault="009C4CE5" w:rsidP="009C4CE5">
      <w:pPr>
        <w:rPr>
          <w:lang w:val="en-GB"/>
        </w:rPr>
      </w:pPr>
      <w:r w:rsidRPr="009C4CE5">
        <w:rPr>
          <w:b/>
          <w:bCs/>
          <w:lang w:val="en-GB"/>
        </w:rPr>
        <w:t>PHASE 1 (0-3 days): CRISIS COMMUNICATION</w:t>
      </w:r>
    </w:p>
    <w:p w14:paraId="12ABBD2C" w14:textId="77777777" w:rsidR="009C4CE5" w:rsidRPr="009C4CE5" w:rsidRDefault="009C4CE5" w:rsidP="009C4CE5">
      <w:pPr>
        <w:numPr>
          <w:ilvl w:val="0"/>
          <w:numId w:val="19"/>
        </w:numPr>
        <w:rPr>
          <w:lang w:val="en-GB"/>
        </w:rPr>
      </w:pPr>
      <w:r w:rsidRPr="009C4CE5">
        <w:rPr>
          <w:b/>
          <w:bCs/>
          <w:lang w:val="en-GB"/>
        </w:rPr>
        <w:t>Frequency:</w:t>
      </w:r>
      <w:r w:rsidRPr="009C4CE5">
        <w:rPr>
          <w:lang w:val="en-GB"/>
        </w:rPr>
        <w:t> Updates every 2 hours</w:t>
      </w:r>
    </w:p>
    <w:p w14:paraId="6185088A" w14:textId="77777777" w:rsidR="009C4CE5" w:rsidRPr="009C4CE5" w:rsidRDefault="009C4CE5" w:rsidP="009C4CE5">
      <w:pPr>
        <w:numPr>
          <w:ilvl w:val="0"/>
          <w:numId w:val="19"/>
        </w:numPr>
        <w:rPr>
          <w:lang w:val="en-GB"/>
        </w:rPr>
      </w:pPr>
      <w:r w:rsidRPr="009C4CE5">
        <w:rPr>
          <w:b/>
          <w:bCs/>
          <w:lang w:val="en-GB"/>
        </w:rPr>
        <w:t>Channels:</w:t>
      </w:r>
      <w:r w:rsidRPr="009C4CE5">
        <w:rPr>
          <w:lang w:val="en-GB"/>
        </w:rPr>
        <w:t> Emergency radio, traffic apps, patrol units</w:t>
      </w:r>
    </w:p>
    <w:p w14:paraId="47A581E1" w14:textId="77777777" w:rsidR="009C4CE5" w:rsidRPr="009C4CE5" w:rsidRDefault="009C4CE5" w:rsidP="009C4CE5">
      <w:pPr>
        <w:numPr>
          <w:ilvl w:val="0"/>
          <w:numId w:val="19"/>
        </w:numPr>
        <w:rPr>
          <w:lang w:val="en-GB"/>
        </w:rPr>
      </w:pPr>
      <w:r w:rsidRPr="009C4CE5">
        <w:rPr>
          <w:b/>
          <w:bCs/>
          <w:lang w:val="en-GB"/>
        </w:rPr>
        <w:t>Key Message:</w:t>
      </w:r>
      <w:r w:rsidRPr="009C4CE5">
        <w:rPr>
          <w:lang w:val="en-GB"/>
        </w:rPr>
        <w:t> "Light vehicle route within 72 hours"</w:t>
      </w:r>
    </w:p>
    <w:p w14:paraId="33747639" w14:textId="77777777" w:rsidR="009C4CE5" w:rsidRPr="009C4CE5" w:rsidRDefault="009C4CE5" w:rsidP="009C4CE5">
      <w:pPr>
        <w:rPr>
          <w:lang w:val="en-GB"/>
        </w:rPr>
      </w:pPr>
      <w:r w:rsidRPr="009C4CE5">
        <w:rPr>
          <w:b/>
          <w:bCs/>
          <w:lang w:val="en-GB"/>
        </w:rPr>
        <w:t>PHASE 2 (1-3 months): STABILISATION COMMUNICATION</w:t>
      </w:r>
    </w:p>
    <w:p w14:paraId="15E82840" w14:textId="77777777" w:rsidR="009C4CE5" w:rsidRPr="009C4CE5" w:rsidRDefault="009C4CE5" w:rsidP="009C4CE5">
      <w:pPr>
        <w:numPr>
          <w:ilvl w:val="0"/>
          <w:numId w:val="20"/>
        </w:numPr>
        <w:rPr>
          <w:lang w:val="en-GB"/>
        </w:rPr>
      </w:pPr>
      <w:r w:rsidRPr="009C4CE5">
        <w:rPr>
          <w:b/>
          <w:bCs/>
          <w:lang w:val="en-GB"/>
        </w:rPr>
        <w:t>Frequency:</w:t>
      </w:r>
      <w:r w:rsidRPr="009C4CE5">
        <w:rPr>
          <w:lang w:val="en-GB"/>
        </w:rPr>
        <w:t> Daily morning updates</w:t>
      </w:r>
    </w:p>
    <w:p w14:paraId="065CD3EE" w14:textId="77777777" w:rsidR="009C4CE5" w:rsidRPr="009C4CE5" w:rsidRDefault="009C4CE5" w:rsidP="009C4CE5">
      <w:pPr>
        <w:numPr>
          <w:ilvl w:val="0"/>
          <w:numId w:val="20"/>
        </w:numPr>
        <w:rPr>
          <w:lang w:val="en-GB"/>
        </w:rPr>
      </w:pPr>
      <w:r w:rsidRPr="009C4CE5">
        <w:rPr>
          <w:b/>
          <w:bCs/>
          <w:lang w:val="en-GB"/>
        </w:rPr>
        <w:t>Channels:</w:t>
      </w:r>
      <w:r w:rsidRPr="009C4CE5">
        <w:rPr>
          <w:lang w:val="en-GB"/>
        </w:rPr>
        <w:t> Information points, dedicated website</w:t>
      </w:r>
    </w:p>
    <w:p w14:paraId="323AF92D" w14:textId="77777777" w:rsidR="009C4CE5" w:rsidRPr="009C4CE5" w:rsidRDefault="009C4CE5" w:rsidP="009C4CE5">
      <w:pPr>
        <w:numPr>
          <w:ilvl w:val="0"/>
          <w:numId w:val="20"/>
        </w:numPr>
        <w:rPr>
          <w:lang w:val="en-GB"/>
        </w:rPr>
      </w:pPr>
      <w:r w:rsidRPr="009C4CE5">
        <w:rPr>
          <w:b/>
          <w:bCs/>
          <w:lang w:val="en-GB"/>
        </w:rPr>
        <w:t>Key Message:</w:t>
      </w:r>
      <w:r w:rsidRPr="009C4CE5">
        <w:rPr>
          <w:lang w:val="en-GB"/>
        </w:rPr>
        <w:t> "Preparing for permanent reconstruction"</w:t>
      </w:r>
    </w:p>
    <w:p w14:paraId="1B75F12B" w14:textId="77777777" w:rsidR="009C4CE5" w:rsidRPr="009C4CE5" w:rsidRDefault="009C4CE5" w:rsidP="009C4CE5">
      <w:pPr>
        <w:rPr>
          <w:lang w:val="en-GB"/>
        </w:rPr>
      </w:pPr>
      <w:r w:rsidRPr="009C4CE5">
        <w:rPr>
          <w:b/>
          <w:bCs/>
          <w:lang w:val="en-GB"/>
        </w:rPr>
        <w:t>PHASE 3 (4-24 months): RECONSTRUCTION COMMUNICATION</w:t>
      </w:r>
    </w:p>
    <w:p w14:paraId="16B1AC7B" w14:textId="77777777" w:rsidR="009C4CE5" w:rsidRPr="009C4CE5" w:rsidRDefault="009C4CE5" w:rsidP="009C4CE5">
      <w:pPr>
        <w:numPr>
          <w:ilvl w:val="0"/>
          <w:numId w:val="21"/>
        </w:numPr>
        <w:rPr>
          <w:lang w:val="en-GB"/>
        </w:rPr>
      </w:pPr>
      <w:r w:rsidRPr="009C4CE5">
        <w:rPr>
          <w:b/>
          <w:bCs/>
          <w:lang w:val="en-GB"/>
        </w:rPr>
        <w:t>Frequency:</w:t>
      </w:r>
      <w:r w:rsidRPr="009C4CE5">
        <w:rPr>
          <w:lang w:val="en-GB"/>
        </w:rPr>
        <w:t> Weekly progress reports</w:t>
      </w:r>
    </w:p>
    <w:p w14:paraId="3932A474" w14:textId="77777777" w:rsidR="009C4CE5" w:rsidRPr="009C4CE5" w:rsidRDefault="009C4CE5" w:rsidP="009C4CE5">
      <w:pPr>
        <w:numPr>
          <w:ilvl w:val="0"/>
          <w:numId w:val="21"/>
        </w:numPr>
        <w:rPr>
          <w:lang w:val="en-GB"/>
        </w:rPr>
      </w:pPr>
      <w:r w:rsidRPr="009C4CE5">
        <w:rPr>
          <w:b/>
          <w:bCs/>
          <w:lang w:val="en-GB"/>
        </w:rPr>
        <w:t>Channels:</w:t>
      </w:r>
      <w:r w:rsidRPr="009C4CE5">
        <w:rPr>
          <w:lang w:val="en-GB"/>
        </w:rPr>
        <w:t> Community meetings, newsletters</w:t>
      </w:r>
    </w:p>
    <w:p w14:paraId="66DBD1B3" w14:textId="77777777" w:rsidR="009C4CE5" w:rsidRPr="009C4CE5" w:rsidRDefault="009C4CE5" w:rsidP="009C4CE5">
      <w:pPr>
        <w:numPr>
          <w:ilvl w:val="0"/>
          <w:numId w:val="21"/>
        </w:numPr>
        <w:rPr>
          <w:lang w:val="en-GB"/>
        </w:rPr>
      </w:pPr>
      <w:r w:rsidRPr="009C4CE5">
        <w:rPr>
          <w:b/>
          <w:bCs/>
          <w:lang w:val="en-GB"/>
        </w:rPr>
        <w:t>Key Message:</w:t>
      </w:r>
      <w:r w:rsidRPr="009C4CE5">
        <w:rPr>
          <w:lang w:val="en-GB"/>
        </w:rPr>
        <w:t> "Progress toward full reopening"</w:t>
      </w:r>
    </w:p>
    <w:p w14:paraId="1A08BEE2" w14:textId="77777777" w:rsidR="009C4CE5" w:rsidRPr="009C4CE5" w:rsidRDefault="009C4CE5" w:rsidP="009C4CE5">
      <w:pPr>
        <w:rPr>
          <w:b/>
          <w:bCs/>
          <w:lang w:val="en-GB"/>
        </w:rPr>
      </w:pPr>
      <w:r w:rsidRPr="009C4CE5">
        <w:rPr>
          <w:b/>
          <w:bCs/>
          <w:lang w:val="en-GB"/>
        </w:rPr>
        <w:t>7.3 Decision-Making Protocol</w:t>
      </w:r>
    </w:p>
    <w:p w14:paraId="5C8FAB6F" w14:textId="77777777" w:rsidR="009C4CE5" w:rsidRPr="009C4CE5" w:rsidRDefault="009C4CE5" w:rsidP="009C4CE5">
      <w:pPr>
        <w:rPr>
          <w:lang w:val="en-GB"/>
        </w:rPr>
      </w:pPr>
      <w:r w:rsidRPr="009C4CE5">
        <w:rPr>
          <w:lang w:val="en-GB"/>
        </w:rPr>
        <w:t>text</w:t>
      </w:r>
    </w:p>
    <w:p w14:paraId="0EB0982B" w14:textId="77777777" w:rsidR="009C4CE5" w:rsidRPr="009C4CE5" w:rsidRDefault="009C4CE5" w:rsidP="009C4CE5">
      <w:pPr>
        <w:rPr>
          <w:lang w:val="en-GB"/>
        </w:rPr>
      </w:pPr>
      <w:r w:rsidRPr="009C4CE5">
        <w:rPr>
          <w:lang w:val="en-GB"/>
        </w:rPr>
        <w:t>Level 1 (Phase 1): Response Director → Immediate decision</w:t>
      </w:r>
    </w:p>
    <w:p w14:paraId="27CA711B" w14:textId="77777777" w:rsidR="009C4CE5" w:rsidRPr="009C4CE5" w:rsidRDefault="009C4CE5" w:rsidP="009C4CE5">
      <w:pPr>
        <w:rPr>
          <w:lang w:val="en-GB"/>
        </w:rPr>
      </w:pPr>
      <w:r w:rsidRPr="009C4CE5">
        <w:rPr>
          <w:lang w:val="en-GB"/>
        </w:rPr>
        <w:t>Level 2 (Phase 2): Crisis Committee → Decision within 2 hours</w:t>
      </w:r>
    </w:p>
    <w:p w14:paraId="1C61D73A" w14:textId="77777777" w:rsidR="009C4CE5" w:rsidRPr="009C4CE5" w:rsidRDefault="009C4CE5" w:rsidP="009C4CE5">
      <w:pPr>
        <w:rPr>
          <w:lang w:val="en-GB"/>
        </w:rPr>
      </w:pPr>
      <w:r w:rsidRPr="009C4CE5">
        <w:rPr>
          <w:lang w:val="en-GB"/>
        </w:rPr>
        <w:t>Level 3 (Phase 3): Project Director → Decision within 24 hours</w:t>
      </w:r>
    </w:p>
    <w:p w14:paraId="708A8B4F" w14:textId="77777777" w:rsidR="009C4CE5" w:rsidRPr="009C4CE5" w:rsidRDefault="009C4CE5" w:rsidP="009C4CE5">
      <w:pPr>
        <w:rPr>
          <w:lang w:val="en-GB"/>
        </w:rPr>
      </w:pPr>
      <w:r w:rsidRPr="009C4CE5">
        <w:rPr>
          <w:lang w:val="en-GB"/>
        </w:rPr>
        <w:pict w14:anchorId="106814CB">
          <v:rect id="_x0000_i1097" style="width:0;height:.75pt" o:hralign="center" o:hrstd="t" o:hr="t" fillcolor="#a0a0a0" stroked="f"/>
        </w:pict>
      </w:r>
    </w:p>
    <w:p w14:paraId="0E0F3B3B" w14:textId="77777777" w:rsidR="009C4CE5" w:rsidRPr="009C4CE5" w:rsidRDefault="009C4CE5" w:rsidP="009C4CE5">
      <w:pPr>
        <w:rPr>
          <w:b/>
          <w:bCs/>
          <w:lang w:val="en-GB"/>
        </w:rPr>
      </w:pPr>
      <w:r w:rsidRPr="009C4CE5">
        <w:rPr>
          <w:b/>
          <w:bCs/>
          <w:lang w:val="en-GB"/>
        </w:rPr>
        <w:t>8. RESOURCE ALLOCATION</w:t>
      </w:r>
    </w:p>
    <w:p w14:paraId="795FFEB4" w14:textId="77777777" w:rsidR="009C4CE5" w:rsidRPr="009C4CE5" w:rsidRDefault="009C4CE5" w:rsidP="009C4CE5">
      <w:pPr>
        <w:rPr>
          <w:b/>
          <w:bCs/>
          <w:lang w:val="en-GB"/>
        </w:rPr>
      </w:pPr>
      <w:r w:rsidRPr="009C4CE5">
        <w:rPr>
          <w:b/>
          <w:bCs/>
          <w:lang w:val="en-GB"/>
        </w:rPr>
        <w:t>8.1 Human Resources - Phase Distribution</w:t>
      </w:r>
    </w:p>
    <w:p w14:paraId="72BB2909" w14:textId="77777777" w:rsidR="009C4CE5" w:rsidRPr="009C4CE5" w:rsidRDefault="009C4CE5" w:rsidP="009C4CE5">
      <w:pPr>
        <w:rPr>
          <w:lang w:val="en-GB"/>
        </w:rPr>
      </w:pPr>
      <w:r w:rsidRPr="009C4CE5">
        <w:rPr>
          <w:b/>
          <w:bCs/>
          <w:lang w:val="en-GB"/>
        </w:rPr>
        <w:t>PHASE 1 (Rapid Response Teams):</w:t>
      </w:r>
    </w:p>
    <w:p w14:paraId="112242F9" w14:textId="77777777" w:rsidR="009C4CE5" w:rsidRPr="009C4CE5" w:rsidRDefault="009C4CE5" w:rsidP="009C4CE5">
      <w:pPr>
        <w:numPr>
          <w:ilvl w:val="0"/>
          <w:numId w:val="22"/>
        </w:numPr>
        <w:rPr>
          <w:lang w:val="en-GB"/>
        </w:rPr>
      </w:pPr>
      <w:r w:rsidRPr="009C4CE5">
        <w:rPr>
          <w:b/>
          <w:bCs/>
          <w:lang w:val="en-GB"/>
        </w:rPr>
        <w:t>Team A:</w:t>
      </w:r>
      <w:r w:rsidRPr="009C4CE5">
        <w:rPr>
          <w:lang w:val="en-GB"/>
        </w:rPr>
        <w:t> Damage assessment (20 personnel)</w:t>
      </w:r>
    </w:p>
    <w:p w14:paraId="6A6FF1F1" w14:textId="77777777" w:rsidR="009C4CE5" w:rsidRPr="009C4CE5" w:rsidRDefault="009C4CE5" w:rsidP="009C4CE5">
      <w:pPr>
        <w:numPr>
          <w:ilvl w:val="0"/>
          <w:numId w:val="22"/>
        </w:numPr>
        <w:rPr>
          <w:lang w:val="en-GB"/>
        </w:rPr>
      </w:pPr>
      <w:r w:rsidRPr="009C4CE5">
        <w:rPr>
          <w:b/>
          <w:bCs/>
          <w:lang w:val="en-GB"/>
        </w:rPr>
        <w:t>Team B:</w:t>
      </w:r>
      <w:r w:rsidRPr="009C4CE5">
        <w:rPr>
          <w:lang w:val="en-GB"/>
        </w:rPr>
        <w:t> Debris clearance (80 personnel)</w:t>
      </w:r>
    </w:p>
    <w:p w14:paraId="63A1A030" w14:textId="77777777" w:rsidR="009C4CE5" w:rsidRPr="009C4CE5" w:rsidRDefault="009C4CE5" w:rsidP="009C4CE5">
      <w:pPr>
        <w:numPr>
          <w:ilvl w:val="0"/>
          <w:numId w:val="22"/>
        </w:numPr>
        <w:rPr>
          <w:lang w:val="en-GB"/>
        </w:rPr>
      </w:pPr>
      <w:r w:rsidRPr="009C4CE5">
        <w:rPr>
          <w:b/>
          <w:bCs/>
          <w:lang w:val="en-GB"/>
        </w:rPr>
        <w:lastRenderedPageBreak/>
        <w:t>Team C:</w:t>
      </w:r>
      <w:r w:rsidRPr="009C4CE5">
        <w:rPr>
          <w:lang w:val="en-GB"/>
        </w:rPr>
        <w:t> Bridge installation (50 personnel)</w:t>
      </w:r>
    </w:p>
    <w:p w14:paraId="4A8B3205" w14:textId="77777777" w:rsidR="009C4CE5" w:rsidRPr="009C4CE5" w:rsidRDefault="009C4CE5" w:rsidP="009C4CE5">
      <w:pPr>
        <w:numPr>
          <w:ilvl w:val="0"/>
          <w:numId w:val="22"/>
        </w:numPr>
        <w:rPr>
          <w:lang w:val="en-GB"/>
        </w:rPr>
      </w:pPr>
      <w:r w:rsidRPr="009C4CE5">
        <w:rPr>
          <w:b/>
          <w:bCs/>
          <w:lang w:val="en-GB"/>
        </w:rPr>
        <w:t>Team D:</w:t>
      </w:r>
      <w:r w:rsidRPr="009C4CE5">
        <w:rPr>
          <w:lang w:val="en-GB"/>
        </w:rPr>
        <w:t> Traffic control (30 personnel)</w:t>
      </w:r>
    </w:p>
    <w:p w14:paraId="590AC8D3" w14:textId="77777777" w:rsidR="009C4CE5" w:rsidRPr="009C4CE5" w:rsidRDefault="009C4CE5" w:rsidP="009C4CE5">
      <w:pPr>
        <w:numPr>
          <w:ilvl w:val="0"/>
          <w:numId w:val="22"/>
        </w:numPr>
        <w:rPr>
          <w:lang w:val="en-GB"/>
        </w:rPr>
      </w:pPr>
      <w:r w:rsidRPr="009C4CE5">
        <w:rPr>
          <w:b/>
          <w:bCs/>
          <w:lang w:val="en-GB"/>
        </w:rPr>
        <w:t>Team E:</w:t>
      </w:r>
      <w:r w:rsidRPr="009C4CE5">
        <w:rPr>
          <w:lang w:val="en-GB"/>
        </w:rPr>
        <w:t> Logistics and support (20 personnel)</w:t>
      </w:r>
    </w:p>
    <w:p w14:paraId="0DC72CC8" w14:textId="77777777" w:rsidR="009C4CE5" w:rsidRPr="009C4CE5" w:rsidRDefault="009C4CE5" w:rsidP="009C4CE5">
      <w:pPr>
        <w:rPr>
          <w:lang w:val="en-GB"/>
        </w:rPr>
      </w:pPr>
      <w:r w:rsidRPr="009C4CE5">
        <w:rPr>
          <w:b/>
          <w:bCs/>
          <w:lang w:val="en-GB"/>
        </w:rPr>
        <w:t>Shift Patterns:</w:t>
      </w:r>
      <w:r w:rsidRPr="009C4CE5">
        <w:rPr>
          <w:lang w:val="en-GB"/>
        </w:rPr>
        <w:t> 24/7 operations in three 8-hour shifts</w:t>
      </w:r>
    </w:p>
    <w:p w14:paraId="2D0DBE3D" w14:textId="77777777" w:rsidR="009C4CE5" w:rsidRPr="009C4CE5" w:rsidRDefault="009C4CE5" w:rsidP="009C4CE5">
      <w:pPr>
        <w:rPr>
          <w:lang w:val="en-GB"/>
        </w:rPr>
      </w:pPr>
      <w:r w:rsidRPr="009C4CE5">
        <w:rPr>
          <w:b/>
          <w:bCs/>
          <w:lang w:val="en-GB"/>
        </w:rPr>
        <w:t>PHASE 2 (Stabilisation Teams):</w:t>
      </w:r>
    </w:p>
    <w:p w14:paraId="0347EBE0" w14:textId="77777777" w:rsidR="009C4CE5" w:rsidRPr="009C4CE5" w:rsidRDefault="009C4CE5" w:rsidP="009C4CE5">
      <w:pPr>
        <w:numPr>
          <w:ilvl w:val="0"/>
          <w:numId w:val="23"/>
        </w:numPr>
        <w:rPr>
          <w:lang w:val="en-GB"/>
        </w:rPr>
      </w:pPr>
      <w:r w:rsidRPr="009C4CE5">
        <w:rPr>
          <w:lang w:val="en-GB"/>
        </w:rPr>
        <w:t>Civil engineers: 25</w:t>
      </w:r>
    </w:p>
    <w:p w14:paraId="7930AF50" w14:textId="77777777" w:rsidR="009C4CE5" w:rsidRPr="009C4CE5" w:rsidRDefault="009C4CE5" w:rsidP="009C4CE5">
      <w:pPr>
        <w:numPr>
          <w:ilvl w:val="0"/>
          <w:numId w:val="23"/>
        </w:numPr>
        <w:rPr>
          <w:lang w:val="en-GB"/>
        </w:rPr>
      </w:pPr>
      <w:r w:rsidRPr="009C4CE5">
        <w:rPr>
          <w:lang w:val="en-GB"/>
        </w:rPr>
        <w:t>Geotechnical specialists: 10</w:t>
      </w:r>
    </w:p>
    <w:p w14:paraId="5BC28015" w14:textId="77777777" w:rsidR="009C4CE5" w:rsidRPr="009C4CE5" w:rsidRDefault="009C4CE5" w:rsidP="009C4CE5">
      <w:pPr>
        <w:numPr>
          <w:ilvl w:val="0"/>
          <w:numId w:val="23"/>
        </w:numPr>
        <w:rPr>
          <w:lang w:val="en-GB"/>
        </w:rPr>
      </w:pPr>
      <w:r w:rsidRPr="009C4CE5">
        <w:rPr>
          <w:lang w:val="en-GB"/>
        </w:rPr>
        <w:t>Surveyors: 15</w:t>
      </w:r>
    </w:p>
    <w:p w14:paraId="4FB88550" w14:textId="77777777" w:rsidR="009C4CE5" w:rsidRPr="009C4CE5" w:rsidRDefault="009C4CE5" w:rsidP="009C4CE5">
      <w:pPr>
        <w:numPr>
          <w:ilvl w:val="0"/>
          <w:numId w:val="23"/>
        </w:numPr>
        <w:rPr>
          <w:lang w:val="en-GB"/>
        </w:rPr>
      </w:pPr>
      <w:r w:rsidRPr="009C4CE5">
        <w:rPr>
          <w:lang w:val="en-GB"/>
        </w:rPr>
        <w:t>Equipment operators: 100</w:t>
      </w:r>
    </w:p>
    <w:p w14:paraId="74DF262D" w14:textId="77777777" w:rsidR="009C4CE5" w:rsidRPr="009C4CE5" w:rsidRDefault="009C4CE5" w:rsidP="009C4CE5">
      <w:pPr>
        <w:numPr>
          <w:ilvl w:val="0"/>
          <w:numId w:val="23"/>
        </w:numPr>
        <w:rPr>
          <w:lang w:val="en-GB"/>
        </w:rPr>
      </w:pPr>
      <w:r w:rsidRPr="009C4CE5">
        <w:rPr>
          <w:lang w:val="en-GB"/>
        </w:rPr>
        <w:t>Specialised technicians: 50</w:t>
      </w:r>
    </w:p>
    <w:p w14:paraId="2FC87D91" w14:textId="77777777" w:rsidR="009C4CE5" w:rsidRPr="009C4CE5" w:rsidRDefault="009C4CE5" w:rsidP="009C4CE5">
      <w:pPr>
        <w:rPr>
          <w:lang w:val="en-GB"/>
        </w:rPr>
      </w:pPr>
      <w:r w:rsidRPr="009C4CE5">
        <w:rPr>
          <w:b/>
          <w:bCs/>
          <w:lang w:val="en-GB"/>
        </w:rPr>
        <w:t>PHASE 3 (Complete Reconstruction):</w:t>
      </w:r>
    </w:p>
    <w:p w14:paraId="3985E8D6" w14:textId="77777777" w:rsidR="009C4CE5" w:rsidRPr="009C4CE5" w:rsidRDefault="009C4CE5" w:rsidP="009C4CE5">
      <w:pPr>
        <w:numPr>
          <w:ilvl w:val="0"/>
          <w:numId w:val="24"/>
        </w:numPr>
        <w:rPr>
          <w:lang w:val="en-GB"/>
        </w:rPr>
      </w:pPr>
      <w:r w:rsidRPr="009C4CE5">
        <w:rPr>
          <w:lang w:val="en-GB"/>
        </w:rPr>
        <w:t>Peak total personnel: 1,000</w:t>
      </w:r>
    </w:p>
    <w:p w14:paraId="61422651" w14:textId="77777777" w:rsidR="009C4CE5" w:rsidRPr="009C4CE5" w:rsidRDefault="009C4CE5" w:rsidP="009C4CE5">
      <w:pPr>
        <w:numPr>
          <w:ilvl w:val="0"/>
          <w:numId w:val="24"/>
        </w:numPr>
        <w:rPr>
          <w:lang w:val="en-GB"/>
        </w:rPr>
      </w:pPr>
      <w:r w:rsidRPr="009C4CE5">
        <w:rPr>
          <w:lang w:val="en-GB"/>
        </w:rPr>
        <w:t>Engineering and supervision: 150</w:t>
      </w:r>
    </w:p>
    <w:p w14:paraId="41C4E3B1" w14:textId="77777777" w:rsidR="009C4CE5" w:rsidRPr="009C4CE5" w:rsidRDefault="009C4CE5" w:rsidP="009C4CE5">
      <w:pPr>
        <w:numPr>
          <w:ilvl w:val="0"/>
          <w:numId w:val="24"/>
        </w:numPr>
        <w:rPr>
          <w:lang w:val="en-GB"/>
        </w:rPr>
      </w:pPr>
      <w:r w:rsidRPr="009C4CE5">
        <w:rPr>
          <w:lang w:val="en-GB"/>
        </w:rPr>
        <w:t>Construction: 700</w:t>
      </w:r>
    </w:p>
    <w:p w14:paraId="395FD737" w14:textId="77777777" w:rsidR="009C4CE5" w:rsidRPr="009C4CE5" w:rsidRDefault="009C4CE5" w:rsidP="009C4CE5">
      <w:pPr>
        <w:numPr>
          <w:ilvl w:val="0"/>
          <w:numId w:val="24"/>
        </w:numPr>
        <w:rPr>
          <w:lang w:val="en-GB"/>
        </w:rPr>
      </w:pPr>
      <w:r w:rsidRPr="009C4CE5">
        <w:rPr>
          <w:lang w:val="en-GB"/>
        </w:rPr>
        <w:t>Support and administration: 150</w:t>
      </w:r>
    </w:p>
    <w:p w14:paraId="2CD0319F" w14:textId="77777777" w:rsidR="009C4CE5" w:rsidRPr="009C4CE5" w:rsidRDefault="009C4CE5" w:rsidP="009C4CE5">
      <w:pPr>
        <w:rPr>
          <w:b/>
          <w:bCs/>
          <w:lang w:val="en-GB"/>
        </w:rPr>
      </w:pPr>
      <w:r w:rsidRPr="009C4CE5">
        <w:rPr>
          <w:b/>
          <w:bCs/>
          <w:lang w:val="en-GB"/>
        </w:rPr>
        <w:t>8.2 Critical Equipment and Materials</w:t>
      </w:r>
    </w:p>
    <w:p w14:paraId="4A0C7608" w14:textId="77777777" w:rsidR="009C4CE5" w:rsidRPr="009C4CE5" w:rsidRDefault="009C4CE5" w:rsidP="009C4CE5">
      <w:pPr>
        <w:rPr>
          <w:lang w:val="en-GB"/>
        </w:rPr>
      </w:pPr>
      <w:r w:rsidRPr="009C4CE5">
        <w:rPr>
          <w:b/>
          <w:bCs/>
          <w:lang w:val="en-GB"/>
        </w:rPr>
        <w:t>For Phase 1 (72 hours):</w:t>
      </w:r>
    </w:p>
    <w:p w14:paraId="5B18DF81" w14:textId="77777777" w:rsidR="009C4CE5" w:rsidRPr="009C4CE5" w:rsidRDefault="009C4CE5" w:rsidP="009C4CE5">
      <w:pPr>
        <w:rPr>
          <w:lang w:val="en-GB"/>
        </w:rPr>
      </w:pPr>
      <w:r w:rsidRPr="009C4CE5">
        <w:rPr>
          <w:lang w:val="en-GB"/>
        </w:rPr>
        <w:t>text</w:t>
      </w:r>
    </w:p>
    <w:p w14:paraId="64434675" w14:textId="77777777" w:rsidR="009C4CE5" w:rsidRPr="009C4CE5" w:rsidRDefault="009C4CE5" w:rsidP="009C4CE5">
      <w:pPr>
        <w:rPr>
          <w:lang w:val="en-GB"/>
        </w:rPr>
      </w:pPr>
      <w:r w:rsidRPr="009C4CE5">
        <w:rPr>
          <w:lang w:val="en-GB"/>
        </w:rPr>
        <w:t>Resource                 Quantity   Location    Availability</w:t>
      </w:r>
    </w:p>
    <w:p w14:paraId="03F2D43E" w14:textId="77777777" w:rsidR="009C4CE5" w:rsidRPr="009C4CE5" w:rsidRDefault="009C4CE5" w:rsidP="009C4CE5">
      <w:pPr>
        <w:rPr>
          <w:lang w:val="en-GB"/>
        </w:rPr>
      </w:pPr>
      <w:r w:rsidRPr="009C4CE5">
        <w:rPr>
          <w:lang w:val="en-GB"/>
        </w:rPr>
        <w:t>------------------------------------------------------------</w:t>
      </w:r>
    </w:p>
    <w:p w14:paraId="15C50AEB" w14:textId="77777777" w:rsidR="009C4CE5" w:rsidRPr="009C4CE5" w:rsidRDefault="009C4CE5" w:rsidP="009C4CE5">
      <w:pPr>
        <w:rPr>
          <w:lang w:val="en-GB"/>
        </w:rPr>
      </w:pPr>
      <w:r w:rsidRPr="009C4CE5">
        <w:rPr>
          <w:lang w:val="en-GB"/>
        </w:rPr>
        <w:t>Complete Bailey bridges      3       Hope        Hour 0</w:t>
      </w:r>
    </w:p>
    <w:p w14:paraId="43409C48" w14:textId="77777777" w:rsidR="009C4CE5" w:rsidRPr="009C4CE5" w:rsidRDefault="009C4CE5" w:rsidP="009C4CE5">
      <w:pPr>
        <w:rPr>
          <w:lang w:val="en-GB"/>
        </w:rPr>
      </w:pPr>
      <w:r w:rsidRPr="009C4CE5">
        <w:rPr>
          <w:lang w:val="en-GB"/>
        </w:rPr>
        <w:t>Excavators                   15      Hope        Hour 2</w:t>
      </w:r>
    </w:p>
    <w:p w14:paraId="20B857DD" w14:textId="77777777" w:rsidR="009C4CE5" w:rsidRPr="009C4CE5" w:rsidRDefault="009C4CE5" w:rsidP="009C4CE5">
      <w:pPr>
        <w:rPr>
          <w:lang w:val="en-GB"/>
        </w:rPr>
      </w:pPr>
      <w:r w:rsidRPr="009C4CE5">
        <w:rPr>
          <w:lang w:val="en-GB"/>
        </w:rPr>
        <w:t>Dump trucks                  30      Hope        Hour 4</w:t>
      </w:r>
    </w:p>
    <w:p w14:paraId="5B0F8DBA" w14:textId="77777777" w:rsidR="009C4CE5" w:rsidRPr="009C4CE5" w:rsidRDefault="009C4CE5" w:rsidP="009C4CE5">
      <w:pPr>
        <w:rPr>
          <w:lang w:val="en-GB"/>
        </w:rPr>
      </w:pPr>
      <w:r w:rsidRPr="009C4CE5">
        <w:rPr>
          <w:lang w:val="en-GB"/>
        </w:rPr>
        <w:t>Signage equipment kits       10      Merritt     Hour 6</w:t>
      </w:r>
    </w:p>
    <w:p w14:paraId="7EBD0D9B" w14:textId="77777777" w:rsidR="009C4CE5" w:rsidRPr="009C4CE5" w:rsidRDefault="009C4CE5" w:rsidP="009C4CE5">
      <w:pPr>
        <w:rPr>
          <w:lang w:val="en-GB"/>
        </w:rPr>
      </w:pPr>
      <w:r w:rsidRPr="009C4CE5">
        <w:rPr>
          <w:lang w:val="en-GB"/>
        </w:rPr>
        <w:t>Assessment drones            5       Vancouver   Hour 0</w:t>
      </w:r>
    </w:p>
    <w:p w14:paraId="35BFE8DF" w14:textId="77777777" w:rsidR="009C4CE5" w:rsidRPr="009C4CE5" w:rsidRDefault="009C4CE5" w:rsidP="009C4CE5">
      <w:pPr>
        <w:rPr>
          <w:lang w:val="en-GB"/>
        </w:rPr>
      </w:pPr>
      <w:r w:rsidRPr="009C4CE5">
        <w:rPr>
          <w:b/>
          <w:bCs/>
          <w:lang w:val="en-GB"/>
        </w:rPr>
        <w:t>Secured Supply Chain:</w:t>
      </w:r>
    </w:p>
    <w:p w14:paraId="1E558CB4" w14:textId="77777777" w:rsidR="009C4CE5" w:rsidRPr="009C4CE5" w:rsidRDefault="009C4CE5" w:rsidP="009C4CE5">
      <w:pPr>
        <w:numPr>
          <w:ilvl w:val="0"/>
          <w:numId w:val="25"/>
        </w:numPr>
        <w:rPr>
          <w:lang w:val="en-GB"/>
        </w:rPr>
      </w:pPr>
      <w:r w:rsidRPr="009C4CE5">
        <w:rPr>
          <w:b/>
          <w:bCs/>
          <w:lang w:val="en-GB"/>
        </w:rPr>
        <w:t>Prefabricated materials:</w:t>
      </w:r>
      <w:r w:rsidRPr="009C4CE5">
        <w:rPr>
          <w:lang w:val="en-GB"/>
        </w:rPr>
        <w:t> Strategic stock in Kamloops and Hope</w:t>
      </w:r>
    </w:p>
    <w:p w14:paraId="53039920" w14:textId="77777777" w:rsidR="009C4CE5" w:rsidRPr="009C4CE5" w:rsidRDefault="009C4CE5" w:rsidP="009C4CE5">
      <w:pPr>
        <w:numPr>
          <w:ilvl w:val="0"/>
          <w:numId w:val="25"/>
        </w:numPr>
        <w:rPr>
          <w:lang w:val="en-GB"/>
        </w:rPr>
      </w:pPr>
      <w:r w:rsidRPr="009C4CE5">
        <w:rPr>
          <w:b/>
          <w:bCs/>
          <w:lang w:val="en-GB"/>
        </w:rPr>
        <w:t>Fuel reserves:</w:t>
      </w:r>
      <w:r w:rsidRPr="009C4CE5">
        <w:rPr>
          <w:lang w:val="en-GB"/>
        </w:rPr>
        <w:t> 7 days of continuous operation</w:t>
      </w:r>
    </w:p>
    <w:p w14:paraId="4C164242" w14:textId="77777777" w:rsidR="009C4CE5" w:rsidRPr="009C4CE5" w:rsidRDefault="009C4CE5" w:rsidP="009C4CE5">
      <w:pPr>
        <w:numPr>
          <w:ilvl w:val="0"/>
          <w:numId w:val="25"/>
        </w:numPr>
        <w:rPr>
          <w:lang w:val="en-GB"/>
        </w:rPr>
      </w:pPr>
      <w:r w:rsidRPr="009C4CE5">
        <w:rPr>
          <w:b/>
          <w:bCs/>
          <w:lang w:val="en-GB"/>
        </w:rPr>
        <w:t>Communications:</w:t>
      </w:r>
      <w:r w:rsidRPr="009C4CE5">
        <w:rPr>
          <w:lang w:val="en-GB"/>
        </w:rPr>
        <w:t> Satellite backup systems</w:t>
      </w:r>
    </w:p>
    <w:p w14:paraId="0CF8AB75" w14:textId="77777777" w:rsidR="009C4CE5" w:rsidRPr="009C4CE5" w:rsidRDefault="009C4CE5" w:rsidP="009C4CE5">
      <w:pPr>
        <w:rPr>
          <w:b/>
          <w:bCs/>
          <w:lang w:val="en-GB"/>
        </w:rPr>
      </w:pPr>
      <w:r w:rsidRPr="009C4CE5">
        <w:rPr>
          <w:b/>
          <w:bCs/>
          <w:lang w:val="en-GB"/>
        </w:rPr>
        <w:t>8.3 Mobilisation Plan</w:t>
      </w:r>
    </w:p>
    <w:p w14:paraId="3AD653F0" w14:textId="77777777" w:rsidR="009C4CE5" w:rsidRPr="009C4CE5" w:rsidRDefault="009C4CE5" w:rsidP="009C4CE5">
      <w:pPr>
        <w:rPr>
          <w:lang w:val="en-GB"/>
        </w:rPr>
      </w:pPr>
      <w:r w:rsidRPr="009C4CE5">
        <w:rPr>
          <w:b/>
          <w:bCs/>
          <w:lang w:val="en-GB"/>
        </w:rPr>
        <w:t>Hour 0-2:</w:t>
      </w:r>
    </w:p>
    <w:p w14:paraId="4B5EED03" w14:textId="77777777" w:rsidR="009C4CE5" w:rsidRPr="009C4CE5" w:rsidRDefault="009C4CE5" w:rsidP="009C4CE5">
      <w:pPr>
        <w:numPr>
          <w:ilvl w:val="0"/>
          <w:numId w:val="26"/>
        </w:numPr>
        <w:rPr>
          <w:lang w:val="en-GB"/>
        </w:rPr>
      </w:pPr>
      <w:r w:rsidRPr="009C4CE5">
        <w:rPr>
          <w:lang w:val="en-GB"/>
        </w:rPr>
        <w:lastRenderedPageBreak/>
        <w:t>Activation of assessment teams</w:t>
      </w:r>
    </w:p>
    <w:p w14:paraId="13B7693B" w14:textId="77777777" w:rsidR="009C4CE5" w:rsidRPr="009C4CE5" w:rsidRDefault="009C4CE5" w:rsidP="009C4CE5">
      <w:pPr>
        <w:numPr>
          <w:ilvl w:val="0"/>
          <w:numId w:val="26"/>
        </w:numPr>
        <w:rPr>
          <w:lang w:val="en-GB"/>
        </w:rPr>
      </w:pPr>
      <w:r w:rsidRPr="009C4CE5">
        <w:rPr>
          <w:lang w:val="en-GB"/>
        </w:rPr>
        <w:t>Mobilisation of Bailey bridges from Hope</w:t>
      </w:r>
    </w:p>
    <w:p w14:paraId="7E4CA770" w14:textId="77777777" w:rsidR="009C4CE5" w:rsidRPr="009C4CE5" w:rsidRDefault="009C4CE5" w:rsidP="009C4CE5">
      <w:pPr>
        <w:numPr>
          <w:ilvl w:val="0"/>
          <w:numId w:val="26"/>
        </w:numPr>
        <w:rPr>
          <w:lang w:val="en-GB"/>
        </w:rPr>
      </w:pPr>
      <w:r w:rsidRPr="009C4CE5">
        <w:rPr>
          <w:lang w:val="en-GB"/>
        </w:rPr>
        <w:t>Establishment of command centre</w:t>
      </w:r>
    </w:p>
    <w:p w14:paraId="5DC07DEE" w14:textId="77777777" w:rsidR="009C4CE5" w:rsidRPr="009C4CE5" w:rsidRDefault="009C4CE5" w:rsidP="009C4CE5">
      <w:pPr>
        <w:rPr>
          <w:lang w:val="en-GB"/>
        </w:rPr>
      </w:pPr>
      <w:r w:rsidRPr="009C4CE5">
        <w:rPr>
          <w:b/>
          <w:bCs/>
          <w:lang w:val="en-GB"/>
        </w:rPr>
        <w:t>Hour 2-12:</w:t>
      </w:r>
    </w:p>
    <w:p w14:paraId="3CABF23F" w14:textId="77777777" w:rsidR="009C4CE5" w:rsidRPr="009C4CE5" w:rsidRDefault="009C4CE5" w:rsidP="009C4CE5">
      <w:pPr>
        <w:numPr>
          <w:ilvl w:val="0"/>
          <w:numId w:val="27"/>
        </w:numPr>
        <w:rPr>
          <w:lang w:val="en-GB"/>
        </w:rPr>
      </w:pPr>
      <w:r w:rsidRPr="009C4CE5">
        <w:rPr>
          <w:lang w:val="en-GB"/>
        </w:rPr>
        <w:t>Arrival of heavy equipment</w:t>
      </w:r>
    </w:p>
    <w:p w14:paraId="2B792C1C" w14:textId="77777777" w:rsidR="009C4CE5" w:rsidRPr="009C4CE5" w:rsidRDefault="009C4CE5" w:rsidP="009C4CE5">
      <w:pPr>
        <w:numPr>
          <w:ilvl w:val="0"/>
          <w:numId w:val="27"/>
        </w:numPr>
        <w:rPr>
          <w:lang w:val="en-GB"/>
        </w:rPr>
      </w:pPr>
      <w:r w:rsidRPr="009C4CE5">
        <w:rPr>
          <w:lang w:val="en-GB"/>
        </w:rPr>
        <w:t>Simultaneous clearance commencement at 3 points</w:t>
      </w:r>
    </w:p>
    <w:p w14:paraId="629E041D" w14:textId="77777777" w:rsidR="009C4CE5" w:rsidRPr="009C4CE5" w:rsidRDefault="009C4CE5" w:rsidP="009C4CE5">
      <w:pPr>
        <w:numPr>
          <w:ilvl w:val="0"/>
          <w:numId w:val="27"/>
        </w:numPr>
        <w:rPr>
          <w:lang w:val="en-GB"/>
        </w:rPr>
      </w:pPr>
      <w:r w:rsidRPr="009C4CE5">
        <w:rPr>
          <w:lang w:val="en-GB"/>
        </w:rPr>
        <w:t>Initial traffic control installation</w:t>
      </w:r>
    </w:p>
    <w:p w14:paraId="6310B37C" w14:textId="77777777" w:rsidR="009C4CE5" w:rsidRPr="009C4CE5" w:rsidRDefault="009C4CE5" w:rsidP="009C4CE5">
      <w:pPr>
        <w:rPr>
          <w:lang w:val="en-GB"/>
        </w:rPr>
      </w:pPr>
      <w:r w:rsidRPr="009C4CE5">
        <w:rPr>
          <w:b/>
          <w:bCs/>
          <w:lang w:val="en-GB"/>
        </w:rPr>
        <w:t>Hour 12-48:</w:t>
      </w:r>
    </w:p>
    <w:p w14:paraId="12C28BEB" w14:textId="77777777" w:rsidR="009C4CE5" w:rsidRPr="009C4CE5" w:rsidRDefault="009C4CE5" w:rsidP="009C4CE5">
      <w:pPr>
        <w:numPr>
          <w:ilvl w:val="0"/>
          <w:numId w:val="28"/>
        </w:numPr>
        <w:rPr>
          <w:lang w:val="en-GB"/>
        </w:rPr>
      </w:pPr>
      <w:r w:rsidRPr="009C4CE5">
        <w:rPr>
          <w:lang w:val="en-GB"/>
        </w:rPr>
        <w:t>Continuous 24/7 operations</w:t>
      </w:r>
    </w:p>
    <w:p w14:paraId="4C7E711D" w14:textId="77777777" w:rsidR="009C4CE5" w:rsidRPr="009C4CE5" w:rsidRDefault="009C4CE5" w:rsidP="009C4CE5">
      <w:pPr>
        <w:numPr>
          <w:ilvl w:val="0"/>
          <w:numId w:val="28"/>
        </w:numPr>
        <w:rPr>
          <w:lang w:val="en-GB"/>
        </w:rPr>
      </w:pPr>
      <w:r w:rsidRPr="009C4CE5">
        <w:rPr>
          <w:lang w:val="en-GB"/>
        </w:rPr>
        <w:t>Sequential bridge installation</w:t>
      </w:r>
    </w:p>
    <w:p w14:paraId="29C64EF6" w14:textId="77777777" w:rsidR="009C4CE5" w:rsidRPr="009C4CE5" w:rsidRDefault="009C4CE5" w:rsidP="009C4CE5">
      <w:pPr>
        <w:numPr>
          <w:ilvl w:val="0"/>
          <w:numId w:val="28"/>
        </w:numPr>
        <w:rPr>
          <w:lang w:val="en-GB"/>
        </w:rPr>
      </w:pPr>
      <w:r w:rsidRPr="009C4CE5">
        <w:rPr>
          <w:lang w:val="en-GB"/>
        </w:rPr>
        <w:t>Progressive section enablement</w:t>
      </w:r>
    </w:p>
    <w:p w14:paraId="37CFFCA6" w14:textId="77777777" w:rsidR="009C4CE5" w:rsidRPr="009C4CE5" w:rsidRDefault="009C4CE5" w:rsidP="009C4CE5">
      <w:pPr>
        <w:rPr>
          <w:b/>
          <w:bCs/>
          <w:lang w:val="en-GB"/>
        </w:rPr>
      </w:pPr>
      <w:r w:rsidRPr="009C4CE5">
        <w:rPr>
          <w:b/>
          <w:bCs/>
          <w:lang w:val="en-GB"/>
        </w:rPr>
        <w:t>8.4 Resource Contingency Management</w:t>
      </w:r>
    </w:p>
    <w:p w14:paraId="411C3882" w14:textId="77777777" w:rsidR="009C4CE5" w:rsidRPr="009C4CE5" w:rsidRDefault="009C4CE5" w:rsidP="009C4CE5">
      <w:pPr>
        <w:numPr>
          <w:ilvl w:val="0"/>
          <w:numId w:val="29"/>
        </w:numPr>
        <w:rPr>
          <w:lang w:val="en-GB"/>
        </w:rPr>
      </w:pPr>
      <w:r w:rsidRPr="009C4CE5">
        <w:rPr>
          <w:b/>
          <w:bCs/>
          <w:lang w:val="en-GB"/>
        </w:rPr>
        <w:t>Backup teams:</w:t>
      </w:r>
      <w:r w:rsidRPr="009C4CE5">
        <w:rPr>
          <w:lang w:val="en-GB"/>
        </w:rPr>
        <w:t> 20% additional personnel ready for mobilisation</w:t>
      </w:r>
    </w:p>
    <w:p w14:paraId="72B0A2A6" w14:textId="77777777" w:rsidR="009C4CE5" w:rsidRPr="009C4CE5" w:rsidRDefault="009C4CE5" w:rsidP="009C4CE5">
      <w:pPr>
        <w:numPr>
          <w:ilvl w:val="0"/>
          <w:numId w:val="29"/>
        </w:numPr>
        <w:rPr>
          <w:lang w:val="en-GB"/>
        </w:rPr>
      </w:pPr>
      <w:r w:rsidRPr="009C4CE5">
        <w:rPr>
          <w:b/>
          <w:bCs/>
          <w:lang w:val="en-GB"/>
        </w:rPr>
        <w:t>Alternative supply routes:</w:t>
      </w:r>
      <w:r w:rsidRPr="009C4CE5">
        <w:rPr>
          <w:lang w:val="en-GB"/>
        </w:rPr>
        <w:t> Identified and secured</w:t>
      </w:r>
    </w:p>
    <w:p w14:paraId="7D5CA8D2" w14:textId="77777777" w:rsidR="009C4CE5" w:rsidRPr="009C4CE5" w:rsidRDefault="009C4CE5" w:rsidP="009C4CE5">
      <w:pPr>
        <w:numPr>
          <w:ilvl w:val="0"/>
          <w:numId w:val="29"/>
        </w:numPr>
        <w:rPr>
          <w:lang w:val="en-GB"/>
        </w:rPr>
      </w:pPr>
      <w:r w:rsidRPr="009C4CE5">
        <w:rPr>
          <w:b/>
          <w:bCs/>
          <w:lang w:val="en-GB"/>
        </w:rPr>
        <w:t>Mutual support agreements:</w:t>
      </w:r>
      <w:r w:rsidRPr="009C4CE5">
        <w:rPr>
          <w:lang w:val="en-GB"/>
        </w:rPr>
        <w:t> With neighbouring contractors</w:t>
      </w:r>
    </w:p>
    <w:p w14:paraId="66C57D7E" w14:textId="77777777" w:rsidR="009C4CE5" w:rsidRPr="009C4CE5" w:rsidRDefault="009C4CE5" w:rsidP="009C4CE5">
      <w:pPr>
        <w:numPr>
          <w:ilvl w:val="0"/>
          <w:numId w:val="29"/>
        </w:numPr>
        <w:rPr>
          <w:lang w:val="en-GB"/>
        </w:rPr>
      </w:pPr>
      <w:r w:rsidRPr="009C4CE5">
        <w:rPr>
          <w:b/>
          <w:bCs/>
          <w:lang w:val="en-GB"/>
        </w:rPr>
        <w:t>Critical stock:</w:t>
      </w:r>
      <w:r w:rsidRPr="009C4CE5">
        <w:rPr>
          <w:lang w:val="en-GB"/>
        </w:rPr>
        <w:t> Materials for 48 hours of autonomous operation</w:t>
      </w:r>
    </w:p>
    <w:p w14:paraId="416C38B2" w14:textId="77777777" w:rsidR="009C4CE5" w:rsidRPr="009C4CE5" w:rsidRDefault="009C4CE5" w:rsidP="009C4CE5">
      <w:pPr>
        <w:rPr>
          <w:lang w:val="en-GB"/>
        </w:rPr>
      </w:pPr>
      <w:r w:rsidRPr="009C4CE5">
        <w:rPr>
          <w:lang w:val="en-GB"/>
        </w:rPr>
        <w:pict w14:anchorId="03F26FBD">
          <v:rect id="_x0000_i1098" style="width:0;height:.75pt" o:hralign="center" o:hrstd="t" o:hr="t" fillcolor="#a0a0a0" stroked="f"/>
        </w:pict>
      </w:r>
    </w:p>
    <w:p w14:paraId="6FC7CA0C" w14:textId="77777777" w:rsidR="009C4CE5" w:rsidRPr="009C4CE5" w:rsidRDefault="009C4CE5" w:rsidP="009C4CE5">
      <w:pPr>
        <w:rPr>
          <w:b/>
          <w:bCs/>
          <w:lang w:val="en-GB"/>
        </w:rPr>
      </w:pPr>
      <w:r w:rsidRPr="009C4CE5">
        <w:rPr>
          <w:b/>
          <w:bCs/>
          <w:lang w:val="en-GB"/>
        </w:rPr>
        <w:t>9. RISK ANALYSIS</w:t>
      </w:r>
    </w:p>
    <w:p w14:paraId="5E9F0FD7" w14:textId="77777777" w:rsidR="009C4CE5" w:rsidRPr="009C4CE5" w:rsidRDefault="009C4CE5" w:rsidP="009C4CE5">
      <w:pPr>
        <w:rPr>
          <w:b/>
          <w:bCs/>
          <w:lang w:val="en-GB"/>
        </w:rPr>
      </w:pPr>
      <w:r w:rsidRPr="009C4CE5">
        <w:rPr>
          <w:b/>
          <w:bCs/>
          <w:lang w:val="en-GB"/>
        </w:rPr>
        <w:t>9.1 Risk Register - Critical Phase (72 Hours)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55"/>
        <w:gridCol w:w="1448"/>
        <w:gridCol w:w="1241"/>
        <w:gridCol w:w="977"/>
        <w:gridCol w:w="3195"/>
      </w:tblGrid>
      <w:tr w:rsidR="009C4CE5" w:rsidRPr="009C4CE5" w14:paraId="592E17F6" w14:textId="77777777" w:rsidTr="009C4CE5">
        <w:trPr>
          <w:tblHeader/>
        </w:trPr>
        <w:tc>
          <w:tcPr>
            <w:tcW w:w="0" w:type="auto"/>
            <w:tcMar>
              <w:top w:w="150" w:type="dxa"/>
              <w:left w:w="0" w:type="dxa"/>
              <w:bottom w:w="150" w:type="dxa"/>
              <w:right w:w="240" w:type="dxa"/>
            </w:tcMar>
            <w:vAlign w:val="center"/>
            <w:hideMark/>
          </w:tcPr>
          <w:p w14:paraId="172F9116" w14:textId="77777777" w:rsidR="009C4CE5" w:rsidRPr="009C4CE5" w:rsidRDefault="009C4CE5" w:rsidP="009C4CE5">
            <w:pPr>
              <w:rPr>
                <w:lang w:val="en-GB"/>
              </w:rPr>
            </w:pPr>
            <w:r w:rsidRPr="009C4CE5">
              <w:rPr>
                <w:lang w:val="en-GB"/>
              </w:rPr>
              <w:t>Risk</w:t>
            </w:r>
          </w:p>
        </w:tc>
        <w:tc>
          <w:tcPr>
            <w:tcW w:w="0" w:type="auto"/>
            <w:tcMar>
              <w:top w:w="150" w:type="dxa"/>
              <w:left w:w="240" w:type="dxa"/>
              <w:bottom w:w="150" w:type="dxa"/>
              <w:right w:w="240" w:type="dxa"/>
            </w:tcMar>
            <w:vAlign w:val="center"/>
            <w:hideMark/>
          </w:tcPr>
          <w:p w14:paraId="16DDB4A3" w14:textId="77777777" w:rsidR="009C4CE5" w:rsidRPr="009C4CE5" w:rsidRDefault="009C4CE5" w:rsidP="009C4CE5">
            <w:pPr>
              <w:rPr>
                <w:lang w:val="en-GB"/>
              </w:rPr>
            </w:pPr>
            <w:r w:rsidRPr="009C4CE5">
              <w:rPr>
                <w:lang w:val="en-GB"/>
              </w:rPr>
              <w:t>Probability</w:t>
            </w:r>
          </w:p>
        </w:tc>
        <w:tc>
          <w:tcPr>
            <w:tcW w:w="0" w:type="auto"/>
            <w:tcMar>
              <w:top w:w="150" w:type="dxa"/>
              <w:left w:w="240" w:type="dxa"/>
              <w:bottom w:w="150" w:type="dxa"/>
              <w:right w:w="240" w:type="dxa"/>
            </w:tcMar>
            <w:vAlign w:val="center"/>
            <w:hideMark/>
          </w:tcPr>
          <w:p w14:paraId="52679B2B" w14:textId="77777777" w:rsidR="009C4CE5" w:rsidRPr="009C4CE5" w:rsidRDefault="009C4CE5" w:rsidP="009C4CE5">
            <w:pPr>
              <w:rPr>
                <w:lang w:val="en-GB"/>
              </w:rPr>
            </w:pPr>
            <w:r w:rsidRPr="009C4CE5">
              <w:rPr>
                <w:lang w:val="en-GB"/>
              </w:rPr>
              <w:t>Impact</w:t>
            </w:r>
          </w:p>
        </w:tc>
        <w:tc>
          <w:tcPr>
            <w:tcW w:w="0" w:type="auto"/>
            <w:tcMar>
              <w:top w:w="150" w:type="dxa"/>
              <w:left w:w="240" w:type="dxa"/>
              <w:bottom w:w="150" w:type="dxa"/>
              <w:right w:w="240" w:type="dxa"/>
            </w:tcMar>
            <w:vAlign w:val="center"/>
            <w:hideMark/>
          </w:tcPr>
          <w:p w14:paraId="6BB8A52C" w14:textId="77777777" w:rsidR="009C4CE5" w:rsidRPr="009C4CE5" w:rsidRDefault="009C4CE5" w:rsidP="009C4CE5">
            <w:pPr>
              <w:rPr>
                <w:lang w:val="en-GB"/>
              </w:rPr>
            </w:pPr>
            <w:r w:rsidRPr="009C4CE5">
              <w:rPr>
                <w:lang w:val="en-GB"/>
              </w:rPr>
              <w:t>Score</w:t>
            </w:r>
          </w:p>
        </w:tc>
        <w:tc>
          <w:tcPr>
            <w:tcW w:w="0" w:type="auto"/>
            <w:tcMar>
              <w:top w:w="150" w:type="dxa"/>
              <w:left w:w="240" w:type="dxa"/>
              <w:bottom w:w="150" w:type="dxa"/>
              <w:right w:w="240" w:type="dxa"/>
            </w:tcMar>
            <w:vAlign w:val="center"/>
            <w:hideMark/>
          </w:tcPr>
          <w:p w14:paraId="25A5800C" w14:textId="77777777" w:rsidR="009C4CE5" w:rsidRPr="009C4CE5" w:rsidRDefault="009C4CE5" w:rsidP="009C4CE5">
            <w:pPr>
              <w:rPr>
                <w:lang w:val="en-GB"/>
              </w:rPr>
            </w:pPr>
            <w:r w:rsidRPr="009C4CE5">
              <w:rPr>
                <w:lang w:val="en-GB"/>
              </w:rPr>
              <w:t>Mitigation Strategy</w:t>
            </w:r>
          </w:p>
        </w:tc>
      </w:tr>
      <w:tr w:rsidR="009C4CE5" w:rsidRPr="009C4CE5" w14:paraId="037695E2" w14:textId="77777777" w:rsidTr="009C4CE5">
        <w:tc>
          <w:tcPr>
            <w:tcW w:w="0" w:type="auto"/>
            <w:tcMar>
              <w:top w:w="150" w:type="dxa"/>
              <w:left w:w="0" w:type="dxa"/>
              <w:bottom w:w="150" w:type="dxa"/>
              <w:right w:w="240" w:type="dxa"/>
            </w:tcMar>
            <w:vAlign w:val="center"/>
            <w:hideMark/>
          </w:tcPr>
          <w:p w14:paraId="585A1CC5" w14:textId="77777777" w:rsidR="009C4CE5" w:rsidRPr="009C4CE5" w:rsidRDefault="009C4CE5" w:rsidP="009C4CE5">
            <w:pPr>
              <w:rPr>
                <w:lang w:val="en-GB"/>
              </w:rPr>
            </w:pPr>
            <w:r w:rsidRPr="009C4CE5">
              <w:rPr>
                <w:b/>
                <w:bCs/>
                <w:lang w:val="en-GB"/>
              </w:rPr>
              <w:t>Adverse weather conditions</w:t>
            </w:r>
          </w:p>
        </w:tc>
        <w:tc>
          <w:tcPr>
            <w:tcW w:w="0" w:type="auto"/>
            <w:tcMar>
              <w:top w:w="150" w:type="dxa"/>
              <w:left w:w="240" w:type="dxa"/>
              <w:bottom w:w="150" w:type="dxa"/>
              <w:right w:w="240" w:type="dxa"/>
            </w:tcMar>
            <w:vAlign w:val="center"/>
            <w:hideMark/>
          </w:tcPr>
          <w:p w14:paraId="140E9AB2" w14:textId="77777777" w:rsidR="009C4CE5" w:rsidRPr="009C4CE5" w:rsidRDefault="009C4CE5" w:rsidP="009C4CE5">
            <w:pPr>
              <w:rPr>
                <w:lang w:val="en-GB"/>
              </w:rPr>
            </w:pPr>
            <w:r w:rsidRPr="009C4CE5">
              <w:rPr>
                <w:lang w:val="en-GB"/>
              </w:rPr>
              <w:t>40%</w:t>
            </w:r>
          </w:p>
        </w:tc>
        <w:tc>
          <w:tcPr>
            <w:tcW w:w="0" w:type="auto"/>
            <w:tcMar>
              <w:top w:w="150" w:type="dxa"/>
              <w:left w:w="240" w:type="dxa"/>
              <w:bottom w:w="150" w:type="dxa"/>
              <w:right w:w="240" w:type="dxa"/>
            </w:tcMar>
            <w:vAlign w:val="center"/>
            <w:hideMark/>
          </w:tcPr>
          <w:p w14:paraId="0F514C13" w14:textId="77777777" w:rsidR="009C4CE5" w:rsidRPr="009C4CE5" w:rsidRDefault="009C4CE5" w:rsidP="009C4CE5">
            <w:pPr>
              <w:rPr>
                <w:lang w:val="en-GB"/>
              </w:rPr>
            </w:pPr>
            <w:r w:rsidRPr="009C4CE5">
              <w:rPr>
                <w:lang w:val="en-GB"/>
              </w:rPr>
              <w:t>High</w:t>
            </w:r>
          </w:p>
        </w:tc>
        <w:tc>
          <w:tcPr>
            <w:tcW w:w="0" w:type="auto"/>
            <w:tcMar>
              <w:top w:w="150" w:type="dxa"/>
              <w:left w:w="240" w:type="dxa"/>
              <w:bottom w:w="150" w:type="dxa"/>
              <w:right w:w="240" w:type="dxa"/>
            </w:tcMar>
            <w:vAlign w:val="center"/>
            <w:hideMark/>
          </w:tcPr>
          <w:p w14:paraId="3CE02B3A" w14:textId="77777777" w:rsidR="009C4CE5" w:rsidRPr="009C4CE5" w:rsidRDefault="009C4CE5" w:rsidP="009C4CE5">
            <w:pPr>
              <w:rPr>
                <w:lang w:val="en-GB"/>
              </w:rPr>
            </w:pPr>
            <w:r w:rsidRPr="009C4CE5">
              <w:rPr>
                <w:lang w:val="en-GB"/>
              </w:rPr>
              <w:t>16</w:t>
            </w:r>
          </w:p>
        </w:tc>
        <w:tc>
          <w:tcPr>
            <w:tcW w:w="0" w:type="auto"/>
            <w:tcMar>
              <w:top w:w="150" w:type="dxa"/>
              <w:left w:w="240" w:type="dxa"/>
              <w:bottom w:w="150" w:type="dxa"/>
              <w:right w:w="0" w:type="dxa"/>
            </w:tcMar>
            <w:vAlign w:val="center"/>
            <w:hideMark/>
          </w:tcPr>
          <w:p w14:paraId="7EE71DFE" w14:textId="77777777" w:rsidR="009C4CE5" w:rsidRPr="009C4CE5" w:rsidRDefault="009C4CE5" w:rsidP="009C4CE5">
            <w:pPr>
              <w:rPr>
                <w:lang w:val="en-GB"/>
              </w:rPr>
            </w:pPr>
            <w:r w:rsidRPr="009C4CE5">
              <w:rPr>
                <w:lang w:val="en-GB"/>
              </w:rPr>
              <w:t>All-weather equipment, protective measures</w:t>
            </w:r>
          </w:p>
        </w:tc>
      </w:tr>
      <w:tr w:rsidR="009C4CE5" w:rsidRPr="009C4CE5" w14:paraId="0E980110" w14:textId="77777777" w:rsidTr="009C4CE5">
        <w:tc>
          <w:tcPr>
            <w:tcW w:w="0" w:type="auto"/>
            <w:tcMar>
              <w:top w:w="150" w:type="dxa"/>
              <w:left w:w="0" w:type="dxa"/>
              <w:bottom w:w="150" w:type="dxa"/>
              <w:right w:w="240" w:type="dxa"/>
            </w:tcMar>
            <w:vAlign w:val="center"/>
            <w:hideMark/>
          </w:tcPr>
          <w:p w14:paraId="7760B546" w14:textId="77777777" w:rsidR="009C4CE5" w:rsidRPr="009C4CE5" w:rsidRDefault="009C4CE5" w:rsidP="009C4CE5">
            <w:pPr>
              <w:rPr>
                <w:lang w:val="en-GB"/>
              </w:rPr>
            </w:pPr>
            <w:r w:rsidRPr="009C4CE5">
              <w:rPr>
                <w:b/>
                <w:bCs/>
                <w:lang w:val="en-GB"/>
              </w:rPr>
              <w:t>Critical equipment failure</w:t>
            </w:r>
          </w:p>
        </w:tc>
        <w:tc>
          <w:tcPr>
            <w:tcW w:w="0" w:type="auto"/>
            <w:tcMar>
              <w:top w:w="150" w:type="dxa"/>
              <w:left w:w="240" w:type="dxa"/>
              <w:bottom w:w="150" w:type="dxa"/>
              <w:right w:w="240" w:type="dxa"/>
            </w:tcMar>
            <w:vAlign w:val="center"/>
            <w:hideMark/>
          </w:tcPr>
          <w:p w14:paraId="541724C8" w14:textId="77777777" w:rsidR="009C4CE5" w:rsidRPr="009C4CE5" w:rsidRDefault="009C4CE5" w:rsidP="009C4CE5">
            <w:pPr>
              <w:rPr>
                <w:lang w:val="en-GB"/>
              </w:rPr>
            </w:pPr>
            <w:r w:rsidRPr="009C4CE5">
              <w:rPr>
                <w:lang w:val="en-GB"/>
              </w:rPr>
              <w:t>25%</w:t>
            </w:r>
          </w:p>
        </w:tc>
        <w:tc>
          <w:tcPr>
            <w:tcW w:w="0" w:type="auto"/>
            <w:tcMar>
              <w:top w:w="150" w:type="dxa"/>
              <w:left w:w="240" w:type="dxa"/>
              <w:bottom w:w="150" w:type="dxa"/>
              <w:right w:w="240" w:type="dxa"/>
            </w:tcMar>
            <w:vAlign w:val="center"/>
            <w:hideMark/>
          </w:tcPr>
          <w:p w14:paraId="16EAEB4B" w14:textId="77777777" w:rsidR="009C4CE5" w:rsidRPr="009C4CE5" w:rsidRDefault="009C4CE5" w:rsidP="009C4CE5">
            <w:pPr>
              <w:rPr>
                <w:lang w:val="en-GB"/>
              </w:rPr>
            </w:pPr>
            <w:r w:rsidRPr="009C4CE5">
              <w:rPr>
                <w:lang w:val="en-GB"/>
              </w:rPr>
              <w:t>Very High</w:t>
            </w:r>
          </w:p>
        </w:tc>
        <w:tc>
          <w:tcPr>
            <w:tcW w:w="0" w:type="auto"/>
            <w:tcMar>
              <w:top w:w="150" w:type="dxa"/>
              <w:left w:w="240" w:type="dxa"/>
              <w:bottom w:w="150" w:type="dxa"/>
              <w:right w:w="240" w:type="dxa"/>
            </w:tcMar>
            <w:vAlign w:val="center"/>
            <w:hideMark/>
          </w:tcPr>
          <w:p w14:paraId="4D515F88" w14:textId="77777777" w:rsidR="009C4CE5" w:rsidRPr="009C4CE5" w:rsidRDefault="009C4CE5" w:rsidP="009C4CE5">
            <w:pPr>
              <w:rPr>
                <w:lang w:val="en-GB"/>
              </w:rPr>
            </w:pPr>
            <w:r w:rsidRPr="009C4CE5">
              <w:rPr>
                <w:lang w:val="en-GB"/>
              </w:rPr>
              <w:t>15</w:t>
            </w:r>
          </w:p>
        </w:tc>
        <w:tc>
          <w:tcPr>
            <w:tcW w:w="0" w:type="auto"/>
            <w:tcMar>
              <w:top w:w="150" w:type="dxa"/>
              <w:left w:w="240" w:type="dxa"/>
              <w:bottom w:w="150" w:type="dxa"/>
              <w:right w:w="0" w:type="dxa"/>
            </w:tcMar>
            <w:vAlign w:val="center"/>
            <w:hideMark/>
          </w:tcPr>
          <w:p w14:paraId="45CAC297" w14:textId="77777777" w:rsidR="009C4CE5" w:rsidRPr="009C4CE5" w:rsidRDefault="009C4CE5" w:rsidP="009C4CE5">
            <w:pPr>
              <w:rPr>
                <w:lang w:val="en-GB"/>
              </w:rPr>
            </w:pPr>
            <w:r w:rsidRPr="009C4CE5">
              <w:rPr>
                <w:lang w:val="en-GB"/>
              </w:rPr>
              <w:t>Redundant equipment, preventive maintenance</w:t>
            </w:r>
          </w:p>
        </w:tc>
      </w:tr>
      <w:tr w:rsidR="009C4CE5" w:rsidRPr="009C4CE5" w14:paraId="62F2C742" w14:textId="77777777" w:rsidTr="009C4CE5">
        <w:tc>
          <w:tcPr>
            <w:tcW w:w="0" w:type="auto"/>
            <w:tcMar>
              <w:top w:w="150" w:type="dxa"/>
              <w:left w:w="0" w:type="dxa"/>
              <w:bottom w:w="150" w:type="dxa"/>
              <w:right w:w="240" w:type="dxa"/>
            </w:tcMar>
            <w:vAlign w:val="center"/>
            <w:hideMark/>
          </w:tcPr>
          <w:p w14:paraId="786D6CFE" w14:textId="77777777" w:rsidR="009C4CE5" w:rsidRPr="009C4CE5" w:rsidRDefault="009C4CE5" w:rsidP="009C4CE5">
            <w:pPr>
              <w:rPr>
                <w:lang w:val="en-GB"/>
              </w:rPr>
            </w:pPr>
            <w:r w:rsidRPr="009C4CE5">
              <w:rPr>
                <w:b/>
                <w:bCs/>
                <w:lang w:val="en-GB"/>
              </w:rPr>
              <w:t>Accident during operations</w:t>
            </w:r>
          </w:p>
        </w:tc>
        <w:tc>
          <w:tcPr>
            <w:tcW w:w="0" w:type="auto"/>
            <w:tcMar>
              <w:top w:w="150" w:type="dxa"/>
              <w:left w:w="240" w:type="dxa"/>
              <w:bottom w:w="150" w:type="dxa"/>
              <w:right w:w="240" w:type="dxa"/>
            </w:tcMar>
            <w:vAlign w:val="center"/>
            <w:hideMark/>
          </w:tcPr>
          <w:p w14:paraId="18FB5698" w14:textId="77777777" w:rsidR="009C4CE5" w:rsidRPr="009C4CE5" w:rsidRDefault="009C4CE5" w:rsidP="009C4CE5">
            <w:pPr>
              <w:rPr>
                <w:lang w:val="en-GB"/>
              </w:rPr>
            </w:pPr>
            <w:r w:rsidRPr="009C4CE5">
              <w:rPr>
                <w:lang w:val="en-GB"/>
              </w:rPr>
              <w:t>30%</w:t>
            </w:r>
          </w:p>
        </w:tc>
        <w:tc>
          <w:tcPr>
            <w:tcW w:w="0" w:type="auto"/>
            <w:tcMar>
              <w:top w:w="150" w:type="dxa"/>
              <w:left w:w="240" w:type="dxa"/>
              <w:bottom w:w="150" w:type="dxa"/>
              <w:right w:w="240" w:type="dxa"/>
            </w:tcMar>
            <w:vAlign w:val="center"/>
            <w:hideMark/>
          </w:tcPr>
          <w:p w14:paraId="7D35C4AE" w14:textId="77777777" w:rsidR="009C4CE5" w:rsidRPr="009C4CE5" w:rsidRDefault="009C4CE5" w:rsidP="009C4CE5">
            <w:pPr>
              <w:rPr>
                <w:lang w:val="en-GB"/>
              </w:rPr>
            </w:pPr>
            <w:r w:rsidRPr="009C4CE5">
              <w:rPr>
                <w:lang w:val="en-GB"/>
              </w:rPr>
              <w:t>High</w:t>
            </w:r>
          </w:p>
        </w:tc>
        <w:tc>
          <w:tcPr>
            <w:tcW w:w="0" w:type="auto"/>
            <w:tcMar>
              <w:top w:w="150" w:type="dxa"/>
              <w:left w:w="240" w:type="dxa"/>
              <w:bottom w:w="150" w:type="dxa"/>
              <w:right w:w="240" w:type="dxa"/>
            </w:tcMar>
            <w:vAlign w:val="center"/>
            <w:hideMark/>
          </w:tcPr>
          <w:p w14:paraId="12C741A6" w14:textId="77777777" w:rsidR="009C4CE5" w:rsidRPr="009C4CE5" w:rsidRDefault="009C4CE5" w:rsidP="009C4CE5">
            <w:pPr>
              <w:rPr>
                <w:lang w:val="en-GB"/>
              </w:rPr>
            </w:pPr>
            <w:r w:rsidRPr="009C4CE5">
              <w:rPr>
                <w:lang w:val="en-GB"/>
              </w:rPr>
              <w:t>12</w:t>
            </w:r>
          </w:p>
        </w:tc>
        <w:tc>
          <w:tcPr>
            <w:tcW w:w="0" w:type="auto"/>
            <w:tcMar>
              <w:top w:w="150" w:type="dxa"/>
              <w:left w:w="240" w:type="dxa"/>
              <w:bottom w:w="150" w:type="dxa"/>
              <w:right w:w="0" w:type="dxa"/>
            </w:tcMar>
            <w:vAlign w:val="center"/>
            <w:hideMark/>
          </w:tcPr>
          <w:p w14:paraId="012E294B" w14:textId="77777777" w:rsidR="009C4CE5" w:rsidRPr="009C4CE5" w:rsidRDefault="009C4CE5" w:rsidP="009C4CE5">
            <w:pPr>
              <w:rPr>
                <w:lang w:val="en-GB"/>
              </w:rPr>
            </w:pPr>
            <w:r w:rsidRPr="009C4CE5">
              <w:rPr>
                <w:lang w:val="en-GB"/>
              </w:rPr>
              <w:t>Constant supervision, strict protocols</w:t>
            </w:r>
          </w:p>
        </w:tc>
      </w:tr>
      <w:tr w:rsidR="009C4CE5" w:rsidRPr="009C4CE5" w14:paraId="43C9111C" w14:textId="77777777" w:rsidTr="009C4CE5">
        <w:tc>
          <w:tcPr>
            <w:tcW w:w="0" w:type="auto"/>
            <w:tcMar>
              <w:top w:w="150" w:type="dxa"/>
              <w:left w:w="0" w:type="dxa"/>
              <w:bottom w:w="150" w:type="dxa"/>
              <w:right w:w="240" w:type="dxa"/>
            </w:tcMar>
            <w:vAlign w:val="center"/>
            <w:hideMark/>
          </w:tcPr>
          <w:p w14:paraId="16D324D8" w14:textId="77777777" w:rsidR="009C4CE5" w:rsidRPr="009C4CE5" w:rsidRDefault="009C4CE5" w:rsidP="009C4CE5">
            <w:pPr>
              <w:rPr>
                <w:lang w:val="en-GB"/>
              </w:rPr>
            </w:pPr>
            <w:r w:rsidRPr="009C4CE5">
              <w:rPr>
                <w:b/>
                <w:bCs/>
                <w:lang w:val="en-GB"/>
              </w:rPr>
              <w:t>Material delivery delays</w:t>
            </w:r>
          </w:p>
        </w:tc>
        <w:tc>
          <w:tcPr>
            <w:tcW w:w="0" w:type="auto"/>
            <w:tcMar>
              <w:top w:w="150" w:type="dxa"/>
              <w:left w:w="240" w:type="dxa"/>
              <w:bottom w:w="150" w:type="dxa"/>
              <w:right w:w="240" w:type="dxa"/>
            </w:tcMar>
            <w:vAlign w:val="center"/>
            <w:hideMark/>
          </w:tcPr>
          <w:p w14:paraId="3D3926B2" w14:textId="77777777" w:rsidR="009C4CE5" w:rsidRPr="009C4CE5" w:rsidRDefault="009C4CE5" w:rsidP="009C4CE5">
            <w:pPr>
              <w:rPr>
                <w:lang w:val="en-GB"/>
              </w:rPr>
            </w:pPr>
            <w:r w:rsidRPr="009C4CE5">
              <w:rPr>
                <w:lang w:val="en-GB"/>
              </w:rPr>
              <w:t>35%</w:t>
            </w:r>
          </w:p>
        </w:tc>
        <w:tc>
          <w:tcPr>
            <w:tcW w:w="0" w:type="auto"/>
            <w:tcMar>
              <w:top w:w="150" w:type="dxa"/>
              <w:left w:w="240" w:type="dxa"/>
              <w:bottom w:w="150" w:type="dxa"/>
              <w:right w:w="240" w:type="dxa"/>
            </w:tcMar>
            <w:vAlign w:val="center"/>
            <w:hideMark/>
          </w:tcPr>
          <w:p w14:paraId="548E454B" w14:textId="77777777" w:rsidR="009C4CE5" w:rsidRPr="009C4CE5" w:rsidRDefault="009C4CE5" w:rsidP="009C4CE5">
            <w:pPr>
              <w:rPr>
                <w:lang w:val="en-GB"/>
              </w:rPr>
            </w:pPr>
            <w:r w:rsidRPr="009C4CE5">
              <w:rPr>
                <w:lang w:val="en-GB"/>
              </w:rPr>
              <w:t>High</w:t>
            </w:r>
          </w:p>
        </w:tc>
        <w:tc>
          <w:tcPr>
            <w:tcW w:w="0" w:type="auto"/>
            <w:tcMar>
              <w:top w:w="150" w:type="dxa"/>
              <w:left w:w="240" w:type="dxa"/>
              <w:bottom w:w="150" w:type="dxa"/>
              <w:right w:w="240" w:type="dxa"/>
            </w:tcMar>
            <w:vAlign w:val="center"/>
            <w:hideMark/>
          </w:tcPr>
          <w:p w14:paraId="710524C9" w14:textId="77777777" w:rsidR="009C4CE5" w:rsidRPr="009C4CE5" w:rsidRDefault="009C4CE5" w:rsidP="009C4CE5">
            <w:pPr>
              <w:rPr>
                <w:lang w:val="en-GB"/>
              </w:rPr>
            </w:pPr>
            <w:r w:rsidRPr="009C4CE5">
              <w:rPr>
                <w:lang w:val="en-GB"/>
              </w:rPr>
              <w:t>14</w:t>
            </w:r>
          </w:p>
        </w:tc>
        <w:tc>
          <w:tcPr>
            <w:tcW w:w="0" w:type="auto"/>
            <w:tcMar>
              <w:top w:w="150" w:type="dxa"/>
              <w:left w:w="240" w:type="dxa"/>
              <w:bottom w:w="150" w:type="dxa"/>
              <w:right w:w="0" w:type="dxa"/>
            </w:tcMar>
            <w:vAlign w:val="center"/>
            <w:hideMark/>
          </w:tcPr>
          <w:p w14:paraId="6D612B5A" w14:textId="77777777" w:rsidR="009C4CE5" w:rsidRPr="009C4CE5" w:rsidRDefault="009C4CE5" w:rsidP="009C4CE5">
            <w:pPr>
              <w:rPr>
                <w:lang w:val="en-GB"/>
              </w:rPr>
            </w:pPr>
            <w:r w:rsidRPr="009C4CE5">
              <w:rPr>
                <w:lang w:val="en-GB"/>
              </w:rPr>
              <w:t>Local stock, alternative suppliers</w:t>
            </w:r>
          </w:p>
        </w:tc>
      </w:tr>
      <w:tr w:rsidR="009C4CE5" w:rsidRPr="009C4CE5" w14:paraId="0459CE60" w14:textId="77777777" w:rsidTr="009C4CE5">
        <w:tc>
          <w:tcPr>
            <w:tcW w:w="0" w:type="auto"/>
            <w:tcMar>
              <w:top w:w="150" w:type="dxa"/>
              <w:left w:w="0" w:type="dxa"/>
              <w:bottom w:w="150" w:type="dxa"/>
              <w:right w:w="240" w:type="dxa"/>
            </w:tcMar>
            <w:vAlign w:val="center"/>
            <w:hideMark/>
          </w:tcPr>
          <w:p w14:paraId="13A22AED" w14:textId="77777777" w:rsidR="009C4CE5" w:rsidRPr="009C4CE5" w:rsidRDefault="009C4CE5" w:rsidP="009C4CE5">
            <w:pPr>
              <w:rPr>
                <w:lang w:val="en-GB"/>
              </w:rPr>
            </w:pPr>
            <w:r w:rsidRPr="009C4CE5">
              <w:rPr>
                <w:b/>
                <w:bCs/>
                <w:lang w:val="en-GB"/>
              </w:rPr>
              <w:lastRenderedPageBreak/>
              <w:t>Damage assessment errors</w:t>
            </w:r>
          </w:p>
        </w:tc>
        <w:tc>
          <w:tcPr>
            <w:tcW w:w="0" w:type="auto"/>
            <w:tcMar>
              <w:top w:w="150" w:type="dxa"/>
              <w:left w:w="240" w:type="dxa"/>
              <w:bottom w:w="150" w:type="dxa"/>
              <w:right w:w="240" w:type="dxa"/>
            </w:tcMar>
            <w:vAlign w:val="center"/>
            <w:hideMark/>
          </w:tcPr>
          <w:p w14:paraId="4F559213" w14:textId="77777777" w:rsidR="009C4CE5" w:rsidRPr="009C4CE5" w:rsidRDefault="009C4CE5" w:rsidP="009C4CE5">
            <w:pPr>
              <w:rPr>
                <w:lang w:val="en-GB"/>
              </w:rPr>
            </w:pPr>
            <w:r w:rsidRPr="009C4CE5">
              <w:rPr>
                <w:lang w:val="en-GB"/>
              </w:rPr>
              <w:t>20%</w:t>
            </w:r>
          </w:p>
        </w:tc>
        <w:tc>
          <w:tcPr>
            <w:tcW w:w="0" w:type="auto"/>
            <w:tcMar>
              <w:top w:w="150" w:type="dxa"/>
              <w:left w:w="240" w:type="dxa"/>
              <w:bottom w:w="150" w:type="dxa"/>
              <w:right w:w="240" w:type="dxa"/>
            </w:tcMar>
            <w:vAlign w:val="center"/>
            <w:hideMark/>
          </w:tcPr>
          <w:p w14:paraId="20D1C3C9" w14:textId="77777777" w:rsidR="009C4CE5" w:rsidRPr="009C4CE5" w:rsidRDefault="009C4CE5" w:rsidP="009C4CE5">
            <w:pPr>
              <w:rPr>
                <w:lang w:val="en-GB"/>
              </w:rPr>
            </w:pPr>
            <w:r w:rsidRPr="009C4CE5">
              <w:rPr>
                <w:lang w:val="en-GB"/>
              </w:rPr>
              <w:t>High</w:t>
            </w:r>
          </w:p>
        </w:tc>
        <w:tc>
          <w:tcPr>
            <w:tcW w:w="0" w:type="auto"/>
            <w:tcMar>
              <w:top w:w="150" w:type="dxa"/>
              <w:left w:w="240" w:type="dxa"/>
              <w:bottom w:w="150" w:type="dxa"/>
              <w:right w:w="240" w:type="dxa"/>
            </w:tcMar>
            <w:vAlign w:val="center"/>
            <w:hideMark/>
          </w:tcPr>
          <w:p w14:paraId="2A50CA8A" w14:textId="77777777" w:rsidR="009C4CE5" w:rsidRPr="009C4CE5" w:rsidRDefault="009C4CE5" w:rsidP="009C4CE5">
            <w:pPr>
              <w:rPr>
                <w:lang w:val="en-GB"/>
              </w:rPr>
            </w:pPr>
            <w:r w:rsidRPr="009C4CE5">
              <w:rPr>
                <w:lang w:val="en-GB"/>
              </w:rPr>
              <w:t>10</w:t>
            </w:r>
          </w:p>
        </w:tc>
        <w:tc>
          <w:tcPr>
            <w:tcW w:w="0" w:type="auto"/>
            <w:tcMar>
              <w:top w:w="150" w:type="dxa"/>
              <w:left w:w="240" w:type="dxa"/>
              <w:bottom w:w="150" w:type="dxa"/>
              <w:right w:w="0" w:type="dxa"/>
            </w:tcMar>
            <w:vAlign w:val="center"/>
            <w:hideMark/>
          </w:tcPr>
          <w:p w14:paraId="7876E5C6" w14:textId="77777777" w:rsidR="009C4CE5" w:rsidRPr="009C4CE5" w:rsidRDefault="009C4CE5" w:rsidP="009C4CE5">
            <w:pPr>
              <w:rPr>
                <w:lang w:val="en-GB"/>
              </w:rPr>
            </w:pPr>
            <w:r w:rsidRPr="009C4CE5">
              <w:rPr>
                <w:lang w:val="en-GB"/>
              </w:rPr>
              <w:t>Triple verification, multiple technologies</w:t>
            </w:r>
          </w:p>
        </w:tc>
      </w:tr>
    </w:tbl>
    <w:p w14:paraId="044EECA8" w14:textId="77777777" w:rsidR="009C4CE5" w:rsidRPr="009C4CE5" w:rsidRDefault="009C4CE5" w:rsidP="009C4CE5">
      <w:pPr>
        <w:rPr>
          <w:b/>
          <w:bCs/>
          <w:lang w:val="en-GB"/>
        </w:rPr>
      </w:pPr>
      <w:r w:rsidRPr="009C4CE5">
        <w:rPr>
          <w:b/>
          <w:bCs/>
          <w:lang w:val="en-GB"/>
        </w:rPr>
        <w:t>9.2 Consequences of Inaction Risks</w:t>
      </w:r>
    </w:p>
    <w:p w14:paraId="62D989D9" w14:textId="77777777" w:rsidR="009C4CE5" w:rsidRPr="009C4CE5" w:rsidRDefault="009C4CE5" w:rsidP="009C4CE5">
      <w:pPr>
        <w:rPr>
          <w:lang w:val="en-GB"/>
        </w:rPr>
      </w:pPr>
      <w:r w:rsidRPr="009C4CE5">
        <w:rPr>
          <w:b/>
          <w:bCs/>
          <w:lang w:val="en-GB"/>
        </w:rPr>
        <w:t>CRITICAL RISKS IF MEASURES NOT IMPLEMENTED: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46"/>
        <w:gridCol w:w="3284"/>
        <w:gridCol w:w="2217"/>
        <w:gridCol w:w="1369"/>
      </w:tblGrid>
      <w:tr w:rsidR="009C4CE5" w:rsidRPr="009C4CE5" w14:paraId="26A63DA8" w14:textId="77777777" w:rsidTr="009C4CE5">
        <w:trPr>
          <w:tblHeader/>
        </w:trPr>
        <w:tc>
          <w:tcPr>
            <w:tcW w:w="0" w:type="auto"/>
            <w:tcMar>
              <w:top w:w="150" w:type="dxa"/>
              <w:left w:w="0" w:type="dxa"/>
              <w:bottom w:w="150" w:type="dxa"/>
              <w:right w:w="240" w:type="dxa"/>
            </w:tcMar>
            <w:vAlign w:val="center"/>
            <w:hideMark/>
          </w:tcPr>
          <w:p w14:paraId="4E8A391A" w14:textId="77777777" w:rsidR="009C4CE5" w:rsidRPr="009C4CE5" w:rsidRDefault="009C4CE5" w:rsidP="009C4CE5">
            <w:pPr>
              <w:rPr>
                <w:lang w:val="en-GB"/>
              </w:rPr>
            </w:pPr>
            <w:r w:rsidRPr="009C4CE5">
              <w:rPr>
                <w:lang w:val="en-GB"/>
              </w:rPr>
              <w:t>Risk Category</w:t>
            </w:r>
          </w:p>
        </w:tc>
        <w:tc>
          <w:tcPr>
            <w:tcW w:w="0" w:type="auto"/>
            <w:tcMar>
              <w:top w:w="150" w:type="dxa"/>
              <w:left w:w="240" w:type="dxa"/>
              <w:bottom w:w="150" w:type="dxa"/>
              <w:right w:w="240" w:type="dxa"/>
            </w:tcMar>
            <w:vAlign w:val="center"/>
            <w:hideMark/>
          </w:tcPr>
          <w:p w14:paraId="27BD6A2C" w14:textId="77777777" w:rsidR="009C4CE5" w:rsidRPr="009C4CE5" w:rsidRDefault="009C4CE5" w:rsidP="009C4CE5">
            <w:pPr>
              <w:rPr>
                <w:lang w:val="en-GB"/>
              </w:rPr>
            </w:pPr>
            <w:r w:rsidRPr="009C4CE5">
              <w:rPr>
                <w:lang w:val="en-GB"/>
              </w:rPr>
              <w:t>Potential Consequences</w:t>
            </w:r>
          </w:p>
        </w:tc>
        <w:tc>
          <w:tcPr>
            <w:tcW w:w="0" w:type="auto"/>
            <w:tcMar>
              <w:top w:w="150" w:type="dxa"/>
              <w:left w:w="240" w:type="dxa"/>
              <w:bottom w:w="150" w:type="dxa"/>
              <w:right w:w="240" w:type="dxa"/>
            </w:tcMar>
            <w:vAlign w:val="center"/>
            <w:hideMark/>
          </w:tcPr>
          <w:p w14:paraId="289ED7A7" w14:textId="77777777" w:rsidR="009C4CE5" w:rsidRPr="009C4CE5" w:rsidRDefault="009C4CE5" w:rsidP="009C4CE5">
            <w:pPr>
              <w:rPr>
                <w:lang w:val="en-GB"/>
              </w:rPr>
            </w:pPr>
            <w:r w:rsidRPr="009C4CE5">
              <w:rPr>
                <w:lang w:val="en-GB"/>
              </w:rPr>
              <w:t>Likelihood Without Measures</w:t>
            </w:r>
          </w:p>
        </w:tc>
        <w:tc>
          <w:tcPr>
            <w:tcW w:w="0" w:type="auto"/>
            <w:tcMar>
              <w:top w:w="150" w:type="dxa"/>
              <w:left w:w="240" w:type="dxa"/>
              <w:bottom w:w="150" w:type="dxa"/>
              <w:right w:w="240" w:type="dxa"/>
            </w:tcMar>
            <w:vAlign w:val="center"/>
            <w:hideMark/>
          </w:tcPr>
          <w:p w14:paraId="70C3E7F3" w14:textId="77777777" w:rsidR="009C4CE5" w:rsidRPr="009C4CE5" w:rsidRDefault="009C4CE5" w:rsidP="009C4CE5">
            <w:pPr>
              <w:rPr>
                <w:lang w:val="en-GB"/>
              </w:rPr>
            </w:pPr>
            <w:r w:rsidRPr="009C4CE5">
              <w:rPr>
                <w:lang w:val="en-GB"/>
              </w:rPr>
              <w:t>Severity</w:t>
            </w:r>
          </w:p>
        </w:tc>
      </w:tr>
      <w:tr w:rsidR="009C4CE5" w:rsidRPr="009C4CE5" w14:paraId="385326FF" w14:textId="77777777" w:rsidTr="009C4CE5">
        <w:tc>
          <w:tcPr>
            <w:tcW w:w="0" w:type="auto"/>
            <w:tcMar>
              <w:top w:w="150" w:type="dxa"/>
              <w:left w:w="0" w:type="dxa"/>
              <w:bottom w:w="150" w:type="dxa"/>
              <w:right w:w="240" w:type="dxa"/>
            </w:tcMar>
            <w:vAlign w:val="center"/>
            <w:hideMark/>
          </w:tcPr>
          <w:p w14:paraId="52980A8E" w14:textId="77777777" w:rsidR="009C4CE5" w:rsidRPr="009C4CE5" w:rsidRDefault="009C4CE5" w:rsidP="009C4CE5">
            <w:pPr>
              <w:rPr>
                <w:lang w:val="en-GB"/>
              </w:rPr>
            </w:pPr>
            <w:r w:rsidRPr="009C4CE5">
              <w:rPr>
                <w:b/>
                <w:bCs/>
                <w:lang w:val="en-GB"/>
              </w:rPr>
              <w:t>Delayed Emergency Access</w:t>
            </w:r>
          </w:p>
        </w:tc>
        <w:tc>
          <w:tcPr>
            <w:tcW w:w="0" w:type="auto"/>
            <w:tcMar>
              <w:top w:w="150" w:type="dxa"/>
              <w:left w:w="240" w:type="dxa"/>
              <w:bottom w:w="150" w:type="dxa"/>
              <w:right w:w="240" w:type="dxa"/>
            </w:tcMar>
            <w:vAlign w:val="center"/>
            <w:hideMark/>
          </w:tcPr>
          <w:p w14:paraId="2DD9D017" w14:textId="77777777" w:rsidR="009C4CE5" w:rsidRPr="009C4CE5" w:rsidRDefault="009C4CE5" w:rsidP="009C4CE5">
            <w:pPr>
              <w:rPr>
                <w:lang w:val="en-GB"/>
              </w:rPr>
            </w:pPr>
            <w:r w:rsidRPr="009C4CE5">
              <w:rPr>
                <w:lang w:val="en-GB"/>
              </w:rPr>
              <w:t>• Prolonged isolation of communities</w:t>
            </w:r>
            <w:r w:rsidRPr="009C4CE5">
              <w:rPr>
                <w:lang w:val="en-GB"/>
              </w:rPr>
              <w:br/>
              <w:t>• Delayed medical evacuations</w:t>
            </w:r>
            <w:r w:rsidRPr="009C4CE5">
              <w:rPr>
                <w:lang w:val="en-GB"/>
              </w:rPr>
              <w:br/>
              <w:t>• Essential supply shortages</w:t>
            </w:r>
            <w:r w:rsidRPr="009C4CE5">
              <w:rPr>
                <w:lang w:val="en-GB"/>
              </w:rPr>
              <w:br/>
              <w:t>• Increased public health risks</w:t>
            </w:r>
          </w:p>
        </w:tc>
        <w:tc>
          <w:tcPr>
            <w:tcW w:w="0" w:type="auto"/>
            <w:tcMar>
              <w:top w:w="150" w:type="dxa"/>
              <w:left w:w="240" w:type="dxa"/>
              <w:bottom w:w="150" w:type="dxa"/>
              <w:right w:w="240" w:type="dxa"/>
            </w:tcMar>
            <w:vAlign w:val="center"/>
            <w:hideMark/>
          </w:tcPr>
          <w:p w14:paraId="1810C86B" w14:textId="77777777" w:rsidR="009C4CE5" w:rsidRPr="009C4CE5" w:rsidRDefault="009C4CE5" w:rsidP="009C4CE5">
            <w:pPr>
              <w:rPr>
                <w:lang w:val="en-GB"/>
              </w:rPr>
            </w:pPr>
            <w:r w:rsidRPr="009C4CE5">
              <w:rPr>
                <w:lang w:val="en-GB"/>
              </w:rPr>
              <w:t>Very High</w:t>
            </w:r>
          </w:p>
        </w:tc>
        <w:tc>
          <w:tcPr>
            <w:tcW w:w="0" w:type="auto"/>
            <w:tcMar>
              <w:top w:w="150" w:type="dxa"/>
              <w:left w:w="240" w:type="dxa"/>
              <w:bottom w:w="150" w:type="dxa"/>
              <w:right w:w="0" w:type="dxa"/>
            </w:tcMar>
            <w:vAlign w:val="center"/>
            <w:hideMark/>
          </w:tcPr>
          <w:p w14:paraId="56E55DFA" w14:textId="77777777" w:rsidR="009C4CE5" w:rsidRPr="009C4CE5" w:rsidRDefault="009C4CE5" w:rsidP="009C4CE5">
            <w:pPr>
              <w:rPr>
                <w:lang w:val="en-GB"/>
              </w:rPr>
            </w:pPr>
            <w:r w:rsidRPr="009C4CE5">
              <w:rPr>
                <w:lang w:val="en-GB"/>
              </w:rPr>
              <w:t>Catastrophic</w:t>
            </w:r>
          </w:p>
        </w:tc>
      </w:tr>
      <w:tr w:rsidR="009C4CE5" w:rsidRPr="009C4CE5" w14:paraId="3A1B57CF" w14:textId="77777777" w:rsidTr="009C4CE5">
        <w:tc>
          <w:tcPr>
            <w:tcW w:w="0" w:type="auto"/>
            <w:tcMar>
              <w:top w:w="150" w:type="dxa"/>
              <w:left w:w="0" w:type="dxa"/>
              <w:bottom w:w="150" w:type="dxa"/>
              <w:right w:w="240" w:type="dxa"/>
            </w:tcMar>
            <w:vAlign w:val="center"/>
            <w:hideMark/>
          </w:tcPr>
          <w:p w14:paraId="690BE30B" w14:textId="77777777" w:rsidR="009C4CE5" w:rsidRPr="009C4CE5" w:rsidRDefault="009C4CE5" w:rsidP="009C4CE5">
            <w:pPr>
              <w:rPr>
                <w:lang w:val="en-GB"/>
              </w:rPr>
            </w:pPr>
            <w:r w:rsidRPr="009C4CE5">
              <w:rPr>
                <w:b/>
                <w:bCs/>
                <w:lang w:val="en-GB"/>
              </w:rPr>
              <w:t>Economic Impact</w:t>
            </w:r>
          </w:p>
        </w:tc>
        <w:tc>
          <w:tcPr>
            <w:tcW w:w="0" w:type="auto"/>
            <w:tcMar>
              <w:top w:w="150" w:type="dxa"/>
              <w:left w:w="240" w:type="dxa"/>
              <w:bottom w:w="150" w:type="dxa"/>
              <w:right w:w="240" w:type="dxa"/>
            </w:tcMar>
            <w:vAlign w:val="center"/>
            <w:hideMark/>
          </w:tcPr>
          <w:p w14:paraId="0812181B" w14:textId="77777777" w:rsidR="009C4CE5" w:rsidRPr="009C4CE5" w:rsidRDefault="009C4CE5" w:rsidP="009C4CE5">
            <w:pPr>
              <w:rPr>
                <w:lang w:val="en-GB"/>
              </w:rPr>
            </w:pPr>
            <w:r w:rsidRPr="009C4CE5">
              <w:rPr>
                <w:lang w:val="en-GB"/>
              </w:rPr>
              <w:t>• £2-3 million daily in lost trade</w:t>
            </w:r>
            <w:r w:rsidRPr="009C4CE5">
              <w:rPr>
                <w:lang w:val="en-GB"/>
              </w:rPr>
              <w:br/>
              <w:t>• Business closures in isolated regions</w:t>
            </w:r>
            <w:r w:rsidRPr="009C4CE5">
              <w:rPr>
                <w:lang w:val="en-GB"/>
              </w:rPr>
              <w:br/>
              <w:t>• Supply chain collapse for perishable goods</w:t>
            </w:r>
            <w:r w:rsidRPr="009C4CE5">
              <w:rPr>
                <w:lang w:val="en-GB"/>
              </w:rPr>
              <w:br/>
              <w:t>• Increased unemployment in affected areas</w:t>
            </w:r>
          </w:p>
        </w:tc>
        <w:tc>
          <w:tcPr>
            <w:tcW w:w="0" w:type="auto"/>
            <w:tcMar>
              <w:top w:w="150" w:type="dxa"/>
              <w:left w:w="240" w:type="dxa"/>
              <w:bottom w:w="150" w:type="dxa"/>
              <w:right w:w="240" w:type="dxa"/>
            </w:tcMar>
            <w:vAlign w:val="center"/>
            <w:hideMark/>
          </w:tcPr>
          <w:p w14:paraId="393387FE" w14:textId="77777777" w:rsidR="009C4CE5" w:rsidRPr="009C4CE5" w:rsidRDefault="009C4CE5" w:rsidP="009C4CE5">
            <w:pPr>
              <w:rPr>
                <w:lang w:val="en-GB"/>
              </w:rPr>
            </w:pPr>
            <w:r w:rsidRPr="009C4CE5">
              <w:rPr>
                <w:lang w:val="en-GB"/>
              </w:rPr>
              <w:t>High</w:t>
            </w:r>
          </w:p>
        </w:tc>
        <w:tc>
          <w:tcPr>
            <w:tcW w:w="0" w:type="auto"/>
            <w:tcMar>
              <w:top w:w="150" w:type="dxa"/>
              <w:left w:w="240" w:type="dxa"/>
              <w:bottom w:w="150" w:type="dxa"/>
              <w:right w:w="0" w:type="dxa"/>
            </w:tcMar>
            <w:vAlign w:val="center"/>
            <w:hideMark/>
          </w:tcPr>
          <w:p w14:paraId="08F5005B" w14:textId="77777777" w:rsidR="009C4CE5" w:rsidRPr="009C4CE5" w:rsidRDefault="009C4CE5" w:rsidP="009C4CE5">
            <w:pPr>
              <w:rPr>
                <w:lang w:val="en-GB"/>
              </w:rPr>
            </w:pPr>
            <w:r w:rsidRPr="009C4CE5">
              <w:rPr>
                <w:lang w:val="en-GB"/>
              </w:rPr>
              <w:t>Severe</w:t>
            </w:r>
          </w:p>
        </w:tc>
      </w:tr>
      <w:tr w:rsidR="009C4CE5" w:rsidRPr="009C4CE5" w14:paraId="25201F40" w14:textId="77777777" w:rsidTr="009C4CE5">
        <w:tc>
          <w:tcPr>
            <w:tcW w:w="0" w:type="auto"/>
            <w:tcMar>
              <w:top w:w="150" w:type="dxa"/>
              <w:left w:w="0" w:type="dxa"/>
              <w:bottom w:w="150" w:type="dxa"/>
              <w:right w:w="240" w:type="dxa"/>
            </w:tcMar>
            <w:vAlign w:val="center"/>
            <w:hideMark/>
          </w:tcPr>
          <w:p w14:paraId="4604753E" w14:textId="77777777" w:rsidR="009C4CE5" w:rsidRPr="009C4CE5" w:rsidRDefault="009C4CE5" w:rsidP="009C4CE5">
            <w:pPr>
              <w:rPr>
                <w:lang w:val="en-GB"/>
              </w:rPr>
            </w:pPr>
            <w:r w:rsidRPr="009C4CE5">
              <w:rPr>
                <w:b/>
                <w:bCs/>
                <w:lang w:val="en-GB"/>
              </w:rPr>
              <w:t>Social Consequences</w:t>
            </w:r>
          </w:p>
        </w:tc>
        <w:tc>
          <w:tcPr>
            <w:tcW w:w="0" w:type="auto"/>
            <w:tcMar>
              <w:top w:w="150" w:type="dxa"/>
              <w:left w:w="240" w:type="dxa"/>
              <w:bottom w:w="150" w:type="dxa"/>
              <w:right w:w="240" w:type="dxa"/>
            </w:tcMar>
            <w:vAlign w:val="center"/>
            <w:hideMark/>
          </w:tcPr>
          <w:p w14:paraId="3412AB95" w14:textId="77777777" w:rsidR="009C4CE5" w:rsidRPr="009C4CE5" w:rsidRDefault="009C4CE5" w:rsidP="009C4CE5">
            <w:pPr>
              <w:rPr>
                <w:lang w:val="en-GB"/>
              </w:rPr>
            </w:pPr>
            <w:r w:rsidRPr="009C4CE5">
              <w:rPr>
                <w:lang w:val="en-GB"/>
              </w:rPr>
              <w:t>• Community distress and mental health impacts</w:t>
            </w:r>
            <w:r w:rsidRPr="009C4CE5">
              <w:rPr>
                <w:lang w:val="en-GB"/>
              </w:rPr>
              <w:br/>
              <w:t>• Reduced access to education and services</w:t>
            </w:r>
            <w:r w:rsidRPr="009C4CE5">
              <w:rPr>
                <w:lang w:val="en-GB"/>
              </w:rPr>
              <w:br/>
              <w:t>• Increased inequality in service access</w:t>
            </w:r>
            <w:r w:rsidRPr="009C4CE5">
              <w:rPr>
                <w:lang w:val="en-GB"/>
              </w:rPr>
              <w:br/>
              <w:t>• Potential civil unrest in isolated areas</w:t>
            </w:r>
          </w:p>
        </w:tc>
        <w:tc>
          <w:tcPr>
            <w:tcW w:w="0" w:type="auto"/>
            <w:tcMar>
              <w:top w:w="150" w:type="dxa"/>
              <w:left w:w="240" w:type="dxa"/>
              <w:bottom w:w="150" w:type="dxa"/>
              <w:right w:w="240" w:type="dxa"/>
            </w:tcMar>
            <w:vAlign w:val="center"/>
            <w:hideMark/>
          </w:tcPr>
          <w:p w14:paraId="4B4D47B9" w14:textId="77777777" w:rsidR="009C4CE5" w:rsidRPr="009C4CE5" w:rsidRDefault="009C4CE5" w:rsidP="009C4CE5">
            <w:pPr>
              <w:rPr>
                <w:lang w:val="en-GB"/>
              </w:rPr>
            </w:pPr>
            <w:r w:rsidRPr="009C4CE5">
              <w:rPr>
                <w:lang w:val="en-GB"/>
              </w:rPr>
              <w:t>Medium</w:t>
            </w:r>
          </w:p>
        </w:tc>
        <w:tc>
          <w:tcPr>
            <w:tcW w:w="0" w:type="auto"/>
            <w:tcMar>
              <w:top w:w="150" w:type="dxa"/>
              <w:left w:w="240" w:type="dxa"/>
              <w:bottom w:w="150" w:type="dxa"/>
              <w:right w:w="0" w:type="dxa"/>
            </w:tcMar>
            <w:vAlign w:val="center"/>
            <w:hideMark/>
          </w:tcPr>
          <w:p w14:paraId="6EC560D1" w14:textId="77777777" w:rsidR="009C4CE5" w:rsidRPr="009C4CE5" w:rsidRDefault="009C4CE5" w:rsidP="009C4CE5">
            <w:pPr>
              <w:rPr>
                <w:lang w:val="en-GB"/>
              </w:rPr>
            </w:pPr>
            <w:r w:rsidRPr="009C4CE5">
              <w:rPr>
                <w:lang w:val="en-GB"/>
              </w:rPr>
              <w:t>High</w:t>
            </w:r>
          </w:p>
        </w:tc>
      </w:tr>
      <w:tr w:rsidR="009C4CE5" w:rsidRPr="009C4CE5" w14:paraId="165F9481" w14:textId="77777777" w:rsidTr="009C4CE5">
        <w:tc>
          <w:tcPr>
            <w:tcW w:w="0" w:type="auto"/>
            <w:tcMar>
              <w:top w:w="150" w:type="dxa"/>
              <w:left w:w="0" w:type="dxa"/>
              <w:bottom w:w="150" w:type="dxa"/>
              <w:right w:w="240" w:type="dxa"/>
            </w:tcMar>
            <w:vAlign w:val="center"/>
            <w:hideMark/>
          </w:tcPr>
          <w:p w14:paraId="5C5B8E53" w14:textId="77777777" w:rsidR="009C4CE5" w:rsidRPr="009C4CE5" w:rsidRDefault="009C4CE5" w:rsidP="009C4CE5">
            <w:pPr>
              <w:rPr>
                <w:lang w:val="en-GB"/>
              </w:rPr>
            </w:pPr>
            <w:r w:rsidRPr="009C4CE5">
              <w:rPr>
                <w:b/>
                <w:bCs/>
                <w:lang w:val="en-GB"/>
              </w:rPr>
              <w:t>Infrastructure Deterioration</w:t>
            </w:r>
          </w:p>
        </w:tc>
        <w:tc>
          <w:tcPr>
            <w:tcW w:w="0" w:type="auto"/>
            <w:tcMar>
              <w:top w:w="150" w:type="dxa"/>
              <w:left w:w="240" w:type="dxa"/>
              <w:bottom w:w="150" w:type="dxa"/>
              <w:right w:w="240" w:type="dxa"/>
            </w:tcMar>
            <w:vAlign w:val="center"/>
            <w:hideMark/>
          </w:tcPr>
          <w:p w14:paraId="3F6FE935" w14:textId="77777777" w:rsidR="009C4CE5" w:rsidRPr="009C4CE5" w:rsidRDefault="009C4CE5" w:rsidP="009C4CE5">
            <w:pPr>
              <w:rPr>
                <w:lang w:val="en-GB"/>
              </w:rPr>
            </w:pPr>
            <w:r w:rsidRPr="009C4CE5">
              <w:rPr>
                <w:lang w:val="en-GB"/>
              </w:rPr>
              <w:t>• Progressive damage to remaining structures</w:t>
            </w:r>
            <w:r w:rsidRPr="009C4CE5">
              <w:rPr>
                <w:lang w:val="en-GB"/>
              </w:rPr>
              <w:br/>
              <w:t>• Increased long-term repair costs (200-300%)</w:t>
            </w:r>
            <w:r w:rsidRPr="009C4CE5">
              <w:rPr>
                <w:lang w:val="en-GB"/>
              </w:rPr>
              <w:br/>
              <w:t>• Complete closure of additional sections</w:t>
            </w:r>
            <w:r w:rsidRPr="009C4CE5">
              <w:rPr>
                <w:lang w:val="en-GB"/>
              </w:rPr>
              <w:br/>
            </w:r>
            <w:r w:rsidRPr="009C4CE5">
              <w:rPr>
                <w:lang w:val="en-GB"/>
              </w:rPr>
              <w:lastRenderedPageBreak/>
              <w:t>• Loss of emergency service access routes</w:t>
            </w:r>
          </w:p>
        </w:tc>
        <w:tc>
          <w:tcPr>
            <w:tcW w:w="0" w:type="auto"/>
            <w:tcMar>
              <w:top w:w="150" w:type="dxa"/>
              <w:left w:w="240" w:type="dxa"/>
              <w:bottom w:w="150" w:type="dxa"/>
              <w:right w:w="240" w:type="dxa"/>
            </w:tcMar>
            <w:vAlign w:val="center"/>
            <w:hideMark/>
          </w:tcPr>
          <w:p w14:paraId="4352750A" w14:textId="77777777" w:rsidR="009C4CE5" w:rsidRPr="009C4CE5" w:rsidRDefault="009C4CE5" w:rsidP="009C4CE5">
            <w:pPr>
              <w:rPr>
                <w:lang w:val="en-GB"/>
              </w:rPr>
            </w:pPr>
            <w:r w:rsidRPr="009C4CE5">
              <w:rPr>
                <w:lang w:val="en-GB"/>
              </w:rPr>
              <w:lastRenderedPageBreak/>
              <w:t>High</w:t>
            </w:r>
          </w:p>
        </w:tc>
        <w:tc>
          <w:tcPr>
            <w:tcW w:w="0" w:type="auto"/>
            <w:tcMar>
              <w:top w:w="150" w:type="dxa"/>
              <w:left w:w="240" w:type="dxa"/>
              <w:bottom w:w="150" w:type="dxa"/>
              <w:right w:w="0" w:type="dxa"/>
            </w:tcMar>
            <w:vAlign w:val="center"/>
            <w:hideMark/>
          </w:tcPr>
          <w:p w14:paraId="4D60D1DB" w14:textId="77777777" w:rsidR="009C4CE5" w:rsidRPr="009C4CE5" w:rsidRDefault="009C4CE5" w:rsidP="009C4CE5">
            <w:pPr>
              <w:rPr>
                <w:lang w:val="en-GB"/>
              </w:rPr>
            </w:pPr>
            <w:r w:rsidRPr="009C4CE5">
              <w:rPr>
                <w:lang w:val="en-GB"/>
              </w:rPr>
              <w:t>Severe</w:t>
            </w:r>
          </w:p>
        </w:tc>
      </w:tr>
      <w:tr w:rsidR="009C4CE5" w:rsidRPr="009C4CE5" w14:paraId="7C9BC630" w14:textId="77777777" w:rsidTr="009C4CE5">
        <w:tc>
          <w:tcPr>
            <w:tcW w:w="0" w:type="auto"/>
            <w:tcMar>
              <w:top w:w="150" w:type="dxa"/>
              <w:left w:w="0" w:type="dxa"/>
              <w:bottom w:w="150" w:type="dxa"/>
              <w:right w:w="240" w:type="dxa"/>
            </w:tcMar>
            <w:vAlign w:val="center"/>
            <w:hideMark/>
          </w:tcPr>
          <w:p w14:paraId="6BD0D973" w14:textId="77777777" w:rsidR="009C4CE5" w:rsidRPr="009C4CE5" w:rsidRDefault="009C4CE5" w:rsidP="009C4CE5">
            <w:pPr>
              <w:rPr>
                <w:lang w:val="en-GB"/>
              </w:rPr>
            </w:pPr>
            <w:r w:rsidRPr="009C4CE5">
              <w:rPr>
                <w:b/>
                <w:bCs/>
                <w:lang w:val="en-GB"/>
              </w:rPr>
              <w:t>Political and Regulatory</w:t>
            </w:r>
          </w:p>
        </w:tc>
        <w:tc>
          <w:tcPr>
            <w:tcW w:w="0" w:type="auto"/>
            <w:tcMar>
              <w:top w:w="150" w:type="dxa"/>
              <w:left w:w="240" w:type="dxa"/>
              <w:bottom w:w="150" w:type="dxa"/>
              <w:right w:w="240" w:type="dxa"/>
            </w:tcMar>
            <w:vAlign w:val="center"/>
            <w:hideMark/>
          </w:tcPr>
          <w:p w14:paraId="463300A5" w14:textId="77777777" w:rsidR="009C4CE5" w:rsidRPr="009C4CE5" w:rsidRDefault="009C4CE5" w:rsidP="009C4CE5">
            <w:pPr>
              <w:rPr>
                <w:lang w:val="en-GB"/>
              </w:rPr>
            </w:pPr>
            <w:r w:rsidRPr="009C4CE5">
              <w:rPr>
                <w:lang w:val="en-GB"/>
              </w:rPr>
              <w:t>• Regulatory fines for delayed response</w:t>
            </w:r>
            <w:r w:rsidRPr="009C4CE5">
              <w:rPr>
                <w:lang w:val="en-GB"/>
              </w:rPr>
              <w:br/>
              <w:t>• Loss of public confidence in government</w:t>
            </w:r>
            <w:r w:rsidRPr="009C4CE5">
              <w:rPr>
                <w:lang w:val="en-GB"/>
              </w:rPr>
              <w:br/>
              <w:t>• Legal liabilities for preventable impacts</w:t>
            </w:r>
            <w:r w:rsidRPr="009C4CE5">
              <w:rPr>
                <w:lang w:val="en-GB"/>
              </w:rPr>
              <w:br/>
              <w:t>• Reduced future funding availability</w:t>
            </w:r>
          </w:p>
        </w:tc>
        <w:tc>
          <w:tcPr>
            <w:tcW w:w="0" w:type="auto"/>
            <w:tcMar>
              <w:top w:w="150" w:type="dxa"/>
              <w:left w:w="240" w:type="dxa"/>
              <w:bottom w:w="150" w:type="dxa"/>
              <w:right w:w="240" w:type="dxa"/>
            </w:tcMar>
            <w:vAlign w:val="center"/>
            <w:hideMark/>
          </w:tcPr>
          <w:p w14:paraId="2DAC9B20" w14:textId="77777777" w:rsidR="009C4CE5" w:rsidRPr="009C4CE5" w:rsidRDefault="009C4CE5" w:rsidP="009C4CE5">
            <w:pPr>
              <w:rPr>
                <w:lang w:val="en-GB"/>
              </w:rPr>
            </w:pPr>
            <w:r w:rsidRPr="009C4CE5">
              <w:rPr>
                <w:lang w:val="en-GB"/>
              </w:rPr>
              <w:t>Medium</w:t>
            </w:r>
          </w:p>
        </w:tc>
        <w:tc>
          <w:tcPr>
            <w:tcW w:w="0" w:type="auto"/>
            <w:tcMar>
              <w:top w:w="150" w:type="dxa"/>
              <w:left w:w="240" w:type="dxa"/>
              <w:bottom w:w="150" w:type="dxa"/>
              <w:right w:w="0" w:type="dxa"/>
            </w:tcMar>
            <w:vAlign w:val="center"/>
            <w:hideMark/>
          </w:tcPr>
          <w:p w14:paraId="51C7E4A7" w14:textId="77777777" w:rsidR="009C4CE5" w:rsidRPr="009C4CE5" w:rsidRDefault="009C4CE5" w:rsidP="009C4CE5">
            <w:pPr>
              <w:rPr>
                <w:lang w:val="en-GB"/>
              </w:rPr>
            </w:pPr>
            <w:r w:rsidRPr="009C4CE5">
              <w:rPr>
                <w:lang w:val="en-GB"/>
              </w:rPr>
              <w:t>High</w:t>
            </w:r>
          </w:p>
        </w:tc>
      </w:tr>
    </w:tbl>
    <w:p w14:paraId="7F0F1260" w14:textId="77777777" w:rsidR="009C4CE5" w:rsidRPr="009C4CE5" w:rsidRDefault="009C4CE5" w:rsidP="009C4CE5">
      <w:pPr>
        <w:rPr>
          <w:lang w:val="en-GB"/>
        </w:rPr>
      </w:pPr>
      <w:r w:rsidRPr="009C4CE5">
        <w:rPr>
          <w:b/>
          <w:bCs/>
          <w:lang w:val="en-GB"/>
        </w:rPr>
        <w:t>SPECIFIC NEGATIVE OUTCOMES WITHOUT THIS PLAN:</w:t>
      </w:r>
    </w:p>
    <w:p w14:paraId="0040DF4B" w14:textId="77777777" w:rsidR="009C4CE5" w:rsidRPr="009C4CE5" w:rsidRDefault="009C4CE5" w:rsidP="009C4CE5">
      <w:pPr>
        <w:numPr>
          <w:ilvl w:val="0"/>
          <w:numId w:val="30"/>
        </w:numPr>
        <w:rPr>
          <w:lang w:val="en-GB"/>
        </w:rPr>
      </w:pPr>
      <w:r w:rsidRPr="009C4CE5">
        <w:rPr>
          <w:b/>
          <w:bCs/>
          <w:lang w:val="en-GB"/>
        </w:rPr>
        <w:t>72-Hour Failure Consequences:</w:t>
      </w:r>
    </w:p>
    <w:p w14:paraId="53C301CF" w14:textId="77777777" w:rsidR="009C4CE5" w:rsidRPr="009C4CE5" w:rsidRDefault="009C4CE5" w:rsidP="009C4CE5">
      <w:pPr>
        <w:numPr>
          <w:ilvl w:val="1"/>
          <w:numId w:val="30"/>
        </w:numPr>
        <w:rPr>
          <w:lang w:val="en-GB"/>
        </w:rPr>
      </w:pPr>
      <w:r w:rsidRPr="009C4CE5">
        <w:rPr>
          <w:lang w:val="en-GB"/>
        </w:rPr>
        <w:t>Emergency services unable to reach critical incidents</w:t>
      </w:r>
    </w:p>
    <w:p w14:paraId="7B293990" w14:textId="77777777" w:rsidR="009C4CE5" w:rsidRPr="009C4CE5" w:rsidRDefault="009C4CE5" w:rsidP="009C4CE5">
      <w:pPr>
        <w:numPr>
          <w:ilvl w:val="1"/>
          <w:numId w:val="30"/>
        </w:numPr>
        <w:rPr>
          <w:lang w:val="en-GB"/>
        </w:rPr>
      </w:pPr>
      <w:r w:rsidRPr="009C4CE5">
        <w:rPr>
          <w:lang w:val="en-GB"/>
        </w:rPr>
        <w:t>Essential medicines and supplies unavailable</w:t>
      </w:r>
    </w:p>
    <w:p w14:paraId="77924FF5" w14:textId="77777777" w:rsidR="009C4CE5" w:rsidRPr="009C4CE5" w:rsidRDefault="009C4CE5" w:rsidP="009C4CE5">
      <w:pPr>
        <w:numPr>
          <w:ilvl w:val="1"/>
          <w:numId w:val="30"/>
        </w:numPr>
        <w:rPr>
          <w:lang w:val="en-GB"/>
        </w:rPr>
      </w:pPr>
      <w:r w:rsidRPr="009C4CE5">
        <w:rPr>
          <w:lang w:val="en-GB"/>
        </w:rPr>
        <w:t>Evacuation routes compromised during secondary events</w:t>
      </w:r>
    </w:p>
    <w:p w14:paraId="43125394" w14:textId="77777777" w:rsidR="009C4CE5" w:rsidRPr="009C4CE5" w:rsidRDefault="009C4CE5" w:rsidP="009C4CE5">
      <w:pPr>
        <w:numPr>
          <w:ilvl w:val="1"/>
          <w:numId w:val="30"/>
        </w:numPr>
        <w:rPr>
          <w:lang w:val="en-GB"/>
        </w:rPr>
      </w:pPr>
      <w:r w:rsidRPr="009C4CE5">
        <w:rPr>
          <w:lang w:val="en-GB"/>
        </w:rPr>
        <w:t>Public confidence in emergency response destroyed</w:t>
      </w:r>
    </w:p>
    <w:p w14:paraId="311D2C0F" w14:textId="77777777" w:rsidR="009C4CE5" w:rsidRPr="009C4CE5" w:rsidRDefault="009C4CE5" w:rsidP="009C4CE5">
      <w:pPr>
        <w:numPr>
          <w:ilvl w:val="0"/>
          <w:numId w:val="30"/>
        </w:numPr>
        <w:rPr>
          <w:lang w:val="en-GB"/>
        </w:rPr>
      </w:pPr>
      <w:r w:rsidRPr="009C4CE5">
        <w:rPr>
          <w:b/>
          <w:bCs/>
          <w:lang w:val="en-GB"/>
        </w:rPr>
        <w:t>3-Month Delay Consequences:</w:t>
      </w:r>
    </w:p>
    <w:p w14:paraId="47300661" w14:textId="77777777" w:rsidR="009C4CE5" w:rsidRPr="009C4CE5" w:rsidRDefault="009C4CE5" w:rsidP="009C4CE5">
      <w:pPr>
        <w:numPr>
          <w:ilvl w:val="1"/>
          <w:numId w:val="30"/>
        </w:numPr>
        <w:rPr>
          <w:lang w:val="en-GB"/>
        </w:rPr>
      </w:pPr>
      <w:r w:rsidRPr="009C4CE5">
        <w:rPr>
          <w:lang w:val="en-GB"/>
        </w:rPr>
        <w:t>Permanent damage to unstable structures</w:t>
      </w:r>
    </w:p>
    <w:p w14:paraId="1871834B" w14:textId="77777777" w:rsidR="009C4CE5" w:rsidRPr="009C4CE5" w:rsidRDefault="009C4CE5" w:rsidP="009C4CE5">
      <w:pPr>
        <w:numPr>
          <w:ilvl w:val="1"/>
          <w:numId w:val="30"/>
        </w:numPr>
        <w:rPr>
          <w:lang w:val="en-GB"/>
        </w:rPr>
      </w:pPr>
      <w:r w:rsidRPr="009C4CE5">
        <w:rPr>
          <w:lang w:val="en-GB"/>
        </w:rPr>
        <w:t>Increased reconstruction costs by 40-60%</w:t>
      </w:r>
    </w:p>
    <w:p w14:paraId="55C695BB" w14:textId="77777777" w:rsidR="009C4CE5" w:rsidRPr="009C4CE5" w:rsidRDefault="009C4CE5" w:rsidP="009C4CE5">
      <w:pPr>
        <w:numPr>
          <w:ilvl w:val="1"/>
          <w:numId w:val="30"/>
        </w:numPr>
        <w:rPr>
          <w:lang w:val="en-GB"/>
        </w:rPr>
      </w:pPr>
      <w:r w:rsidRPr="009C4CE5">
        <w:rPr>
          <w:lang w:val="en-GB"/>
        </w:rPr>
        <w:t>Extended business closures leading to permanent shutdowns</w:t>
      </w:r>
    </w:p>
    <w:p w14:paraId="3E6B1DB2" w14:textId="77777777" w:rsidR="009C4CE5" w:rsidRPr="009C4CE5" w:rsidRDefault="009C4CE5" w:rsidP="009C4CE5">
      <w:pPr>
        <w:numPr>
          <w:ilvl w:val="1"/>
          <w:numId w:val="30"/>
        </w:numPr>
        <w:rPr>
          <w:lang w:val="en-GB"/>
        </w:rPr>
      </w:pPr>
      <w:r w:rsidRPr="009C4CE5">
        <w:rPr>
          <w:lang w:val="en-GB"/>
        </w:rPr>
        <w:t>Loss of skilled workforce to other regions</w:t>
      </w:r>
    </w:p>
    <w:p w14:paraId="2E5F0BAF" w14:textId="77777777" w:rsidR="009C4CE5" w:rsidRPr="009C4CE5" w:rsidRDefault="009C4CE5" w:rsidP="009C4CE5">
      <w:pPr>
        <w:numPr>
          <w:ilvl w:val="0"/>
          <w:numId w:val="30"/>
        </w:numPr>
        <w:rPr>
          <w:lang w:val="en-GB"/>
        </w:rPr>
      </w:pPr>
      <w:r w:rsidRPr="009C4CE5">
        <w:rPr>
          <w:b/>
          <w:bCs/>
          <w:lang w:val="en-GB"/>
        </w:rPr>
        <w:t>2-Year Project Extension Consequences:</w:t>
      </w:r>
    </w:p>
    <w:p w14:paraId="0F500022" w14:textId="77777777" w:rsidR="009C4CE5" w:rsidRPr="009C4CE5" w:rsidRDefault="009C4CE5" w:rsidP="009C4CE5">
      <w:pPr>
        <w:numPr>
          <w:ilvl w:val="1"/>
          <w:numId w:val="30"/>
        </w:numPr>
        <w:rPr>
          <w:lang w:val="en-GB"/>
        </w:rPr>
      </w:pPr>
      <w:r w:rsidRPr="009C4CE5">
        <w:rPr>
          <w:lang w:val="en-GB"/>
        </w:rPr>
        <w:t>Economic impact exceeding £1 billion</w:t>
      </w:r>
    </w:p>
    <w:p w14:paraId="0B21DDBD" w14:textId="77777777" w:rsidR="009C4CE5" w:rsidRPr="009C4CE5" w:rsidRDefault="009C4CE5" w:rsidP="009C4CE5">
      <w:pPr>
        <w:numPr>
          <w:ilvl w:val="1"/>
          <w:numId w:val="30"/>
        </w:numPr>
        <w:rPr>
          <w:lang w:val="en-GB"/>
        </w:rPr>
      </w:pPr>
      <w:r w:rsidRPr="009C4CE5">
        <w:rPr>
          <w:lang w:val="en-GB"/>
        </w:rPr>
        <w:t>Permanent alteration of regional supply chains</w:t>
      </w:r>
    </w:p>
    <w:p w14:paraId="2D4456C8" w14:textId="77777777" w:rsidR="009C4CE5" w:rsidRPr="009C4CE5" w:rsidRDefault="009C4CE5" w:rsidP="009C4CE5">
      <w:pPr>
        <w:numPr>
          <w:ilvl w:val="1"/>
          <w:numId w:val="30"/>
        </w:numPr>
        <w:rPr>
          <w:lang w:val="en-GB"/>
        </w:rPr>
      </w:pPr>
      <w:r w:rsidRPr="009C4CE5">
        <w:rPr>
          <w:lang w:val="en-GB"/>
        </w:rPr>
        <w:t>Demographic shifts away from affected areas</w:t>
      </w:r>
    </w:p>
    <w:p w14:paraId="31C1F632" w14:textId="77777777" w:rsidR="009C4CE5" w:rsidRPr="009C4CE5" w:rsidRDefault="009C4CE5" w:rsidP="009C4CE5">
      <w:pPr>
        <w:numPr>
          <w:ilvl w:val="1"/>
          <w:numId w:val="30"/>
        </w:numPr>
        <w:rPr>
          <w:lang w:val="en-GB"/>
        </w:rPr>
      </w:pPr>
      <w:r w:rsidRPr="009C4CE5">
        <w:rPr>
          <w:lang w:val="en-GB"/>
        </w:rPr>
        <w:t>Reduced regional competitiveness for decades</w:t>
      </w:r>
    </w:p>
    <w:p w14:paraId="790EB733" w14:textId="77777777" w:rsidR="009C4CE5" w:rsidRPr="009C4CE5" w:rsidRDefault="009C4CE5" w:rsidP="009C4CE5">
      <w:pPr>
        <w:rPr>
          <w:b/>
          <w:bCs/>
          <w:lang w:val="en-GB"/>
        </w:rPr>
      </w:pPr>
      <w:r w:rsidRPr="009C4CE5">
        <w:rPr>
          <w:b/>
          <w:bCs/>
          <w:lang w:val="en-GB"/>
        </w:rPr>
        <w:t>9.3 Risk Response Planning</w:t>
      </w:r>
    </w:p>
    <w:p w14:paraId="449713F7" w14:textId="77777777" w:rsidR="009C4CE5" w:rsidRPr="009C4CE5" w:rsidRDefault="009C4CE5" w:rsidP="009C4CE5">
      <w:pPr>
        <w:rPr>
          <w:lang w:val="en-GB"/>
        </w:rPr>
      </w:pPr>
      <w:r w:rsidRPr="009C4CE5">
        <w:rPr>
          <w:b/>
          <w:bCs/>
          <w:lang w:val="en-GB"/>
        </w:rPr>
        <w:t>Scenario 1: Extreme Weather Conditions</w:t>
      </w:r>
    </w:p>
    <w:p w14:paraId="72E5CF0F" w14:textId="77777777" w:rsidR="009C4CE5" w:rsidRPr="009C4CE5" w:rsidRDefault="009C4CE5" w:rsidP="009C4CE5">
      <w:pPr>
        <w:numPr>
          <w:ilvl w:val="0"/>
          <w:numId w:val="31"/>
        </w:numPr>
        <w:rPr>
          <w:lang w:val="en-GB"/>
        </w:rPr>
      </w:pPr>
      <w:r w:rsidRPr="009C4CE5">
        <w:rPr>
          <w:b/>
          <w:bCs/>
          <w:lang w:val="en-GB"/>
        </w:rPr>
        <w:t>Threshold:</w:t>
      </w:r>
      <w:r w:rsidRPr="009C4CE5">
        <w:rPr>
          <w:lang w:val="en-GB"/>
        </w:rPr>
        <w:t> Rainfall &gt;20mm/hour or winds &gt;60 km/h</w:t>
      </w:r>
    </w:p>
    <w:p w14:paraId="7545549A" w14:textId="77777777" w:rsidR="009C4CE5" w:rsidRPr="009C4CE5" w:rsidRDefault="009C4CE5" w:rsidP="009C4CE5">
      <w:pPr>
        <w:numPr>
          <w:ilvl w:val="0"/>
          <w:numId w:val="31"/>
        </w:numPr>
        <w:rPr>
          <w:lang w:val="en-GB"/>
        </w:rPr>
      </w:pPr>
      <w:r w:rsidRPr="009C4CE5">
        <w:rPr>
          <w:b/>
          <w:bCs/>
          <w:lang w:val="en-GB"/>
        </w:rPr>
        <w:t>Action:</w:t>
      </w:r>
      <w:r w:rsidRPr="009C4CE5">
        <w:rPr>
          <w:lang w:val="en-GB"/>
        </w:rPr>
        <w:t> Suspend aerial work, continue ground operations</w:t>
      </w:r>
    </w:p>
    <w:p w14:paraId="7FCB9659" w14:textId="77777777" w:rsidR="009C4CE5" w:rsidRPr="009C4CE5" w:rsidRDefault="009C4CE5" w:rsidP="009C4CE5">
      <w:pPr>
        <w:numPr>
          <w:ilvl w:val="0"/>
          <w:numId w:val="31"/>
        </w:numPr>
        <w:rPr>
          <w:lang w:val="en-GB"/>
        </w:rPr>
      </w:pPr>
      <w:r w:rsidRPr="009C4CE5">
        <w:rPr>
          <w:b/>
          <w:bCs/>
          <w:lang w:val="en-GB"/>
        </w:rPr>
        <w:lastRenderedPageBreak/>
        <w:t>Recovery:</w:t>
      </w:r>
      <w:r w:rsidRPr="009C4CE5">
        <w:rPr>
          <w:lang w:val="en-GB"/>
        </w:rPr>
        <w:t> Rapid drainage teams, additional pumps</w:t>
      </w:r>
    </w:p>
    <w:p w14:paraId="4053BEA8" w14:textId="77777777" w:rsidR="009C4CE5" w:rsidRPr="009C4CE5" w:rsidRDefault="009C4CE5" w:rsidP="009C4CE5">
      <w:pPr>
        <w:rPr>
          <w:lang w:val="en-GB"/>
        </w:rPr>
      </w:pPr>
      <w:r w:rsidRPr="009C4CE5">
        <w:rPr>
          <w:b/>
          <w:bCs/>
          <w:lang w:val="en-GB"/>
        </w:rPr>
        <w:t>Scenario 2: Bailey Bridge Failure</w:t>
      </w:r>
    </w:p>
    <w:p w14:paraId="67C60347" w14:textId="77777777" w:rsidR="009C4CE5" w:rsidRPr="009C4CE5" w:rsidRDefault="009C4CE5" w:rsidP="009C4CE5">
      <w:pPr>
        <w:numPr>
          <w:ilvl w:val="0"/>
          <w:numId w:val="32"/>
        </w:numPr>
        <w:rPr>
          <w:lang w:val="en-GB"/>
        </w:rPr>
      </w:pPr>
      <w:r w:rsidRPr="009C4CE5">
        <w:rPr>
          <w:b/>
          <w:bCs/>
          <w:lang w:val="en-GB"/>
        </w:rPr>
        <w:t>Threshold:</w:t>
      </w:r>
      <w:r w:rsidRPr="009C4CE5">
        <w:rPr>
          <w:lang w:val="en-GB"/>
        </w:rPr>
        <w:t> Deformation exceeding design limits</w:t>
      </w:r>
    </w:p>
    <w:p w14:paraId="3278A93D" w14:textId="77777777" w:rsidR="009C4CE5" w:rsidRPr="009C4CE5" w:rsidRDefault="009C4CE5" w:rsidP="009C4CE5">
      <w:pPr>
        <w:numPr>
          <w:ilvl w:val="0"/>
          <w:numId w:val="32"/>
        </w:numPr>
        <w:rPr>
          <w:lang w:val="en-GB"/>
        </w:rPr>
      </w:pPr>
      <w:r w:rsidRPr="009C4CE5">
        <w:rPr>
          <w:b/>
          <w:bCs/>
          <w:lang w:val="en-GB"/>
        </w:rPr>
        <w:t>Action:</w:t>
      </w:r>
      <w:r w:rsidRPr="009C4CE5">
        <w:rPr>
          <w:lang w:val="en-GB"/>
        </w:rPr>
        <w:t> Immediate closure, repair team within 1 hour</w:t>
      </w:r>
    </w:p>
    <w:p w14:paraId="5A0158F5" w14:textId="77777777" w:rsidR="009C4CE5" w:rsidRPr="009C4CE5" w:rsidRDefault="009C4CE5" w:rsidP="009C4CE5">
      <w:pPr>
        <w:numPr>
          <w:ilvl w:val="0"/>
          <w:numId w:val="32"/>
        </w:numPr>
        <w:rPr>
          <w:lang w:val="en-GB"/>
        </w:rPr>
      </w:pPr>
      <w:r w:rsidRPr="009C4CE5">
        <w:rPr>
          <w:b/>
          <w:bCs/>
          <w:lang w:val="en-GB"/>
        </w:rPr>
        <w:t>Recovery:</w:t>
      </w:r>
      <w:r w:rsidRPr="009C4CE5">
        <w:rPr>
          <w:lang w:val="en-GB"/>
        </w:rPr>
        <w:t> Backup bridge available, repair within 4 hours</w:t>
      </w:r>
    </w:p>
    <w:p w14:paraId="00BE9A01" w14:textId="77777777" w:rsidR="009C4CE5" w:rsidRPr="009C4CE5" w:rsidRDefault="009C4CE5" w:rsidP="009C4CE5">
      <w:pPr>
        <w:rPr>
          <w:lang w:val="en-GB"/>
        </w:rPr>
      </w:pPr>
      <w:r w:rsidRPr="009C4CE5">
        <w:rPr>
          <w:b/>
          <w:bCs/>
          <w:lang w:val="en-GB"/>
        </w:rPr>
        <w:t>Scenario 3: Serious Accident</w:t>
      </w:r>
    </w:p>
    <w:p w14:paraId="2B26DA87" w14:textId="77777777" w:rsidR="009C4CE5" w:rsidRPr="009C4CE5" w:rsidRDefault="009C4CE5" w:rsidP="009C4CE5">
      <w:pPr>
        <w:numPr>
          <w:ilvl w:val="0"/>
          <w:numId w:val="33"/>
        </w:numPr>
        <w:rPr>
          <w:lang w:val="en-GB"/>
        </w:rPr>
      </w:pPr>
      <w:r w:rsidRPr="009C4CE5">
        <w:rPr>
          <w:b/>
          <w:bCs/>
          <w:lang w:val="en-GB"/>
        </w:rPr>
        <w:t>Threshold:</w:t>
      </w:r>
      <w:r w:rsidRPr="009C4CE5">
        <w:rPr>
          <w:lang w:val="en-GB"/>
        </w:rPr>
        <w:t> Injury with lost time</w:t>
      </w:r>
    </w:p>
    <w:p w14:paraId="0C9A2F6F" w14:textId="77777777" w:rsidR="009C4CE5" w:rsidRPr="009C4CE5" w:rsidRDefault="009C4CE5" w:rsidP="009C4CE5">
      <w:pPr>
        <w:numPr>
          <w:ilvl w:val="0"/>
          <w:numId w:val="33"/>
        </w:numPr>
        <w:rPr>
          <w:lang w:val="en-GB"/>
        </w:rPr>
      </w:pPr>
      <w:r w:rsidRPr="009C4CE5">
        <w:rPr>
          <w:b/>
          <w:bCs/>
          <w:lang w:val="en-GB"/>
        </w:rPr>
        <w:t>Action:</w:t>
      </w:r>
      <w:r w:rsidRPr="009C4CE5">
        <w:rPr>
          <w:lang w:val="en-GB"/>
        </w:rPr>
        <w:t> Complete site shutdown, immediate investigation</w:t>
      </w:r>
    </w:p>
    <w:p w14:paraId="121A71C2" w14:textId="77777777" w:rsidR="009C4CE5" w:rsidRPr="009C4CE5" w:rsidRDefault="009C4CE5" w:rsidP="009C4CE5">
      <w:pPr>
        <w:numPr>
          <w:ilvl w:val="0"/>
          <w:numId w:val="33"/>
        </w:numPr>
        <w:rPr>
          <w:lang w:val="en-GB"/>
        </w:rPr>
      </w:pPr>
      <w:r w:rsidRPr="009C4CE5">
        <w:rPr>
          <w:b/>
          <w:bCs/>
          <w:lang w:val="en-GB"/>
        </w:rPr>
        <w:t>Recovery:</w:t>
      </w:r>
      <w:r w:rsidRPr="009C4CE5">
        <w:rPr>
          <w:lang w:val="en-GB"/>
        </w:rPr>
        <w:t> Protocol review, supervised recommencement</w:t>
      </w:r>
    </w:p>
    <w:p w14:paraId="1B8AD2B1" w14:textId="77777777" w:rsidR="009C4CE5" w:rsidRPr="009C4CE5" w:rsidRDefault="009C4CE5" w:rsidP="009C4CE5">
      <w:pPr>
        <w:rPr>
          <w:b/>
          <w:bCs/>
          <w:lang w:val="en-GB"/>
        </w:rPr>
      </w:pPr>
      <w:r w:rsidRPr="009C4CE5">
        <w:rPr>
          <w:b/>
          <w:bCs/>
          <w:lang w:val="en-GB"/>
        </w:rPr>
        <w:t>9.4 Continuous Risk Monitoring</w:t>
      </w:r>
    </w:p>
    <w:p w14:paraId="37C19CC4" w14:textId="77777777" w:rsidR="009C4CE5" w:rsidRPr="009C4CE5" w:rsidRDefault="009C4CE5" w:rsidP="009C4CE5">
      <w:pPr>
        <w:numPr>
          <w:ilvl w:val="0"/>
          <w:numId w:val="34"/>
        </w:numPr>
        <w:rPr>
          <w:lang w:val="en-GB"/>
        </w:rPr>
      </w:pPr>
      <w:r w:rsidRPr="009C4CE5">
        <w:rPr>
          <w:b/>
          <w:bCs/>
          <w:lang w:val="en-GB"/>
        </w:rPr>
        <w:t>Phase 1:</w:t>
      </w:r>
      <w:r w:rsidRPr="009C4CE5">
        <w:rPr>
          <w:lang w:val="en-GB"/>
        </w:rPr>
        <w:t> Assessment every 4 hours</w:t>
      </w:r>
    </w:p>
    <w:p w14:paraId="19A7DFD6" w14:textId="77777777" w:rsidR="009C4CE5" w:rsidRPr="009C4CE5" w:rsidRDefault="009C4CE5" w:rsidP="009C4CE5">
      <w:pPr>
        <w:numPr>
          <w:ilvl w:val="0"/>
          <w:numId w:val="34"/>
        </w:numPr>
        <w:rPr>
          <w:lang w:val="en-GB"/>
        </w:rPr>
      </w:pPr>
      <w:r w:rsidRPr="009C4CE5">
        <w:rPr>
          <w:b/>
          <w:bCs/>
          <w:lang w:val="en-GB"/>
        </w:rPr>
        <w:t>Phase 2:</w:t>
      </w:r>
      <w:r w:rsidRPr="009C4CE5">
        <w:rPr>
          <w:lang w:val="en-GB"/>
        </w:rPr>
        <w:t> Daily assessment</w:t>
      </w:r>
    </w:p>
    <w:p w14:paraId="5842E19E" w14:textId="77777777" w:rsidR="009C4CE5" w:rsidRPr="009C4CE5" w:rsidRDefault="009C4CE5" w:rsidP="009C4CE5">
      <w:pPr>
        <w:numPr>
          <w:ilvl w:val="0"/>
          <w:numId w:val="34"/>
        </w:numPr>
        <w:rPr>
          <w:lang w:val="en-GB"/>
        </w:rPr>
      </w:pPr>
      <w:r w:rsidRPr="009C4CE5">
        <w:rPr>
          <w:b/>
          <w:bCs/>
          <w:lang w:val="en-GB"/>
        </w:rPr>
        <w:t>Phase 3:</w:t>
      </w:r>
      <w:r w:rsidRPr="009C4CE5">
        <w:rPr>
          <w:lang w:val="en-GB"/>
        </w:rPr>
        <w:t> Weekly assessment</w:t>
      </w:r>
    </w:p>
    <w:p w14:paraId="18D6522D" w14:textId="77777777" w:rsidR="009C4CE5" w:rsidRPr="009C4CE5" w:rsidRDefault="009C4CE5" w:rsidP="009C4CE5">
      <w:pPr>
        <w:numPr>
          <w:ilvl w:val="0"/>
          <w:numId w:val="34"/>
        </w:numPr>
        <w:rPr>
          <w:lang w:val="en-GB"/>
        </w:rPr>
      </w:pPr>
      <w:r w:rsidRPr="009C4CE5">
        <w:rPr>
          <w:b/>
          <w:bCs/>
          <w:lang w:val="en-GB"/>
        </w:rPr>
        <w:t>Key Indicators:</w:t>
      </w:r>
    </w:p>
    <w:p w14:paraId="711B51C6" w14:textId="77777777" w:rsidR="009C4CE5" w:rsidRPr="009C4CE5" w:rsidRDefault="009C4CE5" w:rsidP="009C4CE5">
      <w:pPr>
        <w:numPr>
          <w:ilvl w:val="1"/>
          <w:numId w:val="34"/>
        </w:numPr>
        <w:rPr>
          <w:lang w:val="en-GB"/>
        </w:rPr>
      </w:pPr>
      <w:r w:rsidRPr="009C4CE5">
        <w:rPr>
          <w:lang w:val="en-GB"/>
        </w:rPr>
        <w:t>Progress versus plan (every 8 hours)</w:t>
      </w:r>
    </w:p>
    <w:p w14:paraId="401D196F" w14:textId="77777777" w:rsidR="009C4CE5" w:rsidRPr="009C4CE5" w:rsidRDefault="009C4CE5" w:rsidP="009C4CE5">
      <w:pPr>
        <w:numPr>
          <w:ilvl w:val="1"/>
          <w:numId w:val="34"/>
        </w:numPr>
        <w:rPr>
          <w:lang w:val="en-GB"/>
        </w:rPr>
      </w:pPr>
      <w:r w:rsidRPr="009C4CE5">
        <w:rPr>
          <w:lang w:val="en-GB"/>
        </w:rPr>
        <w:t>Safety incidents (immediate)</w:t>
      </w:r>
    </w:p>
    <w:p w14:paraId="37657E95" w14:textId="77777777" w:rsidR="009C4CE5" w:rsidRPr="009C4CE5" w:rsidRDefault="009C4CE5" w:rsidP="009C4CE5">
      <w:pPr>
        <w:numPr>
          <w:ilvl w:val="1"/>
          <w:numId w:val="34"/>
        </w:numPr>
        <w:rPr>
          <w:lang w:val="en-GB"/>
        </w:rPr>
      </w:pPr>
      <w:r w:rsidRPr="009C4CE5">
        <w:rPr>
          <w:lang w:val="en-GB"/>
        </w:rPr>
        <w:t>Weather conditions (continuous)</w:t>
      </w:r>
    </w:p>
    <w:p w14:paraId="4BB5EA01" w14:textId="77777777" w:rsidR="009C4CE5" w:rsidRPr="009C4CE5" w:rsidRDefault="009C4CE5" w:rsidP="009C4CE5">
      <w:pPr>
        <w:rPr>
          <w:lang w:val="en-GB"/>
        </w:rPr>
      </w:pPr>
      <w:r w:rsidRPr="009C4CE5">
        <w:rPr>
          <w:lang w:val="en-GB"/>
        </w:rPr>
        <w:pict w14:anchorId="06B55DC9">
          <v:rect id="_x0000_i1099" style="width:0;height:.75pt" o:hralign="center" o:hrstd="t" o:hr="t" fillcolor="#a0a0a0" stroked="f"/>
        </w:pict>
      </w:r>
    </w:p>
    <w:p w14:paraId="1CDEF3F8" w14:textId="77777777" w:rsidR="009C4CE5" w:rsidRPr="009C4CE5" w:rsidRDefault="009C4CE5" w:rsidP="009C4CE5">
      <w:pPr>
        <w:rPr>
          <w:b/>
          <w:bCs/>
          <w:lang w:val="en-GB"/>
        </w:rPr>
      </w:pPr>
      <w:r w:rsidRPr="009C4CE5">
        <w:rPr>
          <w:b/>
          <w:bCs/>
          <w:lang w:val="en-GB"/>
        </w:rPr>
        <w:t>10. CONCLUSION</w:t>
      </w:r>
    </w:p>
    <w:p w14:paraId="30422F23" w14:textId="77777777" w:rsidR="009C4CE5" w:rsidRPr="009C4CE5" w:rsidRDefault="009C4CE5" w:rsidP="009C4CE5">
      <w:pPr>
        <w:rPr>
          <w:b/>
          <w:bCs/>
          <w:lang w:val="en-GB"/>
        </w:rPr>
      </w:pPr>
      <w:r w:rsidRPr="009C4CE5">
        <w:rPr>
          <w:b/>
          <w:bCs/>
          <w:lang w:val="en-GB"/>
        </w:rPr>
        <w:t>10.1 Approach Viability</w:t>
      </w:r>
    </w:p>
    <w:p w14:paraId="76171479" w14:textId="77777777" w:rsidR="009C4CE5" w:rsidRPr="009C4CE5" w:rsidRDefault="009C4CE5" w:rsidP="009C4CE5">
      <w:pPr>
        <w:rPr>
          <w:lang w:val="en-GB"/>
        </w:rPr>
      </w:pPr>
      <w:r w:rsidRPr="009C4CE5">
        <w:rPr>
          <w:lang w:val="en-GB"/>
        </w:rPr>
        <w:t>This plan demonstrates the viability of:</w:t>
      </w:r>
    </w:p>
    <w:p w14:paraId="6E796016" w14:textId="77777777" w:rsidR="009C4CE5" w:rsidRPr="009C4CE5" w:rsidRDefault="009C4CE5" w:rsidP="009C4CE5">
      <w:pPr>
        <w:numPr>
          <w:ilvl w:val="0"/>
          <w:numId w:val="35"/>
        </w:numPr>
        <w:rPr>
          <w:lang w:val="en-GB"/>
        </w:rPr>
      </w:pPr>
      <w:r w:rsidRPr="009C4CE5">
        <w:rPr>
          <w:b/>
          <w:bCs/>
          <w:lang w:val="en-GB"/>
        </w:rPr>
        <w:t>Restoring light vehicle access within 72 hours</w:t>
      </w:r>
      <w:r w:rsidRPr="009C4CE5">
        <w:rPr>
          <w:lang w:val="en-GB"/>
        </w:rPr>
        <w:t> through immediate coordinated response</w:t>
      </w:r>
    </w:p>
    <w:p w14:paraId="41682F31" w14:textId="77777777" w:rsidR="009C4CE5" w:rsidRPr="009C4CE5" w:rsidRDefault="009C4CE5" w:rsidP="009C4CE5">
      <w:pPr>
        <w:numPr>
          <w:ilvl w:val="0"/>
          <w:numId w:val="35"/>
        </w:numPr>
        <w:rPr>
          <w:lang w:val="en-GB"/>
        </w:rPr>
      </w:pPr>
      <w:r w:rsidRPr="009C4CE5">
        <w:rPr>
          <w:b/>
          <w:bCs/>
          <w:lang w:val="en-GB"/>
        </w:rPr>
        <w:t>Stabilising infrastructure within 3 months</w:t>
      </w:r>
      <w:r w:rsidRPr="009C4CE5">
        <w:rPr>
          <w:lang w:val="en-GB"/>
        </w:rPr>
        <w:t> with safe temporary repairs</w:t>
      </w:r>
    </w:p>
    <w:p w14:paraId="54E746BD" w14:textId="77777777" w:rsidR="009C4CE5" w:rsidRPr="009C4CE5" w:rsidRDefault="009C4CE5" w:rsidP="009C4CE5">
      <w:pPr>
        <w:numPr>
          <w:ilvl w:val="0"/>
          <w:numId w:val="35"/>
        </w:numPr>
        <w:rPr>
          <w:lang w:val="en-GB"/>
        </w:rPr>
      </w:pPr>
      <w:r w:rsidRPr="009C4CE5">
        <w:rPr>
          <w:b/>
          <w:bCs/>
          <w:lang w:val="en-GB"/>
        </w:rPr>
        <w:t>Completing full reconstruction within 2 years</w:t>
      </w:r>
      <w:r w:rsidRPr="009C4CE5">
        <w:rPr>
          <w:lang w:val="en-GB"/>
        </w:rPr>
        <w:t> with permanent quality</w:t>
      </w:r>
    </w:p>
    <w:p w14:paraId="479195A1" w14:textId="77777777" w:rsidR="009C4CE5" w:rsidRPr="009C4CE5" w:rsidRDefault="009C4CE5" w:rsidP="009C4CE5">
      <w:pPr>
        <w:rPr>
          <w:b/>
          <w:bCs/>
          <w:lang w:val="en-GB"/>
        </w:rPr>
      </w:pPr>
      <w:r w:rsidRPr="009C4CE5">
        <w:rPr>
          <w:b/>
          <w:bCs/>
          <w:lang w:val="en-GB"/>
        </w:rPr>
        <w:t>10.2 Critical Success Factors</w:t>
      </w:r>
    </w:p>
    <w:p w14:paraId="37261A94" w14:textId="77777777" w:rsidR="009C4CE5" w:rsidRPr="009C4CE5" w:rsidRDefault="009C4CE5" w:rsidP="009C4CE5">
      <w:pPr>
        <w:numPr>
          <w:ilvl w:val="0"/>
          <w:numId w:val="36"/>
        </w:numPr>
        <w:rPr>
          <w:lang w:val="en-GB"/>
        </w:rPr>
      </w:pPr>
      <w:r w:rsidRPr="009C4CE5">
        <w:rPr>
          <w:b/>
          <w:bCs/>
          <w:lang w:val="en-GB"/>
        </w:rPr>
        <w:t>Decisive leadership</w:t>
      </w:r>
      <w:r w:rsidRPr="009C4CE5">
        <w:rPr>
          <w:lang w:val="en-GB"/>
        </w:rPr>
        <w:t> in initial phase</w:t>
      </w:r>
    </w:p>
    <w:p w14:paraId="4BD6787B" w14:textId="77777777" w:rsidR="009C4CE5" w:rsidRPr="009C4CE5" w:rsidRDefault="009C4CE5" w:rsidP="009C4CE5">
      <w:pPr>
        <w:numPr>
          <w:ilvl w:val="0"/>
          <w:numId w:val="36"/>
        </w:numPr>
        <w:rPr>
          <w:lang w:val="en-GB"/>
        </w:rPr>
      </w:pPr>
      <w:r w:rsidRPr="009C4CE5">
        <w:rPr>
          <w:b/>
          <w:bCs/>
          <w:lang w:val="en-GB"/>
        </w:rPr>
        <w:t>Pre-positioned resources</w:t>
      </w:r>
      <w:r w:rsidRPr="009C4CE5">
        <w:rPr>
          <w:lang w:val="en-GB"/>
        </w:rPr>
        <w:t> for immediate response</w:t>
      </w:r>
    </w:p>
    <w:p w14:paraId="7DD8E2EB" w14:textId="77777777" w:rsidR="009C4CE5" w:rsidRPr="009C4CE5" w:rsidRDefault="009C4CE5" w:rsidP="009C4CE5">
      <w:pPr>
        <w:numPr>
          <w:ilvl w:val="0"/>
          <w:numId w:val="36"/>
        </w:numPr>
        <w:rPr>
          <w:lang w:val="en-GB"/>
        </w:rPr>
      </w:pPr>
      <w:r w:rsidRPr="009C4CE5">
        <w:rPr>
          <w:b/>
          <w:bCs/>
          <w:lang w:val="en-GB"/>
        </w:rPr>
        <w:t>Clear and frequent communication</w:t>
      </w:r>
      <w:r w:rsidRPr="009C4CE5">
        <w:rPr>
          <w:lang w:val="en-GB"/>
        </w:rPr>
        <w:t> with all stakeholders</w:t>
      </w:r>
    </w:p>
    <w:p w14:paraId="04864238" w14:textId="77777777" w:rsidR="009C4CE5" w:rsidRPr="009C4CE5" w:rsidRDefault="009C4CE5" w:rsidP="009C4CE5">
      <w:pPr>
        <w:numPr>
          <w:ilvl w:val="0"/>
          <w:numId w:val="36"/>
        </w:numPr>
        <w:rPr>
          <w:lang w:val="en-GB"/>
        </w:rPr>
      </w:pPr>
      <w:r w:rsidRPr="009C4CE5">
        <w:rPr>
          <w:b/>
          <w:bCs/>
          <w:lang w:val="en-GB"/>
        </w:rPr>
        <w:t>Operational flexibility</w:t>
      </w:r>
      <w:r w:rsidRPr="009C4CE5">
        <w:rPr>
          <w:lang w:val="en-GB"/>
        </w:rPr>
        <w:t> to adapt to changing conditions</w:t>
      </w:r>
    </w:p>
    <w:p w14:paraId="2DA700BD" w14:textId="77777777" w:rsidR="009C4CE5" w:rsidRPr="009C4CE5" w:rsidRDefault="009C4CE5" w:rsidP="009C4CE5">
      <w:pPr>
        <w:rPr>
          <w:b/>
          <w:bCs/>
          <w:lang w:val="en-GB"/>
        </w:rPr>
      </w:pPr>
      <w:r w:rsidRPr="009C4CE5">
        <w:rPr>
          <w:b/>
          <w:bCs/>
          <w:lang w:val="en-GB"/>
        </w:rPr>
        <w:t>10.3 Immediate Next Steps</w:t>
      </w:r>
    </w:p>
    <w:p w14:paraId="7AD41472" w14:textId="77777777" w:rsidR="009C4CE5" w:rsidRPr="009C4CE5" w:rsidRDefault="009C4CE5" w:rsidP="009C4CE5">
      <w:pPr>
        <w:numPr>
          <w:ilvl w:val="0"/>
          <w:numId w:val="37"/>
        </w:numPr>
        <w:rPr>
          <w:lang w:val="en-GB"/>
        </w:rPr>
      </w:pPr>
      <w:r w:rsidRPr="009C4CE5">
        <w:rPr>
          <w:b/>
          <w:bCs/>
          <w:lang w:val="en-GB"/>
        </w:rPr>
        <w:t>Pre-mobilisation (24 hours prior):</w:t>
      </w:r>
    </w:p>
    <w:p w14:paraId="352145B0" w14:textId="77777777" w:rsidR="009C4CE5" w:rsidRPr="009C4CE5" w:rsidRDefault="009C4CE5" w:rsidP="009C4CE5">
      <w:pPr>
        <w:numPr>
          <w:ilvl w:val="1"/>
          <w:numId w:val="37"/>
        </w:numPr>
        <w:rPr>
          <w:lang w:val="en-GB"/>
        </w:rPr>
      </w:pPr>
      <w:r w:rsidRPr="009C4CE5">
        <w:rPr>
          <w:lang w:val="en-GB"/>
        </w:rPr>
        <w:lastRenderedPageBreak/>
        <w:t>Equipment positioning in Hope and Merritt</w:t>
      </w:r>
    </w:p>
    <w:p w14:paraId="587B368B" w14:textId="77777777" w:rsidR="009C4CE5" w:rsidRPr="009C4CE5" w:rsidRDefault="009C4CE5" w:rsidP="009C4CE5">
      <w:pPr>
        <w:numPr>
          <w:ilvl w:val="1"/>
          <w:numId w:val="37"/>
        </w:numPr>
        <w:rPr>
          <w:lang w:val="en-GB"/>
        </w:rPr>
      </w:pPr>
      <w:r w:rsidRPr="009C4CE5">
        <w:rPr>
          <w:lang w:val="en-GB"/>
        </w:rPr>
        <w:t>Command centre activation</w:t>
      </w:r>
    </w:p>
    <w:p w14:paraId="09E868E3" w14:textId="77777777" w:rsidR="009C4CE5" w:rsidRPr="009C4CE5" w:rsidRDefault="009C4CE5" w:rsidP="009C4CE5">
      <w:pPr>
        <w:numPr>
          <w:ilvl w:val="1"/>
          <w:numId w:val="37"/>
        </w:numPr>
        <w:rPr>
          <w:lang w:val="en-GB"/>
        </w:rPr>
      </w:pPr>
      <w:r w:rsidRPr="009C4CE5">
        <w:rPr>
          <w:lang w:val="en-GB"/>
        </w:rPr>
        <w:t>Personnel availability confirmation</w:t>
      </w:r>
    </w:p>
    <w:p w14:paraId="340C7FA4" w14:textId="77777777" w:rsidR="009C4CE5" w:rsidRPr="009C4CE5" w:rsidRDefault="009C4CE5" w:rsidP="009C4CE5">
      <w:pPr>
        <w:numPr>
          <w:ilvl w:val="0"/>
          <w:numId w:val="37"/>
        </w:numPr>
        <w:rPr>
          <w:lang w:val="en-GB"/>
        </w:rPr>
      </w:pPr>
      <w:r w:rsidRPr="009C4CE5">
        <w:rPr>
          <w:b/>
          <w:bCs/>
          <w:lang w:val="en-GB"/>
        </w:rPr>
        <w:t>Hour 0 (Official commencement):</w:t>
      </w:r>
    </w:p>
    <w:p w14:paraId="5E8992BD" w14:textId="77777777" w:rsidR="009C4CE5" w:rsidRPr="009C4CE5" w:rsidRDefault="009C4CE5" w:rsidP="009C4CE5">
      <w:pPr>
        <w:numPr>
          <w:ilvl w:val="1"/>
          <w:numId w:val="37"/>
        </w:numPr>
        <w:rPr>
          <w:lang w:val="en-GB"/>
        </w:rPr>
      </w:pPr>
      <w:r w:rsidRPr="009C4CE5">
        <w:rPr>
          <w:lang w:val="en-GB"/>
        </w:rPr>
        <w:t>Assessment team deployment</w:t>
      </w:r>
    </w:p>
    <w:p w14:paraId="5ECF4688" w14:textId="77777777" w:rsidR="009C4CE5" w:rsidRPr="009C4CE5" w:rsidRDefault="009C4CE5" w:rsidP="009C4CE5">
      <w:pPr>
        <w:numPr>
          <w:ilvl w:val="1"/>
          <w:numId w:val="37"/>
        </w:numPr>
        <w:rPr>
          <w:lang w:val="en-GB"/>
        </w:rPr>
      </w:pPr>
      <w:r w:rsidRPr="009C4CE5">
        <w:rPr>
          <w:lang w:val="en-GB"/>
        </w:rPr>
        <w:t>Public communications initiation</w:t>
      </w:r>
    </w:p>
    <w:p w14:paraId="50D1C27F" w14:textId="77777777" w:rsidR="009C4CE5" w:rsidRPr="009C4CE5" w:rsidRDefault="009C4CE5" w:rsidP="009C4CE5">
      <w:pPr>
        <w:numPr>
          <w:ilvl w:val="1"/>
          <w:numId w:val="37"/>
        </w:numPr>
        <w:rPr>
          <w:lang w:val="en-GB"/>
        </w:rPr>
      </w:pPr>
      <w:r w:rsidRPr="009C4CE5">
        <w:rPr>
          <w:lang w:val="en-GB"/>
        </w:rPr>
        <w:t>Safety protocol activation</w:t>
      </w:r>
    </w:p>
    <w:p w14:paraId="1A1F5BFA" w14:textId="77777777" w:rsidR="009C4CE5" w:rsidRPr="009C4CE5" w:rsidRDefault="009C4CE5" w:rsidP="009C4CE5">
      <w:pPr>
        <w:numPr>
          <w:ilvl w:val="0"/>
          <w:numId w:val="37"/>
        </w:numPr>
        <w:rPr>
          <w:lang w:val="en-GB"/>
        </w:rPr>
      </w:pPr>
      <w:r w:rsidRPr="009C4CE5">
        <w:rPr>
          <w:b/>
          <w:bCs/>
          <w:lang w:val="en-GB"/>
        </w:rPr>
        <w:t>First 24 hours:</w:t>
      </w:r>
    </w:p>
    <w:p w14:paraId="4018577E" w14:textId="77777777" w:rsidR="009C4CE5" w:rsidRPr="009C4CE5" w:rsidRDefault="009C4CE5" w:rsidP="009C4CE5">
      <w:pPr>
        <w:numPr>
          <w:ilvl w:val="1"/>
          <w:numId w:val="37"/>
        </w:numPr>
        <w:rPr>
          <w:lang w:val="en-GB"/>
        </w:rPr>
      </w:pPr>
      <w:r w:rsidRPr="009C4CE5">
        <w:rPr>
          <w:lang w:val="en-GB"/>
        </w:rPr>
        <w:t>Initial section enablement</w:t>
      </w:r>
    </w:p>
    <w:p w14:paraId="00E1562B" w14:textId="77777777" w:rsidR="009C4CE5" w:rsidRPr="009C4CE5" w:rsidRDefault="009C4CE5" w:rsidP="009C4CE5">
      <w:pPr>
        <w:numPr>
          <w:ilvl w:val="1"/>
          <w:numId w:val="37"/>
        </w:numPr>
        <w:rPr>
          <w:lang w:val="en-GB"/>
        </w:rPr>
      </w:pPr>
      <w:r w:rsidRPr="009C4CE5">
        <w:rPr>
          <w:lang w:val="en-GB"/>
        </w:rPr>
        <w:t>Continuous progress evaluation</w:t>
      </w:r>
    </w:p>
    <w:p w14:paraId="5FB3577B" w14:textId="77777777" w:rsidR="009C4CE5" w:rsidRPr="009C4CE5" w:rsidRDefault="009C4CE5" w:rsidP="009C4CE5">
      <w:pPr>
        <w:numPr>
          <w:ilvl w:val="1"/>
          <w:numId w:val="37"/>
        </w:numPr>
        <w:rPr>
          <w:lang w:val="en-GB"/>
        </w:rPr>
      </w:pPr>
      <w:r w:rsidRPr="009C4CE5">
        <w:rPr>
          <w:lang w:val="en-GB"/>
        </w:rPr>
        <w:t>Strategy adjustment based on conditions</w:t>
      </w:r>
    </w:p>
    <w:p w14:paraId="7E2FFBCC" w14:textId="77777777" w:rsidR="009C4CE5" w:rsidRPr="009C4CE5" w:rsidRDefault="009C4CE5" w:rsidP="009C4CE5">
      <w:pPr>
        <w:rPr>
          <w:b/>
          <w:bCs/>
          <w:lang w:val="en-GB"/>
        </w:rPr>
      </w:pPr>
      <w:r w:rsidRPr="009C4CE5">
        <w:rPr>
          <w:b/>
          <w:bCs/>
          <w:lang w:val="en-GB"/>
        </w:rPr>
        <w:t>10.4 Performance Commitment</w:t>
      </w:r>
    </w:p>
    <w:p w14:paraId="11DBBEEB" w14:textId="77777777" w:rsidR="009C4CE5" w:rsidRPr="009C4CE5" w:rsidRDefault="009C4CE5" w:rsidP="009C4CE5">
      <w:pPr>
        <w:rPr>
          <w:lang w:val="en-GB"/>
        </w:rPr>
      </w:pPr>
      <w:r w:rsidRPr="009C4CE5">
        <w:rPr>
          <w:lang w:val="en-GB"/>
        </w:rPr>
        <w:t>We commit to:</w:t>
      </w:r>
    </w:p>
    <w:p w14:paraId="3637EFF3" w14:textId="77777777" w:rsidR="009C4CE5" w:rsidRPr="009C4CE5" w:rsidRDefault="009C4CE5" w:rsidP="009C4CE5">
      <w:pPr>
        <w:numPr>
          <w:ilvl w:val="0"/>
          <w:numId w:val="38"/>
        </w:numPr>
        <w:rPr>
          <w:lang w:val="en-GB"/>
        </w:rPr>
      </w:pPr>
      <w:r w:rsidRPr="009C4CE5">
        <w:rPr>
          <w:b/>
          <w:bCs/>
          <w:lang w:val="en-GB"/>
        </w:rPr>
        <w:t>Total transparency</w:t>
      </w:r>
      <w:r w:rsidRPr="009C4CE5">
        <w:rPr>
          <w:lang w:val="en-GB"/>
        </w:rPr>
        <w:t> in operations and decisions</w:t>
      </w:r>
    </w:p>
    <w:p w14:paraId="1AFD080F" w14:textId="77777777" w:rsidR="009C4CE5" w:rsidRPr="009C4CE5" w:rsidRDefault="009C4CE5" w:rsidP="009C4CE5">
      <w:pPr>
        <w:numPr>
          <w:ilvl w:val="0"/>
          <w:numId w:val="38"/>
        </w:numPr>
        <w:rPr>
          <w:lang w:val="en-GB"/>
        </w:rPr>
      </w:pPr>
      <w:r w:rsidRPr="009C4CE5">
        <w:rPr>
          <w:b/>
          <w:bCs/>
          <w:lang w:val="en-GB"/>
        </w:rPr>
        <w:t>Safety as priority</w:t>
      </w:r>
      <w:r w:rsidRPr="009C4CE5">
        <w:rPr>
          <w:lang w:val="en-GB"/>
        </w:rPr>
        <w:t> in all phases</w:t>
      </w:r>
    </w:p>
    <w:p w14:paraId="782AE590" w14:textId="77777777" w:rsidR="009C4CE5" w:rsidRPr="009C4CE5" w:rsidRDefault="009C4CE5" w:rsidP="009C4CE5">
      <w:pPr>
        <w:numPr>
          <w:ilvl w:val="0"/>
          <w:numId w:val="38"/>
        </w:numPr>
        <w:rPr>
          <w:lang w:val="en-GB"/>
        </w:rPr>
      </w:pPr>
      <w:r w:rsidRPr="009C4CE5">
        <w:rPr>
          <w:b/>
          <w:bCs/>
          <w:lang w:val="en-GB"/>
        </w:rPr>
        <w:t>Enduring quality</w:t>
      </w:r>
      <w:r w:rsidRPr="009C4CE5">
        <w:rPr>
          <w:lang w:val="en-GB"/>
        </w:rPr>
        <w:t> in permanent reconstruction</w:t>
      </w:r>
    </w:p>
    <w:p w14:paraId="20B5B568" w14:textId="77777777" w:rsidR="009C4CE5" w:rsidRPr="009C4CE5" w:rsidRDefault="009C4CE5" w:rsidP="009C4CE5">
      <w:pPr>
        <w:numPr>
          <w:ilvl w:val="0"/>
          <w:numId w:val="38"/>
        </w:numPr>
        <w:rPr>
          <w:lang w:val="en-GB"/>
        </w:rPr>
      </w:pPr>
      <w:r w:rsidRPr="009C4CE5">
        <w:rPr>
          <w:b/>
          <w:bCs/>
          <w:lang w:val="en-GB"/>
        </w:rPr>
        <w:t>Respect for communities</w:t>
      </w:r>
      <w:r w:rsidRPr="009C4CE5">
        <w:rPr>
          <w:lang w:val="en-GB"/>
        </w:rPr>
        <w:t> affected by works</w:t>
      </w:r>
    </w:p>
    <w:p w14:paraId="75FD266D" w14:textId="77777777" w:rsidR="009C4CE5" w:rsidRPr="009C4CE5" w:rsidRDefault="009C4CE5" w:rsidP="009C4CE5">
      <w:pPr>
        <w:rPr>
          <w:lang w:val="en-GB"/>
        </w:rPr>
      </w:pPr>
      <w:r w:rsidRPr="009C4CE5">
        <w:rPr>
          <w:lang w:val="en-GB"/>
        </w:rPr>
        <w:t>This plan provides the framework for </w:t>
      </w:r>
      <w:r w:rsidRPr="009C4CE5">
        <w:rPr>
          <w:b/>
          <w:bCs/>
          <w:lang w:val="en-GB"/>
        </w:rPr>
        <w:t>effective response and sustainable recovery</w:t>
      </w:r>
      <w:r w:rsidRPr="009C4CE5">
        <w:rPr>
          <w:lang w:val="en-GB"/>
        </w:rPr>
        <w:t> of Highway 5, prioritising immediate population needs while building resilient infrastructure for the future.</w:t>
      </w:r>
    </w:p>
    <w:p w14:paraId="0BB82707" w14:textId="3B2845BB" w:rsidR="009C4CE5" w:rsidRPr="009C4CE5" w:rsidRDefault="009C4CE5" w:rsidP="009C4CE5">
      <w:pPr>
        <w:rPr>
          <w:lang w:val="en-GB"/>
        </w:rPr>
      </w:pPr>
    </w:p>
    <w:p w14:paraId="32BDDBBC" w14:textId="77777777" w:rsidR="009C4CE5" w:rsidRPr="009C4CE5" w:rsidRDefault="009C4CE5" w:rsidP="009C4CE5">
      <w:pPr>
        <w:rPr>
          <w:b/>
          <w:bCs/>
          <w:lang w:val="en-GB"/>
        </w:rPr>
      </w:pPr>
      <w:r w:rsidRPr="009C4CE5">
        <w:rPr>
          <w:b/>
          <w:bCs/>
          <w:lang w:val="en-GB"/>
        </w:rPr>
        <w:t>11. REFERENCES</w:t>
      </w:r>
    </w:p>
    <w:p w14:paraId="38A38ADF" w14:textId="77777777" w:rsidR="009C4CE5" w:rsidRPr="009C4CE5" w:rsidRDefault="009C4CE5" w:rsidP="009C4CE5">
      <w:pPr>
        <w:numPr>
          <w:ilvl w:val="0"/>
          <w:numId w:val="39"/>
        </w:numPr>
        <w:rPr>
          <w:lang w:val="en-GB"/>
        </w:rPr>
      </w:pPr>
      <w:r w:rsidRPr="009C4CE5">
        <w:rPr>
          <w:lang w:val="en-GB"/>
        </w:rPr>
        <w:t>British Columbia Ministry of Transportation - Emergency Response Protocols</w:t>
      </w:r>
    </w:p>
    <w:p w14:paraId="7513631A" w14:textId="77777777" w:rsidR="009C4CE5" w:rsidRPr="009C4CE5" w:rsidRDefault="009C4CE5" w:rsidP="009C4CE5">
      <w:pPr>
        <w:numPr>
          <w:ilvl w:val="0"/>
          <w:numId w:val="39"/>
        </w:numPr>
        <w:rPr>
          <w:lang w:val="en-GB"/>
        </w:rPr>
      </w:pPr>
      <w:r w:rsidRPr="009C4CE5">
        <w:rPr>
          <w:lang w:val="en-GB"/>
        </w:rPr>
        <w:t>CSA S6-23 - Canadian Highway Bridge Design Code</w:t>
      </w:r>
    </w:p>
    <w:p w14:paraId="03CDD156" w14:textId="77777777" w:rsidR="009C4CE5" w:rsidRPr="009C4CE5" w:rsidRDefault="009C4CE5" w:rsidP="009C4CE5">
      <w:pPr>
        <w:numPr>
          <w:ilvl w:val="0"/>
          <w:numId w:val="39"/>
        </w:numPr>
        <w:rPr>
          <w:lang w:val="en-GB"/>
        </w:rPr>
      </w:pPr>
      <w:r w:rsidRPr="009C4CE5">
        <w:rPr>
          <w:lang w:val="en-GB"/>
        </w:rPr>
        <w:t>Federal Emergency Management Agency - Incident Command Systems</w:t>
      </w:r>
    </w:p>
    <w:p w14:paraId="09E49182" w14:textId="77777777" w:rsidR="009C4CE5" w:rsidRPr="009C4CE5" w:rsidRDefault="009C4CE5" w:rsidP="009C4CE5">
      <w:pPr>
        <w:numPr>
          <w:ilvl w:val="0"/>
          <w:numId w:val="39"/>
        </w:numPr>
        <w:rPr>
          <w:lang w:val="en-GB"/>
        </w:rPr>
      </w:pPr>
      <w:r w:rsidRPr="009C4CE5">
        <w:rPr>
          <w:lang w:val="en-GB"/>
        </w:rPr>
        <w:t>Association of Consulting Engineering Companies BC - Rapid Reconstruction Best Practices</w:t>
      </w:r>
    </w:p>
    <w:p w14:paraId="20AEE3B9" w14:textId="77777777" w:rsidR="009C4CE5" w:rsidRPr="009C4CE5" w:rsidRDefault="009C4CE5" w:rsidP="009C4CE5">
      <w:pPr>
        <w:numPr>
          <w:ilvl w:val="0"/>
          <w:numId w:val="39"/>
        </w:numPr>
        <w:rPr>
          <w:lang w:val="en-GB"/>
        </w:rPr>
      </w:pPr>
      <w:r w:rsidRPr="009C4CE5">
        <w:rPr>
          <w:lang w:val="en-GB"/>
        </w:rPr>
        <w:t>Transport Canada - Post-Disaster Recovery Framework</w:t>
      </w:r>
    </w:p>
    <w:p w14:paraId="7062EC39" w14:textId="77777777" w:rsidR="009C4CE5" w:rsidRPr="009C4CE5" w:rsidRDefault="009C4CE5" w:rsidP="009C4CE5">
      <w:pPr>
        <w:numPr>
          <w:ilvl w:val="0"/>
          <w:numId w:val="39"/>
        </w:numPr>
        <w:rPr>
          <w:lang w:val="en-GB"/>
        </w:rPr>
      </w:pPr>
      <w:r w:rsidRPr="009C4CE5">
        <w:rPr>
          <w:lang w:val="en-GB"/>
        </w:rPr>
        <w:t>British Columbia Emergency Management Agency - Climate Resilience Standards</w:t>
      </w:r>
    </w:p>
    <w:p w14:paraId="1E0D3381" w14:textId="77777777" w:rsidR="009C4CE5" w:rsidRPr="009C4CE5" w:rsidRDefault="009C4CE5" w:rsidP="009C4CE5">
      <w:pPr>
        <w:numPr>
          <w:ilvl w:val="0"/>
          <w:numId w:val="39"/>
        </w:numPr>
        <w:rPr>
          <w:lang w:val="en-GB"/>
        </w:rPr>
      </w:pPr>
      <w:r w:rsidRPr="009C4CE5">
        <w:rPr>
          <w:lang w:val="en-GB"/>
        </w:rPr>
        <w:t>First Nations Leadership Council - Infrastructure Project Protocols</w:t>
      </w:r>
    </w:p>
    <w:p w14:paraId="7B7DABCF" w14:textId="77777777" w:rsidR="009C4CE5" w:rsidRPr="009C4CE5" w:rsidRDefault="009C4CE5" w:rsidP="009C4CE5">
      <w:pPr>
        <w:numPr>
          <w:ilvl w:val="0"/>
          <w:numId w:val="39"/>
        </w:numPr>
        <w:rPr>
          <w:lang w:val="en-GB"/>
        </w:rPr>
      </w:pPr>
      <w:r w:rsidRPr="009C4CE5">
        <w:rPr>
          <w:lang w:val="en-GB"/>
        </w:rPr>
        <w:t>Canadian Standards Association - Construction Safety Standards</w:t>
      </w:r>
    </w:p>
    <w:p w14:paraId="255B4988" w14:textId="018735D1" w:rsidR="00681C47" w:rsidRDefault="00681C47">
      <w:pPr>
        <w:rPr>
          <w:lang w:val="en-GB"/>
        </w:rPr>
      </w:pPr>
    </w:p>
    <w:p w14:paraId="45800EE6" w14:textId="77777777" w:rsidR="008C3DFA" w:rsidRDefault="008C3DFA">
      <w:pPr>
        <w:rPr>
          <w:lang w:val="en-GB"/>
        </w:rPr>
      </w:pPr>
    </w:p>
    <w:p w14:paraId="2BBD607B" w14:textId="53B5BB8C" w:rsidR="008C3DFA" w:rsidRDefault="008C3DFA">
      <w:pPr>
        <w:rPr>
          <w:lang w:val="en-GB"/>
        </w:rPr>
      </w:pPr>
    </w:p>
    <w:p w14:paraId="2EBED3E1" w14:textId="77777777" w:rsidR="008C3DFA" w:rsidRDefault="008C3DFA" w:rsidP="008C3DFA">
      <w:pPr>
        <w:jc w:val="center"/>
        <w:rPr>
          <w:sz w:val="28"/>
          <w:szCs w:val="28"/>
          <w:lang w:val="en-GB"/>
        </w:rPr>
      </w:pPr>
    </w:p>
    <w:p w14:paraId="536731BB" w14:textId="4FB81EDE" w:rsidR="008C3DFA" w:rsidRPr="008C3DFA" w:rsidRDefault="008C3DFA" w:rsidP="008C3DFA">
      <w:pPr>
        <w:jc w:val="center"/>
        <w:rPr>
          <w:sz w:val="44"/>
          <w:szCs w:val="44"/>
          <w:lang w:val="en-GB"/>
        </w:rPr>
      </w:pPr>
      <w:r w:rsidRPr="008C3DFA">
        <w:rPr>
          <w:sz w:val="44"/>
          <w:szCs w:val="44"/>
          <w:lang w:val="en-GB"/>
        </w:rPr>
        <w:t xml:space="preserve">POSTER </w:t>
      </w:r>
    </w:p>
    <w:p w14:paraId="67735455" w14:textId="626A0656" w:rsidR="008C3DFA" w:rsidRDefault="008C3DFA">
      <w:pPr>
        <w:rPr>
          <w:sz w:val="28"/>
          <w:szCs w:val="28"/>
          <w:lang w:val="en-GB"/>
        </w:rPr>
      </w:pPr>
    </w:p>
    <w:p w14:paraId="4CA47B5B" w14:textId="342E5A6C" w:rsidR="008C3DFA" w:rsidRDefault="008C3DFA" w:rsidP="008C3DFA">
      <w:pPr>
        <w:jc w:val="center"/>
        <w:rPr>
          <w:sz w:val="28"/>
          <w:szCs w:val="28"/>
          <w:lang w:val="en-GB"/>
        </w:rPr>
      </w:pPr>
    </w:p>
    <w:p w14:paraId="45A24BC6" w14:textId="31DCEC2E" w:rsidR="008C3DFA" w:rsidRDefault="008C3DFA">
      <w:pPr>
        <w:rPr>
          <w:sz w:val="28"/>
          <w:szCs w:val="28"/>
          <w:lang w:val="en-GB"/>
        </w:rPr>
      </w:pPr>
      <w:r>
        <w:rPr>
          <w:sz w:val="28"/>
          <w:szCs w:val="28"/>
          <w:lang w:val="en-GB"/>
        </w:rPr>
        <w:br w:type="page"/>
      </w:r>
    </w:p>
    <w:p w14:paraId="7A9784B6" w14:textId="77777777" w:rsidR="0016036E" w:rsidRPr="00E90B83" w:rsidRDefault="0016036E" w:rsidP="0016036E">
      <w:pPr>
        <w:ind w:left="360"/>
        <w:jc w:val="center"/>
        <w:rPr>
          <w:rFonts w:ascii="Arial" w:hAnsi="Arial" w:cs="Arial"/>
          <w:b/>
          <w:bCs/>
          <w:sz w:val="24"/>
          <w:szCs w:val="24"/>
          <w:lang w:val="en-GB"/>
        </w:rPr>
      </w:pPr>
      <w:r w:rsidRPr="00E90B83">
        <w:rPr>
          <w:rFonts w:ascii="Arial" w:hAnsi="Arial" w:cs="Arial"/>
          <w:b/>
          <w:bCs/>
          <w:sz w:val="24"/>
          <w:szCs w:val="24"/>
          <w:lang w:val="en-GB"/>
        </w:rPr>
        <w:lastRenderedPageBreak/>
        <w:t>Reflection Highway 5 Reconstruction</w:t>
      </w:r>
    </w:p>
    <w:p w14:paraId="21CB2365" w14:textId="77777777" w:rsidR="0016036E" w:rsidRPr="00E90B83" w:rsidRDefault="0016036E" w:rsidP="0016036E">
      <w:pPr>
        <w:ind w:left="360"/>
        <w:jc w:val="both"/>
        <w:rPr>
          <w:rFonts w:ascii="Arial" w:hAnsi="Arial" w:cs="Arial"/>
          <w:sz w:val="24"/>
          <w:szCs w:val="24"/>
          <w:lang w:val="en-GB"/>
        </w:rPr>
      </w:pPr>
      <w:r w:rsidRPr="00E90B83">
        <w:rPr>
          <w:rFonts w:ascii="Arial" w:hAnsi="Arial" w:cs="Arial"/>
          <w:sz w:val="24"/>
          <w:szCs w:val="24"/>
          <w:lang w:val="en-GB"/>
        </w:rPr>
        <w:t xml:space="preserve">I would like to begin by sincerely apologizing for not being able to present the visual poster as originally planned. Unexpected professional responsibilities required my immediate attention, which prevented me from completing that part of the work. Nevertheless, I dedicated time to </w:t>
      </w:r>
      <w:proofErr w:type="spellStart"/>
      <w:r w:rsidRPr="00E90B83">
        <w:rPr>
          <w:rFonts w:ascii="Arial" w:hAnsi="Arial" w:cs="Arial"/>
          <w:sz w:val="24"/>
          <w:szCs w:val="24"/>
          <w:lang w:val="en-GB"/>
        </w:rPr>
        <w:t>analyzing</w:t>
      </w:r>
      <w:proofErr w:type="spellEnd"/>
      <w:r w:rsidRPr="00E90B83">
        <w:rPr>
          <w:rFonts w:ascii="Arial" w:hAnsi="Arial" w:cs="Arial"/>
          <w:sz w:val="24"/>
          <w:szCs w:val="24"/>
          <w:lang w:val="en-GB"/>
        </w:rPr>
        <w:t xml:space="preserve"> the Highway 5 Reconstruction Project in British Columbia, and I would like to share my reflections on this remarkable infrastructure initiative.</w:t>
      </w:r>
    </w:p>
    <w:p w14:paraId="0919951D" w14:textId="77777777" w:rsidR="0016036E" w:rsidRPr="00E90B83" w:rsidRDefault="0016036E" w:rsidP="0016036E">
      <w:pPr>
        <w:ind w:left="360"/>
        <w:jc w:val="both"/>
        <w:rPr>
          <w:rFonts w:ascii="Arial" w:hAnsi="Arial" w:cs="Arial"/>
          <w:sz w:val="24"/>
          <w:szCs w:val="24"/>
          <w:lang w:val="en-GB"/>
        </w:rPr>
      </w:pPr>
      <w:r w:rsidRPr="00E90B83">
        <w:rPr>
          <w:rFonts w:ascii="Arial" w:hAnsi="Arial" w:cs="Arial"/>
          <w:sz w:val="24"/>
          <w:szCs w:val="24"/>
          <w:lang w:val="en-GB"/>
        </w:rPr>
        <w:t>My Personal Reaction</w:t>
      </w:r>
      <w:r w:rsidRPr="00E90B83">
        <w:rPr>
          <w:rFonts w:ascii="Arial" w:hAnsi="Arial" w:cs="Arial"/>
          <w:sz w:val="24"/>
          <w:szCs w:val="24"/>
          <w:lang w:val="en-GB"/>
        </w:rPr>
        <w:br/>
        <w:t>I must admit feeling deeply frustrated about not fulfilling the initial commitment. The situation reminded me of the pressure that the Highway 5 project team must have faced—balancing urgent demands with long-term goals. While I couldn’t present the poster, examining this case gave me meaningful insight into managing large-scale projects under stressful conditions.</w:t>
      </w:r>
    </w:p>
    <w:p w14:paraId="357A2E96" w14:textId="77777777" w:rsidR="0016036E" w:rsidRPr="00E90B83" w:rsidRDefault="0016036E" w:rsidP="0016036E">
      <w:pPr>
        <w:ind w:left="360"/>
        <w:jc w:val="both"/>
        <w:rPr>
          <w:rFonts w:ascii="Arial" w:hAnsi="Arial" w:cs="Arial"/>
          <w:sz w:val="24"/>
          <w:szCs w:val="24"/>
          <w:lang w:val="en-GB"/>
        </w:rPr>
      </w:pPr>
      <w:r w:rsidRPr="00E90B83">
        <w:rPr>
          <w:rFonts w:ascii="Arial" w:hAnsi="Arial" w:cs="Arial"/>
          <w:sz w:val="24"/>
          <w:szCs w:val="24"/>
          <w:lang w:val="en-GB"/>
        </w:rPr>
        <w:t>What Stands Out: Strengths and Challenges</w:t>
      </w:r>
      <w:r w:rsidRPr="00E90B83">
        <w:rPr>
          <w:rFonts w:ascii="Arial" w:hAnsi="Arial" w:cs="Arial"/>
          <w:sz w:val="24"/>
          <w:szCs w:val="24"/>
          <w:lang w:val="en-GB"/>
        </w:rPr>
        <w:br/>
        <w:t>From my analysis, the clear prioritization of phases—emergency access first, permanent reconstruction later—was a key strength. However, I also noticed that communication between stakeholders seemed challenging at times, much like the difficulty I faced in balancing my own professional and academic deadlines. The project’s success, despite these hurdles, is a testament to structured planning and adaptability.</w:t>
      </w:r>
    </w:p>
    <w:p w14:paraId="2B59FB0C" w14:textId="77777777" w:rsidR="0016036E" w:rsidRPr="00E90B83" w:rsidRDefault="0016036E" w:rsidP="0016036E">
      <w:pPr>
        <w:ind w:left="360"/>
        <w:jc w:val="both"/>
        <w:rPr>
          <w:rFonts w:ascii="Arial" w:hAnsi="Arial" w:cs="Arial"/>
          <w:sz w:val="24"/>
          <w:szCs w:val="24"/>
          <w:lang w:val="en-GB"/>
        </w:rPr>
      </w:pPr>
      <w:r w:rsidRPr="00E90B83">
        <w:rPr>
          <w:rFonts w:ascii="Arial" w:hAnsi="Arial" w:cs="Arial"/>
          <w:sz w:val="24"/>
          <w:szCs w:val="24"/>
          <w:lang w:val="en-GB"/>
        </w:rPr>
        <w:t>Making Sense of the Experience</w:t>
      </w:r>
      <w:r w:rsidRPr="00E90B83">
        <w:rPr>
          <w:rFonts w:ascii="Arial" w:hAnsi="Arial" w:cs="Arial"/>
          <w:sz w:val="24"/>
          <w:szCs w:val="24"/>
          <w:lang w:val="en-GB"/>
        </w:rPr>
        <w:br/>
        <w:t>This experience has taught me that unforeseen obstacles, whether in infrastructure projects or personal responsibilities, require not just planning but flexibility. Just as the Highway 5 team adjusted to weather and supply chain issues, I’ve learned the importance of anticipating conflicts and managing time and communication more effectively.</w:t>
      </w:r>
    </w:p>
    <w:p w14:paraId="3600CAEF" w14:textId="77777777" w:rsidR="0016036E" w:rsidRPr="00E90B83" w:rsidRDefault="0016036E" w:rsidP="0016036E">
      <w:pPr>
        <w:ind w:left="360"/>
        <w:jc w:val="both"/>
        <w:rPr>
          <w:rFonts w:ascii="Arial" w:hAnsi="Arial" w:cs="Arial"/>
          <w:sz w:val="24"/>
          <w:szCs w:val="24"/>
          <w:lang w:val="en-GB"/>
        </w:rPr>
      </w:pPr>
      <w:r w:rsidRPr="00E90B83">
        <w:rPr>
          <w:rFonts w:ascii="Arial" w:hAnsi="Arial" w:cs="Arial"/>
          <w:sz w:val="24"/>
          <w:szCs w:val="24"/>
          <w:lang w:val="en-GB"/>
        </w:rPr>
        <w:t>Lessons for the Future</w:t>
      </w:r>
      <w:r w:rsidRPr="00E90B83">
        <w:rPr>
          <w:rFonts w:ascii="Arial" w:hAnsi="Arial" w:cs="Arial"/>
          <w:sz w:val="24"/>
          <w:szCs w:val="24"/>
          <w:lang w:val="en-GB"/>
        </w:rPr>
        <w:br/>
        <w:t>If I were to face a similar situation again, I would:</w:t>
      </w:r>
    </w:p>
    <w:p w14:paraId="577608EA" w14:textId="77777777" w:rsidR="0016036E" w:rsidRPr="00E90B83" w:rsidRDefault="0016036E" w:rsidP="0016036E">
      <w:pPr>
        <w:numPr>
          <w:ilvl w:val="0"/>
          <w:numId w:val="42"/>
        </w:numPr>
        <w:jc w:val="both"/>
        <w:rPr>
          <w:rFonts w:ascii="Arial" w:hAnsi="Arial" w:cs="Arial"/>
          <w:sz w:val="24"/>
          <w:szCs w:val="24"/>
          <w:lang w:val="en-GB"/>
        </w:rPr>
      </w:pPr>
      <w:proofErr w:type="gramStart"/>
      <w:r w:rsidRPr="00E90B83">
        <w:rPr>
          <w:rFonts w:ascii="Arial" w:hAnsi="Arial" w:cs="Arial"/>
          <w:sz w:val="24"/>
          <w:szCs w:val="24"/>
          <w:lang w:val="en-GB"/>
        </w:rPr>
        <w:t>Plan ahead</w:t>
      </w:r>
      <w:proofErr w:type="gramEnd"/>
      <w:r w:rsidRPr="00E90B83">
        <w:rPr>
          <w:rFonts w:ascii="Arial" w:hAnsi="Arial" w:cs="Arial"/>
          <w:sz w:val="24"/>
          <w:szCs w:val="24"/>
          <w:lang w:val="en-GB"/>
        </w:rPr>
        <w:t xml:space="preserve"> with clear buffer time for unexpected workloads.</w:t>
      </w:r>
    </w:p>
    <w:p w14:paraId="6640EDE5" w14:textId="77777777" w:rsidR="0016036E" w:rsidRPr="00E90B83" w:rsidRDefault="0016036E" w:rsidP="0016036E">
      <w:pPr>
        <w:numPr>
          <w:ilvl w:val="0"/>
          <w:numId w:val="42"/>
        </w:numPr>
        <w:jc w:val="both"/>
        <w:rPr>
          <w:rFonts w:ascii="Arial" w:hAnsi="Arial" w:cs="Arial"/>
          <w:sz w:val="24"/>
          <w:szCs w:val="24"/>
          <w:lang w:val="en-GB"/>
        </w:rPr>
      </w:pPr>
      <w:r w:rsidRPr="00E90B83">
        <w:rPr>
          <w:rFonts w:ascii="Arial" w:hAnsi="Arial" w:cs="Arial"/>
          <w:sz w:val="24"/>
          <w:szCs w:val="24"/>
          <w:lang w:val="en-GB"/>
        </w:rPr>
        <w:t>Communicate proactively if priorities shift.</w:t>
      </w:r>
    </w:p>
    <w:p w14:paraId="63F351D1" w14:textId="77777777" w:rsidR="0016036E" w:rsidRPr="00E90B83" w:rsidRDefault="0016036E" w:rsidP="0016036E">
      <w:pPr>
        <w:numPr>
          <w:ilvl w:val="0"/>
          <w:numId w:val="42"/>
        </w:numPr>
        <w:jc w:val="both"/>
        <w:rPr>
          <w:rFonts w:ascii="Arial" w:hAnsi="Arial" w:cs="Arial"/>
          <w:sz w:val="24"/>
          <w:szCs w:val="24"/>
          <w:lang w:val="en-GB"/>
        </w:rPr>
      </w:pPr>
      <w:r w:rsidRPr="00E90B83">
        <w:rPr>
          <w:rFonts w:ascii="Arial" w:hAnsi="Arial" w:cs="Arial"/>
          <w:sz w:val="24"/>
          <w:szCs w:val="24"/>
          <w:lang w:val="en-GB"/>
        </w:rPr>
        <w:t>Break tasks into smaller, manageable parts, much like the phased approach used in the Highway 5 project.</w:t>
      </w:r>
    </w:p>
    <w:p w14:paraId="0896A0C9" w14:textId="77777777" w:rsidR="0016036E" w:rsidRPr="00E90B83" w:rsidRDefault="0016036E" w:rsidP="0016036E">
      <w:pPr>
        <w:ind w:left="360"/>
        <w:jc w:val="both"/>
        <w:rPr>
          <w:rFonts w:ascii="Arial" w:hAnsi="Arial" w:cs="Arial"/>
          <w:sz w:val="24"/>
          <w:szCs w:val="24"/>
          <w:lang w:val="en-GB"/>
        </w:rPr>
      </w:pPr>
      <w:r w:rsidRPr="00E90B83">
        <w:rPr>
          <w:rFonts w:ascii="Arial" w:hAnsi="Arial" w:cs="Arial"/>
          <w:sz w:val="24"/>
          <w:szCs w:val="24"/>
          <w:lang w:val="en-GB"/>
        </w:rPr>
        <w:t>Moving Forward</w:t>
      </w:r>
      <w:r w:rsidRPr="00E90B83">
        <w:rPr>
          <w:rFonts w:ascii="Arial" w:hAnsi="Arial" w:cs="Arial"/>
          <w:sz w:val="24"/>
          <w:szCs w:val="24"/>
          <w:lang w:val="en-GB"/>
        </w:rPr>
        <w:br/>
        <w:t>Although I regret not delivering the poster, this reflection has allowed me to connect theoretical concepts from our course with real-world challenges—both in infrastructure and in personal accountability. I am committed to applying these lessons to future projects and presentations.</w:t>
      </w:r>
    </w:p>
    <w:p w14:paraId="0A218423" w14:textId="50A5C92A" w:rsidR="008C3DFA" w:rsidRPr="008C3DFA" w:rsidRDefault="008C3DFA" w:rsidP="0016036E">
      <w:pPr>
        <w:rPr>
          <w:sz w:val="28"/>
          <w:szCs w:val="28"/>
          <w:lang w:val="en-GB"/>
        </w:rPr>
      </w:pPr>
    </w:p>
    <w:sectPr w:rsidR="008C3DFA" w:rsidRPr="008C3D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7823C" w14:textId="77777777" w:rsidR="00DA4C43" w:rsidRDefault="00DA4C43" w:rsidP="0016036E">
      <w:pPr>
        <w:spacing w:after="0" w:line="240" w:lineRule="auto"/>
      </w:pPr>
      <w:r>
        <w:separator/>
      </w:r>
    </w:p>
  </w:endnote>
  <w:endnote w:type="continuationSeparator" w:id="0">
    <w:p w14:paraId="5A9F33CA" w14:textId="77777777" w:rsidR="00DA4C43" w:rsidRDefault="00DA4C43" w:rsidP="00160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81EE2" w14:textId="77777777" w:rsidR="00DA4C43" w:rsidRDefault="00DA4C43" w:rsidP="0016036E">
      <w:pPr>
        <w:spacing w:after="0" w:line="240" w:lineRule="auto"/>
      </w:pPr>
      <w:r>
        <w:separator/>
      </w:r>
    </w:p>
  </w:footnote>
  <w:footnote w:type="continuationSeparator" w:id="0">
    <w:p w14:paraId="6E20B3E1" w14:textId="77777777" w:rsidR="00DA4C43" w:rsidRDefault="00DA4C43" w:rsidP="001603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6596"/>
    <w:multiLevelType w:val="multilevel"/>
    <w:tmpl w:val="FB942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D3600"/>
    <w:multiLevelType w:val="multilevel"/>
    <w:tmpl w:val="B7803C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2460B3"/>
    <w:multiLevelType w:val="multilevel"/>
    <w:tmpl w:val="E31C2562"/>
    <w:lvl w:ilvl="0">
      <w:start w:val="1"/>
      <w:numFmt w:val="decimal"/>
      <w:lvlText w:val="%1"/>
      <w:lvlJc w:val="left"/>
      <w:pPr>
        <w:ind w:left="500" w:hanging="500"/>
      </w:pPr>
      <w:rPr>
        <w:rFonts w:hint="default"/>
      </w:rPr>
    </w:lvl>
    <w:lvl w:ilvl="1">
      <w:start w:val="1"/>
      <w:numFmt w:val="decimal"/>
      <w:lvlText w:val="%1.%2"/>
      <w:lvlJc w:val="left"/>
      <w:pPr>
        <w:ind w:left="525" w:hanging="500"/>
      </w:pPr>
      <w:rPr>
        <w:rFonts w:hint="default"/>
      </w:rPr>
    </w:lvl>
    <w:lvl w:ilvl="2">
      <w:start w:val="1"/>
      <w:numFmt w:val="decimal"/>
      <w:lvlText w:val="%1.%2.%3"/>
      <w:lvlJc w:val="left"/>
      <w:pPr>
        <w:ind w:left="770" w:hanging="720"/>
      </w:pPr>
      <w:rPr>
        <w:rFonts w:hint="default"/>
      </w:rPr>
    </w:lvl>
    <w:lvl w:ilvl="3">
      <w:start w:val="1"/>
      <w:numFmt w:val="decimal"/>
      <w:lvlText w:val="%1.%2.%3.%4"/>
      <w:lvlJc w:val="left"/>
      <w:pPr>
        <w:ind w:left="795" w:hanging="720"/>
      </w:pPr>
      <w:rPr>
        <w:rFonts w:hint="default"/>
      </w:rPr>
    </w:lvl>
    <w:lvl w:ilvl="4">
      <w:start w:val="1"/>
      <w:numFmt w:val="decimal"/>
      <w:lvlText w:val="%1.%2.%3.%4.%5"/>
      <w:lvlJc w:val="left"/>
      <w:pPr>
        <w:ind w:left="1180" w:hanging="1080"/>
      </w:pPr>
      <w:rPr>
        <w:rFonts w:hint="default"/>
      </w:rPr>
    </w:lvl>
    <w:lvl w:ilvl="5">
      <w:start w:val="1"/>
      <w:numFmt w:val="decimal"/>
      <w:lvlText w:val="%1.%2.%3.%4.%5.%6"/>
      <w:lvlJc w:val="left"/>
      <w:pPr>
        <w:ind w:left="1205" w:hanging="1080"/>
      </w:pPr>
      <w:rPr>
        <w:rFonts w:hint="default"/>
      </w:rPr>
    </w:lvl>
    <w:lvl w:ilvl="6">
      <w:start w:val="1"/>
      <w:numFmt w:val="decimal"/>
      <w:lvlText w:val="%1.%2.%3.%4.%5.%6.%7"/>
      <w:lvlJc w:val="left"/>
      <w:pPr>
        <w:ind w:left="1590" w:hanging="1440"/>
      </w:pPr>
      <w:rPr>
        <w:rFonts w:hint="default"/>
      </w:rPr>
    </w:lvl>
    <w:lvl w:ilvl="7">
      <w:start w:val="1"/>
      <w:numFmt w:val="decimal"/>
      <w:lvlText w:val="%1.%2.%3.%4.%5.%6.%7.%8"/>
      <w:lvlJc w:val="left"/>
      <w:pPr>
        <w:ind w:left="1615" w:hanging="1440"/>
      </w:pPr>
      <w:rPr>
        <w:rFonts w:hint="default"/>
      </w:rPr>
    </w:lvl>
    <w:lvl w:ilvl="8">
      <w:start w:val="1"/>
      <w:numFmt w:val="decimal"/>
      <w:lvlText w:val="%1.%2.%3.%4.%5.%6.%7.%8.%9"/>
      <w:lvlJc w:val="left"/>
      <w:pPr>
        <w:ind w:left="1640" w:hanging="1440"/>
      </w:pPr>
      <w:rPr>
        <w:rFonts w:hint="default"/>
      </w:rPr>
    </w:lvl>
  </w:abstractNum>
  <w:abstractNum w:abstractNumId="3" w15:restartNumberingAfterBreak="0">
    <w:nsid w:val="070C178D"/>
    <w:multiLevelType w:val="multilevel"/>
    <w:tmpl w:val="46720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EA496D"/>
    <w:multiLevelType w:val="multilevel"/>
    <w:tmpl w:val="46022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8162B"/>
    <w:multiLevelType w:val="multilevel"/>
    <w:tmpl w:val="2E7EE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314643"/>
    <w:multiLevelType w:val="multilevel"/>
    <w:tmpl w:val="8690C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D53E7F"/>
    <w:multiLevelType w:val="multilevel"/>
    <w:tmpl w:val="9FEEF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2A4B80"/>
    <w:multiLevelType w:val="multilevel"/>
    <w:tmpl w:val="512C6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272457"/>
    <w:multiLevelType w:val="multilevel"/>
    <w:tmpl w:val="CF488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AC0C23"/>
    <w:multiLevelType w:val="multilevel"/>
    <w:tmpl w:val="B71C1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36535A"/>
    <w:multiLevelType w:val="multilevel"/>
    <w:tmpl w:val="C8AAA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301D42"/>
    <w:multiLevelType w:val="multilevel"/>
    <w:tmpl w:val="3E68AC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66051A"/>
    <w:multiLevelType w:val="multilevel"/>
    <w:tmpl w:val="BF049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9E4130"/>
    <w:multiLevelType w:val="multilevel"/>
    <w:tmpl w:val="393AB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D717B0"/>
    <w:multiLevelType w:val="multilevel"/>
    <w:tmpl w:val="CCCC2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8C17C8"/>
    <w:multiLevelType w:val="multilevel"/>
    <w:tmpl w:val="0EF6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6C6787"/>
    <w:multiLevelType w:val="multilevel"/>
    <w:tmpl w:val="094CE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9C6BB5"/>
    <w:multiLevelType w:val="hybridMultilevel"/>
    <w:tmpl w:val="A986E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38B1477"/>
    <w:multiLevelType w:val="multilevel"/>
    <w:tmpl w:val="9600F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CD328F"/>
    <w:multiLevelType w:val="multilevel"/>
    <w:tmpl w:val="B6DA4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2438FC"/>
    <w:multiLevelType w:val="multilevel"/>
    <w:tmpl w:val="D7485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E33526"/>
    <w:multiLevelType w:val="multilevel"/>
    <w:tmpl w:val="81146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9B498C"/>
    <w:multiLevelType w:val="multilevel"/>
    <w:tmpl w:val="687CC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CAA0CBC"/>
    <w:multiLevelType w:val="multilevel"/>
    <w:tmpl w:val="7B9C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F95D7B"/>
    <w:multiLevelType w:val="multilevel"/>
    <w:tmpl w:val="022224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1C55394"/>
    <w:multiLevelType w:val="multilevel"/>
    <w:tmpl w:val="285A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B53171"/>
    <w:multiLevelType w:val="multilevel"/>
    <w:tmpl w:val="035C4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7D41BD"/>
    <w:multiLevelType w:val="multilevel"/>
    <w:tmpl w:val="6784C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A74F1B"/>
    <w:multiLevelType w:val="multilevel"/>
    <w:tmpl w:val="F3EE8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E20BCF"/>
    <w:multiLevelType w:val="multilevel"/>
    <w:tmpl w:val="7D3CD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410127"/>
    <w:multiLevelType w:val="multilevel"/>
    <w:tmpl w:val="BB16D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892594"/>
    <w:multiLevelType w:val="multilevel"/>
    <w:tmpl w:val="CE6458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305132C"/>
    <w:multiLevelType w:val="multilevel"/>
    <w:tmpl w:val="4F144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88638EC"/>
    <w:multiLevelType w:val="multilevel"/>
    <w:tmpl w:val="DA187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B032BB"/>
    <w:multiLevelType w:val="multilevel"/>
    <w:tmpl w:val="CE645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6A08B4"/>
    <w:multiLevelType w:val="multilevel"/>
    <w:tmpl w:val="06F06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402187"/>
    <w:multiLevelType w:val="multilevel"/>
    <w:tmpl w:val="C1B6F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9DD60F9"/>
    <w:multiLevelType w:val="multilevel"/>
    <w:tmpl w:val="F692C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0C3EAB"/>
    <w:multiLevelType w:val="multilevel"/>
    <w:tmpl w:val="EA240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052D2C"/>
    <w:multiLevelType w:val="multilevel"/>
    <w:tmpl w:val="3BA0F3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FD611CB"/>
    <w:multiLevelType w:val="multilevel"/>
    <w:tmpl w:val="AE768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4585336">
    <w:abstractNumId w:val="3"/>
  </w:num>
  <w:num w:numId="2" w16cid:durableId="1049376209">
    <w:abstractNumId w:val="9"/>
  </w:num>
  <w:num w:numId="3" w16cid:durableId="1249851289">
    <w:abstractNumId w:val="29"/>
  </w:num>
  <w:num w:numId="4" w16cid:durableId="1257326263">
    <w:abstractNumId w:val="11"/>
  </w:num>
  <w:num w:numId="5" w16cid:durableId="23097156">
    <w:abstractNumId w:val="14"/>
  </w:num>
  <w:num w:numId="6" w16cid:durableId="1370715160">
    <w:abstractNumId w:val="27"/>
  </w:num>
  <w:num w:numId="7" w16cid:durableId="2051490080">
    <w:abstractNumId w:val="40"/>
  </w:num>
  <w:num w:numId="8" w16cid:durableId="533856525">
    <w:abstractNumId w:val="13"/>
  </w:num>
  <w:num w:numId="9" w16cid:durableId="1652174465">
    <w:abstractNumId w:val="26"/>
  </w:num>
  <w:num w:numId="10" w16cid:durableId="531310510">
    <w:abstractNumId w:val="24"/>
  </w:num>
  <w:num w:numId="11" w16cid:durableId="92170862">
    <w:abstractNumId w:val="1"/>
  </w:num>
  <w:num w:numId="12" w16cid:durableId="970594692">
    <w:abstractNumId w:val="23"/>
  </w:num>
  <w:num w:numId="13" w16cid:durableId="623006340">
    <w:abstractNumId w:val="8"/>
  </w:num>
  <w:num w:numId="14" w16cid:durableId="1978030192">
    <w:abstractNumId w:val="31"/>
  </w:num>
  <w:num w:numId="15" w16cid:durableId="812450768">
    <w:abstractNumId w:val="10"/>
  </w:num>
  <w:num w:numId="16" w16cid:durableId="989214113">
    <w:abstractNumId w:val="21"/>
  </w:num>
  <w:num w:numId="17" w16cid:durableId="2118942258">
    <w:abstractNumId w:val="16"/>
  </w:num>
  <w:num w:numId="18" w16cid:durableId="637953508">
    <w:abstractNumId w:val="4"/>
  </w:num>
  <w:num w:numId="19" w16cid:durableId="424690684">
    <w:abstractNumId w:val="20"/>
  </w:num>
  <w:num w:numId="20" w16cid:durableId="568224514">
    <w:abstractNumId w:val="28"/>
  </w:num>
  <w:num w:numId="21" w16cid:durableId="1293363123">
    <w:abstractNumId w:val="36"/>
  </w:num>
  <w:num w:numId="22" w16cid:durableId="1582525466">
    <w:abstractNumId w:val="15"/>
  </w:num>
  <w:num w:numId="23" w16cid:durableId="646787213">
    <w:abstractNumId w:val="34"/>
  </w:num>
  <w:num w:numId="24" w16cid:durableId="149520326">
    <w:abstractNumId w:val="22"/>
  </w:num>
  <w:num w:numId="25" w16cid:durableId="1167742621">
    <w:abstractNumId w:val="7"/>
  </w:num>
  <w:num w:numId="26" w16cid:durableId="549608326">
    <w:abstractNumId w:val="5"/>
  </w:num>
  <w:num w:numId="27" w16cid:durableId="1342782677">
    <w:abstractNumId w:val="35"/>
  </w:num>
  <w:num w:numId="28" w16cid:durableId="277685182">
    <w:abstractNumId w:val="41"/>
  </w:num>
  <w:num w:numId="29" w16cid:durableId="1354530367">
    <w:abstractNumId w:val="39"/>
  </w:num>
  <w:num w:numId="30" w16cid:durableId="597835841">
    <w:abstractNumId w:val="25"/>
  </w:num>
  <w:num w:numId="31" w16cid:durableId="2034378458">
    <w:abstractNumId w:val="17"/>
  </w:num>
  <w:num w:numId="32" w16cid:durableId="1640695294">
    <w:abstractNumId w:val="19"/>
  </w:num>
  <w:num w:numId="33" w16cid:durableId="1246264472">
    <w:abstractNumId w:val="0"/>
  </w:num>
  <w:num w:numId="34" w16cid:durableId="2029065276">
    <w:abstractNumId w:val="12"/>
  </w:num>
  <w:num w:numId="35" w16cid:durableId="1316370375">
    <w:abstractNumId w:val="33"/>
  </w:num>
  <w:num w:numId="36" w16cid:durableId="807286652">
    <w:abstractNumId w:val="38"/>
  </w:num>
  <w:num w:numId="37" w16cid:durableId="218369627">
    <w:abstractNumId w:val="32"/>
  </w:num>
  <w:num w:numId="38" w16cid:durableId="530152068">
    <w:abstractNumId w:val="30"/>
  </w:num>
  <w:num w:numId="39" w16cid:durableId="1036811003">
    <w:abstractNumId w:val="37"/>
  </w:num>
  <w:num w:numId="40" w16cid:durableId="2126000462">
    <w:abstractNumId w:val="18"/>
  </w:num>
  <w:num w:numId="41" w16cid:durableId="1458376654">
    <w:abstractNumId w:val="2"/>
  </w:num>
  <w:num w:numId="42" w16cid:durableId="17249398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CE5"/>
    <w:rsid w:val="0016036E"/>
    <w:rsid w:val="002E7F1A"/>
    <w:rsid w:val="00395319"/>
    <w:rsid w:val="00400087"/>
    <w:rsid w:val="00681C47"/>
    <w:rsid w:val="00751E79"/>
    <w:rsid w:val="008C3DFA"/>
    <w:rsid w:val="009C4CE5"/>
    <w:rsid w:val="00AF6BCE"/>
    <w:rsid w:val="00DA4C43"/>
    <w:rsid w:val="00E26C07"/>
    <w:rsid w:val="00F85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22E44"/>
  <w15:chartTrackingRefBased/>
  <w15:docId w15:val="{16FF73C4-1A45-4AC4-8F95-2D6F8707A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s-ES_tradnl"/>
    </w:rPr>
  </w:style>
  <w:style w:type="paragraph" w:styleId="Ttulo1">
    <w:name w:val="heading 1"/>
    <w:basedOn w:val="Normal"/>
    <w:next w:val="Normal"/>
    <w:link w:val="Ttulo1Car"/>
    <w:uiPriority w:val="9"/>
    <w:qFormat/>
    <w:rsid w:val="009C4C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semiHidden/>
    <w:unhideWhenUsed/>
    <w:qFormat/>
    <w:rsid w:val="009C4C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
    <w:uiPriority w:val="9"/>
    <w:semiHidden/>
    <w:unhideWhenUsed/>
    <w:qFormat/>
    <w:rsid w:val="009C4CE5"/>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
    <w:uiPriority w:val="9"/>
    <w:semiHidden/>
    <w:unhideWhenUsed/>
    <w:qFormat/>
    <w:rsid w:val="009C4CE5"/>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
    <w:uiPriority w:val="9"/>
    <w:semiHidden/>
    <w:unhideWhenUsed/>
    <w:qFormat/>
    <w:rsid w:val="009C4CE5"/>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
    <w:uiPriority w:val="9"/>
    <w:semiHidden/>
    <w:unhideWhenUsed/>
    <w:qFormat/>
    <w:rsid w:val="009C4CE5"/>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9C4CE5"/>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9C4CE5"/>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9C4CE5"/>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9C4CE5"/>
    <w:rPr>
      <w:rFonts w:asciiTheme="majorHAnsi" w:eastAsiaTheme="majorEastAsia" w:hAnsiTheme="majorHAnsi" w:cstheme="majorBidi"/>
      <w:color w:val="2F5496" w:themeColor="accent1" w:themeShade="BF"/>
      <w:sz w:val="40"/>
      <w:szCs w:val="40"/>
      <w:lang w:val="es-ES_tradnl"/>
    </w:rPr>
  </w:style>
  <w:style w:type="character" w:customStyle="1" w:styleId="Ttulo2Car">
    <w:name w:val="Título 2 Car"/>
    <w:basedOn w:val="Fuentedeprrafopredeter"/>
    <w:link w:val="Ttulo2"/>
    <w:uiPriority w:val="9"/>
    <w:semiHidden/>
    <w:rsid w:val="009C4CE5"/>
    <w:rPr>
      <w:rFonts w:asciiTheme="majorHAnsi" w:eastAsiaTheme="majorEastAsia" w:hAnsiTheme="majorHAnsi" w:cstheme="majorBidi"/>
      <w:color w:val="2F5496" w:themeColor="accent1" w:themeShade="BF"/>
      <w:sz w:val="32"/>
      <w:szCs w:val="32"/>
      <w:lang w:val="es-ES_tradnl"/>
    </w:rPr>
  </w:style>
  <w:style w:type="character" w:customStyle="1" w:styleId="Ttulo3Car">
    <w:name w:val="Título 3 Car"/>
    <w:basedOn w:val="Fuentedeprrafopredeter"/>
    <w:link w:val="Ttulo3"/>
    <w:uiPriority w:val="9"/>
    <w:semiHidden/>
    <w:rsid w:val="009C4CE5"/>
    <w:rPr>
      <w:rFonts w:eastAsiaTheme="majorEastAsia" w:cstheme="majorBidi"/>
      <w:color w:val="2F5496" w:themeColor="accent1" w:themeShade="BF"/>
      <w:sz w:val="28"/>
      <w:szCs w:val="28"/>
      <w:lang w:val="es-ES_tradnl"/>
    </w:rPr>
  </w:style>
  <w:style w:type="character" w:customStyle="1" w:styleId="Ttulo4Car">
    <w:name w:val="Título 4 Car"/>
    <w:basedOn w:val="Fuentedeprrafopredeter"/>
    <w:link w:val="Ttulo4"/>
    <w:uiPriority w:val="9"/>
    <w:semiHidden/>
    <w:rsid w:val="009C4CE5"/>
    <w:rPr>
      <w:rFonts w:eastAsiaTheme="majorEastAsia" w:cstheme="majorBidi"/>
      <w:i/>
      <w:iCs/>
      <w:color w:val="2F5496" w:themeColor="accent1" w:themeShade="BF"/>
      <w:lang w:val="es-ES_tradnl"/>
    </w:rPr>
  </w:style>
  <w:style w:type="character" w:customStyle="1" w:styleId="Ttulo5Car">
    <w:name w:val="Título 5 Car"/>
    <w:basedOn w:val="Fuentedeprrafopredeter"/>
    <w:link w:val="Ttulo5"/>
    <w:uiPriority w:val="9"/>
    <w:semiHidden/>
    <w:rsid w:val="009C4CE5"/>
    <w:rPr>
      <w:rFonts w:eastAsiaTheme="majorEastAsia" w:cstheme="majorBidi"/>
      <w:color w:val="2F5496" w:themeColor="accent1" w:themeShade="BF"/>
      <w:lang w:val="es-ES_tradnl"/>
    </w:rPr>
  </w:style>
  <w:style w:type="character" w:customStyle="1" w:styleId="Ttulo6Car">
    <w:name w:val="Título 6 Car"/>
    <w:basedOn w:val="Fuentedeprrafopredeter"/>
    <w:link w:val="Ttulo6"/>
    <w:uiPriority w:val="9"/>
    <w:semiHidden/>
    <w:rsid w:val="009C4CE5"/>
    <w:rPr>
      <w:rFonts w:eastAsiaTheme="majorEastAsia" w:cstheme="majorBidi"/>
      <w:i/>
      <w:iCs/>
      <w:color w:val="595959" w:themeColor="text1" w:themeTint="A6"/>
      <w:lang w:val="es-ES_tradnl"/>
    </w:rPr>
  </w:style>
  <w:style w:type="character" w:customStyle="1" w:styleId="Ttulo7Car">
    <w:name w:val="Título 7 Car"/>
    <w:basedOn w:val="Fuentedeprrafopredeter"/>
    <w:link w:val="Ttulo7"/>
    <w:uiPriority w:val="9"/>
    <w:semiHidden/>
    <w:rsid w:val="009C4CE5"/>
    <w:rPr>
      <w:rFonts w:eastAsiaTheme="majorEastAsia" w:cstheme="majorBidi"/>
      <w:color w:val="595959" w:themeColor="text1" w:themeTint="A6"/>
      <w:lang w:val="es-ES_tradnl"/>
    </w:rPr>
  </w:style>
  <w:style w:type="character" w:customStyle="1" w:styleId="Ttulo8Car">
    <w:name w:val="Título 8 Car"/>
    <w:basedOn w:val="Fuentedeprrafopredeter"/>
    <w:link w:val="Ttulo8"/>
    <w:uiPriority w:val="9"/>
    <w:semiHidden/>
    <w:rsid w:val="009C4CE5"/>
    <w:rPr>
      <w:rFonts w:eastAsiaTheme="majorEastAsia" w:cstheme="majorBidi"/>
      <w:i/>
      <w:iCs/>
      <w:color w:val="272727" w:themeColor="text1" w:themeTint="D8"/>
      <w:lang w:val="es-ES_tradnl"/>
    </w:rPr>
  </w:style>
  <w:style w:type="character" w:customStyle="1" w:styleId="Ttulo9Car">
    <w:name w:val="Título 9 Car"/>
    <w:basedOn w:val="Fuentedeprrafopredeter"/>
    <w:link w:val="Ttulo9"/>
    <w:uiPriority w:val="9"/>
    <w:semiHidden/>
    <w:rsid w:val="009C4CE5"/>
    <w:rPr>
      <w:rFonts w:eastAsiaTheme="majorEastAsia" w:cstheme="majorBidi"/>
      <w:color w:val="272727" w:themeColor="text1" w:themeTint="D8"/>
      <w:lang w:val="es-ES_tradnl"/>
    </w:rPr>
  </w:style>
  <w:style w:type="paragraph" w:styleId="Ttulo">
    <w:name w:val="Title"/>
    <w:basedOn w:val="Normal"/>
    <w:next w:val="Normal"/>
    <w:link w:val="TtuloCar"/>
    <w:uiPriority w:val="10"/>
    <w:qFormat/>
    <w:rsid w:val="009C4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9C4CE5"/>
    <w:rPr>
      <w:rFonts w:asciiTheme="majorHAnsi" w:eastAsiaTheme="majorEastAsia" w:hAnsiTheme="majorHAnsi" w:cstheme="majorBidi"/>
      <w:spacing w:val="-10"/>
      <w:kern w:val="28"/>
      <w:sz w:val="56"/>
      <w:szCs w:val="56"/>
      <w:lang w:val="es-ES_tradnl"/>
    </w:rPr>
  </w:style>
  <w:style w:type="paragraph" w:styleId="Subttulo">
    <w:name w:val="Subtitle"/>
    <w:basedOn w:val="Normal"/>
    <w:next w:val="Normal"/>
    <w:link w:val="SubttuloCar"/>
    <w:uiPriority w:val="11"/>
    <w:qFormat/>
    <w:rsid w:val="009C4CE5"/>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9C4CE5"/>
    <w:rPr>
      <w:rFonts w:eastAsiaTheme="majorEastAsia" w:cstheme="majorBidi"/>
      <w:color w:val="595959" w:themeColor="text1" w:themeTint="A6"/>
      <w:spacing w:val="15"/>
      <w:sz w:val="28"/>
      <w:szCs w:val="28"/>
      <w:lang w:val="es-ES_tradnl"/>
    </w:rPr>
  </w:style>
  <w:style w:type="paragraph" w:styleId="Cita">
    <w:name w:val="Quote"/>
    <w:basedOn w:val="Normal"/>
    <w:next w:val="Normal"/>
    <w:link w:val="CitaCar"/>
    <w:uiPriority w:val="29"/>
    <w:qFormat/>
    <w:rsid w:val="009C4CE5"/>
    <w:pPr>
      <w:spacing w:before="160"/>
      <w:jc w:val="center"/>
    </w:pPr>
    <w:rPr>
      <w:i/>
      <w:iCs/>
      <w:color w:val="404040" w:themeColor="text1" w:themeTint="BF"/>
    </w:rPr>
  </w:style>
  <w:style w:type="character" w:customStyle="1" w:styleId="CitaCar">
    <w:name w:val="Cita Car"/>
    <w:basedOn w:val="Fuentedeprrafopredeter"/>
    <w:link w:val="Cita"/>
    <w:uiPriority w:val="29"/>
    <w:rsid w:val="009C4CE5"/>
    <w:rPr>
      <w:i/>
      <w:iCs/>
      <w:color w:val="404040" w:themeColor="text1" w:themeTint="BF"/>
      <w:lang w:val="es-ES_tradnl"/>
    </w:rPr>
  </w:style>
  <w:style w:type="paragraph" w:styleId="Prrafodelista">
    <w:name w:val="List Paragraph"/>
    <w:basedOn w:val="Normal"/>
    <w:uiPriority w:val="34"/>
    <w:qFormat/>
    <w:rsid w:val="009C4CE5"/>
    <w:pPr>
      <w:ind w:left="720"/>
      <w:contextualSpacing/>
    </w:pPr>
  </w:style>
  <w:style w:type="character" w:styleId="nfasisintenso">
    <w:name w:val="Intense Emphasis"/>
    <w:basedOn w:val="Fuentedeprrafopredeter"/>
    <w:uiPriority w:val="21"/>
    <w:qFormat/>
    <w:rsid w:val="009C4CE5"/>
    <w:rPr>
      <w:i/>
      <w:iCs/>
      <w:color w:val="2F5496" w:themeColor="accent1" w:themeShade="BF"/>
    </w:rPr>
  </w:style>
  <w:style w:type="paragraph" w:styleId="Citadestacada">
    <w:name w:val="Intense Quote"/>
    <w:basedOn w:val="Normal"/>
    <w:next w:val="Normal"/>
    <w:link w:val="CitadestacadaCar"/>
    <w:uiPriority w:val="30"/>
    <w:qFormat/>
    <w:rsid w:val="009C4C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destacadaCar">
    <w:name w:val="Cita destacada Car"/>
    <w:basedOn w:val="Fuentedeprrafopredeter"/>
    <w:link w:val="Citadestacada"/>
    <w:uiPriority w:val="30"/>
    <w:rsid w:val="009C4CE5"/>
    <w:rPr>
      <w:i/>
      <w:iCs/>
      <w:color w:val="2F5496" w:themeColor="accent1" w:themeShade="BF"/>
      <w:lang w:val="es-ES_tradnl"/>
    </w:rPr>
  </w:style>
  <w:style w:type="character" w:styleId="Referenciaintensa">
    <w:name w:val="Intense Reference"/>
    <w:basedOn w:val="Fuentedeprrafopredeter"/>
    <w:uiPriority w:val="32"/>
    <w:qFormat/>
    <w:rsid w:val="009C4CE5"/>
    <w:rPr>
      <w:b/>
      <w:bCs/>
      <w:smallCaps/>
      <w:color w:val="2F5496" w:themeColor="accent1" w:themeShade="BF"/>
      <w:spacing w:val="5"/>
    </w:rPr>
  </w:style>
  <w:style w:type="paragraph" w:styleId="Encabezado">
    <w:name w:val="header"/>
    <w:basedOn w:val="Normal"/>
    <w:link w:val="EncabezadoCar"/>
    <w:uiPriority w:val="99"/>
    <w:unhideWhenUsed/>
    <w:rsid w:val="0016036E"/>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16036E"/>
    <w:rPr>
      <w:lang w:val="es-ES_tradnl"/>
    </w:rPr>
  </w:style>
  <w:style w:type="paragraph" w:styleId="Piedepgina">
    <w:name w:val="footer"/>
    <w:basedOn w:val="Normal"/>
    <w:link w:val="PiedepginaCar"/>
    <w:uiPriority w:val="99"/>
    <w:unhideWhenUsed/>
    <w:rsid w:val="0016036E"/>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16036E"/>
    <w:rPr>
      <w:lang w:val="es-ES_tradn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4354</TotalTime>
  <Pages>18</Pages>
  <Words>2973</Words>
  <Characters>16950</Characters>
  <Application>Microsoft Office Word</Application>
  <DocSecurity>0</DocSecurity>
  <Lines>141</Lines>
  <Paragraphs>39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monduy cabrera</dc:creator>
  <cp:keywords/>
  <dc:description/>
  <cp:lastModifiedBy>monduy cabrera</cp:lastModifiedBy>
  <cp:revision>1</cp:revision>
  <cp:lastPrinted>2025-12-15T23:40:00Z</cp:lastPrinted>
  <dcterms:created xsi:type="dcterms:W3CDTF">2025-12-15T23:24:00Z</dcterms:created>
  <dcterms:modified xsi:type="dcterms:W3CDTF">2025-12-19T00:16:00Z</dcterms:modified>
</cp:coreProperties>
</file>