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472EDE" w14:textId="41AC45B0" w:rsidR="00CD7A07" w:rsidRDefault="00DD5D39" w:rsidP="002F342A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D5D39">
        <w:rPr>
          <w:rFonts w:ascii="Arial" w:hAnsi="Arial" w:cs="Arial"/>
          <w:sz w:val="24"/>
          <w:szCs w:val="24"/>
          <w:u w:val="single"/>
        </w:rPr>
        <w:t>Section 3</w:t>
      </w:r>
    </w:p>
    <w:p w14:paraId="2D69900C" w14:textId="0CD07017" w:rsidR="00BE78BF" w:rsidRDefault="00113957" w:rsidP="002F34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section I am going to </w:t>
      </w:r>
      <w:r w:rsidR="00605FAE">
        <w:rPr>
          <w:rFonts w:ascii="Arial" w:hAnsi="Arial" w:cs="Arial"/>
          <w:sz w:val="24"/>
          <w:szCs w:val="24"/>
        </w:rPr>
        <w:t>reflect on</w:t>
      </w:r>
      <w:r w:rsidR="00A4187A">
        <w:rPr>
          <w:rFonts w:ascii="Arial" w:hAnsi="Arial" w:cs="Arial"/>
          <w:sz w:val="24"/>
          <w:szCs w:val="24"/>
        </w:rPr>
        <w:t xml:space="preserve"> my previous experiences working in early years </w:t>
      </w:r>
      <w:r w:rsidR="00605FAE">
        <w:rPr>
          <w:rFonts w:ascii="Arial" w:hAnsi="Arial" w:cs="Arial"/>
          <w:sz w:val="24"/>
          <w:szCs w:val="24"/>
        </w:rPr>
        <w:t xml:space="preserve">settings </w:t>
      </w:r>
      <w:r w:rsidR="00CD49B3">
        <w:rPr>
          <w:rFonts w:ascii="Arial" w:hAnsi="Arial" w:cs="Arial"/>
          <w:sz w:val="24"/>
          <w:szCs w:val="24"/>
        </w:rPr>
        <w:t xml:space="preserve">using Gibbs </w:t>
      </w:r>
      <w:r w:rsidR="007B3374">
        <w:rPr>
          <w:rFonts w:ascii="Arial" w:hAnsi="Arial" w:cs="Arial"/>
          <w:sz w:val="24"/>
          <w:szCs w:val="24"/>
        </w:rPr>
        <w:t>m</w:t>
      </w:r>
      <w:r w:rsidR="00CD49B3">
        <w:rPr>
          <w:rFonts w:ascii="Arial" w:hAnsi="Arial" w:cs="Arial"/>
          <w:sz w:val="24"/>
          <w:szCs w:val="24"/>
        </w:rPr>
        <w:t>odel of reflection</w:t>
      </w:r>
      <w:r w:rsidR="00FA4B33">
        <w:rPr>
          <w:rFonts w:ascii="Arial" w:hAnsi="Arial" w:cs="Arial"/>
          <w:sz w:val="24"/>
          <w:szCs w:val="24"/>
        </w:rPr>
        <w:t xml:space="preserve"> </w:t>
      </w:r>
      <w:r w:rsidR="00605FAE">
        <w:rPr>
          <w:rFonts w:ascii="Arial" w:hAnsi="Arial" w:cs="Arial"/>
          <w:sz w:val="24"/>
          <w:szCs w:val="24"/>
        </w:rPr>
        <w:t xml:space="preserve">and </w:t>
      </w:r>
      <w:r w:rsidR="00D65428">
        <w:rPr>
          <w:rFonts w:ascii="Arial" w:hAnsi="Arial" w:cs="Arial"/>
          <w:sz w:val="24"/>
          <w:szCs w:val="24"/>
        </w:rPr>
        <w:t xml:space="preserve">discuss </w:t>
      </w:r>
      <w:r w:rsidR="00336FDD">
        <w:rPr>
          <w:rFonts w:ascii="Arial" w:hAnsi="Arial" w:cs="Arial"/>
          <w:sz w:val="24"/>
          <w:szCs w:val="24"/>
        </w:rPr>
        <w:t>how important Maslow’s theory is for practitioners to understand child development</w:t>
      </w:r>
      <w:r w:rsidR="00FA4B33">
        <w:rPr>
          <w:rFonts w:ascii="Arial" w:hAnsi="Arial" w:cs="Arial"/>
          <w:sz w:val="24"/>
          <w:szCs w:val="24"/>
        </w:rPr>
        <w:t xml:space="preserve"> (Gibbs, 1988)</w:t>
      </w:r>
      <w:r w:rsidR="00C43680">
        <w:rPr>
          <w:rFonts w:ascii="Arial" w:hAnsi="Arial" w:cs="Arial"/>
          <w:sz w:val="24"/>
          <w:szCs w:val="24"/>
        </w:rPr>
        <w:t>.</w:t>
      </w:r>
    </w:p>
    <w:p w14:paraId="0B085F5D" w14:textId="30A75C57" w:rsidR="002356FE" w:rsidRPr="00ED423B" w:rsidRDefault="00011F1A" w:rsidP="002F34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From r</w:t>
      </w:r>
      <w:r w:rsidR="00492333">
        <w:rPr>
          <w:rFonts w:ascii="Arial" w:hAnsi="Arial" w:cs="Arial"/>
          <w:sz w:val="24"/>
          <w:szCs w:val="24"/>
        </w:rPr>
        <w:t xml:space="preserve">eflecting on my </w:t>
      </w:r>
      <w:r w:rsidR="00ED423B">
        <w:rPr>
          <w:rFonts w:ascii="Arial" w:hAnsi="Arial" w:cs="Arial"/>
          <w:sz w:val="24"/>
          <w:szCs w:val="24"/>
        </w:rPr>
        <w:t>practice,</w:t>
      </w:r>
      <w:r w:rsidR="00492333">
        <w:rPr>
          <w:rFonts w:ascii="Arial" w:hAnsi="Arial" w:cs="Arial"/>
          <w:sz w:val="24"/>
          <w:szCs w:val="24"/>
        </w:rPr>
        <w:t xml:space="preserve"> I </w:t>
      </w:r>
      <w:r>
        <w:rPr>
          <w:rFonts w:ascii="Arial" w:hAnsi="Arial" w:cs="Arial"/>
          <w:sz w:val="24"/>
          <w:szCs w:val="24"/>
        </w:rPr>
        <w:t xml:space="preserve">can see that Maslow’s hierarchy of needs </w:t>
      </w:r>
      <w:r w:rsidR="00706A81">
        <w:rPr>
          <w:rFonts w:ascii="Arial" w:hAnsi="Arial" w:cs="Arial"/>
          <w:sz w:val="24"/>
          <w:szCs w:val="24"/>
        </w:rPr>
        <w:t>provides a</w:t>
      </w:r>
      <w:r w:rsidR="00B070DD">
        <w:rPr>
          <w:rFonts w:ascii="Arial" w:hAnsi="Arial" w:cs="Arial"/>
          <w:sz w:val="24"/>
          <w:szCs w:val="24"/>
        </w:rPr>
        <w:t xml:space="preserve"> valuable framework for understanding children’s development.</w:t>
      </w:r>
      <w:r w:rsidR="0096713A">
        <w:rPr>
          <w:rFonts w:ascii="Arial" w:hAnsi="Arial" w:cs="Arial"/>
          <w:sz w:val="24"/>
          <w:szCs w:val="24"/>
        </w:rPr>
        <w:t xml:space="preserve"> One example I would like to reflect on </w:t>
      </w:r>
      <w:r w:rsidR="00295461">
        <w:rPr>
          <w:rFonts w:ascii="Arial" w:hAnsi="Arial" w:cs="Arial"/>
          <w:sz w:val="24"/>
          <w:szCs w:val="24"/>
        </w:rPr>
        <w:t xml:space="preserve">is </w:t>
      </w:r>
      <w:r w:rsidR="00ED423B">
        <w:rPr>
          <w:rFonts w:ascii="Arial" w:hAnsi="Arial" w:cs="Arial"/>
          <w:sz w:val="24"/>
          <w:szCs w:val="24"/>
        </w:rPr>
        <w:t>when</w:t>
      </w:r>
      <w:r w:rsidR="004B0A35">
        <w:rPr>
          <w:rFonts w:ascii="Arial" w:hAnsi="Arial" w:cs="Arial"/>
          <w:sz w:val="24"/>
          <w:szCs w:val="24"/>
        </w:rPr>
        <w:t xml:space="preserve"> a child starts day care nursery. It is </w:t>
      </w:r>
      <w:r w:rsidR="00295461">
        <w:rPr>
          <w:rFonts w:ascii="Arial" w:hAnsi="Arial" w:cs="Arial"/>
          <w:sz w:val="24"/>
          <w:szCs w:val="24"/>
        </w:rPr>
        <w:t xml:space="preserve">difficult </w:t>
      </w:r>
      <w:r w:rsidR="004B0A35">
        <w:rPr>
          <w:rFonts w:ascii="Arial" w:hAnsi="Arial" w:cs="Arial"/>
          <w:sz w:val="24"/>
          <w:szCs w:val="24"/>
        </w:rPr>
        <w:t>for</w:t>
      </w:r>
      <w:r w:rsidR="00295461">
        <w:rPr>
          <w:rFonts w:ascii="Arial" w:hAnsi="Arial" w:cs="Arial"/>
          <w:sz w:val="24"/>
          <w:szCs w:val="24"/>
        </w:rPr>
        <w:t xml:space="preserve"> a child</w:t>
      </w:r>
      <w:r w:rsidR="004B0A35">
        <w:rPr>
          <w:rFonts w:ascii="Arial" w:hAnsi="Arial" w:cs="Arial"/>
          <w:sz w:val="24"/>
          <w:szCs w:val="24"/>
        </w:rPr>
        <w:t xml:space="preserve"> to</w:t>
      </w:r>
      <w:r w:rsidR="00295461">
        <w:rPr>
          <w:rFonts w:ascii="Arial" w:hAnsi="Arial" w:cs="Arial"/>
          <w:sz w:val="24"/>
          <w:szCs w:val="24"/>
        </w:rPr>
        <w:t xml:space="preserve"> </w:t>
      </w:r>
      <w:r w:rsidR="00231A6A">
        <w:rPr>
          <w:rFonts w:ascii="Arial" w:hAnsi="Arial" w:cs="Arial"/>
          <w:sz w:val="24"/>
          <w:szCs w:val="24"/>
        </w:rPr>
        <w:t>trust a new unfamiliar adult and having the sense of safety when</w:t>
      </w:r>
      <w:r w:rsidR="004B0A35">
        <w:rPr>
          <w:rFonts w:ascii="Arial" w:hAnsi="Arial" w:cs="Arial"/>
          <w:sz w:val="24"/>
          <w:szCs w:val="24"/>
        </w:rPr>
        <w:t xml:space="preserve"> their parents are not there</w:t>
      </w:r>
      <w:r w:rsidR="00231A6A">
        <w:rPr>
          <w:rFonts w:ascii="Arial" w:hAnsi="Arial" w:cs="Arial"/>
          <w:sz w:val="24"/>
          <w:szCs w:val="24"/>
        </w:rPr>
        <w:t>.</w:t>
      </w:r>
      <w:r w:rsidR="00904BE8">
        <w:rPr>
          <w:rFonts w:ascii="Arial" w:hAnsi="Arial" w:cs="Arial"/>
          <w:sz w:val="24"/>
          <w:szCs w:val="24"/>
        </w:rPr>
        <w:t xml:space="preserve"> </w:t>
      </w:r>
      <w:r w:rsidR="00671172">
        <w:rPr>
          <w:rFonts w:ascii="Arial" w:hAnsi="Arial" w:cs="Arial"/>
          <w:sz w:val="24"/>
          <w:szCs w:val="24"/>
        </w:rPr>
        <w:t xml:space="preserve">From my experience I have seen a </w:t>
      </w:r>
      <w:r w:rsidR="00933C09">
        <w:rPr>
          <w:rFonts w:ascii="Arial" w:hAnsi="Arial" w:cs="Arial"/>
          <w:sz w:val="24"/>
          <w:szCs w:val="24"/>
        </w:rPr>
        <w:t xml:space="preserve">child </w:t>
      </w:r>
      <w:r w:rsidR="005071B9">
        <w:rPr>
          <w:rFonts w:ascii="Arial" w:hAnsi="Arial" w:cs="Arial"/>
          <w:sz w:val="24"/>
          <w:szCs w:val="24"/>
        </w:rPr>
        <w:t xml:space="preserve">upset and in distress, </w:t>
      </w:r>
      <w:r w:rsidR="00F1364B">
        <w:rPr>
          <w:rFonts w:ascii="Arial" w:hAnsi="Arial" w:cs="Arial"/>
          <w:sz w:val="24"/>
          <w:szCs w:val="24"/>
        </w:rPr>
        <w:t xml:space="preserve">clinging to </w:t>
      </w:r>
      <w:r w:rsidR="005071B9">
        <w:rPr>
          <w:rFonts w:ascii="Arial" w:hAnsi="Arial" w:cs="Arial"/>
          <w:sz w:val="24"/>
          <w:szCs w:val="24"/>
        </w:rPr>
        <w:t xml:space="preserve">their </w:t>
      </w:r>
      <w:r w:rsidR="00F1364B">
        <w:rPr>
          <w:rFonts w:ascii="Arial" w:hAnsi="Arial" w:cs="Arial"/>
          <w:sz w:val="24"/>
          <w:szCs w:val="24"/>
        </w:rPr>
        <w:t>mother not want</w:t>
      </w:r>
      <w:r w:rsidR="00B10F58">
        <w:rPr>
          <w:rFonts w:ascii="Arial" w:hAnsi="Arial" w:cs="Arial"/>
          <w:sz w:val="24"/>
          <w:szCs w:val="24"/>
        </w:rPr>
        <w:t>ing</w:t>
      </w:r>
      <w:r w:rsidR="00F1364B">
        <w:rPr>
          <w:rFonts w:ascii="Arial" w:hAnsi="Arial" w:cs="Arial"/>
          <w:sz w:val="24"/>
          <w:szCs w:val="24"/>
        </w:rPr>
        <w:t xml:space="preserve"> to let her go</w:t>
      </w:r>
      <w:r w:rsidR="005071B9">
        <w:rPr>
          <w:rFonts w:ascii="Arial" w:hAnsi="Arial" w:cs="Arial"/>
          <w:sz w:val="24"/>
          <w:szCs w:val="24"/>
        </w:rPr>
        <w:t>.</w:t>
      </w:r>
      <w:r w:rsidR="008F1EC7">
        <w:rPr>
          <w:rFonts w:ascii="Arial" w:hAnsi="Arial" w:cs="Arial"/>
          <w:sz w:val="24"/>
          <w:szCs w:val="24"/>
        </w:rPr>
        <w:t xml:space="preserve"> </w:t>
      </w:r>
      <w:r w:rsidR="005071B9">
        <w:rPr>
          <w:rFonts w:ascii="Arial" w:hAnsi="Arial" w:cs="Arial"/>
          <w:sz w:val="24"/>
          <w:szCs w:val="24"/>
        </w:rPr>
        <w:t>T</w:t>
      </w:r>
      <w:r w:rsidR="008407D6">
        <w:rPr>
          <w:rFonts w:ascii="Arial" w:hAnsi="Arial" w:cs="Arial"/>
          <w:sz w:val="24"/>
          <w:szCs w:val="24"/>
        </w:rPr>
        <w:t xml:space="preserve">his action </w:t>
      </w:r>
      <w:r w:rsidR="005071B9">
        <w:rPr>
          <w:rFonts w:ascii="Arial" w:hAnsi="Arial" w:cs="Arial"/>
          <w:sz w:val="24"/>
          <w:szCs w:val="24"/>
        </w:rPr>
        <w:t xml:space="preserve">and behaviour </w:t>
      </w:r>
      <w:r w:rsidR="00A568C4">
        <w:rPr>
          <w:rFonts w:ascii="Arial" w:hAnsi="Arial" w:cs="Arial"/>
          <w:sz w:val="24"/>
          <w:szCs w:val="24"/>
        </w:rPr>
        <w:t xml:space="preserve">from the little girls </w:t>
      </w:r>
      <w:r w:rsidR="008407D6">
        <w:rPr>
          <w:rFonts w:ascii="Arial" w:hAnsi="Arial" w:cs="Arial"/>
          <w:sz w:val="24"/>
          <w:szCs w:val="24"/>
        </w:rPr>
        <w:t>show</w:t>
      </w:r>
      <w:r w:rsidR="00A568C4">
        <w:rPr>
          <w:rFonts w:ascii="Arial" w:hAnsi="Arial" w:cs="Arial"/>
          <w:sz w:val="24"/>
          <w:szCs w:val="24"/>
        </w:rPr>
        <w:t>ed me</w:t>
      </w:r>
      <w:r w:rsidR="008407D6">
        <w:rPr>
          <w:rFonts w:ascii="Arial" w:hAnsi="Arial" w:cs="Arial"/>
          <w:sz w:val="24"/>
          <w:szCs w:val="24"/>
        </w:rPr>
        <w:t xml:space="preserve"> she has a </w:t>
      </w:r>
      <w:r w:rsidR="00933C09">
        <w:rPr>
          <w:rFonts w:ascii="Arial" w:hAnsi="Arial" w:cs="Arial"/>
          <w:sz w:val="24"/>
          <w:szCs w:val="24"/>
        </w:rPr>
        <w:t xml:space="preserve">strong </w:t>
      </w:r>
      <w:r w:rsidR="00A568C4">
        <w:rPr>
          <w:rFonts w:ascii="Arial" w:hAnsi="Arial" w:cs="Arial"/>
          <w:sz w:val="24"/>
          <w:szCs w:val="24"/>
        </w:rPr>
        <w:t>attachment</w:t>
      </w:r>
      <w:r w:rsidR="00933C09">
        <w:rPr>
          <w:rFonts w:ascii="Arial" w:hAnsi="Arial" w:cs="Arial"/>
          <w:sz w:val="24"/>
          <w:szCs w:val="24"/>
        </w:rPr>
        <w:t xml:space="preserve"> with </w:t>
      </w:r>
      <w:r w:rsidR="008407D6">
        <w:rPr>
          <w:rFonts w:ascii="Arial" w:hAnsi="Arial" w:cs="Arial"/>
          <w:sz w:val="24"/>
          <w:szCs w:val="24"/>
        </w:rPr>
        <w:t>her</w:t>
      </w:r>
      <w:r w:rsidR="008830A7">
        <w:rPr>
          <w:rFonts w:ascii="Arial" w:hAnsi="Arial" w:cs="Arial"/>
          <w:sz w:val="24"/>
          <w:szCs w:val="24"/>
        </w:rPr>
        <w:t xml:space="preserve"> mother</w:t>
      </w:r>
      <w:r w:rsidR="00091817">
        <w:rPr>
          <w:rFonts w:ascii="Arial" w:hAnsi="Arial" w:cs="Arial"/>
          <w:sz w:val="24"/>
          <w:szCs w:val="24"/>
        </w:rPr>
        <w:t>.</w:t>
      </w:r>
      <w:r w:rsidR="008830A7">
        <w:rPr>
          <w:rFonts w:ascii="Arial" w:hAnsi="Arial" w:cs="Arial"/>
          <w:sz w:val="24"/>
          <w:szCs w:val="24"/>
        </w:rPr>
        <w:t xml:space="preserve"> </w:t>
      </w:r>
      <w:r w:rsidR="00E40E48">
        <w:rPr>
          <w:rFonts w:ascii="Arial" w:hAnsi="Arial" w:cs="Arial"/>
          <w:sz w:val="24"/>
          <w:szCs w:val="24"/>
        </w:rPr>
        <w:t xml:space="preserve">According to Early Years TV (n.d.), </w:t>
      </w:r>
      <w:r w:rsidR="00091817" w:rsidRPr="0092697D">
        <w:rPr>
          <w:rFonts w:ascii="Arial" w:hAnsi="Arial" w:cs="Arial"/>
          <w:sz w:val="24"/>
          <w:szCs w:val="24"/>
        </w:rPr>
        <w:t>Bowlby</w:t>
      </w:r>
      <w:r w:rsidR="0092697D" w:rsidRPr="0092697D">
        <w:rPr>
          <w:rFonts w:ascii="Arial" w:hAnsi="Arial" w:cs="Arial"/>
          <w:sz w:val="24"/>
          <w:szCs w:val="24"/>
        </w:rPr>
        <w:t xml:space="preserve"> suggests</w:t>
      </w:r>
      <w:r w:rsidR="000846CD" w:rsidRPr="0092697D">
        <w:rPr>
          <w:rFonts w:ascii="Arial" w:hAnsi="Arial" w:cs="Arial"/>
          <w:sz w:val="24"/>
          <w:szCs w:val="24"/>
        </w:rPr>
        <w:t xml:space="preserve"> that young children go through a phase </w:t>
      </w:r>
      <w:r w:rsidR="007C4948" w:rsidRPr="0092697D">
        <w:rPr>
          <w:rFonts w:ascii="Arial" w:hAnsi="Arial" w:cs="Arial"/>
          <w:sz w:val="24"/>
          <w:szCs w:val="24"/>
        </w:rPr>
        <w:t xml:space="preserve">of favouriting </w:t>
      </w:r>
      <w:r w:rsidR="0092697D" w:rsidRPr="0092697D">
        <w:rPr>
          <w:rFonts w:ascii="Arial" w:hAnsi="Arial" w:cs="Arial"/>
          <w:sz w:val="24"/>
          <w:szCs w:val="24"/>
        </w:rPr>
        <w:t>adults</w:t>
      </w:r>
      <w:r w:rsidR="00F16CB8" w:rsidRPr="0092697D">
        <w:rPr>
          <w:rFonts w:ascii="Arial" w:hAnsi="Arial" w:cs="Arial"/>
          <w:sz w:val="24"/>
          <w:szCs w:val="24"/>
        </w:rPr>
        <w:t xml:space="preserve"> and this could lead to separation anxiety from not feeling safe</w:t>
      </w:r>
      <w:r w:rsidR="002A0B4C" w:rsidRPr="0092697D">
        <w:rPr>
          <w:rFonts w:ascii="Arial" w:hAnsi="Arial" w:cs="Arial"/>
          <w:sz w:val="24"/>
          <w:szCs w:val="24"/>
        </w:rPr>
        <w:t xml:space="preserve"> with a new unfamiliar adult</w:t>
      </w:r>
      <w:r w:rsidR="0092697D" w:rsidRPr="0092697D">
        <w:rPr>
          <w:rFonts w:ascii="Arial" w:hAnsi="Arial" w:cs="Arial"/>
          <w:sz w:val="24"/>
          <w:szCs w:val="24"/>
        </w:rPr>
        <w:t xml:space="preserve">. </w:t>
      </w:r>
      <w:r w:rsidR="00A568C4">
        <w:rPr>
          <w:rFonts w:ascii="Arial" w:hAnsi="Arial" w:cs="Arial"/>
          <w:sz w:val="24"/>
          <w:szCs w:val="24"/>
        </w:rPr>
        <w:t xml:space="preserve">When trying to </w:t>
      </w:r>
      <w:r w:rsidR="00B47FC7">
        <w:rPr>
          <w:rFonts w:ascii="Arial" w:hAnsi="Arial" w:cs="Arial"/>
          <w:sz w:val="24"/>
          <w:szCs w:val="24"/>
        </w:rPr>
        <w:t xml:space="preserve">encourage the little girl to come into the nursery </w:t>
      </w:r>
      <w:r w:rsidR="00372AA3">
        <w:rPr>
          <w:rFonts w:ascii="Arial" w:hAnsi="Arial" w:cs="Arial"/>
          <w:sz w:val="24"/>
          <w:szCs w:val="24"/>
        </w:rPr>
        <w:t>I felt nervous</w:t>
      </w:r>
      <w:r w:rsidR="00F65208">
        <w:rPr>
          <w:rFonts w:ascii="Arial" w:hAnsi="Arial" w:cs="Arial"/>
          <w:sz w:val="24"/>
          <w:szCs w:val="24"/>
        </w:rPr>
        <w:t xml:space="preserve"> </w:t>
      </w:r>
      <w:r w:rsidR="00760E53">
        <w:rPr>
          <w:rFonts w:ascii="Arial" w:hAnsi="Arial" w:cs="Arial"/>
          <w:sz w:val="24"/>
          <w:szCs w:val="24"/>
        </w:rPr>
        <w:t>and</w:t>
      </w:r>
      <w:r w:rsidR="000F52CF">
        <w:rPr>
          <w:rFonts w:ascii="Arial" w:hAnsi="Arial" w:cs="Arial"/>
          <w:sz w:val="24"/>
          <w:szCs w:val="24"/>
        </w:rPr>
        <w:t xml:space="preserve"> became flustered as I was running out of ideas and topics that peak her interests</w:t>
      </w:r>
      <w:r w:rsidR="00760E53">
        <w:rPr>
          <w:rFonts w:ascii="Arial" w:hAnsi="Arial" w:cs="Arial"/>
          <w:sz w:val="24"/>
          <w:szCs w:val="24"/>
        </w:rPr>
        <w:t xml:space="preserve"> and unsure if I was doing the right thing</w:t>
      </w:r>
      <w:r w:rsidR="000F52CF">
        <w:rPr>
          <w:rFonts w:ascii="Arial" w:hAnsi="Arial" w:cs="Arial"/>
          <w:sz w:val="24"/>
          <w:szCs w:val="24"/>
        </w:rPr>
        <w:t xml:space="preserve">. </w:t>
      </w:r>
      <w:r w:rsidR="00975B77">
        <w:rPr>
          <w:rFonts w:ascii="Arial" w:hAnsi="Arial" w:cs="Arial"/>
          <w:sz w:val="24"/>
          <w:szCs w:val="24"/>
        </w:rPr>
        <w:t>I felt relieved o</w:t>
      </w:r>
      <w:r w:rsidR="000F52CF">
        <w:rPr>
          <w:rFonts w:ascii="Arial" w:hAnsi="Arial" w:cs="Arial"/>
          <w:sz w:val="24"/>
          <w:szCs w:val="24"/>
        </w:rPr>
        <w:t>nce I found out that she loves doing arts and crafts I used that as a bridge of connection for her to calm down</w:t>
      </w:r>
      <w:r w:rsidR="00975B77">
        <w:rPr>
          <w:rFonts w:ascii="Arial" w:hAnsi="Arial" w:cs="Arial"/>
          <w:sz w:val="24"/>
          <w:szCs w:val="24"/>
        </w:rPr>
        <w:t>, gain her trust</w:t>
      </w:r>
      <w:r w:rsidR="000F52CF">
        <w:rPr>
          <w:rFonts w:ascii="Arial" w:hAnsi="Arial" w:cs="Arial"/>
          <w:sz w:val="24"/>
          <w:szCs w:val="24"/>
        </w:rPr>
        <w:t xml:space="preserve"> and </w:t>
      </w:r>
      <w:r w:rsidR="00647774">
        <w:rPr>
          <w:rFonts w:ascii="Arial" w:hAnsi="Arial" w:cs="Arial"/>
          <w:sz w:val="24"/>
          <w:szCs w:val="24"/>
        </w:rPr>
        <w:t xml:space="preserve">show her it is safe </w:t>
      </w:r>
      <w:r w:rsidR="000F52CF">
        <w:rPr>
          <w:rFonts w:ascii="Arial" w:hAnsi="Arial" w:cs="Arial"/>
          <w:sz w:val="24"/>
          <w:szCs w:val="24"/>
        </w:rPr>
        <w:t>for her to come to me</w:t>
      </w:r>
      <w:r w:rsidR="0092697D">
        <w:rPr>
          <w:rFonts w:ascii="Arial" w:hAnsi="Arial" w:cs="Arial"/>
          <w:sz w:val="24"/>
          <w:szCs w:val="24"/>
        </w:rPr>
        <w:t>.</w:t>
      </w:r>
      <w:r w:rsidR="000F52CF">
        <w:rPr>
          <w:rFonts w:ascii="Arial" w:hAnsi="Arial" w:cs="Arial"/>
          <w:sz w:val="24"/>
          <w:szCs w:val="24"/>
        </w:rPr>
        <w:t xml:space="preserve"> </w:t>
      </w:r>
    </w:p>
    <w:p w14:paraId="52E859CD" w14:textId="63924501" w:rsidR="001E7A72" w:rsidRDefault="00A45F7B" w:rsidP="002F34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</w:t>
      </w:r>
      <w:r w:rsidR="00400B7C">
        <w:rPr>
          <w:rFonts w:ascii="Arial" w:hAnsi="Arial" w:cs="Arial"/>
          <w:sz w:val="24"/>
          <w:szCs w:val="24"/>
        </w:rPr>
        <w:t xml:space="preserve">this </w:t>
      </w:r>
      <w:r w:rsidR="00B20043">
        <w:rPr>
          <w:rFonts w:ascii="Arial" w:hAnsi="Arial" w:cs="Arial"/>
          <w:sz w:val="24"/>
          <w:szCs w:val="24"/>
        </w:rPr>
        <w:t xml:space="preserve">experience </w:t>
      </w:r>
      <w:r w:rsidR="00400B7C">
        <w:rPr>
          <w:rFonts w:ascii="Arial" w:hAnsi="Arial" w:cs="Arial"/>
          <w:sz w:val="24"/>
          <w:szCs w:val="24"/>
        </w:rPr>
        <w:t xml:space="preserve">I have learned that making those </w:t>
      </w:r>
      <w:r w:rsidR="001D7EFF">
        <w:rPr>
          <w:rFonts w:ascii="Arial" w:hAnsi="Arial" w:cs="Arial"/>
          <w:sz w:val="24"/>
          <w:szCs w:val="24"/>
        </w:rPr>
        <w:t>attachments</w:t>
      </w:r>
      <w:r w:rsidR="00400B7C">
        <w:rPr>
          <w:rFonts w:ascii="Arial" w:hAnsi="Arial" w:cs="Arial"/>
          <w:sz w:val="24"/>
          <w:szCs w:val="24"/>
        </w:rPr>
        <w:t xml:space="preserve"> </w:t>
      </w:r>
      <w:r w:rsidR="00A4672C">
        <w:rPr>
          <w:rFonts w:ascii="Arial" w:hAnsi="Arial" w:cs="Arial"/>
          <w:sz w:val="24"/>
          <w:szCs w:val="24"/>
        </w:rPr>
        <w:t>and provid</w:t>
      </w:r>
      <w:r w:rsidR="00FA32CE">
        <w:rPr>
          <w:rFonts w:ascii="Arial" w:hAnsi="Arial" w:cs="Arial"/>
          <w:sz w:val="24"/>
          <w:szCs w:val="24"/>
        </w:rPr>
        <w:t>ing</w:t>
      </w:r>
      <w:r w:rsidR="00A4672C">
        <w:rPr>
          <w:rFonts w:ascii="Arial" w:hAnsi="Arial" w:cs="Arial"/>
          <w:sz w:val="24"/>
          <w:szCs w:val="24"/>
        </w:rPr>
        <w:t xml:space="preserve"> emotional security for children</w:t>
      </w:r>
      <w:r w:rsidR="00FA32CE">
        <w:rPr>
          <w:rFonts w:ascii="Arial" w:hAnsi="Arial" w:cs="Arial"/>
          <w:sz w:val="24"/>
          <w:szCs w:val="24"/>
        </w:rPr>
        <w:t xml:space="preserve"> </w:t>
      </w:r>
      <w:r w:rsidR="00400B7C">
        <w:rPr>
          <w:rFonts w:ascii="Arial" w:hAnsi="Arial" w:cs="Arial"/>
          <w:sz w:val="24"/>
          <w:szCs w:val="24"/>
        </w:rPr>
        <w:t>is essential for children</w:t>
      </w:r>
      <w:r w:rsidR="00BF4A41">
        <w:rPr>
          <w:rFonts w:ascii="Arial" w:hAnsi="Arial" w:cs="Arial"/>
          <w:sz w:val="24"/>
          <w:szCs w:val="24"/>
        </w:rPr>
        <w:t xml:space="preserve"> to feel safe</w:t>
      </w:r>
      <w:r w:rsidR="00FA32CE">
        <w:rPr>
          <w:rFonts w:ascii="Arial" w:hAnsi="Arial" w:cs="Arial"/>
          <w:sz w:val="24"/>
          <w:szCs w:val="24"/>
        </w:rPr>
        <w:t xml:space="preserve">. </w:t>
      </w:r>
      <w:r w:rsidR="0045666D">
        <w:rPr>
          <w:rFonts w:ascii="Arial" w:hAnsi="Arial" w:cs="Arial"/>
          <w:sz w:val="24"/>
          <w:szCs w:val="24"/>
        </w:rPr>
        <w:t>W</w:t>
      </w:r>
      <w:r w:rsidR="005818F1">
        <w:rPr>
          <w:rFonts w:ascii="Arial" w:hAnsi="Arial" w:cs="Arial"/>
          <w:sz w:val="24"/>
          <w:szCs w:val="24"/>
        </w:rPr>
        <w:t xml:space="preserve">ithout the sense of safety and security children will only focus on the lack of it, leading to the child becoming anxious, distressed, and upset and not wanting to explore </w:t>
      </w:r>
      <w:r w:rsidR="001E7A72">
        <w:rPr>
          <w:rFonts w:ascii="Arial" w:hAnsi="Arial" w:cs="Arial"/>
          <w:sz w:val="24"/>
          <w:szCs w:val="24"/>
        </w:rPr>
        <w:t>new experiences</w:t>
      </w:r>
      <w:r w:rsidR="005818F1">
        <w:rPr>
          <w:rFonts w:ascii="Arial" w:hAnsi="Arial" w:cs="Arial"/>
          <w:sz w:val="24"/>
          <w:szCs w:val="24"/>
        </w:rPr>
        <w:t xml:space="preserve">. </w:t>
      </w:r>
      <w:r w:rsidR="0045666D">
        <w:rPr>
          <w:rFonts w:ascii="Arial" w:hAnsi="Arial" w:cs="Arial"/>
          <w:sz w:val="24"/>
          <w:szCs w:val="24"/>
        </w:rPr>
        <w:t>(</w:t>
      </w:r>
      <w:r w:rsidR="0045666D" w:rsidRPr="00F0275E">
        <w:rPr>
          <w:rFonts w:ascii="Arial" w:hAnsi="Arial" w:cs="Arial"/>
          <w:sz w:val="24"/>
          <w:szCs w:val="24"/>
        </w:rPr>
        <w:t>Trivedi</w:t>
      </w:r>
      <w:r w:rsidR="0045666D">
        <w:rPr>
          <w:rFonts w:ascii="Arial" w:hAnsi="Arial" w:cs="Arial"/>
          <w:sz w:val="24"/>
          <w:szCs w:val="24"/>
        </w:rPr>
        <w:t xml:space="preserve"> and </w:t>
      </w:r>
      <w:r w:rsidR="0045666D" w:rsidRPr="00F0275E">
        <w:rPr>
          <w:rFonts w:ascii="Arial" w:hAnsi="Arial" w:cs="Arial"/>
          <w:sz w:val="24"/>
          <w:szCs w:val="24"/>
        </w:rPr>
        <w:t>Mehta, 2019).</w:t>
      </w:r>
    </w:p>
    <w:p w14:paraId="50067421" w14:textId="0230CCB8" w:rsidR="00D20FE8" w:rsidRPr="0019421F" w:rsidRDefault="00AD0AC1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this happened again</w:t>
      </w:r>
      <w:r w:rsidR="00EA4D1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would be </w:t>
      </w:r>
      <w:r w:rsidR="00CF3C95">
        <w:rPr>
          <w:rFonts w:ascii="Arial" w:hAnsi="Arial" w:cs="Arial"/>
          <w:sz w:val="24"/>
          <w:szCs w:val="24"/>
        </w:rPr>
        <w:t>more confident in showing my gentler side and creating a safer</w:t>
      </w:r>
      <w:r w:rsidR="00C95384">
        <w:rPr>
          <w:rFonts w:ascii="Arial" w:hAnsi="Arial" w:cs="Arial"/>
          <w:sz w:val="24"/>
          <w:szCs w:val="24"/>
        </w:rPr>
        <w:t xml:space="preserve"> environment through continuous</w:t>
      </w:r>
      <w:r w:rsidR="00CF3C95">
        <w:rPr>
          <w:rFonts w:ascii="Arial" w:hAnsi="Arial" w:cs="Arial"/>
          <w:sz w:val="24"/>
          <w:szCs w:val="24"/>
        </w:rPr>
        <w:t xml:space="preserve"> reassurance</w:t>
      </w:r>
      <w:r w:rsidR="00C95384">
        <w:rPr>
          <w:rFonts w:ascii="Arial" w:hAnsi="Arial" w:cs="Arial"/>
          <w:sz w:val="24"/>
          <w:szCs w:val="24"/>
        </w:rPr>
        <w:t>, kindness</w:t>
      </w:r>
      <w:r w:rsidR="005D198F">
        <w:rPr>
          <w:rFonts w:ascii="Arial" w:hAnsi="Arial" w:cs="Arial"/>
          <w:sz w:val="24"/>
          <w:szCs w:val="24"/>
        </w:rPr>
        <w:t xml:space="preserve"> </w:t>
      </w:r>
      <w:r w:rsidR="004E7B9D">
        <w:rPr>
          <w:rFonts w:ascii="Arial" w:hAnsi="Arial" w:cs="Arial"/>
          <w:sz w:val="24"/>
          <w:szCs w:val="24"/>
        </w:rPr>
        <w:t>and</w:t>
      </w:r>
      <w:r w:rsidR="006C225A">
        <w:rPr>
          <w:rFonts w:ascii="Arial" w:hAnsi="Arial" w:cs="Arial"/>
          <w:sz w:val="24"/>
          <w:szCs w:val="24"/>
        </w:rPr>
        <w:t xml:space="preserve"> makes those bonds </w:t>
      </w:r>
      <w:r w:rsidR="00EA4D1F">
        <w:rPr>
          <w:rFonts w:ascii="Arial" w:hAnsi="Arial" w:cs="Arial"/>
          <w:sz w:val="24"/>
          <w:szCs w:val="24"/>
        </w:rPr>
        <w:t xml:space="preserve">to make the transition </w:t>
      </w:r>
      <w:r w:rsidR="00BB6FE2">
        <w:rPr>
          <w:rFonts w:ascii="Arial" w:hAnsi="Arial" w:cs="Arial"/>
          <w:sz w:val="24"/>
          <w:szCs w:val="24"/>
        </w:rPr>
        <w:t xml:space="preserve">of coming into the day nursery </w:t>
      </w:r>
      <w:r w:rsidR="00EA4D1F">
        <w:rPr>
          <w:rFonts w:ascii="Arial" w:hAnsi="Arial" w:cs="Arial"/>
          <w:sz w:val="24"/>
          <w:szCs w:val="24"/>
        </w:rPr>
        <w:t>smoothe</w:t>
      </w:r>
      <w:r w:rsidR="006C225A">
        <w:rPr>
          <w:rFonts w:ascii="Arial" w:hAnsi="Arial" w:cs="Arial"/>
          <w:sz w:val="24"/>
          <w:szCs w:val="24"/>
        </w:rPr>
        <w:t>r</w:t>
      </w:r>
      <w:r w:rsidR="005D198F">
        <w:rPr>
          <w:rFonts w:ascii="Arial" w:hAnsi="Arial" w:cs="Arial"/>
          <w:sz w:val="24"/>
          <w:szCs w:val="24"/>
        </w:rPr>
        <w:t>.</w:t>
      </w:r>
      <w:r w:rsidR="004E7B9D">
        <w:rPr>
          <w:rFonts w:ascii="Arial" w:hAnsi="Arial" w:cs="Arial"/>
          <w:sz w:val="24"/>
          <w:szCs w:val="24"/>
        </w:rPr>
        <w:t xml:space="preserve"> I would also change the environment to make it more engaging and stimulating towards her interests and needs </w:t>
      </w:r>
      <w:r w:rsidR="0035730F">
        <w:rPr>
          <w:rFonts w:ascii="Arial" w:hAnsi="Arial" w:cs="Arial"/>
          <w:sz w:val="24"/>
          <w:szCs w:val="24"/>
        </w:rPr>
        <w:t xml:space="preserve">to </w:t>
      </w:r>
      <w:r w:rsidR="004E7B9D">
        <w:rPr>
          <w:rFonts w:ascii="Arial" w:hAnsi="Arial" w:cs="Arial"/>
          <w:sz w:val="24"/>
          <w:szCs w:val="24"/>
        </w:rPr>
        <w:t>provid</w:t>
      </w:r>
      <w:r w:rsidR="0035730F">
        <w:rPr>
          <w:rFonts w:ascii="Arial" w:hAnsi="Arial" w:cs="Arial"/>
          <w:sz w:val="24"/>
          <w:szCs w:val="24"/>
        </w:rPr>
        <w:t xml:space="preserve">e </w:t>
      </w:r>
      <w:r w:rsidR="004E7B9D">
        <w:rPr>
          <w:rFonts w:ascii="Arial" w:hAnsi="Arial" w:cs="Arial"/>
          <w:sz w:val="24"/>
          <w:szCs w:val="24"/>
        </w:rPr>
        <w:t xml:space="preserve">a safe </w:t>
      </w:r>
      <w:r w:rsidR="004763BC">
        <w:rPr>
          <w:rFonts w:ascii="Arial" w:hAnsi="Arial" w:cs="Arial"/>
          <w:sz w:val="24"/>
          <w:szCs w:val="24"/>
        </w:rPr>
        <w:t>and rich learning environment</w:t>
      </w:r>
      <w:r w:rsidR="0035730F">
        <w:rPr>
          <w:rFonts w:ascii="Arial" w:hAnsi="Arial" w:cs="Arial"/>
          <w:sz w:val="24"/>
          <w:szCs w:val="24"/>
        </w:rPr>
        <w:t>.</w:t>
      </w:r>
      <w:r w:rsidR="004763BC">
        <w:rPr>
          <w:rFonts w:ascii="Arial" w:hAnsi="Arial" w:cs="Arial"/>
          <w:sz w:val="24"/>
          <w:szCs w:val="24"/>
        </w:rPr>
        <w:t xml:space="preserve"> </w:t>
      </w:r>
      <w:r w:rsidR="00E74A26">
        <w:rPr>
          <w:rFonts w:ascii="Arial" w:hAnsi="Arial" w:cs="Arial"/>
          <w:sz w:val="24"/>
          <w:szCs w:val="24"/>
        </w:rPr>
        <w:t xml:space="preserve">Yelland and </w:t>
      </w:r>
      <w:proofErr w:type="spellStart"/>
      <w:r w:rsidR="00DF0BC4">
        <w:rPr>
          <w:rFonts w:ascii="Arial" w:hAnsi="Arial" w:cs="Arial"/>
          <w:sz w:val="24"/>
          <w:szCs w:val="24"/>
        </w:rPr>
        <w:t>Wagorn</w:t>
      </w:r>
      <w:proofErr w:type="spellEnd"/>
      <w:r w:rsidR="00DF0BC4">
        <w:rPr>
          <w:rFonts w:ascii="Arial" w:hAnsi="Arial" w:cs="Arial"/>
          <w:sz w:val="24"/>
          <w:szCs w:val="24"/>
        </w:rPr>
        <w:t xml:space="preserve"> (2023) highlight that i</w:t>
      </w:r>
      <w:r w:rsidR="00CC3DE5">
        <w:rPr>
          <w:rFonts w:ascii="Arial" w:hAnsi="Arial" w:cs="Arial"/>
          <w:sz w:val="24"/>
          <w:szCs w:val="24"/>
        </w:rPr>
        <w:t xml:space="preserve">t is important that </w:t>
      </w:r>
      <w:r w:rsidR="00953667">
        <w:rPr>
          <w:rFonts w:ascii="Arial" w:hAnsi="Arial" w:cs="Arial"/>
          <w:sz w:val="24"/>
          <w:szCs w:val="24"/>
        </w:rPr>
        <w:t xml:space="preserve">practitioners </w:t>
      </w:r>
      <w:r w:rsidR="00DA1AE1">
        <w:rPr>
          <w:rFonts w:ascii="Arial" w:hAnsi="Arial" w:cs="Arial"/>
          <w:sz w:val="24"/>
          <w:szCs w:val="24"/>
        </w:rPr>
        <w:t>provide</w:t>
      </w:r>
      <w:r w:rsidR="00C2284C">
        <w:rPr>
          <w:rFonts w:ascii="Arial" w:hAnsi="Arial" w:cs="Arial"/>
          <w:sz w:val="24"/>
          <w:szCs w:val="24"/>
        </w:rPr>
        <w:t xml:space="preserve"> supportive and secure relationships </w:t>
      </w:r>
      <w:r w:rsidR="00DA1AE1">
        <w:rPr>
          <w:rFonts w:ascii="Arial" w:hAnsi="Arial" w:cs="Arial"/>
          <w:sz w:val="24"/>
          <w:szCs w:val="24"/>
        </w:rPr>
        <w:t xml:space="preserve">with children </w:t>
      </w:r>
      <w:r w:rsidR="00C2284C">
        <w:rPr>
          <w:rFonts w:ascii="Arial" w:hAnsi="Arial" w:cs="Arial"/>
          <w:sz w:val="24"/>
          <w:szCs w:val="24"/>
        </w:rPr>
        <w:t xml:space="preserve">to </w:t>
      </w:r>
      <w:r w:rsidR="00953667">
        <w:rPr>
          <w:rFonts w:ascii="Arial" w:hAnsi="Arial" w:cs="Arial"/>
          <w:sz w:val="24"/>
          <w:szCs w:val="24"/>
        </w:rPr>
        <w:t xml:space="preserve">ensure </w:t>
      </w:r>
      <w:r w:rsidR="00DA1AE1">
        <w:rPr>
          <w:rFonts w:ascii="Arial" w:hAnsi="Arial" w:cs="Arial"/>
          <w:sz w:val="24"/>
          <w:szCs w:val="24"/>
        </w:rPr>
        <w:t xml:space="preserve">the children’s </w:t>
      </w:r>
      <w:r w:rsidR="00CC3DE5">
        <w:rPr>
          <w:rFonts w:ascii="Arial" w:hAnsi="Arial" w:cs="Arial"/>
          <w:sz w:val="24"/>
          <w:szCs w:val="24"/>
        </w:rPr>
        <w:t xml:space="preserve">basic needs to feel safe and secure are met for them to gain confidence </w:t>
      </w:r>
      <w:r w:rsidR="00204F27">
        <w:rPr>
          <w:rFonts w:ascii="Arial" w:hAnsi="Arial" w:cs="Arial"/>
          <w:sz w:val="24"/>
          <w:szCs w:val="24"/>
        </w:rPr>
        <w:t>and</w:t>
      </w:r>
      <w:r w:rsidR="00CC3DE5">
        <w:rPr>
          <w:rFonts w:ascii="Arial" w:hAnsi="Arial" w:cs="Arial"/>
          <w:sz w:val="24"/>
          <w:szCs w:val="24"/>
        </w:rPr>
        <w:t xml:space="preserve"> explore, learn new skills, </w:t>
      </w:r>
      <w:r w:rsidR="00204F27">
        <w:rPr>
          <w:rFonts w:ascii="Arial" w:hAnsi="Arial" w:cs="Arial"/>
          <w:sz w:val="24"/>
          <w:szCs w:val="24"/>
        </w:rPr>
        <w:t>develop further</w:t>
      </w:r>
      <w:r w:rsidR="00EA4D1F">
        <w:rPr>
          <w:rFonts w:ascii="Arial" w:hAnsi="Arial" w:cs="Arial"/>
          <w:sz w:val="24"/>
          <w:szCs w:val="24"/>
        </w:rPr>
        <w:t>,</w:t>
      </w:r>
      <w:r w:rsidR="00CC3DE5">
        <w:rPr>
          <w:rFonts w:ascii="Arial" w:hAnsi="Arial" w:cs="Arial"/>
          <w:sz w:val="24"/>
          <w:szCs w:val="24"/>
        </w:rPr>
        <w:t xml:space="preserve"> and thrive in life.</w:t>
      </w:r>
      <w:r w:rsidR="003E0958">
        <w:rPr>
          <w:rFonts w:ascii="Arial" w:hAnsi="Arial" w:cs="Arial"/>
          <w:sz w:val="24"/>
          <w:szCs w:val="24"/>
        </w:rPr>
        <w:t xml:space="preserve"> </w:t>
      </w:r>
    </w:p>
    <w:p w14:paraId="5D302E76" w14:textId="24F8A0EF" w:rsidR="00A46D30" w:rsidRDefault="006126AD" w:rsidP="002F34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Another experience I would like to reflect on is working with children </w:t>
      </w:r>
      <w:r w:rsidR="00AE64C6">
        <w:rPr>
          <w:rFonts w:ascii="Arial" w:hAnsi="Arial" w:cs="Arial"/>
          <w:sz w:val="24"/>
          <w:szCs w:val="24"/>
        </w:rPr>
        <w:t xml:space="preserve">who have </w:t>
      </w:r>
      <w:proofErr w:type="spellStart"/>
      <w:r w:rsidR="00AE64C6">
        <w:rPr>
          <w:rFonts w:ascii="Arial" w:hAnsi="Arial" w:cs="Arial"/>
          <w:sz w:val="24"/>
          <w:szCs w:val="24"/>
        </w:rPr>
        <w:t>adhd</w:t>
      </w:r>
      <w:proofErr w:type="spellEnd"/>
      <w:r w:rsidR="00AE64C6">
        <w:rPr>
          <w:rFonts w:ascii="Arial" w:hAnsi="Arial" w:cs="Arial"/>
          <w:sz w:val="24"/>
          <w:szCs w:val="24"/>
        </w:rPr>
        <w:t>. I started working in a primary school and</w:t>
      </w:r>
      <w:r w:rsidR="00FA78FB">
        <w:rPr>
          <w:rFonts w:ascii="Arial" w:hAnsi="Arial" w:cs="Arial"/>
          <w:sz w:val="24"/>
          <w:szCs w:val="24"/>
        </w:rPr>
        <w:t xml:space="preserve"> worked with a boy within a mainstream class who struggled to </w:t>
      </w:r>
      <w:r w:rsidR="00EA2162">
        <w:rPr>
          <w:rFonts w:ascii="Arial" w:hAnsi="Arial" w:cs="Arial"/>
          <w:sz w:val="24"/>
          <w:szCs w:val="24"/>
        </w:rPr>
        <w:t>concentrate, sit down for more than 5 minutes,</w:t>
      </w:r>
      <w:r w:rsidR="00C83967">
        <w:rPr>
          <w:rFonts w:ascii="Arial" w:hAnsi="Arial" w:cs="Arial"/>
          <w:sz w:val="24"/>
          <w:szCs w:val="24"/>
        </w:rPr>
        <w:t xml:space="preserve"> and </w:t>
      </w:r>
      <w:r w:rsidR="00D84AC5">
        <w:rPr>
          <w:rFonts w:ascii="Arial" w:hAnsi="Arial" w:cs="Arial"/>
          <w:sz w:val="24"/>
          <w:szCs w:val="24"/>
        </w:rPr>
        <w:t xml:space="preserve">did </w:t>
      </w:r>
      <w:r w:rsidR="00C83967">
        <w:rPr>
          <w:rFonts w:ascii="Arial" w:hAnsi="Arial" w:cs="Arial"/>
          <w:sz w:val="24"/>
          <w:szCs w:val="24"/>
        </w:rPr>
        <w:t>no</w:t>
      </w:r>
      <w:r w:rsidR="00333DDB">
        <w:rPr>
          <w:rFonts w:ascii="Arial" w:hAnsi="Arial" w:cs="Arial"/>
          <w:sz w:val="24"/>
          <w:szCs w:val="24"/>
        </w:rPr>
        <w:t>t engaging with the rest of the class</w:t>
      </w:r>
      <w:r w:rsidR="00552FE5">
        <w:rPr>
          <w:rFonts w:ascii="Arial" w:hAnsi="Arial" w:cs="Arial"/>
          <w:sz w:val="24"/>
          <w:szCs w:val="24"/>
        </w:rPr>
        <w:t xml:space="preserve">. </w:t>
      </w:r>
      <w:r w:rsidR="0038734D" w:rsidRPr="0071439B">
        <w:rPr>
          <w:rFonts w:ascii="Arial" w:hAnsi="Arial" w:cs="Arial"/>
          <w:sz w:val="24"/>
          <w:szCs w:val="24"/>
        </w:rPr>
        <w:t>Banerje</w:t>
      </w:r>
      <w:r w:rsidR="0038734D">
        <w:rPr>
          <w:rFonts w:ascii="Arial" w:hAnsi="Arial" w:cs="Arial"/>
          <w:sz w:val="24"/>
          <w:szCs w:val="24"/>
        </w:rPr>
        <w:t>e</w:t>
      </w:r>
      <w:r w:rsidR="0038734D" w:rsidRPr="0071439B">
        <w:rPr>
          <w:rFonts w:ascii="Arial" w:hAnsi="Arial" w:cs="Arial"/>
          <w:sz w:val="24"/>
          <w:szCs w:val="24"/>
        </w:rPr>
        <w:t xml:space="preserve"> (2013)</w:t>
      </w:r>
      <w:r w:rsidR="0038734D">
        <w:rPr>
          <w:rFonts w:ascii="Arial" w:hAnsi="Arial" w:cs="Arial"/>
          <w:sz w:val="24"/>
          <w:szCs w:val="24"/>
        </w:rPr>
        <w:t xml:space="preserve"> </w:t>
      </w:r>
      <w:r w:rsidR="00FC4723">
        <w:rPr>
          <w:rFonts w:ascii="Arial" w:hAnsi="Arial" w:cs="Arial"/>
          <w:sz w:val="24"/>
          <w:szCs w:val="24"/>
        </w:rPr>
        <w:t xml:space="preserve">suggests that children with </w:t>
      </w:r>
      <w:proofErr w:type="spellStart"/>
      <w:r w:rsidR="00FC4723">
        <w:rPr>
          <w:rFonts w:ascii="Arial" w:hAnsi="Arial" w:cs="Arial"/>
          <w:sz w:val="24"/>
          <w:szCs w:val="24"/>
        </w:rPr>
        <w:t>adhd</w:t>
      </w:r>
      <w:proofErr w:type="spellEnd"/>
      <w:r w:rsidR="00FC4723">
        <w:rPr>
          <w:rFonts w:ascii="Arial" w:hAnsi="Arial" w:cs="Arial"/>
          <w:sz w:val="24"/>
          <w:szCs w:val="24"/>
        </w:rPr>
        <w:t xml:space="preserve"> </w:t>
      </w:r>
      <w:r w:rsidR="00D54270">
        <w:rPr>
          <w:rFonts w:ascii="Arial" w:hAnsi="Arial" w:cs="Arial"/>
          <w:sz w:val="24"/>
          <w:szCs w:val="24"/>
        </w:rPr>
        <w:t>encounter more school difficulties such as poor</w:t>
      </w:r>
      <w:r w:rsidR="00B743C0">
        <w:rPr>
          <w:rFonts w:ascii="Arial" w:hAnsi="Arial" w:cs="Arial"/>
          <w:sz w:val="24"/>
          <w:szCs w:val="24"/>
        </w:rPr>
        <w:t xml:space="preserve"> organization skills, listening skills, find it hard to participate, </w:t>
      </w:r>
      <w:r w:rsidR="007A1272">
        <w:rPr>
          <w:rFonts w:ascii="Arial" w:hAnsi="Arial" w:cs="Arial"/>
          <w:sz w:val="24"/>
          <w:szCs w:val="24"/>
        </w:rPr>
        <w:t>can be quite loud and disruptiv</w:t>
      </w:r>
      <w:r w:rsidR="00A46D30">
        <w:rPr>
          <w:rFonts w:ascii="Arial" w:hAnsi="Arial" w:cs="Arial"/>
          <w:sz w:val="24"/>
          <w:szCs w:val="24"/>
        </w:rPr>
        <w:t>e</w:t>
      </w:r>
      <w:r w:rsidR="002938ED">
        <w:rPr>
          <w:rFonts w:ascii="Arial" w:hAnsi="Arial" w:cs="Arial"/>
          <w:sz w:val="24"/>
          <w:szCs w:val="24"/>
        </w:rPr>
        <w:t xml:space="preserve"> due to their brain development and overload of information</w:t>
      </w:r>
      <w:r w:rsidR="00A46D30">
        <w:rPr>
          <w:rFonts w:ascii="Arial" w:hAnsi="Arial" w:cs="Arial"/>
          <w:sz w:val="24"/>
          <w:szCs w:val="24"/>
        </w:rPr>
        <w:t xml:space="preserve">. </w:t>
      </w:r>
      <w:r w:rsidR="000A5A22">
        <w:rPr>
          <w:rFonts w:ascii="Arial" w:hAnsi="Arial" w:cs="Arial"/>
          <w:sz w:val="24"/>
          <w:szCs w:val="24"/>
        </w:rPr>
        <w:t xml:space="preserve">Using </w:t>
      </w:r>
      <w:proofErr w:type="spellStart"/>
      <w:r w:rsidR="00D84AC5">
        <w:rPr>
          <w:rFonts w:ascii="Arial" w:hAnsi="Arial" w:cs="Arial"/>
          <w:sz w:val="24"/>
          <w:szCs w:val="24"/>
        </w:rPr>
        <w:t>M</w:t>
      </w:r>
      <w:r w:rsidR="000A5A22">
        <w:rPr>
          <w:rFonts w:ascii="Arial" w:hAnsi="Arial" w:cs="Arial"/>
          <w:sz w:val="24"/>
          <w:szCs w:val="24"/>
        </w:rPr>
        <w:t>alsow’s</w:t>
      </w:r>
      <w:proofErr w:type="spellEnd"/>
      <w:r w:rsidR="000A5A22">
        <w:rPr>
          <w:rFonts w:ascii="Arial" w:hAnsi="Arial" w:cs="Arial"/>
          <w:sz w:val="24"/>
          <w:szCs w:val="24"/>
        </w:rPr>
        <w:t xml:space="preserve"> theory to look at the child holistically helped me identify that </w:t>
      </w:r>
      <w:r w:rsidR="003A262F">
        <w:rPr>
          <w:rFonts w:ascii="Arial" w:hAnsi="Arial" w:cs="Arial"/>
          <w:sz w:val="24"/>
          <w:szCs w:val="24"/>
        </w:rPr>
        <w:t xml:space="preserve">the child’s sense of belonging and self-esteem needs were not being met. </w:t>
      </w:r>
      <w:r w:rsidR="00A46D30">
        <w:rPr>
          <w:rFonts w:ascii="Arial" w:hAnsi="Arial" w:cs="Arial"/>
          <w:sz w:val="24"/>
          <w:szCs w:val="24"/>
        </w:rPr>
        <w:t>This made me upset as I understand how isolating that could be for a child</w:t>
      </w:r>
      <w:r w:rsidR="00A35E33">
        <w:rPr>
          <w:rFonts w:ascii="Arial" w:hAnsi="Arial" w:cs="Arial"/>
          <w:sz w:val="24"/>
          <w:szCs w:val="24"/>
        </w:rPr>
        <w:t xml:space="preserve">. </w:t>
      </w:r>
    </w:p>
    <w:p w14:paraId="33B9370F" w14:textId="67DA108D" w:rsidR="007902CC" w:rsidRPr="00754D00" w:rsidRDefault="003F11D5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this information I was able to work with the teacher and create a </w:t>
      </w:r>
      <w:r w:rsidR="0092008F">
        <w:rPr>
          <w:rFonts w:ascii="Arial" w:hAnsi="Arial" w:cs="Arial"/>
          <w:sz w:val="24"/>
          <w:szCs w:val="24"/>
        </w:rPr>
        <w:t xml:space="preserve">better routine for the child, ensuring shorter amounts of time to work and concentrate with brain break intervals where he can play and </w:t>
      </w:r>
      <w:r w:rsidR="00C84AAB">
        <w:rPr>
          <w:rFonts w:ascii="Arial" w:hAnsi="Arial" w:cs="Arial"/>
          <w:sz w:val="24"/>
          <w:szCs w:val="24"/>
        </w:rPr>
        <w:t>use his energy.</w:t>
      </w:r>
      <w:r w:rsidR="00A35E33">
        <w:rPr>
          <w:rFonts w:ascii="Arial" w:hAnsi="Arial" w:cs="Arial"/>
          <w:sz w:val="24"/>
          <w:szCs w:val="24"/>
        </w:rPr>
        <w:t xml:space="preserve"> I found it difficult at first as some days </w:t>
      </w:r>
      <w:r w:rsidR="00127ED5">
        <w:rPr>
          <w:rFonts w:ascii="Arial" w:hAnsi="Arial" w:cs="Arial"/>
          <w:sz w:val="24"/>
          <w:szCs w:val="24"/>
        </w:rPr>
        <w:t>it would work but other days</w:t>
      </w:r>
      <w:r w:rsidR="00E243A9">
        <w:rPr>
          <w:rFonts w:ascii="Arial" w:hAnsi="Arial" w:cs="Arial"/>
          <w:sz w:val="24"/>
          <w:szCs w:val="24"/>
        </w:rPr>
        <w:t>,</w:t>
      </w:r>
      <w:r w:rsidR="00127ED5">
        <w:rPr>
          <w:rFonts w:ascii="Arial" w:hAnsi="Arial" w:cs="Arial"/>
          <w:sz w:val="24"/>
          <w:szCs w:val="24"/>
        </w:rPr>
        <w:t xml:space="preserve"> he would struggle </w:t>
      </w:r>
      <w:r w:rsidR="00D4404C">
        <w:rPr>
          <w:rFonts w:ascii="Arial" w:hAnsi="Arial" w:cs="Arial"/>
          <w:sz w:val="24"/>
          <w:szCs w:val="24"/>
        </w:rPr>
        <w:t>with the change of routine</w:t>
      </w:r>
      <w:r w:rsidR="00A35E33">
        <w:rPr>
          <w:rFonts w:ascii="Arial" w:hAnsi="Arial" w:cs="Arial"/>
          <w:sz w:val="24"/>
          <w:szCs w:val="24"/>
        </w:rPr>
        <w:t xml:space="preserve"> but once we found the </w:t>
      </w:r>
      <w:r w:rsidR="009A72A8">
        <w:rPr>
          <w:rFonts w:ascii="Arial" w:hAnsi="Arial" w:cs="Arial"/>
          <w:sz w:val="24"/>
          <w:szCs w:val="24"/>
        </w:rPr>
        <w:t>best-balanced</w:t>
      </w:r>
      <w:r w:rsidR="00127ED5">
        <w:rPr>
          <w:rFonts w:ascii="Arial" w:hAnsi="Arial" w:cs="Arial"/>
          <w:sz w:val="24"/>
          <w:szCs w:val="24"/>
        </w:rPr>
        <w:t xml:space="preserve"> routine</w:t>
      </w:r>
      <w:r w:rsidR="00A35E33">
        <w:rPr>
          <w:rFonts w:ascii="Arial" w:hAnsi="Arial" w:cs="Arial"/>
          <w:sz w:val="24"/>
          <w:szCs w:val="24"/>
        </w:rPr>
        <w:t xml:space="preserve"> for him</w:t>
      </w:r>
      <w:r w:rsidR="00A76688">
        <w:rPr>
          <w:rFonts w:ascii="Arial" w:hAnsi="Arial" w:cs="Arial"/>
          <w:sz w:val="24"/>
          <w:szCs w:val="24"/>
        </w:rPr>
        <w:t xml:space="preserve"> it benefitted </w:t>
      </w:r>
      <w:r w:rsidR="002F342A">
        <w:rPr>
          <w:rFonts w:ascii="Arial" w:hAnsi="Arial" w:cs="Arial"/>
          <w:sz w:val="24"/>
          <w:szCs w:val="24"/>
        </w:rPr>
        <w:t>him</w:t>
      </w:r>
      <w:r w:rsidR="00A76688">
        <w:rPr>
          <w:rFonts w:ascii="Arial" w:hAnsi="Arial" w:cs="Arial"/>
          <w:sz w:val="24"/>
          <w:szCs w:val="24"/>
        </w:rPr>
        <w:t>.</w:t>
      </w:r>
      <w:r w:rsidR="00C84AAB">
        <w:rPr>
          <w:rFonts w:ascii="Arial" w:hAnsi="Arial" w:cs="Arial"/>
          <w:sz w:val="24"/>
          <w:szCs w:val="24"/>
        </w:rPr>
        <w:t xml:space="preserve"> </w:t>
      </w:r>
      <w:r w:rsidR="00504A6D" w:rsidRPr="00F27A21">
        <w:rPr>
          <w:rFonts w:ascii="Arial" w:hAnsi="Arial" w:cs="Arial"/>
          <w:sz w:val="24"/>
          <w:szCs w:val="24"/>
          <w:shd w:val="clear" w:color="auto" w:fill="FFFFFF"/>
        </w:rPr>
        <w:t>Stoyanov</w:t>
      </w:r>
      <w:r w:rsidR="00504A6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04A6D" w:rsidRPr="00F27A21">
        <w:rPr>
          <w:rFonts w:ascii="Arial" w:hAnsi="Arial" w:cs="Arial"/>
          <w:sz w:val="24"/>
          <w:szCs w:val="24"/>
          <w:shd w:val="clear" w:color="auto" w:fill="FFFFFF"/>
        </w:rPr>
        <w:t xml:space="preserve">(2017) </w:t>
      </w:r>
      <w:r w:rsidR="00504A6D">
        <w:rPr>
          <w:rFonts w:ascii="Arial" w:hAnsi="Arial" w:cs="Arial"/>
          <w:sz w:val="24"/>
          <w:szCs w:val="24"/>
          <w:shd w:val="clear" w:color="auto" w:fill="FFFFFF"/>
        </w:rPr>
        <w:t xml:space="preserve">says that Maslow implies that children should have a safe, </w:t>
      </w:r>
      <w:r w:rsidR="002F342A">
        <w:rPr>
          <w:rFonts w:ascii="Arial" w:hAnsi="Arial" w:cs="Arial"/>
          <w:sz w:val="24"/>
          <w:szCs w:val="24"/>
          <w:shd w:val="clear" w:color="auto" w:fill="FFFFFF"/>
        </w:rPr>
        <w:t>organised,</w:t>
      </w:r>
      <w:r w:rsidR="00504A6D">
        <w:rPr>
          <w:rFonts w:ascii="Arial" w:hAnsi="Arial" w:cs="Arial"/>
          <w:sz w:val="24"/>
          <w:szCs w:val="24"/>
          <w:shd w:val="clear" w:color="auto" w:fill="FFFFFF"/>
        </w:rPr>
        <w:t xml:space="preserve"> and predictable environment for children </w:t>
      </w:r>
      <w:r w:rsidR="00D25778">
        <w:rPr>
          <w:rFonts w:ascii="Arial" w:hAnsi="Arial" w:cs="Arial"/>
          <w:sz w:val="24"/>
          <w:szCs w:val="24"/>
          <w:shd w:val="clear" w:color="auto" w:fill="FFFFFF"/>
        </w:rPr>
        <w:t xml:space="preserve">to develop well. </w:t>
      </w:r>
      <w:r w:rsidR="00844A8C">
        <w:rPr>
          <w:rFonts w:ascii="Arial" w:hAnsi="Arial" w:cs="Arial"/>
          <w:sz w:val="24"/>
          <w:szCs w:val="24"/>
        </w:rPr>
        <w:t>T</w:t>
      </w:r>
      <w:r w:rsidR="00D112C3">
        <w:rPr>
          <w:rFonts w:ascii="Arial" w:hAnsi="Arial" w:cs="Arial"/>
          <w:sz w:val="24"/>
          <w:szCs w:val="24"/>
        </w:rPr>
        <w:t xml:space="preserve">he routine helped </w:t>
      </w:r>
      <w:r w:rsidR="00A76688">
        <w:rPr>
          <w:rFonts w:ascii="Arial" w:hAnsi="Arial" w:cs="Arial"/>
          <w:sz w:val="24"/>
          <w:szCs w:val="24"/>
        </w:rPr>
        <w:t xml:space="preserve">him </w:t>
      </w:r>
      <w:r w:rsidR="00D112C3">
        <w:rPr>
          <w:rFonts w:ascii="Arial" w:hAnsi="Arial" w:cs="Arial"/>
          <w:sz w:val="24"/>
          <w:szCs w:val="24"/>
        </w:rPr>
        <w:t>be</w:t>
      </w:r>
      <w:r w:rsidR="00EE6275">
        <w:rPr>
          <w:rFonts w:ascii="Arial" w:hAnsi="Arial" w:cs="Arial"/>
          <w:sz w:val="24"/>
          <w:szCs w:val="24"/>
        </w:rPr>
        <w:t>come</w:t>
      </w:r>
      <w:r w:rsidR="00D112C3">
        <w:rPr>
          <w:rFonts w:ascii="Arial" w:hAnsi="Arial" w:cs="Arial"/>
          <w:sz w:val="24"/>
          <w:szCs w:val="24"/>
        </w:rPr>
        <w:t xml:space="preserve"> calmer in class giving him the chance to engage fully in the </w:t>
      </w:r>
      <w:r w:rsidR="00612BD6">
        <w:rPr>
          <w:rFonts w:ascii="Arial" w:hAnsi="Arial" w:cs="Arial"/>
          <w:sz w:val="24"/>
          <w:szCs w:val="24"/>
        </w:rPr>
        <w:t>lesson and group work</w:t>
      </w:r>
      <w:r w:rsidR="00EE6275">
        <w:rPr>
          <w:rFonts w:ascii="Arial" w:hAnsi="Arial" w:cs="Arial"/>
          <w:sz w:val="24"/>
          <w:szCs w:val="24"/>
        </w:rPr>
        <w:t xml:space="preserve"> which in turn helped him make friends within the class. H</w:t>
      </w:r>
      <w:r w:rsidR="00612BD6">
        <w:rPr>
          <w:rFonts w:ascii="Arial" w:hAnsi="Arial" w:cs="Arial"/>
          <w:sz w:val="24"/>
          <w:szCs w:val="24"/>
        </w:rPr>
        <w:t xml:space="preserve">is standard of work become better </w:t>
      </w:r>
      <w:r w:rsidR="00B95B8F">
        <w:rPr>
          <w:rFonts w:ascii="Arial" w:hAnsi="Arial" w:cs="Arial"/>
          <w:sz w:val="24"/>
          <w:szCs w:val="24"/>
        </w:rPr>
        <w:t xml:space="preserve">as he was able to concentrate </w:t>
      </w:r>
      <w:r w:rsidR="002E6529">
        <w:rPr>
          <w:rFonts w:ascii="Arial" w:hAnsi="Arial" w:cs="Arial"/>
          <w:sz w:val="24"/>
          <w:szCs w:val="24"/>
        </w:rPr>
        <w:t>more</w:t>
      </w:r>
      <w:r w:rsidR="00B95B8F">
        <w:rPr>
          <w:rFonts w:ascii="Arial" w:hAnsi="Arial" w:cs="Arial"/>
          <w:sz w:val="24"/>
          <w:szCs w:val="24"/>
        </w:rPr>
        <w:t xml:space="preserve"> for that smaller amount of time</w:t>
      </w:r>
      <w:r w:rsidR="002E6529">
        <w:rPr>
          <w:rFonts w:ascii="Arial" w:hAnsi="Arial" w:cs="Arial"/>
          <w:sz w:val="24"/>
          <w:szCs w:val="24"/>
        </w:rPr>
        <w:t xml:space="preserve"> and retain the information. He was </w:t>
      </w:r>
      <w:r w:rsidR="00612BD6">
        <w:rPr>
          <w:rFonts w:ascii="Arial" w:hAnsi="Arial" w:cs="Arial"/>
          <w:sz w:val="24"/>
          <w:szCs w:val="24"/>
        </w:rPr>
        <w:t xml:space="preserve">being </w:t>
      </w:r>
      <w:r w:rsidR="00BE5140">
        <w:rPr>
          <w:rFonts w:ascii="Arial" w:hAnsi="Arial" w:cs="Arial"/>
          <w:sz w:val="24"/>
          <w:szCs w:val="24"/>
        </w:rPr>
        <w:t xml:space="preserve">praised for his hard work which </w:t>
      </w:r>
      <w:r w:rsidR="00EE6275">
        <w:rPr>
          <w:rFonts w:ascii="Arial" w:hAnsi="Arial" w:cs="Arial"/>
          <w:sz w:val="24"/>
          <w:szCs w:val="24"/>
        </w:rPr>
        <w:t>led</w:t>
      </w:r>
      <w:r w:rsidR="00BE5140">
        <w:rPr>
          <w:rFonts w:ascii="Arial" w:hAnsi="Arial" w:cs="Arial"/>
          <w:sz w:val="24"/>
          <w:szCs w:val="24"/>
        </w:rPr>
        <w:t xml:space="preserve"> to him being happier in school and driven</w:t>
      </w:r>
      <w:r w:rsidR="00D4404C">
        <w:rPr>
          <w:rFonts w:ascii="Arial" w:hAnsi="Arial" w:cs="Arial"/>
          <w:sz w:val="24"/>
          <w:szCs w:val="24"/>
        </w:rPr>
        <w:t xml:space="preserve"> and he had the right balance between work and play which stimulated his thought process more. T</w:t>
      </w:r>
      <w:r w:rsidR="00BE5140">
        <w:rPr>
          <w:rFonts w:ascii="Arial" w:hAnsi="Arial" w:cs="Arial"/>
          <w:sz w:val="24"/>
          <w:szCs w:val="24"/>
        </w:rPr>
        <w:t xml:space="preserve">he child’s need for belonging and </w:t>
      </w:r>
      <w:r w:rsidR="003D3C9F">
        <w:rPr>
          <w:rFonts w:ascii="Arial" w:hAnsi="Arial" w:cs="Arial"/>
          <w:sz w:val="24"/>
          <w:szCs w:val="24"/>
        </w:rPr>
        <w:t>self-esteem was met which helped him thrive socially, emotionally</w:t>
      </w:r>
      <w:r w:rsidR="00440FB3">
        <w:rPr>
          <w:rFonts w:ascii="Arial" w:hAnsi="Arial" w:cs="Arial"/>
          <w:sz w:val="24"/>
          <w:szCs w:val="24"/>
        </w:rPr>
        <w:t>,</w:t>
      </w:r>
      <w:r w:rsidR="003D3C9F">
        <w:rPr>
          <w:rFonts w:ascii="Arial" w:hAnsi="Arial" w:cs="Arial"/>
          <w:sz w:val="24"/>
          <w:szCs w:val="24"/>
        </w:rPr>
        <w:t xml:space="preserve"> and academically in school</w:t>
      </w:r>
      <w:r w:rsidR="001A18F4">
        <w:rPr>
          <w:rFonts w:ascii="Arial" w:hAnsi="Arial" w:cs="Arial"/>
          <w:sz w:val="24"/>
          <w:szCs w:val="24"/>
        </w:rPr>
        <w:t xml:space="preserve"> as well as the child’s </w:t>
      </w:r>
      <w:r w:rsidR="00380389">
        <w:rPr>
          <w:rFonts w:ascii="Arial" w:hAnsi="Arial" w:cs="Arial"/>
          <w:sz w:val="24"/>
          <w:szCs w:val="24"/>
        </w:rPr>
        <w:t>right to an education</w:t>
      </w:r>
      <w:r w:rsidR="00223A44">
        <w:rPr>
          <w:rFonts w:ascii="Arial" w:hAnsi="Arial" w:cs="Arial"/>
          <w:sz w:val="24"/>
          <w:szCs w:val="24"/>
        </w:rPr>
        <w:t xml:space="preserve"> </w:t>
      </w:r>
      <w:r w:rsidR="00006468">
        <w:rPr>
          <w:rFonts w:ascii="Arial" w:hAnsi="Arial" w:cs="Arial"/>
          <w:sz w:val="24"/>
          <w:szCs w:val="24"/>
        </w:rPr>
        <w:t>–</w:t>
      </w:r>
      <w:r w:rsidR="00223A44">
        <w:rPr>
          <w:rFonts w:ascii="Arial" w:hAnsi="Arial" w:cs="Arial"/>
          <w:sz w:val="24"/>
          <w:szCs w:val="24"/>
        </w:rPr>
        <w:t xml:space="preserve"> ar</w:t>
      </w:r>
      <w:r w:rsidR="00380389">
        <w:rPr>
          <w:rFonts w:ascii="Arial" w:hAnsi="Arial" w:cs="Arial"/>
          <w:sz w:val="24"/>
          <w:szCs w:val="24"/>
        </w:rPr>
        <w:t>ticle</w:t>
      </w:r>
      <w:r w:rsidR="00006468">
        <w:rPr>
          <w:rFonts w:ascii="Arial" w:hAnsi="Arial" w:cs="Arial"/>
          <w:sz w:val="24"/>
          <w:szCs w:val="24"/>
        </w:rPr>
        <w:t xml:space="preserve"> 2</w:t>
      </w:r>
      <w:r w:rsidR="00380389">
        <w:rPr>
          <w:rFonts w:ascii="Arial" w:hAnsi="Arial" w:cs="Arial"/>
          <w:sz w:val="24"/>
          <w:szCs w:val="24"/>
        </w:rPr>
        <w:t>8</w:t>
      </w:r>
      <w:r w:rsidR="007146C9">
        <w:rPr>
          <w:rFonts w:ascii="Arial" w:hAnsi="Arial" w:cs="Arial"/>
          <w:sz w:val="24"/>
          <w:szCs w:val="24"/>
        </w:rPr>
        <w:t xml:space="preserve"> of the</w:t>
      </w:r>
      <w:r w:rsidR="00006468">
        <w:rPr>
          <w:rFonts w:ascii="Arial" w:hAnsi="Arial" w:cs="Arial"/>
          <w:sz w:val="24"/>
          <w:szCs w:val="24"/>
        </w:rPr>
        <w:t xml:space="preserve"> UN</w:t>
      </w:r>
      <w:r w:rsidR="009A72A8">
        <w:rPr>
          <w:rFonts w:ascii="Arial" w:hAnsi="Arial" w:cs="Arial"/>
          <w:sz w:val="24"/>
          <w:szCs w:val="24"/>
        </w:rPr>
        <w:t>CRC</w:t>
      </w:r>
      <w:r w:rsidR="00380389">
        <w:rPr>
          <w:rFonts w:ascii="Arial" w:hAnsi="Arial" w:cs="Arial"/>
          <w:sz w:val="24"/>
          <w:szCs w:val="24"/>
        </w:rPr>
        <w:t xml:space="preserve"> and the right to relax</w:t>
      </w:r>
      <w:r w:rsidR="00B75DF1">
        <w:rPr>
          <w:rFonts w:ascii="Arial" w:hAnsi="Arial" w:cs="Arial"/>
          <w:sz w:val="24"/>
          <w:szCs w:val="24"/>
        </w:rPr>
        <w:t xml:space="preserve">, play and take part </w:t>
      </w:r>
      <w:r w:rsidR="00223A44">
        <w:rPr>
          <w:rFonts w:ascii="Arial" w:hAnsi="Arial" w:cs="Arial"/>
          <w:sz w:val="24"/>
          <w:szCs w:val="24"/>
        </w:rPr>
        <w:t xml:space="preserve">- </w:t>
      </w:r>
      <w:r w:rsidR="00B75DF1">
        <w:rPr>
          <w:rFonts w:ascii="Arial" w:hAnsi="Arial" w:cs="Arial"/>
          <w:sz w:val="24"/>
          <w:szCs w:val="24"/>
        </w:rPr>
        <w:t>article 31</w:t>
      </w:r>
      <w:r w:rsidR="009A72A8">
        <w:rPr>
          <w:rFonts w:ascii="Arial" w:hAnsi="Arial" w:cs="Arial"/>
          <w:sz w:val="24"/>
          <w:szCs w:val="24"/>
        </w:rPr>
        <w:t>of the UNCRC</w:t>
      </w:r>
      <w:r w:rsidR="00B75DF1">
        <w:rPr>
          <w:rFonts w:ascii="Arial" w:hAnsi="Arial" w:cs="Arial"/>
          <w:sz w:val="24"/>
          <w:szCs w:val="24"/>
        </w:rPr>
        <w:t xml:space="preserve"> (</w:t>
      </w:r>
      <w:r w:rsidR="00B75DF1" w:rsidRPr="00B2032B">
        <w:rPr>
          <w:rFonts w:ascii="Arial" w:hAnsi="Arial" w:cs="Arial"/>
          <w:sz w:val="24"/>
          <w:szCs w:val="24"/>
          <w:shd w:val="clear" w:color="auto" w:fill="FFFFFF"/>
        </w:rPr>
        <w:t>UNICEF (n.d.).</w:t>
      </w:r>
    </w:p>
    <w:p w14:paraId="746B407E" w14:textId="69339C31" w:rsidR="00B9648C" w:rsidRPr="00B9648C" w:rsidRDefault="005F5E2F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learnt from this experience how essential it is for basic needs to be met for children to learn academically. </w:t>
      </w:r>
      <w:r w:rsidR="00A639AC">
        <w:rPr>
          <w:rFonts w:ascii="Arial" w:hAnsi="Arial" w:cs="Arial"/>
          <w:sz w:val="24"/>
          <w:szCs w:val="24"/>
        </w:rPr>
        <w:t>In future practice I will ensure</w:t>
      </w:r>
      <w:r w:rsidR="00EF6C36">
        <w:rPr>
          <w:rFonts w:ascii="Arial" w:hAnsi="Arial" w:cs="Arial"/>
          <w:sz w:val="24"/>
          <w:szCs w:val="24"/>
        </w:rPr>
        <w:t xml:space="preserve"> I identify any struggles children may be having and </w:t>
      </w:r>
      <w:r w:rsidR="00685F6D">
        <w:rPr>
          <w:rFonts w:ascii="Arial" w:hAnsi="Arial" w:cs="Arial"/>
          <w:sz w:val="24"/>
          <w:szCs w:val="24"/>
        </w:rPr>
        <w:t>use a holistic approach provide them with the best chance of learning and development.</w:t>
      </w:r>
      <w:r w:rsidR="00A639AC">
        <w:rPr>
          <w:rFonts w:ascii="Arial" w:hAnsi="Arial" w:cs="Arial"/>
          <w:sz w:val="24"/>
          <w:szCs w:val="24"/>
        </w:rPr>
        <w:t xml:space="preserve"> I </w:t>
      </w:r>
      <w:r w:rsidR="000744F6">
        <w:rPr>
          <w:rFonts w:ascii="Arial" w:hAnsi="Arial" w:cs="Arial"/>
          <w:sz w:val="24"/>
          <w:szCs w:val="24"/>
        </w:rPr>
        <w:t xml:space="preserve">will </w:t>
      </w:r>
      <w:r w:rsidR="008F640F">
        <w:rPr>
          <w:rFonts w:ascii="Arial" w:hAnsi="Arial" w:cs="Arial"/>
          <w:sz w:val="24"/>
          <w:szCs w:val="24"/>
        </w:rPr>
        <w:t>provide</w:t>
      </w:r>
      <w:r w:rsidR="00FF69DE">
        <w:rPr>
          <w:rFonts w:ascii="Arial" w:hAnsi="Arial" w:cs="Arial"/>
          <w:sz w:val="24"/>
          <w:szCs w:val="24"/>
        </w:rPr>
        <w:t xml:space="preserve"> children with</w:t>
      </w:r>
      <w:r w:rsidR="008F640F">
        <w:rPr>
          <w:rFonts w:ascii="Arial" w:hAnsi="Arial" w:cs="Arial"/>
          <w:sz w:val="24"/>
          <w:szCs w:val="24"/>
        </w:rPr>
        <w:t xml:space="preserve"> the sense of belonging </w:t>
      </w:r>
      <w:r w:rsidR="006825FA">
        <w:rPr>
          <w:rFonts w:ascii="Arial" w:hAnsi="Arial" w:cs="Arial"/>
          <w:sz w:val="24"/>
          <w:szCs w:val="24"/>
        </w:rPr>
        <w:t xml:space="preserve">and </w:t>
      </w:r>
      <w:r w:rsidR="0068363B">
        <w:rPr>
          <w:rFonts w:ascii="Arial" w:hAnsi="Arial" w:cs="Arial"/>
          <w:sz w:val="24"/>
          <w:szCs w:val="24"/>
        </w:rPr>
        <w:t xml:space="preserve">promote self-esteem </w:t>
      </w:r>
      <w:r w:rsidR="00FD17D9">
        <w:rPr>
          <w:rFonts w:ascii="Arial" w:hAnsi="Arial" w:cs="Arial"/>
          <w:sz w:val="24"/>
          <w:szCs w:val="24"/>
        </w:rPr>
        <w:t xml:space="preserve">through praise, </w:t>
      </w:r>
      <w:r w:rsidR="00D862F1">
        <w:rPr>
          <w:rFonts w:ascii="Arial" w:hAnsi="Arial" w:cs="Arial"/>
          <w:sz w:val="24"/>
          <w:szCs w:val="24"/>
        </w:rPr>
        <w:t>positively</w:t>
      </w:r>
      <w:r w:rsidR="00B4008E">
        <w:rPr>
          <w:rFonts w:ascii="Arial" w:hAnsi="Arial" w:cs="Arial"/>
          <w:sz w:val="24"/>
          <w:szCs w:val="24"/>
        </w:rPr>
        <w:t xml:space="preserve"> reacting to children’s ideas and participation</w:t>
      </w:r>
      <w:r w:rsidR="00332675">
        <w:rPr>
          <w:rFonts w:ascii="Arial" w:hAnsi="Arial" w:cs="Arial"/>
          <w:sz w:val="24"/>
          <w:szCs w:val="24"/>
        </w:rPr>
        <w:t xml:space="preserve">, </w:t>
      </w:r>
      <w:r w:rsidR="00D37331">
        <w:rPr>
          <w:rFonts w:ascii="Arial" w:hAnsi="Arial" w:cs="Arial"/>
          <w:sz w:val="24"/>
          <w:szCs w:val="24"/>
        </w:rPr>
        <w:t xml:space="preserve">and putting work on </w:t>
      </w:r>
      <w:r w:rsidR="007C2C51">
        <w:rPr>
          <w:rFonts w:ascii="Arial" w:hAnsi="Arial" w:cs="Arial"/>
          <w:sz w:val="24"/>
          <w:szCs w:val="24"/>
        </w:rPr>
        <w:t>displays</w:t>
      </w:r>
      <w:r w:rsidR="00D37331">
        <w:rPr>
          <w:rFonts w:ascii="Arial" w:hAnsi="Arial" w:cs="Arial"/>
          <w:sz w:val="24"/>
          <w:szCs w:val="24"/>
        </w:rPr>
        <w:t xml:space="preserve"> in the classroom. Ensuring the </w:t>
      </w:r>
      <w:r w:rsidR="00D37331">
        <w:rPr>
          <w:rFonts w:ascii="Arial" w:hAnsi="Arial" w:cs="Arial"/>
          <w:sz w:val="24"/>
          <w:szCs w:val="24"/>
        </w:rPr>
        <w:lastRenderedPageBreak/>
        <w:t xml:space="preserve">children’s belonging needs are met </w:t>
      </w:r>
      <w:r w:rsidR="00AC14E2">
        <w:rPr>
          <w:rFonts w:ascii="Arial" w:hAnsi="Arial" w:cs="Arial"/>
          <w:sz w:val="24"/>
          <w:szCs w:val="24"/>
        </w:rPr>
        <w:t xml:space="preserve">encourages them to be </w:t>
      </w:r>
      <w:r w:rsidR="0038361D">
        <w:rPr>
          <w:rFonts w:ascii="Arial" w:hAnsi="Arial" w:cs="Arial"/>
          <w:sz w:val="24"/>
          <w:szCs w:val="24"/>
        </w:rPr>
        <w:t>self-</w:t>
      </w:r>
      <w:r w:rsidR="00AC14E2">
        <w:rPr>
          <w:rFonts w:ascii="Arial" w:hAnsi="Arial" w:cs="Arial"/>
          <w:sz w:val="24"/>
          <w:szCs w:val="24"/>
        </w:rPr>
        <w:t>confident, feel valued and part of the class</w:t>
      </w:r>
      <w:r w:rsidR="007C2C51">
        <w:rPr>
          <w:rFonts w:ascii="Arial" w:hAnsi="Arial" w:cs="Arial"/>
          <w:sz w:val="24"/>
          <w:szCs w:val="24"/>
        </w:rPr>
        <w:t xml:space="preserve"> which supports their </w:t>
      </w:r>
      <w:r w:rsidR="0068363B">
        <w:rPr>
          <w:rFonts w:ascii="Arial" w:hAnsi="Arial" w:cs="Arial"/>
          <w:sz w:val="24"/>
          <w:szCs w:val="24"/>
        </w:rPr>
        <w:t xml:space="preserve">emotional and </w:t>
      </w:r>
      <w:r w:rsidR="007C2C51">
        <w:rPr>
          <w:rFonts w:ascii="Arial" w:hAnsi="Arial" w:cs="Arial"/>
          <w:sz w:val="24"/>
          <w:szCs w:val="24"/>
        </w:rPr>
        <w:t>social developmen</w:t>
      </w:r>
      <w:r w:rsidR="0068363B">
        <w:rPr>
          <w:rFonts w:ascii="Arial" w:hAnsi="Arial" w:cs="Arial"/>
          <w:sz w:val="24"/>
          <w:szCs w:val="24"/>
        </w:rPr>
        <w:t>t</w:t>
      </w:r>
      <w:r w:rsidR="00B9648C">
        <w:rPr>
          <w:rFonts w:ascii="Arial" w:hAnsi="Arial" w:cs="Arial"/>
          <w:sz w:val="24"/>
          <w:szCs w:val="24"/>
        </w:rPr>
        <w:t xml:space="preserve"> </w:t>
      </w:r>
      <w:r w:rsidR="00C955B4">
        <w:rPr>
          <w:rFonts w:ascii="Arial" w:hAnsi="Arial" w:cs="Arial"/>
          <w:sz w:val="24"/>
          <w:szCs w:val="24"/>
        </w:rPr>
        <w:t>(</w:t>
      </w:r>
      <w:r w:rsidR="00B9648C" w:rsidRPr="00DF5275">
        <w:rPr>
          <w:rFonts w:ascii="Arial" w:hAnsi="Arial" w:cs="Arial"/>
          <w:sz w:val="24"/>
          <w:szCs w:val="24"/>
        </w:rPr>
        <w:t>James, 2025).</w:t>
      </w:r>
    </w:p>
    <w:p w14:paraId="23506605" w14:textId="7E000F94" w:rsidR="00A1740B" w:rsidRPr="00C06D7C" w:rsidRDefault="00C82C51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final experience I would like to reflect</w:t>
      </w:r>
      <w:r w:rsidR="00102E2E">
        <w:rPr>
          <w:rFonts w:ascii="Arial" w:hAnsi="Arial" w:cs="Arial"/>
          <w:sz w:val="24"/>
          <w:szCs w:val="24"/>
        </w:rPr>
        <w:t xml:space="preserve"> on </w:t>
      </w:r>
      <w:r w:rsidR="002443DA">
        <w:rPr>
          <w:rFonts w:ascii="Arial" w:hAnsi="Arial" w:cs="Arial"/>
          <w:sz w:val="24"/>
          <w:szCs w:val="24"/>
        </w:rPr>
        <w:t xml:space="preserve">is </w:t>
      </w:r>
      <w:r w:rsidR="007230E5">
        <w:rPr>
          <w:rFonts w:ascii="Arial" w:hAnsi="Arial" w:cs="Arial"/>
          <w:sz w:val="24"/>
          <w:szCs w:val="24"/>
        </w:rPr>
        <w:t>ensuring a child’s physiological needs are met. I noticed previously that a child in my class would come into school tired, had no energy</w:t>
      </w:r>
      <w:r w:rsidR="007D1D12">
        <w:rPr>
          <w:rFonts w:ascii="Arial" w:hAnsi="Arial" w:cs="Arial"/>
          <w:sz w:val="24"/>
          <w:szCs w:val="24"/>
        </w:rPr>
        <w:t xml:space="preserve"> and started to have emotional outbursts. </w:t>
      </w:r>
      <w:r w:rsidR="005E125C">
        <w:rPr>
          <w:rFonts w:ascii="Arial" w:hAnsi="Arial" w:cs="Arial"/>
          <w:sz w:val="24"/>
          <w:szCs w:val="24"/>
        </w:rPr>
        <w:t>The other staff members and I</w:t>
      </w:r>
      <w:r w:rsidR="00033F93">
        <w:rPr>
          <w:rFonts w:ascii="Arial" w:hAnsi="Arial" w:cs="Arial"/>
          <w:sz w:val="24"/>
          <w:szCs w:val="24"/>
        </w:rPr>
        <w:t xml:space="preserve"> in</w:t>
      </w:r>
      <w:r w:rsidR="00EA35BF">
        <w:rPr>
          <w:rFonts w:ascii="Arial" w:hAnsi="Arial" w:cs="Arial"/>
          <w:sz w:val="24"/>
          <w:szCs w:val="24"/>
        </w:rPr>
        <w:t xml:space="preserve"> the class became</w:t>
      </w:r>
      <w:r w:rsidR="003804E0">
        <w:rPr>
          <w:rFonts w:ascii="Arial" w:hAnsi="Arial" w:cs="Arial"/>
          <w:sz w:val="24"/>
          <w:szCs w:val="24"/>
        </w:rPr>
        <w:t xml:space="preserve"> </w:t>
      </w:r>
      <w:r w:rsidR="002C2636">
        <w:rPr>
          <w:rFonts w:ascii="Arial" w:hAnsi="Arial" w:cs="Arial"/>
          <w:sz w:val="24"/>
          <w:szCs w:val="24"/>
        </w:rPr>
        <w:t>concerned about the child</w:t>
      </w:r>
      <w:r w:rsidR="00EA35BF">
        <w:rPr>
          <w:rFonts w:ascii="Arial" w:hAnsi="Arial" w:cs="Arial"/>
          <w:sz w:val="24"/>
          <w:szCs w:val="24"/>
        </w:rPr>
        <w:t>’s well-being</w:t>
      </w:r>
      <w:r w:rsidR="002C2636">
        <w:rPr>
          <w:rFonts w:ascii="Arial" w:hAnsi="Arial" w:cs="Arial"/>
          <w:sz w:val="24"/>
          <w:szCs w:val="24"/>
        </w:rPr>
        <w:t xml:space="preserve"> </w:t>
      </w:r>
      <w:r w:rsidR="00C04931">
        <w:rPr>
          <w:rFonts w:ascii="Arial" w:hAnsi="Arial" w:cs="Arial"/>
          <w:sz w:val="24"/>
          <w:szCs w:val="24"/>
        </w:rPr>
        <w:t>as this was occurring multiple mornings throughout the week</w:t>
      </w:r>
      <w:r w:rsidR="00033F93">
        <w:rPr>
          <w:rFonts w:ascii="Arial" w:hAnsi="Arial" w:cs="Arial"/>
          <w:sz w:val="24"/>
          <w:szCs w:val="24"/>
        </w:rPr>
        <w:t xml:space="preserve">. </w:t>
      </w:r>
      <w:r w:rsidR="00171213">
        <w:rPr>
          <w:rFonts w:ascii="Arial" w:hAnsi="Arial" w:cs="Arial"/>
          <w:sz w:val="24"/>
          <w:szCs w:val="24"/>
        </w:rPr>
        <w:t xml:space="preserve">The class teacher spoke to the </w:t>
      </w:r>
      <w:r w:rsidR="008B0208">
        <w:rPr>
          <w:rFonts w:ascii="Arial" w:hAnsi="Arial" w:cs="Arial"/>
          <w:sz w:val="24"/>
          <w:szCs w:val="24"/>
        </w:rPr>
        <w:t>parents,</w:t>
      </w:r>
      <w:r w:rsidR="00171213">
        <w:rPr>
          <w:rFonts w:ascii="Arial" w:hAnsi="Arial" w:cs="Arial"/>
          <w:sz w:val="24"/>
          <w:szCs w:val="24"/>
        </w:rPr>
        <w:t xml:space="preserve"> and we found out the little girl was </w:t>
      </w:r>
      <w:r w:rsidR="00AD3CE2">
        <w:rPr>
          <w:rFonts w:ascii="Arial" w:hAnsi="Arial" w:cs="Arial"/>
          <w:sz w:val="24"/>
          <w:szCs w:val="24"/>
        </w:rPr>
        <w:t xml:space="preserve">struggling with </w:t>
      </w:r>
      <w:r w:rsidR="00E91EE4">
        <w:rPr>
          <w:rFonts w:ascii="Arial" w:hAnsi="Arial" w:cs="Arial"/>
          <w:sz w:val="24"/>
          <w:szCs w:val="24"/>
        </w:rPr>
        <w:t xml:space="preserve">food </w:t>
      </w:r>
      <w:r w:rsidR="002167BF">
        <w:rPr>
          <w:rFonts w:ascii="Arial" w:hAnsi="Arial" w:cs="Arial"/>
          <w:sz w:val="24"/>
          <w:szCs w:val="24"/>
        </w:rPr>
        <w:t xml:space="preserve">and </w:t>
      </w:r>
      <w:r w:rsidR="002210C7">
        <w:rPr>
          <w:rFonts w:ascii="Arial" w:hAnsi="Arial" w:cs="Arial"/>
          <w:sz w:val="24"/>
          <w:szCs w:val="24"/>
        </w:rPr>
        <w:t xml:space="preserve">through using </w:t>
      </w:r>
      <w:r w:rsidR="002F342A">
        <w:rPr>
          <w:rFonts w:ascii="Arial" w:hAnsi="Arial" w:cs="Arial"/>
          <w:sz w:val="24"/>
          <w:szCs w:val="24"/>
        </w:rPr>
        <w:t>Maslow’s</w:t>
      </w:r>
      <w:r w:rsidR="002210C7">
        <w:rPr>
          <w:rFonts w:ascii="Arial" w:hAnsi="Arial" w:cs="Arial"/>
          <w:sz w:val="24"/>
          <w:szCs w:val="24"/>
        </w:rPr>
        <w:t xml:space="preserve"> theory we identified </w:t>
      </w:r>
      <w:r w:rsidR="00827D92">
        <w:rPr>
          <w:rFonts w:ascii="Arial" w:hAnsi="Arial" w:cs="Arial"/>
          <w:sz w:val="24"/>
          <w:szCs w:val="24"/>
        </w:rPr>
        <w:t xml:space="preserve">that </w:t>
      </w:r>
      <w:r w:rsidR="002167BF">
        <w:rPr>
          <w:rFonts w:ascii="Arial" w:hAnsi="Arial" w:cs="Arial"/>
          <w:sz w:val="24"/>
          <w:szCs w:val="24"/>
        </w:rPr>
        <w:t>due to the basic physiolog</w:t>
      </w:r>
      <w:r w:rsidR="00D85362">
        <w:rPr>
          <w:rFonts w:ascii="Arial" w:hAnsi="Arial" w:cs="Arial"/>
          <w:sz w:val="24"/>
          <w:szCs w:val="24"/>
        </w:rPr>
        <w:t xml:space="preserve">ical need of </w:t>
      </w:r>
      <w:r w:rsidR="009104EE">
        <w:rPr>
          <w:rFonts w:ascii="Arial" w:hAnsi="Arial" w:cs="Arial"/>
          <w:sz w:val="24"/>
          <w:szCs w:val="24"/>
        </w:rPr>
        <w:t>hunger not being met it affected other areas of needs like her</w:t>
      </w:r>
      <w:r w:rsidR="00276EEF">
        <w:rPr>
          <w:rFonts w:ascii="Arial" w:hAnsi="Arial" w:cs="Arial"/>
          <w:sz w:val="24"/>
          <w:szCs w:val="24"/>
        </w:rPr>
        <w:t xml:space="preserve"> </w:t>
      </w:r>
      <w:r w:rsidR="00AD3CE2">
        <w:rPr>
          <w:rFonts w:ascii="Arial" w:hAnsi="Arial" w:cs="Arial"/>
          <w:sz w:val="24"/>
          <w:szCs w:val="24"/>
        </w:rPr>
        <w:t>sleeping</w:t>
      </w:r>
      <w:r w:rsidR="00276EEF">
        <w:rPr>
          <w:rFonts w:ascii="Arial" w:hAnsi="Arial" w:cs="Arial"/>
          <w:sz w:val="24"/>
          <w:szCs w:val="24"/>
        </w:rPr>
        <w:t>, emotions and physical development</w:t>
      </w:r>
      <w:r w:rsidR="008823AA">
        <w:rPr>
          <w:rFonts w:ascii="Arial" w:hAnsi="Arial" w:cs="Arial"/>
          <w:sz w:val="24"/>
          <w:szCs w:val="24"/>
        </w:rPr>
        <w:t xml:space="preserve"> (</w:t>
      </w:r>
      <w:r w:rsidR="008823AA" w:rsidRPr="00F43991">
        <w:rPr>
          <w:rFonts w:ascii="Arial" w:hAnsi="Arial" w:cs="Arial"/>
          <w:sz w:val="24"/>
          <w:szCs w:val="24"/>
          <w:shd w:val="clear" w:color="auto" w:fill="FFFFFF"/>
        </w:rPr>
        <w:t>Maslow,</w:t>
      </w:r>
      <w:r w:rsidR="008823A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823AA" w:rsidRPr="00F43991">
        <w:rPr>
          <w:rFonts w:ascii="Arial" w:hAnsi="Arial" w:cs="Arial"/>
          <w:sz w:val="24"/>
          <w:szCs w:val="24"/>
          <w:shd w:val="clear" w:color="auto" w:fill="FFFFFF"/>
        </w:rPr>
        <w:t>1943)</w:t>
      </w:r>
      <w:r w:rsidR="00827D9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24E692AD" w14:textId="59B0C2B8" w:rsidR="00FE3859" w:rsidRPr="00C06D7C" w:rsidRDefault="006203A9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help meet the child’s physiological needs </w:t>
      </w:r>
      <w:r w:rsidR="009D69AE">
        <w:rPr>
          <w:rFonts w:ascii="Arial" w:hAnsi="Arial" w:cs="Arial"/>
          <w:sz w:val="24"/>
          <w:szCs w:val="24"/>
        </w:rPr>
        <w:t xml:space="preserve">and </w:t>
      </w:r>
      <w:r w:rsidR="00F84384">
        <w:rPr>
          <w:rFonts w:ascii="Arial" w:hAnsi="Arial" w:cs="Arial"/>
          <w:sz w:val="24"/>
          <w:szCs w:val="24"/>
        </w:rPr>
        <w:t xml:space="preserve">ensure </w:t>
      </w:r>
      <w:r w:rsidR="009D69AE">
        <w:rPr>
          <w:rFonts w:ascii="Arial" w:hAnsi="Arial" w:cs="Arial"/>
          <w:sz w:val="24"/>
          <w:szCs w:val="24"/>
        </w:rPr>
        <w:t xml:space="preserve">article 3 </w:t>
      </w:r>
      <w:r w:rsidR="00870A30">
        <w:rPr>
          <w:rFonts w:ascii="Arial" w:hAnsi="Arial" w:cs="Arial"/>
          <w:sz w:val="24"/>
          <w:szCs w:val="24"/>
        </w:rPr>
        <w:t xml:space="preserve">and 6 </w:t>
      </w:r>
      <w:r w:rsidR="009D69AE">
        <w:rPr>
          <w:rFonts w:ascii="Arial" w:hAnsi="Arial" w:cs="Arial"/>
          <w:sz w:val="24"/>
          <w:szCs w:val="24"/>
        </w:rPr>
        <w:t xml:space="preserve">of the </w:t>
      </w:r>
      <w:r w:rsidR="00B33162">
        <w:rPr>
          <w:rFonts w:ascii="Arial" w:hAnsi="Arial" w:cs="Arial"/>
          <w:sz w:val="24"/>
          <w:szCs w:val="24"/>
        </w:rPr>
        <w:t>U</w:t>
      </w:r>
      <w:r w:rsidR="00870A30">
        <w:rPr>
          <w:rFonts w:ascii="Arial" w:hAnsi="Arial" w:cs="Arial"/>
          <w:sz w:val="24"/>
          <w:szCs w:val="24"/>
        </w:rPr>
        <w:t>N</w:t>
      </w:r>
      <w:r w:rsidR="00B33162">
        <w:rPr>
          <w:rFonts w:ascii="Arial" w:hAnsi="Arial" w:cs="Arial"/>
          <w:sz w:val="24"/>
          <w:szCs w:val="24"/>
        </w:rPr>
        <w:t xml:space="preserve"> convention of the</w:t>
      </w:r>
      <w:r w:rsidR="00F84384">
        <w:rPr>
          <w:rFonts w:ascii="Arial" w:hAnsi="Arial" w:cs="Arial"/>
          <w:sz w:val="24"/>
          <w:szCs w:val="24"/>
        </w:rPr>
        <w:t xml:space="preserve"> rights of the child </w:t>
      </w:r>
      <w:r>
        <w:rPr>
          <w:rFonts w:ascii="Arial" w:hAnsi="Arial" w:cs="Arial"/>
          <w:sz w:val="24"/>
          <w:szCs w:val="24"/>
        </w:rPr>
        <w:t>w</w:t>
      </w:r>
      <w:r w:rsidR="003F2322">
        <w:rPr>
          <w:rFonts w:ascii="Arial" w:hAnsi="Arial" w:cs="Arial"/>
          <w:sz w:val="24"/>
          <w:szCs w:val="24"/>
        </w:rPr>
        <w:t>e</w:t>
      </w:r>
      <w:r w:rsidR="00F84384">
        <w:rPr>
          <w:rFonts w:ascii="Arial" w:hAnsi="Arial" w:cs="Arial"/>
          <w:sz w:val="24"/>
          <w:szCs w:val="24"/>
        </w:rPr>
        <w:t xml:space="preserve"> made changes to the routine and environment. We</w:t>
      </w:r>
      <w:r w:rsidR="003F2322">
        <w:rPr>
          <w:rFonts w:ascii="Arial" w:hAnsi="Arial" w:cs="Arial"/>
          <w:sz w:val="24"/>
          <w:szCs w:val="24"/>
        </w:rPr>
        <w:t xml:space="preserve"> </w:t>
      </w:r>
      <w:r w:rsidR="009039F1">
        <w:rPr>
          <w:rFonts w:ascii="Arial" w:hAnsi="Arial" w:cs="Arial"/>
          <w:sz w:val="24"/>
          <w:szCs w:val="24"/>
        </w:rPr>
        <w:t xml:space="preserve">added breakfast to our morning routine and bought lots of options of food for her to try, we added in extra snack times for her to always </w:t>
      </w:r>
      <w:r w:rsidR="00C55461">
        <w:rPr>
          <w:rFonts w:ascii="Arial" w:hAnsi="Arial" w:cs="Arial"/>
          <w:sz w:val="24"/>
          <w:szCs w:val="24"/>
        </w:rPr>
        <w:t>have access to food if she is hungry</w:t>
      </w:r>
      <w:r w:rsidR="005D597D">
        <w:rPr>
          <w:rFonts w:ascii="Arial" w:hAnsi="Arial" w:cs="Arial"/>
          <w:sz w:val="24"/>
          <w:szCs w:val="24"/>
        </w:rPr>
        <w:t xml:space="preserve"> and ensured we created a calm environment</w:t>
      </w:r>
      <w:r w:rsidR="0078798A">
        <w:rPr>
          <w:rFonts w:ascii="Arial" w:hAnsi="Arial" w:cs="Arial"/>
          <w:sz w:val="24"/>
          <w:szCs w:val="24"/>
        </w:rPr>
        <w:t xml:space="preserve"> so she </w:t>
      </w:r>
      <w:r w:rsidR="002F342A">
        <w:rPr>
          <w:rFonts w:ascii="Arial" w:hAnsi="Arial" w:cs="Arial"/>
          <w:sz w:val="24"/>
          <w:szCs w:val="24"/>
        </w:rPr>
        <w:t>would not</w:t>
      </w:r>
      <w:r w:rsidR="0078798A">
        <w:rPr>
          <w:rFonts w:ascii="Arial" w:hAnsi="Arial" w:cs="Arial"/>
          <w:sz w:val="24"/>
          <w:szCs w:val="24"/>
        </w:rPr>
        <w:t xml:space="preserve"> bec</w:t>
      </w:r>
      <w:r w:rsidR="00F02AA0">
        <w:rPr>
          <w:rFonts w:ascii="Arial" w:hAnsi="Arial" w:cs="Arial"/>
          <w:sz w:val="24"/>
          <w:szCs w:val="24"/>
        </w:rPr>
        <w:t>ome anxious</w:t>
      </w:r>
      <w:r w:rsidR="005D597D">
        <w:rPr>
          <w:rFonts w:ascii="Arial" w:hAnsi="Arial" w:cs="Arial"/>
          <w:sz w:val="24"/>
          <w:szCs w:val="24"/>
        </w:rPr>
        <w:t xml:space="preserve"> around food</w:t>
      </w:r>
      <w:r w:rsidR="00F02AA0">
        <w:rPr>
          <w:rFonts w:ascii="Arial" w:hAnsi="Arial" w:cs="Arial"/>
          <w:sz w:val="24"/>
          <w:szCs w:val="24"/>
        </w:rPr>
        <w:t>. We</w:t>
      </w:r>
      <w:r w:rsidR="005D597D">
        <w:rPr>
          <w:rFonts w:ascii="Arial" w:hAnsi="Arial" w:cs="Arial"/>
          <w:sz w:val="24"/>
          <w:szCs w:val="24"/>
        </w:rPr>
        <w:t xml:space="preserve"> asked her if she wanted to sit by friends, hoping that if she s</w:t>
      </w:r>
      <w:r w:rsidR="00A452AE">
        <w:rPr>
          <w:rFonts w:ascii="Arial" w:hAnsi="Arial" w:cs="Arial"/>
          <w:sz w:val="24"/>
          <w:szCs w:val="24"/>
        </w:rPr>
        <w:t xml:space="preserve">ees others eating it will encourage her </w:t>
      </w:r>
      <w:r w:rsidR="00E91EE4">
        <w:rPr>
          <w:rFonts w:ascii="Arial" w:hAnsi="Arial" w:cs="Arial"/>
          <w:sz w:val="24"/>
          <w:szCs w:val="24"/>
        </w:rPr>
        <w:t xml:space="preserve">to eat </w:t>
      </w:r>
      <w:r w:rsidR="00A452AE">
        <w:rPr>
          <w:rFonts w:ascii="Arial" w:hAnsi="Arial" w:cs="Arial"/>
          <w:sz w:val="24"/>
          <w:szCs w:val="24"/>
        </w:rPr>
        <w:t>and finally</w:t>
      </w:r>
      <w:r w:rsidR="00E91EE4">
        <w:rPr>
          <w:rFonts w:ascii="Arial" w:hAnsi="Arial" w:cs="Arial"/>
          <w:sz w:val="24"/>
          <w:szCs w:val="24"/>
        </w:rPr>
        <w:t>,</w:t>
      </w:r>
      <w:r w:rsidR="00A452AE">
        <w:rPr>
          <w:rFonts w:ascii="Arial" w:hAnsi="Arial" w:cs="Arial"/>
          <w:sz w:val="24"/>
          <w:szCs w:val="24"/>
        </w:rPr>
        <w:t xml:space="preserve"> when she did eat </w:t>
      </w:r>
      <w:r w:rsidR="00A1740B">
        <w:rPr>
          <w:rFonts w:ascii="Arial" w:hAnsi="Arial" w:cs="Arial"/>
          <w:sz w:val="24"/>
          <w:szCs w:val="24"/>
        </w:rPr>
        <w:t>food,</w:t>
      </w:r>
      <w:r w:rsidR="00A452AE">
        <w:rPr>
          <w:rFonts w:ascii="Arial" w:hAnsi="Arial" w:cs="Arial"/>
          <w:sz w:val="24"/>
          <w:szCs w:val="24"/>
        </w:rPr>
        <w:t xml:space="preserve"> we showered her with praise</w:t>
      </w:r>
      <w:r w:rsidR="00AD3CE2">
        <w:rPr>
          <w:rFonts w:ascii="Arial" w:hAnsi="Arial" w:cs="Arial"/>
          <w:sz w:val="24"/>
          <w:szCs w:val="24"/>
        </w:rPr>
        <w:t xml:space="preserve"> which brought her confidence back</w:t>
      </w:r>
      <w:r w:rsidR="004B714E">
        <w:rPr>
          <w:rFonts w:ascii="Arial" w:hAnsi="Arial" w:cs="Arial"/>
          <w:sz w:val="24"/>
          <w:szCs w:val="24"/>
        </w:rPr>
        <w:t xml:space="preserve"> with eating food. </w:t>
      </w:r>
      <w:r w:rsidR="002970AE">
        <w:rPr>
          <w:rFonts w:ascii="Arial" w:hAnsi="Arial" w:cs="Arial"/>
          <w:sz w:val="24"/>
          <w:szCs w:val="24"/>
        </w:rPr>
        <w:t xml:space="preserve">Through building confidence and eating more food it had a </w:t>
      </w:r>
      <w:r w:rsidR="000C47A2">
        <w:rPr>
          <w:rFonts w:ascii="Arial" w:hAnsi="Arial" w:cs="Arial"/>
          <w:sz w:val="24"/>
          <w:szCs w:val="24"/>
        </w:rPr>
        <w:t>knock-on</w:t>
      </w:r>
      <w:r w:rsidR="002970AE">
        <w:rPr>
          <w:rFonts w:ascii="Arial" w:hAnsi="Arial" w:cs="Arial"/>
          <w:sz w:val="24"/>
          <w:szCs w:val="24"/>
        </w:rPr>
        <w:t xml:space="preserve"> effect with energy, sleeping, emotions and she </w:t>
      </w:r>
      <w:r w:rsidR="00C06D7C">
        <w:rPr>
          <w:rFonts w:ascii="Arial" w:hAnsi="Arial" w:cs="Arial"/>
          <w:sz w:val="24"/>
          <w:szCs w:val="24"/>
        </w:rPr>
        <w:t>became happier and had the energy to explore and learn in class</w:t>
      </w:r>
      <w:r w:rsidR="00567B88">
        <w:rPr>
          <w:rFonts w:ascii="Arial" w:hAnsi="Arial" w:cs="Arial"/>
          <w:sz w:val="24"/>
          <w:szCs w:val="24"/>
        </w:rPr>
        <w:t xml:space="preserve">. </w:t>
      </w:r>
      <w:r w:rsidR="00F84384">
        <w:rPr>
          <w:rFonts w:ascii="Arial" w:hAnsi="Arial" w:cs="Arial"/>
          <w:sz w:val="24"/>
          <w:szCs w:val="24"/>
        </w:rPr>
        <w:t>(</w:t>
      </w:r>
      <w:r w:rsidR="00F84384" w:rsidRPr="00B2032B">
        <w:rPr>
          <w:rFonts w:ascii="Arial" w:hAnsi="Arial" w:cs="Arial"/>
          <w:sz w:val="24"/>
          <w:szCs w:val="24"/>
          <w:shd w:val="clear" w:color="auto" w:fill="FFFFFF"/>
        </w:rPr>
        <w:t>UNICEF</w:t>
      </w:r>
      <w:r w:rsidR="00F84384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84384" w:rsidRPr="00B2032B">
        <w:rPr>
          <w:rFonts w:ascii="Arial" w:hAnsi="Arial" w:cs="Arial"/>
          <w:sz w:val="24"/>
          <w:szCs w:val="24"/>
          <w:shd w:val="clear" w:color="auto" w:fill="FFFFFF"/>
        </w:rPr>
        <w:t>n.d.).</w:t>
      </w:r>
    </w:p>
    <w:p w14:paraId="74AE3C06" w14:textId="692CC97E" w:rsidR="00FA4B33" w:rsidRPr="000C47A2" w:rsidRDefault="004B714E" w:rsidP="002F34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difficulty of this is that we did not want to push her and make the situation </w:t>
      </w:r>
      <w:r w:rsidR="007618A6">
        <w:rPr>
          <w:rFonts w:ascii="Arial" w:hAnsi="Arial" w:cs="Arial"/>
          <w:sz w:val="24"/>
          <w:szCs w:val="24"/>
        </w:rPr>
        <w:t>worse,</w:t>
      </w:r>
      <w:r>
        <w:rPr>
          <w:rFonts w:ascii="Arial" w:hAnsi="Arial" w:cs="Arial"/>
          <w:sz w:val="24"/>
          <w:szCs w:val="24"/>
        </w:rPr>
        <w:t xml:space="preserve"> so we wanted to create a natural environ</w:t>
      </w:r>
      <w:r w:rsidR="00502C96">
        <w:rPr>
          <w:rFonts w:ascii="Arial" w:hAnsi="Arial" w:cs="Arial"/>
          <w:sz w:val="24"/>
          <w:szCs w:val="24"/>
        </w:rPr>
        <w:t>ment that encourages her to eat while allowing her to make the decision and take the step</w:t>
      </w:r>
      <w:r w:rsidR="007618A6">
        <w:rPr>
          <w:rFonts w:ascii="Arial" w:hAnsi="Arial" w:cs="Arial"/>
          <w:sz w:val="24"/>
          <w:szCs w:val="24"/>
        </w:rPr>
        <w:t xml:space="preserve">. </w:t>
      </w:r>
      <w:r w:rsidR="00C83C43">
        <w:rPr>
          <w:rFonts w:ascii="Arial" w:hAnsi="Arial" w:cs="Arial"/>
          <w:sz w:val="24"/>
          <w:szCs w:val="24"/>
        </w:rPr>
        <w:t>If this arises in the future</w:t>
      </w:r>
      <w:r w:rsidR="006452AB">
        <w:rPr>
          <w:rFonts w:ascii="Arial" w:hAnsi="Arial" w:cs="Arial"/>
          <w:sz w:val="24"/>
          <w:szCs w:val="24"/>
        </w:rPr>
        <w:t>,</w:t>
      </w:r>
      <w:r w:rsidR="00C83C43">
        <w:rPr>
          <w:rFonts w:ascii="Arial" w:hAnsi="Arial" w:cs="Arial"/>
          <w:sz w:val="24"/>
          <w:szCs w:val="24"/>
        </w:rPr>
        <w:t xml:space="preserve"> I </w:t>
      </w:r>
      <w:r w:rsidR="006452AB">
        <w:rPr>
          <w:rFonts w:ascii="Arial" w:hAnsi="Arial" w:cs="Arial"/>
          <w:sz w:val="24"/>
          <w:szCs w:val="24"/>
        </w:rPr>
        <w:t>will</w:t>
      </w:r>
      <w:r w:rsidR="00C83C43">
        <w:rPr>
          <w:rFonts w:ascii="Arial" w:hAnsi="Arial" w:cs="Arial"/>
          <w:sz w:val="24"/>
          <w:szCs w:val="24"/>
        </w:rPr>
        <w:t xml:space="preserve"> try techniques and give them time to work as </w:t>
      </w:r>
      <w:r w:rsidR="002F342A">
        <w:rPr>
          <w:rFonts w:ascii="Arial" w:hAnsi="Arial" w:cs="Arial"/>
          <w:sz w:val="24"/>
          <w:szCs w:val="24"/>
        </w:rPr>
        <w:t>I felt we</w:t>
      </w:r>
      <w:r w:rsidR="00C83C43">
        <w:rPr>
          <w:rFonts w:ascii="Arial" w:hAnsi="Arial" w:cs="Arial"/>
          <w:sz w:val="24"/>
          <w:szCs w:val="24"/>
        </w:rPr>
        <w:t xml:space="preserve"> were just hopping from one to another without letting it </w:t>
      </w:r>
      <w:r w:rsidR="006452AB">
        <w:rPr>
          <w:rFonts w:ascii="Arial" w:hAnsi="Arial" w:cs="Arial"/>
          <w:sz w:val="24"/>
          <w:szCs w:val="24"/>
        </w:rPr>
        <w:t>take</w:t>
      </w:r>
      <w:r w:rsidR="00C83C43">
        <w:rPr>
          <w:rFonts w:ascii="Arial" w:hAnsi="Arial" w:cs="Arial"/>
          <w:sz w:val="24"/>
          <w:szCs w:val="24"/>
        </w:rPr>
        <w:t xml:space="preserve"> effect. </w:t>
      </w:r>
      <w:r w:rsidR="00E85E06">
        <w:rPr>
          <w:rFonts w:ascii="Arial" w:hAnsi="Arial" w:cs="Arial"/>
          <w:sz w:val="24"/>
          <w:szCs w:val="24"/>
        </w:rPr>
        <w:t>M</w:t>
      </w:r>
      <w:r w:rsidR="00D16D35">
        <w:rPr>
          <w:rFonts w:ascii="Arial" w:hAnsi="Arial" w:cs="Arial"/>
          <w:sz w:val="24"/>
          <w:szCs w:val="24"/>
        </w:rPr>
        <w:t>y</w:t>
      </w:r>
      <w:r w:rsidR="00A1740B">
        <w:rPr>
          <w:rFonts w:ascii="Arial" w:hAnsi="Arial" w:cs="Arial"/>
          <w:sz w:val="24"/>
          <w:szCs w:val="24"/>
        </w:rPr>
        <w:t xml:space="preserve"> experience </w:t>
      </w:r>
      <w:r w:rsidR="00E85E06">
        <w:rPr>
          <w:rFonts w:ascii="Arial" w:hAnsi="Arial" w:cs="Arial"/>
          <w:sz w:val="24"/>
          <w:szCs w:val="24"/>
        </w:rPr>
        <w:t>has</w:t>
      </w:r>
      <w:r w:rsidR="00A1740B">
        <w:rPr>
          <w:rFonts w:ascii="Arial" w:hAnsi="Arial" w:cs="Arial"/>
          <w:sz w:val="24"/>
          <w:szCs w:val="24"/>
        </w:rPr>
        <w:t xml:space="preserve"> allowed me to think outside the box and</w:t>
      </w:r>
      <w:r w:rsidR="00E85E06">
        <w:rPr>
          <w:rFonts w:ascii="Arial" w:hAnsi="Arial" w:cs="Arial"/>
          <w:sz w:val="24"/>
          <w:szCs w:val="24"/>
        </w:rPr>
        <w:t xml:space="preserve"> use reflective practice to</w:t>
      </w:r>
      <w:r w:rsidR="00A1740B">
        <w:rPr>
          <w:rFonts w:ascii="Arial" w:hAnsi="Arial" w:cs="Arial"/>
          <w:sz w:val="24"/>
          <w:szCs w:val="24"/>
        </w:rPr>
        <w:t xml:space="preserve"> </w:t>
      </w:r>
      <w:r w:rsidR="0092411B">
        <w:rPr>
          <w:rFonts w:ascii="Arial" w:hAnsi="Arial" w:cs="Arial"/>
          <w:sz w:val="24"/>
          <w:szCs w:val="24"/>
        </w:rPr>
        <w:t xml:space="preserve">improve my own practice and </w:t>
      </w:r>
      <w:r w:rsidR="00A1740B">
        <w:rPr>
          <w:rFonts w:ascii="Arial" w:hAnsi="Arial" w:cs="Arial"/>
          <w:sz w:val="24"/>
          <w:szCs w:val="24"/>
        </w:rPr>
        <w:t>become creative in finding strategies that helps children physiological needs and now I can use these techniques in further practice</w:t>
      </w:r>
      <w:r w:rsidR="00B1294B">
        <w:rPr>
          <w:rFonts w:ascii="Arial" w:hAnsi="Arial" w:cs="Arial"/>
          <w:sz w:val="24"/>
          <w:szCs w:val="24"/>
        </w:rPr>
        <w:t xml:space="preserve"> to ensure all basic needs of children are met</w:t>
      </w:r>
      <w:r w:rsidR="001B062D">
        <w:rPr>
          <w:rFonts w:ascii="Arial" w:hAnsi="Arial" w:cs="Arial"/>
          <w:sz w:val="24"/>
          <w:szCs w:val="24"/>
        </w:rPr>
        <w:t xml:space="preserve"> (</w:t>
      </w:r>
      <w:r w:rsidR="001B062D" w:rsidRPr="0076779C">
        <w:rPr>
          <w:rFonts w:ascii="Arial" w:hAnsi="Arial" w:cs="Arial"/>
          <w:sz w:val="24"/>
          <w:szCs w:val="24"/>
        </w:rPr>
        <w:t>Mukherji and Dryden</w:t>
      </w:r>
      <w:r w:rsidR="001B062D">
        <w:rPr>
          <w:rFonts w:ascii="Arial" w:hAnsi="Arial" w:cs="Arial"/>
          <w:sz w:val="24"/>
          <w:szCs w:val="24"/>
        </w:rPr>
        <w:t>, 2014)</w:t>
      </w:r>
      <w:r w:rsidR="001F56D8">
        <w:rPr>
          <w:rFonts w:ascii="Arial" w:hAnsi="Arial" w:cs="Arial"/>
          <w:sz w:val="24"/>
          <w:szCs w:val="24"/>
        </w:rPr>
        <w:t>.</w:t>
      </w:r>
    </w:p>
    <w:p w14:paraId="0D9D39D8" w14:textId="43974CCD" w:rsidR="002F342A" w:rsidRDefault="00C14C5C" w:rsidP="002F34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conclusion</w:t>
      </w:r>
      <w:r w:rsidR="00E52570">
        <w:rPr>
          <w:rFonts w:ascii="Arial" w:hAnsi="Arial" w:cs="Arial"/>
          <w:sz w:val="24"/>
          <w:szCs w:val="24"/>
        </w:rPr>
        <w:t xml:space="preserve"> </w:t>
      </w:r>
      <w:r w:rsidR="00486B3B">
        <w:rPr>
          <w:rFonts w:ascii="Arial" w:hAnsi="Arial" w:cs="Arial"/>
          <w:sz w:val="24"/>
          <w:szCs w:val="24"/>
        </w:rPr>
        <w:t xml:space="preserve">Maslow’s theory is </w:t>
      </w:r>
      <w:r w:rsidR="00884A96">
        <w:rPr>
          <w:rFonts w:ascii="Arial" w:hAnsi="Arial" w:cs="Arial"/>
          <w:sz w:val="24"/>
          <w:szCs w:val="24"/>
        </w:rPr>
        <w:t>essential</w:t>
      </w:r>
      <w:r w:rsidR="00416207">
        <w:rPr>
          <w:rFonts w:ascii="Arial" w:hAnsi="Arial" w:cs="Arial"/>
          <w:sz w:val="24"/>
          <w:szCs w:val="24"/>
        </w:rPr>
        <w:t xml:space="preserve"> </w:t>
      </w:r>
      <w:r w:rsidR="009F4E0C">
        <w:rPr>
          <w:rFonts w:ascii="Arial" w:hAnsi="Arial" w:cs="Arial"/>
          <w:sz w:val="24"/>
          <w:szCs w:val="24"/>
        </w:rPr>
        <w:t xml:space="preserve">for practitioners to understand child development. Maslow’s theory guides </w:t>
      </w:r>
      <w:r w:rsidR="000B3ECA">
        <w:rPr>
          <w:rFonts w:ascii="Arial" w:hAnsi="Arial" w:cs="Arial"/>
          <w:sz w:val="24"/>
          <w:szCs w:val="24"/>
        </w:rPr>
        <w:t>practitioners</w:t>
      </w:r>
      <w:r w:rsidR="00D07C21">
        <w:rPr>
          <w:rFonts w:ascii="Arial" w:hAnsi="Arial" w:cs="Arial"/>
          <w:sz w:val="24"/>
          <w:szCs w:val="24"/>
        </w:rPr>
        <w:t xml:space="preserve"> to look beyond behaviour and</w:t>
      </w:r>
      <w:r w:rsidR="00855DB5">
        <w:rPr>
          <w:rFonts w:ascii="Arial" w:hAnsi="Arial" w:cs="Arial"/>
          <w:sz w:val="24"/>
          <w:szCs w:val="24"/>
        </w:rPr>
        <w:t xml:space="preserve"> </w:t>
      </w:r>
      <w:r w:rsidR="00C47E43">
        <w:rPr>
          <w:rFonts w:ascii="Arial" w:hAnsi="Arial" w:cs="Arial"/>
          <w:sz w:val="24"/>
          <w:szCs w:val="24"/>
        </w:rPr>
        <w:t xml:space="preserve">check to see </w:t>
      </w:r>
      <w:r w:rsidR="00855DB5">
        <w:rPr>
          <w:rFonts w:ascii="Arial" w:hAnsi="Arial" w:cs="Arial"/>
          <w:sz w:val="24"/>
          <w:szCs w:val="24"/>
        </w:rPr>
        <w:t xml:space="preserve">whether </w:t>
      </w:r>
      <w:r w:rsidR="00884A96">
        <w:rPr>
          <w:rFonts w:ascii="Arial" w:hAnsi="Arial" w:cs="Arial"/>
          <w:sz w:val="24"/>
          <w:szCs w:val="24"/>
        </w:rPr>
        <w:t>a</w:t>
      </w:r>
      <w:r w:rsidR="00C8216D">
        <w:rPr>
          <w:rFonts w:ascii="Arial" w:hAnsi="Arial" w:cs="Arial"/>
          <w:sz w:val="24"/>
          <w:szCs w:val="24"/>
        </w:rPr>
        <w:t xml:space="preserve"> child’s basic </w:t>
      </w:r>
      <w:r w:rsidR="00E9423C">
        <w:rPr>
          <w:rFonts w:ascii="Arial" w:hAnsi="Arial" w:cs="Arial"/>
          <w:sz w:val="24"/>
          <w:szCs w:val="24"/>
        </w:rPr>
        <w:t>needs are</w:t>
      </w:r>
      <w:r w:rsidR="00855DB5">
        <w:rPr>
          <w:rFonts w:ascii="Arial" w:hAnsi="Arial" w:cs="Arial"/>
          <w:sz w:val="24"/>
          <w:szCs w:val="24"/>
        </w:rPr>
        <w:t xml:space="preserve"> </w:t>
      </w:r>
      <w:r w:rsidR="000B196C">
        <w:rPr>
          <w:rFonts w:ascii="Arial" w:hAnsi="Arial" w:cs="Arial"/>
          <w:sz w:val="24"/>
          <w:szCs w:val="24"/>
        </w:rPr>
        <w:t xml:space="preserve">being met. </w:t>
      </w:r>
      <w:r w:rsidR="000B3ECA">
        <w:rPr>
          <w:rFonts w:ascii="Arial" w:hAnsi="Arial" w:cs="Arial"/>
          <w:sz w:val="24"/>
          <w:szCs w:val="24"/>
        </w:rPr>
        <w:t>Incorporating</w:t>
      </w:r>
      <w:r w:rsidR="000B196C">
        <w:rPr>
          <w:rFonts w:ascii="Arial" w:hAnsi="Arial" w:cs="Arial"/>
          <w:sz w:val="24"/>
          <w:szCs w:val="24"/>
        </w:rPr>
        <w:t xml:space="preserve"> Maslow’s theory into practice </w:t>
      </w:r>
      <w:r w:rsidR="00EA3305">
        <w:rPr>
          <w:rFonts w:ascii="Arial" w:hAnsi="Arial" w:cs="Arial"/>
          <w:sz w:val="24"/>
          <w:szCs w:val="24"/>
        </w:rPr>
        <w:t xml:space="preserve">enables myself and other practitioners to </w:t>
      </w:r>
      <w:r w:rsidR="00982389">
        <w:rPr>
          <w:rFonts w:ascii="Arial" w:hAnsi="Arial" w:cs="Arial"/>
          <w:sz w:val="24"/>
          <w:szCs w:val="24"/>
        </w:rPr>
        <w:t>provide a safer, more sensitive</w:t>
      </w:r>
      <w:r w:rsidR="00B85E5D">
        <w:rPr>
          <w:rFonts w:ascii="Arial" w:hAnsi="Arial" w:cs="Arial"/>
          <w:sz w:val="24"/>
          <w:szCs w:val="24"/>
        </w:rPr>
        <w:t xml:space="preserve">, responsive care and </w:t>
      </w:r>
      <w:r w:rsidR="00EF3F6D">
        <w:rPr>
          <w:rFonts w:ascii="Arial" w:hAnsi="Arial" w:cs="Arial"/>
          <w:sz w:val="24"/>
          <w:szCs w:val="24"/>
        </w:rPr>
        <w:t xml:space="preserve">encourages practitioners </w:t>
      </w:r>
      <w:r w:rsidR="00884A96">
        <w:rPr>
          <w:rFonts w:ascii="Arial" w:hAnsi="Arial" w:cs="Arial"/>
          <w:sz w:val="24"/>
          <w:szCs w:val="24"/>
        </w:rPr>
        <w:t xml:space="preserve">to </w:t>
      </w:r>
      <w:r w:rsidR="00B85E5D">
        <w:rPr>
          <w:rFonts w:ascii="Arial" w:hAnsi="Arial" w:cs="Arial"/>
          <w:sz w:val="24"/>
          <w:szCs w:val="24"/>
        </w:rPr>
        <w:t xml:space="preserve">create </w:t>
      </w:r>
      <w:r w:rsidR="00190D37">
        <w:rPr>
          <w:rFonts w:ascii="Arial" w:hAnsi="Arial" w:cs="Arial"/>
          <w:sz w:val="24"/>
          <w:szCs w:val="24"/>
        </w:rPr>
        <w:t xml:space="preserve">engaging and stimulating environments that suits every </w:t>
      </w:r>
      <w:r w:rsidR="009D6A9F">
        <w:rPr>
          <w:rFonts w:ascii="Arial" w:hAnsi="Arial" w:cs="Arial"/>
          <w:sz w:val="24"/>
          <w:szCs w:val="24"/>
        </w:rPr>
        <w:t xml:space="preserve">child’s individual </w:t>
      </w:r>
      <w:r w:rsidR="00190D37">
        <w:rPr>
          <w:rFonts w:ascii="Arial" w:hAnsi="Arial" w:cs="Arial"/>
          <w:sz w:val="24"/>
          <w:szCs w:val="24"/>
        </w:rPr>
        <w:t>needs</w:t>
      </w:r>
      <w:r w:rsidR="005D3270">
        <w:rPr>
          <w:rFonts w:ascii="Arial" w:hAnsi="Arial" w:cs="Arial"/>
          <w:sz w:val="24"/>
          <w:szCs w:val="24"/>
        </w:rPr>
        <w:t>, ensuring e</w:t>
      </w:r>
      <w:r w:rsidR="000B3ECA">
        <w:rPr>
          <w:rFonts w:ascii="Arial" w:hAnsi="Arial" w:cs="Arial"/>
          <w:sz w:val="24"/>
          <w:szCs w:val="24"/>
        </w:rPr>
        <w:t xml:space="preserve">very child can </w:t>
      </w:r>
      <w:r w:rsidR="00EF3F6D">
        <w:rPr>
          <w:rFonts w:ascii="Arial" w:hAnsi="Arial" w:cs="Arial"/>
          <w:sz w:val="24"/>
          <w:szCs w:val="24"/>
        </w:rPr>
        <w:t>flourish and reach their full potential</w:t>
      </w:r>
      <w:r w:rsidR="007B37E1">
        <w:rPr>
          <w:rFonts w:ascii="Arial" w:hAnsi="Arial" w:cs="Arial"/>
          <w:sz w:val="24"/>
          <w:szCs w:val="24"/>
        </w:rPr>
        <w:t xml:space="preserve"> (Naaz and Khalid, 2023</w:t>
      </w:r>
      <w:r w:rsidR="002F342A">
        <w:rPr>
          <w:rFonts w:ascii="Arial" w:hAnsi="Arial" w:cs="Arial"/>
          <w:sz w:val="24"/>
          <w:szCs w:val="24"/>
        </w:rPr>
        <w:t>)</w:t>
      </w:r>
    </w:p>
    <w:p w14:paraId="6A2388DF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64D49CAC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3D433810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32FB0C6E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216CE287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1B4C4AC3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2DFA1C06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1CF194FE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06BF93F1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2387B8CE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52CF476C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4A915DC3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7908F254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6EAD3881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511EA9DC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3167D720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6D033E7E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6F8A330C" w14:textId="77777777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</w:rPr>
      </w:pPr>
    </w:p>
    <w:p w14:paraId="78378639" w14:textId="7F38FD7F" w:rsidR="002F342A" w:rsidRDefault="002F342A" w:rsidP="002F342A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CF075F2" w14:textId="6C04C241" w:rsidR="0037687E" w:rsidRDefault="0037687E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14:paraId="0468D3D6" w14:textId="77777777" w:rsidR="002F342A" w:rsidRDefault="002F342A" w:rsidP="0037687E">
      <w:pPr>
        <w:rPr>
          <w:rFonts w:ascii="Arial" w:hAnsi="Arial" w:cs="Arial"/>
          <w:sz w:val="24"/>
          <w:szCs w:val="24"/>
        </w:rPr>
      </w:pPr>
      <w:r w:rsidRPr="0071439B">
        <w:rPr>
          <w:rFonts w:ascii="Arial" w:hAnsi="Arial" w:cs="Arial"/>
          <w:sz w:val="24"/>
          <w:szCs w:val="24"/>
        </w:rPr>
        <w:t xml:space="preserve">Banerjee, S. (2013) </w:t>
      </w:r>
      <w:r w:rsidRPr="0071439B">
        <w:rPr>
          <w:rFonts w:ascii="Arial" w:hAnsi="Arial" w:cs="Arial"/>
          <w:i/>
          <w:iCs/>
          <w:sz w:val="24"/>
          <w:szCs w:val="24"/>
        </w:rPr>
        <w:t>Attention Deficit Hyperactivity Disorder in Children and Adolescents</w:t>
      </w:r>
      <w:r w:rsidRPr="0071439B">
        <w:rPr>
          <w:rFonts w:ascii="Arial" w:hAnsi="Arial" w:cs="Arial"/>
          <w:sz w:val="24"/>
          <w:szCs w:val="24"/>
        </w:rPr>
        <w:t xml:space="preserve">. Edited by S. Banerjee. Place of publication not identified: </w:t>
      </w:r>
      <w:proofErr w:type="spellStart"/>
      <w:r w:rsidRPr="0071439B">
        <w:rPr>
          <w:rFonts w:ascii="Arial" w:hAnsi="Arial" w:cs="Arial"/>
          <w:sz w:val="24"/>
          <w:szCs w:val="24"/>
        </w:rPr>
        <w:t>IntechOpen</w:t>
      </w:r>
      <w:proofErr w:type="spellEnd"/>
      <w:r w:rsidRPr="0071439B">
        <w:rPr>
          <w:rFonts w:ascii="Arial" w:hAnsi="Arial" w:cs="Arial"/>
          <w:sz w:val="24"/>
          <w:szCs w:val="24"/>
        </w:rPr>
        <w:t>.</w:t>
      </w:r>
    </w:p>
    <w:p w14:paraId="44936267" w14:textId="77777777" w:rsidR="002F342A" w:rsidRPr="003945BB" w:rsidRDefault="002F342A" w:rsidP="0037687E">
      <w:pPr>
        <w:rPr>
          <w:rFonts w:ascii="Arial" w:hAnsi="Arial" w:cs="Arial"/>
          <w:sz w:val="24"/>
          <w:szCs w:val="24"/>
        </w:rPr>
      </w:pPr>
      <w:r w:rsidRPr="003945BB">
        <w:rPr>
          <w:rFonts w:ascii="Arial" w:hAnsi="Arial" w:cs="Arial"/>
          <w:sz w:val="24"/>
          <w:szCs w:val="24"/>
        </w:rPr>
        <w:t xml:space="preserve">Early Years TV (n.d.) </w:t>
      </w:r>
      <w:r w:rsidRPr="003945BB">
        <w:rPr>
          <w:rStyle w:val="Emphasis"/>
          <w:rFonts w:ascii="Arial" w:hAnsi="Arial" w:cs="Arial"/>
          <w:sz w:val="24"/>
          <w:szCs w:val="24"/>
        </w:rPr>
        <w:t>John Bowlby’s Attachment Theory and Developmental Phases</w:t>
      </w:r>
      <w:r w:rsidRPr="003945BB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3945BB">
          <w:rPr>
            <w:rStyle w:val="Hyperlink"/>
            <w:rFonts w:ascii="Arial" w:hAnsi="Arial" w:cs="Arial"/>
            <w:sz w:val="24"/>
            <w:szCs w:val="24"/>
          </w:rPr>
          <w:t>https://www.earlyyears.tv/john-bowlbys-attachment-theory-and-developmental-phases</w:t>
        </w:r>
      </w:hyperlink>
      <w:r w:rsidRPr="003945BB">
        <w:rPr>
          <w:rFonts w:ascii="Arial" w:hAnsi="Arial" w:cs="Arial"/>
          <w:sz w:val="24"/>
          <w:szCs w:val="24"/>
        </w:rPr>
        <w:t xml:space="preserve"> </w:t>
      </w:r>
      <w:r w:rsidRPr="003945BB">
        <w:rPr>
          <w:rFonts w:ascii="Arial" w:hAnsi="Arial" w:cs="Arial"/>
          <w:sz w:val="24"/>
          <w:szCs w:val="24"/>
        </w:rPr>
        <w:t>(Accessed: 29 November 2025).</w:t>
      </w:r>
    </w:p>
    <w:p w14:paraId="6532E2F5" w14:textId="77777777" w:rsidR="002F342A" w:rsidRDefault="002F342A" w:rsidP="0037687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21E54">
        <w:rPr>
          <w:rFonts w:ascii="Arial" w:hAnsi="Arial" w:cs="Arial"/>
          <w:sz w:val="24"/>
          <w:szCs w:val="24"/>
          <w:shd w:val="clear" w:color="auto" w:fill="FFFFFF"/>
        </w:rPr>
        <w:t>Gibbs, G.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21E54">
        <w:rPr>
          <w:rFonts w:ascii="Arial" w:hAnsi="Arial" w:cs="Arial"/>
          <w:sz w:val="24"/>
          <w:szCs w:val="24"/>
          <w:shd w:val="clear" w:color="auto" w:fill="FFFFFF"/>
        </w:rPr>
        <w:t>and Great Britain. Further Education Unit. (1988) </w:t>
      </w:r>
      <w:r w:rsidRPr="00B21E54">
        <w:rPr>
          <w:rFonts w:ascii="Arial" w:hAnsi="Arial" w:cs="Arial"/>
          <w:i/>
          <w:iCs/>
          <w:sz w:val="24"/>
          <w:szCs w:val="24"/>
          <w:shd w:val="clear" w:color="auto" w:fill="FFFFFF"/>
        </w:rPr>
        <w:t>Learning by doing : a guide to teaching and learning methods</w:t>
      </w:r>
      <w:r w:rsidRPr="00B21E54">
        <w:rPr>
          <w:rFonts w:ascii="Arial" w:hAnsi="Arial" w:cs="Arial"/>
          <w:sz w:val="24"/>
          <w:szCs w:val="24"/>
          <w:shd w:val="clear" w:color="auto" w:fill="FFFFFF"/>
        </w:rPr>
        <w:t>. London: FEU.</w:t>
      </w:r>
    </w:p>
    <w:p w14:paraId="6C39AD2A" w14:textId="77777777" w:rsidR="002F342A" w:rsidRDefault="002F342A" w:rsidP="00691389">
      <w:pPr>
        <w:spacing w:before="240"/>
        <w:rPr>
          <w:rFonts w:ascii="Arial" w:hAnsi="Arial" w:cs="Arial"/>
          <w:sz w:val="24"/>
          <w:szCs w:val="24"/>
        </w:rPr>
      </w:pPr>
      <w:r w:rsidRPr="00DF5275">
        <w:rPr>
          <w:rFonts w:ascii="Arial" w:hAnsi="Arial" w:cs="Arial"/>
          <w:sz w:val="24"/>
          <w:szCs w:val="24"/>
        </w:rPr>
        <w:t xml:space="preserve">James, C. (2025). </w:t>
      </w:r>
      <w:r w:rsidRPr="000F7663">
        <w:rPr>
          <w:rFonts w:ascii="Arial" w:hAnsi="Arial" w:cs="Arial"/>
          <w:i/>
          <w:iCs/>
          <w:sz w:val="24"/>
          <w:szCs w:val="24"/>
        </w:rPr>
        <w:t>A Sense of Belonging in the Early Years: Building Foundations for a Lifetime</w:t>
      </w:r>
      <w:r w:rsidRPr="00DF5275">
        <w:rPr>
          <w:rFonts w:ascii="Arial" w:hAnsi="Arial" w:cs="Arial"/>
          <w:sz w:val="24"/>
          <w:szCs w:val="24"/>
        </w:rPr>
        <w:t xml:space="preserve">. Available at: </w:t>
      </w:r>
      <w:hyperlink w:history="1">
        <w:r w:rsidRPr="004E374C">
          <w:rPr>
            <w:rStyle w:val="Hyperlink"/>
            <w:rFonts w:ascii="Arial" w:hAnsi="Arial" w:cs="Arial"/>
            <w:sz w:val="24"/>
            <w:szCs w:val="24"/>
          </w:rPr>
          <w:t>https://earlyyears.wandsworth.gov.uk&gt;Pages&gt;Download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DF5275">
        <w:rPr>
          <w:rFonts w:ascii="Arial" w:hAnsi="Arial" w:cs="Arial"/>
          <w:sz w:val="24"/>
          <w:szCs w:val="24"/>
        </w:rPr>
        <w:t>Accessed 29 Nov. 2025</w:t>
      </w:r>
      <w:r>
        <w:rPr>
          <w:rFonts w:ascii="Arial" w:hAnsi="Arial" w:cs="Arial"/>
          <w:sz w:val="24"/>
          <w:szCs w:val="24"/>
        </w:rPr>
        <w:t>)</w:t>
      </w:r>
    </w:p>
    <w:p w14:paraId="7BB50E21" w14:textId="77777777" w:rsidR="002F342A" w:rsidRPr="00F43991" w:rsidRDefault="002F342A" w:rsidP="00054E5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43991">
        <w:rPr>
          <w:rFonts w:ascii="Arial" w:hAnsi="Arial" w:cs="Arial"/>
          <w:sz w:val="24"/>
          <w:szCs w:val="24"/>
          <w:shd w:val="clear" w:color="auto" w:fill="FFFFFF"/>
        </w:rPr>
        <w:t>Maslow, A.H. (1943) ‘A theory of human motivation’, </w:t>
      </w:r>
      <w:r w:rsidRPr="00F43991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Psychological review</w:t>
      </w:r>
      <w:r w:rsidRPr="00F43991">
        <w:rPr>
          <w:rFonts w:ascii="Arial" w:hAnsi="Arial" w:cs="Arial"/>
          <w:sz w:val="24"/>
          <w:szCs w:val="24"/>
          <w:shd w:val="clear" w:color="auto" w:fill="FFFFFF"/>
        </w:rPr>
        <w:t xml:space="preserve">, 50(4), pp. 370–396. Available at: </w:t>
      </w:r>
      <w:hyperlink r:id="rId8" w:history="1">
        <w:r w:rsidRPr="005C06C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https://doi.org/10.1037/h0054346</w:t>
        </w:r>
      </w:hyperlink>
      <w:r w:rsidRPr="00F43991"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21 November 2025)</w:t>
      </w:r>
    </w:p>
    <w:p w14:paraId="6BEBFB27" w14:textId="77777777" w:rsidR="002F342A" w:rsidRDefault="002F342A" w:rsidP="00691389">
      <w:pPr>
        <w:spacing w:before="240"/>
        <w:rPr>
          <w:rFonts w:ascii="Arial" w:hAnsi="Arial" w:cs="Arial"/>
          <w:sz w:val="24"/>
          <w:szCs w:val="24"/>
        </w:rPr>
      </w:pPr>
      <w:r w:rsidRPr="0076779C">
        <w:rPr>
          <w:rFonts w:ascii="Arial" w:hAnsi="Arial" w:cs="Arial"/>
          <w:sz w:val="24"/>
          <w:szCs w:val="24"/>
        </w:rPr>
        <w:t xml:space="preserve">Mukherji, P. and Dryden, L. (eds) (2014) </w:t>
      </w:r>
      <w:r w:rsidRPr="0076779C">
        <w:rPr>
          <w:rFonts w:ascii="Arial" w:hAnsi="Arial" w:cs="Arial"/>
          <w:i/>
          <w:iCs/>
          <w:sz w:val="24"/>
          <w:szCs w:val="24"/>
        </w:rPr>
        <w:t>Foundations of early childhood : principles and practice</w:t>
      </w:r>
      <w:r w:rsidRPr="0076779C">
        <w:rPr>
          <w:rFonts w:ascii="Arial" w:hAnsi="Arial" w:cs="Arial"/>
          <w:sz w:val="24"/>
          <w:szCs w:val="24"/>
        </w:rPr>
        <w:t>. 1st ed. Los Angeles, California: SAGE.</w:t>
      </w:r>
    </w:p>
    <w:p w14:paraId="570EE80D" w14:textId="77777777" w:rsidR="002F342A" w:rsidRDefault="002F342A" w:rsidP="007B37E1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Naaz, </w:t>
      </w: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Dr.H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 xml:space="preserve"> and Khalid, </w:t>
      </w:r>
      <w:proofErr w:type="spellStart"/>
      <w:r>
        <w:rPr>
          <w:rFonts w:ascii="Arial" w:hAnsi="Arial" w:cs="Arial"/>
          <w:sz w:val="24"/>
          <w:szCs w:val="24"/>
          <w:shd w:val="clear" w:color="auto" w:fill="FFFFFF"/>
        </w:rPr>
        <w:t>Dr.S</w:t>
      </w:r>
      <w:proofErr w:type="spellEnd"/>
      <w:r>
        <w:rPr>
          <w:rFonts w:ascii="Arial" w:hAnsi="Arial" w:cs="Arial"/>
          <w:sz w:val="24"/>
          <w:szCs w:val="24"/>
          <w:shd w:val="clear" w:color="auto" w:fill="FFFFFF"/>
        </w:rPr>
        <w:t xml:space="preserve">. (2023). ‘Relevance of Maslow’s Hierarchy of Needs in the Education’.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International Journal of Physics and Social Sciences,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13,pp.1-8. Available at: </w:t>
      </w:r>
      <w:hyperlink r:id="rId9" w:history="1">
        <w:r w:rsidRPr="00214A7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https://www.ijmra.us/project%20doc/2023/IJPSS_JUNE2023/IJPSS3July23_22806.pdf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>. (Accessed: 2</w:t>
      </w:r>
      <w:r>
        <w:rPr>
          <w:rFonts w:ascii="Arial" w:hAnsi="Arial" w:cs="Arial"/>
          <w:sz w:val="24"/>
          <w:szCs w:val="24"/>
          <w:shd w:val="clear" w:color="auto" w:fill="FFFFFF"/>
        </w:rPr>
        <w:t>9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November 2025)</w:t>
      </w:r>
    </w:p>
    <w:p w14:paraId="71E90F50" w14:textId="77777777" w:rsidR="002F342A" w:rsidRDefault="002F342A" w:rsidP="00691389">
      <w:pPr>
        <w:spacing w:before="240"/>
        <w:rPr>
          <w:rFonts w:ascii="Arial" w:hAnsi="Arial" w:cs="Arial"/>
          <w:sz w:val="24"/>
          <w:szCs w:val="24"/>
          <w:shd w:val="clear" w:color="auto" w:fill="FFFFFF"/>
        </w:rPr>
      </w:pPr>
      <w:r w:rsidRPr="00F27A21">
        <w:rPr>
          <w:rFonts w:ascii="Arial" w:hAnsi="Arial" w:cs="Arial"/>
          <w:sz w:val="24"/>
          <w:szCs w:val="24"/>
          <w:shd w:val="clear" w:color="auto" w:fill="FFFFFF"/>
        </w:rPr>
        <w:t>Stoyanov, S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201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7)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 xml:space="preserve"> An Analysis of Abraham H. Maslow's a Theory of Human Motivation, </w:t>
      </w:r>
      <w:proofErr w:type="spellStart"/>
      <w:r w:rsidRPr="00F27A21">
        <w:rPr>
          <w:rFonts w:ascii="Arial" w:hAnsi="Arial" w:cs="Arial"/>
          <w:sz w:val="24"/>
          <w:szCs w:val="24"/>
          <w:shd w:val="clear" w:color="auto" w:fill="FFFFFF"/>
        </w:rPr>
        <w:t>Macat</w:t>
      </w:r>
      <w:proofErr w:type="spellEnd"/>
      <w:r w:rsidRPr="00F27A21">
        <w:rPr>
          <w:rFonts w:ascii="Arial" w:hAnsi="Arial" w:cs="Arial"/>
          <w:sz w:val="24"/>
          <w:szCs w:val="24"/>
          <w:shd w:val="clear" w:color="auto" w:fill="FFFFFF"/>
        </w:rPr>
        <w:t xml:space="preserve"> International Limited, Milton. Available from: ProQuest </w:t>
      </w:r>
      <w:proofErr w:type="spellStart"/>
      <w:r w:rsidRPr="00F27A21">
        <w:rPr>
          <w:rFonts w:ascii="Arial" w:hAnsi="Arial" w:cs="Arial"/>
          <w:sz w:val="24"/>
          <w:szCs w:val="24"/>
          <w:shd w:val="clear" w:color="auto" w:fill="FFFFFF"/>
        </w:rPr>
        <w:t>Ebook</w:t>
      </w:r>
      <w:proofErr w:type="spellEnd"/>
      <w:r w:rsidRPr="00F27A21">
        <w:rPr>
          <w:rFonts w:ascii="Arial" w:hAnsi="Arial" w:cs="Arial"/>
          <w:sz w:val="24"/>
          <w:szCs w:val="24"/>
          <w:shd w:val="clear" w:color="auto" w:fill="FFFFFF"/>
        </w:rPr>
        <w:t xml:space="preserve"> Central. 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29 November 2025</w:t>
      </w:r>
      <w:r w:rsidRPr="00F27A21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14FD730A" w14:textId="77777777" w:rsidR="002F342A" w:rsidRDefault="002F342A" w:rsidP="00691389">
      <w:pPr>
        <w:spacing w:before="240"/>
        <w:rPr>
          <w:rFonts w:ascii="Arial" w:hAnsi="Arial" w:cs="Arial"/>
          <w:sz w:val="24"/>
          <w:szCs w:val="24"/>
        </w:rPr>
      </w:pPr>
      <w:r w:rsidRPr="00F0275E">
        <w:rPr>
          <w:rFonts w:ascii="Arial" w:hAnsi="Arial" w:cs="Arial"/>
          <w:sz w:val="24"/>
          <w:szCs w:val="24"/>
        </w:rPr>
        <w:t xml:space="preserve">Trivedi, A. and Mehta, A. (2019). Maslow’s Hierarchy of Needs -Theory of Human Motivation. </w:t>
      </w:r>
      <w:r w:rsidRPr="0045666D">
        <w:rPr>
          <w:rFonts w:ascii="Arial" w:hAnsi="Arial" w:cs="Arial"/>
          <w:i/>
          <w:iCs/>
          <w:sz w:val="24"/>
          <w:szCs w:val="24"/>
        </w:rPr>
        <w:t>International Journal of Research in All Subjects in Multi Languages,</w:t>
      </w:r>
      <w:r>
        <w:rPr>
          <w:rFonts w:ascii="Arial" w:hAnsi="Arial" w:cs="Arial"/>
          <w:sz w:val="24"/>
          <w:szCs w:val="24"/>
        </w:rPr>
        <w:t xml:space="preserve"> </w:t>
      </w:r>
      <w:r w:rsidRPr="00F0275E">
        <w:rPr>
          <w:rFonts w:ascii="Arial" w:hAnsi="Arial" w:cs="Arial"/>
          <w:sz w:val="24"/>
          <w:szCs w:val="24"/>
        </w:rPr>
        <w:t xml:space="preserve">7(6), pp.38–41. Available at: </w:t>
      </w:r>
      <w:hyperlink r:id="rId10" w:history="1">
        <w:r w:rsidRPr="004E374C">
          <w:rPr>
            <w:rStyle w:val="Hyperlink"/>
            <w:rFonts w:ascii="Arial" w:hAnsi="Arial" w:cs="Arial"/>
            <w:sz w:val="24"/>
            <w:szCs w:val="24"/>
          </w:rPr>
          <w:t>https://www.raijmr.com/ijrsml/wp-content/uploads/2020/01/IJRSML_2019_vol07_issue_06_Eng_09.pdf</w:t>
        </w:r>
      </w:hyperlink>
      <w:r w:rsidRPr="00F0275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29 November 2025)</w:t>
      </w:r>
    </w:p>
    <w:p w14:paraId="5A330D97" w14:textId="77777777" w:rsidR="002F342A" w:rsidRDefault="002F342A" w:rsidP="009D69AE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2032B">
        <w:rPr>
          <w:rFonts w:ascii="Arial" w:hAnsi="Arial" w:cs="Arial"/>
          <w:sz w:val="24"/>
          <w:szCs w:val="24"/>
          <w:shd w:val="clear" w:color="auto" w:fill="FFFFFF"/>
        </w:rPr>
        <w:t xml:space="preserve">UNICEF (n.d.). </w:t>
      </w:r>
      <w:r w:rsidRPr="003F31FF">
        <w:rPr>
          <w:rFonts w:ascii="Arial" w:hAnsi="Arial" w:cs="Arial"/>
          <w:i/>
          <w:iCs/>
          <w:sz w:val="24"/>
          <w:szCs w:val="24"/>
          <w:shd w:val="clear" w:color="auto" w:fill="FFFFFF"/>
        </w:rPr>
        <w:t>UN convention on the rights of the child (UNCRC).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2032B">
        <w:rPr>
          <w:rFonts w:ascii="Arial" w:hAnsi="Arial" w:cs="Arial"/>
          <w:sz w:val="24"/>
          <w:szCs w:val="24"/>
          <w:shd w:val="clear" w:color="auto" w:fill="FFFFFF"/>
        </w:rPr>
        <w:t>unicef</w:t>
      </w:r>
      <w:proofErr w:type="spellEnd"/>
      <w:r w:rsidRPr="00B2032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Pr="001D2DF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https://www.unicef.org.uk/what-we-do/un-convention-child-rights/</w:t>
        </w:r>
      </w:hyperlink>
      <w:r w:rsidRPr="00B2032B"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25 November 2025)</w:t>
      </w:r>
    </w:p>
    <w:p w14:paraId="739D3437" w14:textId="77777777" w:rsidR="002F342A" w:rsidRDefault="002F342A" w:rsidP="0037687E">
      <w:pPr>
        <w:rPr>
          <w:rFonts w:ascii="Arial" w:hAnsi="Arial" w:cs="Arial"/>
          <w:sz w:val="24"/>
          <w:szCs w:val="24"/>
        </w:rPr>
      </w:pPr>
      <w:r w:rsidRPr="00C86EAB">
        <w:rPr>
          <w:rFonts w:ascii="Arial" w:hAnsi="Arial" w:cs="Arial"/>
          <w:sz w:val="24"/>
          <w:szCs w:val="24"/>
        </w:rPr>
        <w:t>Yelland, N. &amp; Waghorn, E. (2023) STEM learning ecologies: collaborative pedagogies for supporting transitions to school. International journal of early years education. 31 (1), 216–235. doi:10.1080/09669760.2020.1863193.</w:t>
      </w:r>
    </w:p>
    <w:sectPr w:rsidR="002F342A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8C5F88" w14:textId="77777777" w:rsidR="00F27AF7" w:rsidRDefault="00F27AF7" w:rsidP="007B37E1">
      <w:pPr>
        <w:spacing w:after="0" w:line="240" w:lineRule="auto"/>
      </w:pPr>
      <w:r>
        <w:separator/>
      </w:r>
    </w:p>
  </w:endnote>
  <w:endnote w:type="continuationSeparator" w:id="0">
    <w:p w14:paraId="60A06FEE" w14:textId="77777777" w:rsidR="00F27AF7" w:rsidRDefault="00F27AF7" w:rsidP="007B3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61355787"/>
      <w:docPartObj>
        <w:docPartGallery w:val="Page Numbers (Bottom of Page)"/>
        <w:docPartUnique/>
      </w:docPartObj>
    </w:sdtPr>
    <w:sdtContent>
      <w:p w14:paraId="0EBD73EF" w14:textId="6B3BEE8F" w:rsidR="007B37E1" w:rsidRDefault="007B37E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BE46CA2" w14:textId="77777777" w:rsidR="007B37E1" w:rsidRDefault="007B37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E0512F" w14:textId="77777777" w:rsidR="00F27AF7" w:rsidRDefault="00F27AF7" w:rsidP="007B37E1">
      <w:pPr>
        <w:spacing w:after="0" w:line="240" w:lineRule="auto"/>
      </w:pPr>
      <w:r>
        <w:separator/>
      </w:r>
    </w:p>
  </w:footnote>
  <w:footnote w:type="continuationSeparator" w:id="0">
    <w:p w14:paraId="7217A7BB" w14:textId="77777777" w:rsidR="00F27AF7" w:rsidRDefault="00F27AF7" w:rsidP="007B37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FD14B6" w14:textId="486ACF5E" w:rsidR="007B37E1" w:rsidRDefault="007B37E1">
    <w:pPr>
      <w:pStyle w:val="Header"/>
    </w:pPr>
    <w:r>
      <w:t>2507924</w:t>
    </w:r>
    <w:r>
      <w:tab/>
      <w:t xml:space="preserve">ECEY4001 </w:t>
    </w:r>
    <w:r>
      <w:tab/>
      <w:t>Word Count: 1375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F760C69"/>
    <w:multiLevelType w:val="hybridMultilevel"/>
    <w:tmpl w:val="798EAA98"/>
    <w:lvl w:ilvl="0" w:tplc="31863A0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DBE51F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5061B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BBEEE2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5FE57C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2D0C7D8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D54D95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4AAF9E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9B869C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33430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D39"/>
    <w:rsid w:val="00006468"/>
    <w:rsid w:val="00011F1A"/>
    <w:rsid w:val="0001362C"/>
    <w:rsid w:val="000204C5"/>
    <w:rsid w:val="00022AD5"/>
    <w:rsid w:val="00033F93"/>
    <w:rsid w:val="00041896"/>
    <w:rsid w:val="000471C9"/>
    <w:rsid w:val="00054E5B"/>
    <w:rsid w:val="00070F2E"/>
    <w:rsid w:val="000744F6"/>
    <w:rsid w:val="000846CD"/>
    <w:rsid w:val="00085B37"/>
    <w:rsid w:val="00091817"/>
    <w:rsid w:val="00091A06"/>
    <w:rsid w:val="000A5A22"/>
    <w:rsid w:val="000B196C"/>
    <w:rsid w:val="000B3ECA"/>
    <w:rsid w:val="000C0C1E"/>
    <w:rsid w:val="000C47A2"/>
    <w:rsid w:val="000E0406"/>
    <w:rsid w:val="000E5E6C"/>
    <w:rsid w:val="000E6BDA"/>
    <w:rsid w:val="000E7BAC"/>
    <w:rsid w:val="000F3AB7"/>
    <w:rsid w:val="000F52CF"/>
    <w:rsid w:val="000F7663"/>
    <w:rsid w:val="00102E2E"/>
    <w:rsid w:val="001132F7"/>
    <w:rsid w:val="00113957"/>
    <w:rsid w:val="00127ED5"/>
    <w:rsid w:val="001379B1"/>
    <w:rsid w:val="001476B3"/>
    <w:rsid w:val="001510AF"/>
    <w:rsid w:val="00155E7C"/>
    <w:rsid w:val="001652D8"/>
    <w:rsid w:val="001659DB"/>
    <w:rsid w:val="00171213"/>
    <w:rsid w:val="00182971"/>
    <w:rsid w:val="00185320"/>
    <w:rsid w:val="00190D37"/>
    <w:rsid w:val="0019421F"/>
    <w:rsid w:val="001A18F4"/>
    <w:rsid w:val="001A3D79"/>
    <w:rsid w:val="001B062D"/>
    <w:rsid w:val="001B0A26"/>
    <w:rsid w:val="001C2C5C"/>
    <w:rsid w:val="001C7DED"/>
    <w:rsid w:val="001D7EFF"/>
    <w:rsid w:val="001E7A72"/>
    <w:rsid w:val="001F56D8"/>
    <w:rsid w:val="002004A2"/>
    <w:rsid w:val="00204F27"/>
    <w:rsid w:val="002167BF"/>
    <w:rsid w:val="002210C7"/>
    <w:rsid w:val="00223A44"/>
    <w:rsid w:val="00223C99"/>
    <w:rsid w:val="002312E3"/>
    <w:rsid w:val="00231A6A"/>
    <w:rsid w:val="00234B93"/>
    <w:rsid w:val="002356FE"/>
    <w:rsid w:val="00236149"/>
    <w:rsid w:val="00240DC0"/>
    <w:rsid w:val="00240FD9"/>
    <w:rsid w:val="002443DA"/>
    <w:rsid w:val="0025470C"/>
    <w:rsid w:val="00271887"/>
    <w:rsid w:val="00273ADF"/>
    <w:rsid w:val="0027432C"/>
    <w:rsid w:val="00275A9F"/>
    <w:rsid w:val="00276EEF"/>
    <w:rsid w:val="00286C92"/>
    <w:rsid w:val="002938ED"/>
    <w:rsid w:val="00295461"/>
    <w:rsid w:val="002970AE"/>
    <w:rsid w:val="002A0B4C"/>
    <w:rsid w:val="002A4902"/>
    <w:rsid w:val="002B556C"/>
    <w:rsid w:val="002C2636"/>
    <w:rsid w:val="002C4E5E"/>
    <w:rsid w:val="002E6529"/>
    <w:rsid w:val="002F19CB"/>
    <w:rsid w:val="002F276A"/>
    <w:rsid w:val="002F342A"/>
    <w:rsid w:val="00310006"/>
    <w:rsid w:val="00310E60"/>
    <w:rsid w:val="0031314F"/>
    <w:rsid w:val="00322A92"/>
    <w:rsid w:val="00331D8E"/>
    <w:rsid w:val="00331E92"/>
    <w:rsid w:val="00332675"/>
    <w:rsid w:val="00333DDB"/>
    <w:rsid w:val="00336FDD"/>
    <w:rsid w:val="0035323B"/>
    <w:rsid w:val="003558D4"/>
    <w:rsid w:val="0035730F"/>
    <w:rsid w:val="00372AA3"/>
    <w:rsid w:val="0037687E"/>
    <w:rsid w:val="00380389"/>
    <w:rsid w:val="003804E0"/>
    <w:rsid w:val="0038361D"/>
    <w:rsid w:val="0038734D"/>
    <w:rsid w:val="003945BB"/>
    <w:rsid w:val="00396ECC"/>
    <w:rsid w:val="003A128E"/>
    <w:rsid w:val="003A262F"/>
    <w:rsid w:val="003B3FCE"/>
    <w:rsid w:val="003D3C9F"/>
    <w:rsid w:val="003D694C"/>
    <w:rsid w:val="003D737B"/>
    <w:rsid w:val="003E0958"/>
    <w:rsid w:val="003E2A87"/>
    <w:rsid w:val="003F11D5"/>
    <w:rsid w:val="003F2322"/>
    <w:rsid w:val="003F4514"/>
    <w:rsid w:val="00400B7C"/>
    <w:rsid w:val="00410750"/>
    <w:rsid w:val="004142D2"/>
    <w:rsid w:val="00416207"/>
    <w:rsid w:val="0041664F"/>
    <w:rsid w:val="00427468"/>
    <w:rsid w:val="00440FB3"/>
    <w:rsid w:val="004530DB"/>
    <w:rsid w:val="00454CAC"/>
    <w:rsid w:val="00456386"/>
    <w:rsid w:val="0045666D"/>
    <w:rsid w:val="004763BC"/>
    <w:rsid w:val="0048112B"/>
    <w:rsid w:val="0048179E"/>
    <w:rsid w:val="00486B3B"/>
    <w:rsid w:val="00492333"/>
    <w:rsid w:val="004A1593"/>
    <w:rsid w:val="004B0A35"/>
    <w:rsid w:val="004B393C"/>
    <w:rsid w:val="004B714E"/>
    <w:rsid w:val="004E7B9D"/>
    <w:rsid w:val="004F4A15"/>
    <w:rsid w:val="00502C96"/>
    <w:rsid w:val="00504A6D"/>
    <w:rsid w:val="005071B9"/>
    <w:rsid w:val="005111C3"/>
    <w:rsid w:val="00515C3F"/>
    <w:rsid w:val="00523B66"/>
    <w:rsid w:val="00533881"/>
    <w:rsid w:val="00536ED4"/>
    <w:rsid w:val="0054521A"/>
    <w:rsid w:val="00547BD8"/>
    <w:rsid w:val="00552FE5"/>
    <w:rsid w:val="005611B6"/>
    <w:rsid w:val="00565573"/>
    <w:rsid w:val="00567B88"/>
    <w:rsid w:val="005818F1"/>
    <w:rsid w:val="00585AA2"/>
    <w:rsid w:val="0059777C"/>
    <w:rsid w:val="005A3610"/>
    <w:rsid w:val="005B3D7B"/>
    <w:rsid w:val="005C1022"/>
    <w:rsid w:val="005D198F"/>
    <w:rsid w:val="005D3270"/>
    <w:rsid w:val="005D597D"/>
    <w:rsid w:val="005E125C"/>
    <w:rsid w:val="005F40A2"/>
    <w:rsid w:val="005F5E2F"/>
    <w:rsid w:val="00604D0E"/>
    <w:rsid w:val="00605FAE"/>
    <w:rsid w:val="006126AD"/>
    <w:rsid w:val="00612BD6"/>
    <w:rsid w:val="00615486"/>
    <w:rsid w:val="006203A9"/>
    <w:rsid w:val="00621775"/>
    <w:rsid w:val="0062348A"/>
    <w:rsid w:val="00634CF4"/>
    <w:rsid w:val="00640565"/>
    <w:rsid w:val="00643043"/>
    <w:rsid w:val="00643828"/>
    <w:rsid w:val="006452AB"/>
    <w:rsid w:val="00647774"/>
    <w:rsid w:val="00647F44"/>
    <w:rsid w:val="0065033F"/>
    <w:rsid w:val="00661F18"/>
    <w:rsid w:val="00664C9C"/>
    <w:rsid w:val="00671172"/>
    <w:rsid w:val="006825FA"/>
    <w:rsid w:val="0068363B"/>
    <w:rsid w:val="00685F6D"/>
    <w:rsid w:val="00687B75"/>
    <w:rsid w:val="00691389"/>
    <w:rsid w:val="00692303"/>
    <w:rsid w:val="0069501F"/>
    <w:rsid w:val="00697873"/>
    <w:rsid w:val="006A169F"/>
    <w:rsid w:val="006B466A"/>
    <w:rsid w:val="006C225A"/>
    <w:rsid w:val="006E08CF"/>
    <w:rsid w:val="006E6DEC"/>
    <w:rsid w:val="006E7BAD"/>
    <w:rsid w:val="006F162F"/>
    <w:rsid w:val="006F4FA9"/>
    <w:rsid w:val="007032CB"/>
    <w:rsid w:val="00706A81"/>
    <w:rsid w:val="0071439B"/>
    <w:rsid w:val="007146C9"/>
    <w:rsid w:val="007163B2"/>
    <w:rsid w:val="00721C95"/>
    <w:rsid w:val="007230E5"/>
    <w:rsid w:val="00736BA3"/>
    <w:rsid w:val="0075193D"/>
    <w:rsid w:val="00752D7B"/>
    <w:rsid w:val="00754D00"/>
    <w:rsid w:val="00760E53"/>
    <w:rsid w:val="007618A6"/>
    <w:rsid w:val="007656C7"/>
    <w:rsid w:val="0076779C"/>
    <w:rsid w:val="00770EAD"/>
    <w:rsid w:val="0078798A"/>
    <w:rsid w:val="007902CC"/>
    <w:rsid w:val="007A1272"/>
    <w:rsid w:val="007B2BC2"/>
    <w:rsid w:val="007B3374"/>
    <w:rsid w:val="007B37E1"/>
    <w:rsid w:val="007C2C51"/>
    <w:rsid w:val="007C4948"/>
    <w:rsid w:val="007D1D12"/>
    <w:rsid w:val="007E01B2"/>
    <w:rsid w:val="007E2299"/>
    <w:rsid w:val="00820035"/>
    <w:rsid w:val="00827D92"/>
    <w:rsid w:val="00833FF0"/>
    <w:rsid w:val="008407D6"/>
    <w:rsid w:val="008426D1"/>
    <w:rsid w:val="00844A8C"/>
    <w:rsid w:val="008556A8"/>
    <w:rsid w:val="00855DB5"/>
    <w:rsid w:val="008604FA"/>
    <w:rsid w:val="0086156A"/>
    <w:rsid w:val="00864A58"/>
    <w:rsid w:val="00870A30"/>
    <w:rsid w:val="00872D7A"/>
    <w:rsid w:val="00882316"/>
    <w:rsid w:val="008823AA"/>
    <w:rsid w:val="008830A7"/>
    <w:rsid w:val="00884A96"/>
    <w:rsid w:val="008A3C5A"/>
    <w:rsid w:val="008B0208"/>
    <w:rsid w:val="008C0C73"/>
    <w:rsid w:val="008C182B"/>
    <w:rsid w:val="008C6976"/>
    <w:rsid w:val="008C74BC"/>
    <w:rsid w:val="008D718F"/>
    <w:rsid w:val="008D772D"/>
    <w:rsid w:val="008E24E3"/>
    <w:rsid w:val="008E5502"/>
    <w:rsid w:val="008F1037"/>
    <w:rsid w:val="008F1EC7"/>
    <w:rsid w:val="008F640F"/>
    <w:rsid w:val="0090218D"/>
    <w:rsid w:val="009039F1"/>
    <w:rsid w:val="00904BE8"/>
    <w:rsid w:val="009102FE"/>
    <w:rsid w:val="009104EE"/>
    <w:rsid w:val="00910D41"/>
    <w:rsid w:val="0092008F"/>
    <w:rsid w:val="0092411B"/>
    <w:rsid w:val="0092697D"/>
    <w:rsid w:val="009330EF"/>
    <w:rsid w:val="00933C09"/>
    <w:rsid w:val="00953667"/>
    <w:rsid w:val="00962387"/>
    <w:rsid w:val="0096713A"/>
    <w:rsid w:val="009743EA"/>
    <w:rsid w:val="00975B77"/>
    <w:rsid w:val="00980859"/>
    <w:rsid w:val="00982389"/>
    <w:rsid w:val="00995E75"/>
    <w:rsid w:val="00996847"/>
    <w:rsid w:val="009972FB"/>
    <w:rsid w:val="009A72A8"/>
    <w:rsid w:val="009B648E"/>
    <w:rsid w:val="009B7811"/>
    <w:rsid w:val="009C0908"/>
    <w:rsid w:val="009C7373"/>
    <w:rsid w:val="009D69AE"/>
    <w:rsid w:val="009D6A9F"/>
    <w:rsid w:val="009E48A4"/>
    <w:rsid w:val="009F407F"/>
    <w:rsid w:val="009F4E0C"/>
    <w:rsid w:val="00A1740B"/>
    <w:rsid w:val="00A223AF"/>
    <w:rsid w:val="00A23968"/>
    <w:rsid w:val="00A31F64"/>
    <w:rsid w:val="00A35E33"/>
    <w:rsid w:val="00A36797"/>
    <w:rsid w:val="00A4187A"/>
    <w:rsid w:val="00A450E2"/>
    <w:rsid w:val="00A452AE"/>
    <w:rsid w:val="00A45F7B"/>
    <w:rsid w:val="00A4672C"/>
    <w:rsid w:val="00A46D30"/>
    <w:rsid w:val="00A470C5"/>
    <w:rsid w:val="00A54943"/>
    <w:rsid w:val="00A568C4"/>
    <w:rsid w:val="00A60072"/>
    <w:rsid w:val="00A639AC"/>
    <w:rsid w:val="00A76688"/>
    <w:rsid w:val="00A9196B"/>
    <w:rsid w:val="00AA27A8"/>
    <w:rsid w:val="00AB5CF9"/>
    <w:rsid w:val="00AC14E2"/>
    <w:rsid w:val="00AD0AC1"/>
    <w:rsid w:val="00AD3CE2"/>
    <w:rsid w:val="00AE57F7"/>
    <w:rsid w:val="00AE64C6"/>
    <w:rsid w:val="00AF3D69"/>
    <w:rsid w:val="00B070DD"/>
    <w:rsid w:val="00B10F58"/>
    <w:rsid w:val="00B1294B"/>
    <w:rsid w:val="00B17A99"/>
    <w:rsid w:val="00B20043"/>
    <w:rsid w:val="00B21E54"/>
    <w:rsid w:val="00B30E12"/>
    <w:rsid w:val="00B33162"/>
    <w:rsid w:val="00B3388D"/>
    <w:rsid w:val="00B4008E"/>
    <w:rsid w:val="00B47FC7"/>
    <w:rsid w:val="00B51C1D"/>
    <w:rsid w:val="00B60972"/>
    <w:rsid w:val="00B63F23"/>
    <w:rsid w:val="00B64208"/>
    <w:rsid w:val="00B743C0"/>
    <w:rsid w:val="00B75DF1"/>
    <w:rsid w:val="00B82E12"/>
    <w:rsid w:val="00B830E5"/>
    <w:rsid w:val="00B85E5D"/>
    <w:rsid w:val="00B870C2"/>
    <w:rsid w:val="00B90649"/>
    <w:rsid w:val="00B95B8F"/>
    <w:rsid w:val="00B9648C"/>
    <w:rsid w:val="00BA6A3C"/>
    <w:rsid w:val="00BB2051"/>
    <w:rsid w:val="00BB28D6"/>
    <w:rsid w:val="00BB2AA5"/>
    <w:rsid w:val="00BB5B47"/>
    <w:rsid w:val="00BB6FE2"/>
    <w:rsid w:val="00BB7BF1"/>
    <w:rsid w:val="00BE5140"/>
    <w:rsid w:val="00BE78BF"/>
    <w:rsid w:val="00BF4A41"/>
    <w:rsid w:val="00BF53A5"/>
    <w:rsid w:val="00C04912"/>
    <w:rsid w:val="00C04931"/>
    <w:rsid w:val="00C06D7C"/>
    <w:rsid w:val="00C14C5C"/>
    <w:rsid w:val="00C2284C"/>
    <w:rsid w:val="00C3343C"/>
    <w:rsid w:val="00C43680"/>
    <w:rsid w:val="00C4781C"/>
    <w:rsid w:val="00C47E43"/>
    <w:rsid w:val="00C5191A"/>
    <w:rsid w:val="00C521BD"/>
    <w:rsid w:val="00C55461"/>
    <w:rsid w:val="00C57B92"/>
    <w:rsid w:val="00C734EA"/>
    <w:rsid w:val="00C76426"/>
    <w:rsid w:val="00C8216D"/>
    <w:rsid w:val="00C82C51"/>
    <w:rsid w:val="00C83967"/>
    <w:rsid w:val="00C83C43"/>
    <w:rsid w:val="00C846A9"/>
    <w:rsid w:val="00C84AAB"/>
    <w:rsid w:val="00C868E3"/>
    <w:rsid w:val="00C86EAB"/>
    <w:rsid w:val="00C948FA"/>
    <w:rsid w:val="00C95384"/>
    <w:rsid w:val="00C955B4"/>
    <w:rsid w:val="00C96488"/>
    <w:rsid w:val="00CA181C"/>
    <w:rsid w:val="00CB7469"/>
    <w:rsid w:val="00CC1D1A"/>
    <w:rsid w:val="00CC2CDF"/>
    <w:rsid w:val="00CC3DE5"/>
    <w:rsid w:val="00CC4305"/>
    <w:rsid w:val="00CD49B3"/>
    <w:rsid w:val="00CD7A07"/>
    <w:rsid w:val="00CF2E41"/>
    <w:rsid w:val="00CF3C95"/>
    <w:rsid w:val="00D07C21"/>
    <w:rsid w:val="00D112C3"/>
    <w:rsid w:val="00D16D35"/>
    <w:rsid w:val="00D20FE8"/>
    <w:rsid w:val="00D25778"/>
    <w:rsid w:val="00D30550"/>
    <w:rsid w:val="00D3097C"/>
    <w:rsid w:val="00D37331"/>
    <w:rsid w:val="00D4404C"/>
    <w:rsid w:val="00D535F7"/>
    <w:rsid w:val="00D54270"/>
    <w:rsid w:val="00D57499"/>
    <w:rsid w:val="00D65428"/>
    <w:rsid w:val="00D80BCD"/>
    <w:rsid w:val="00D80C6F"/>
    <w:rsid w:val="00D84AC5"/>
    <w:rsid w:val="00D85362"/>
    <w:rsid w:val="00D862F1"/>
    <w:rsid w:val="00D95D0E"/>
    <w:rsid w:val="00DA1AE1"/>
    <w:rsid w:val="00DB2981"/>
    <w:rsid w:val="00DB38D1"/>
    <w:rsid w:val="00DB726E"/>
    <w:rsid w:val="00DD5D39"/>
    <w:rsid w:val="00DE7CC5"/>
    <w:rsid w:val="00DF0BC4"/>
    <w:rsid w:val="00DF3D25"/>
    <w:rsid w:val="00DF5275"/>
    <w:rsid w:val="00E0121B"/>
    <w:rsid w:val="00E02BAE"/>
    <w:rsid w:val="00E159C1"/>
    <w:rsid w:val="00E167C6"/>
    <w:rsid w:val="00E243A9"/>
    <w:rsid w:val="00E36F46"/>
    <w:rsid w:val="00E40E48"/>
    <w:rsid w:val="00E43E95"/>
    <w:rsid w:val="00E45868"/>
    <w:rsid w:val="00E52570"/>
    <w:rsid w:val="00E66707"/>
    <w:rsid w:val="00E72103"/>
    <w:rsid w:val="00E7474E"/>
    <w:rsid w:val="00E74A26"/>
    <w:rsid w:val="00E81C21"/>
    <w:rsid w:val="00E85E06"/>
    <w:rsid w:val="00E91EE4"/>
    <w:rsid w:val="00E937D4"/>
    <w:rsid w:val="00E9423C"/>
    <w:rsid w:val="00EA2162"/>
    <w:rsid w:val="00EA3305"/>
    <w:rsid w:val="00EA35BF"/>
    <w:rsid w:val="00EA4D1F"/>
    <w:rsid w:val="00EC43D2"/>
    <w:rsid w:val="00ED423B"/>
    <w:rsid w:val="00EE41ED"/>
    <w:rsid w:val="00EE6275"/>
    <w:rsid w:val="00EF3DFA"/>
    <w:rsid w:val="00EF3F6D"/>
    <w:rsid w:val="00EF47FE"/>
    <w:rsid w:val="00EF6C36"/>
    <w:rsid w:val="00F0212A"/>
    <w:rsid w:val="00F0275E"/>
    <w:rsid w:val="00F02AA0"/>
    <w:rsid w:val="00F1141B"/>
    <w:rsid w:val="00F1364B"/>
    <w:rsid w:val="00F16CB8"/>
    <w:rsid w:val="00F1714B"/>
    <w:rsid w:val="00F27A21"/>
    <w:rsid w:val="00F27AF7"/>
    <w:rsid w:val="00F5068A"/>
    <w:rsid w:val="00F5659D"/>
    <w:rsid w:val="00F65208"/>
    <w:rsid w:val="00F75CFE"/>
    <w:rsid w:val="00F84384"/>
    <w:rsid w:val="00F849C9"/>
    <w:rsid w:val="00F95F25"/>
    <w:rsid w:val="00FA27E9"/>
    <w:rsid w:val="00FA32CE"/>
    <w:rsid w:val="00FA4B33"/>
    <w:rsid w:val="00FA7743"/>
    <w:rsid w:val="00FA78FB"/>
    <w:rsid w:val="00FB0278"/>
    <w:rsid w:val="00FB5F41"/>
    <w:rsid w:val="00FC4723"/>
    <w:rsid w:val="00FD17D9"/>
    <w:rsid w:val="00FD3C01"/>
    <w:rsid w:val="00FD53E4"/>
    <w:rsid w:val="00FE0E30"/>
    <w:rsid w:val="00FE3859"/>
    <w:rsid w:val="00FF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08DD0"/>
  <w15:chartTrackingRefBased/>
  <w15:docId w15:val="{74C9838F-3A34-423B-BA7A-175E5FE9A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D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D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D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D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D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D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D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D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D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D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D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D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D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D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D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D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D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D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5D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5D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D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5D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5D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5D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5D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5D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5D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5D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5D3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964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C96488"/>
    <w:rPr>
      <w:b/>
      <w:bCs/>
    </w:rPr>
  </w:style>
  <w:style w:type="character" w:styleId="Emphasis">
    <w:name w:val="Emphasis"/>
    <w:basedOn w:val="DefaultParagraphFont"/>
    <w:uiPriority w:val="20"/>
    <w:qFormat/>
    <w:rsid w:val="008E24E3"/>
    <w:rPr>
      <w:i/>
      <w:iCs/>
    </w:rPr>
  </w:style>
  <w:style w:type="character" w:styleId="Hyperlink">
    <w:name w:val="Hyperlink"/>
    <w:basedOn w:val="DefaultParagraphFont"/>
    <w:uiPriority w:val="99"/>
    <w:unhideWhenUsed/>
    <w:rsid w:val="003945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5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470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3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7E1"/>
  </w:style>
  <w:style w:type="paragraph" w:styleId="Footer">
    <w:name w:val="footer"/>
    <w:basedOn w:val="Normal"/>
    <w:link w:val="FooterChar"/>
    <w:uiPriority w:val="99"/>
    <w:unhideWhenUsed/>
    <w:rsid w:val="007B3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6937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499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h0054346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earlyyears.tv/john-bowlbys-attachment-theory-and-developmental-phases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raijmr.com/ijrsml/wp-content/uploads/2020/01/IJRSML_2019_vol07_issue_06_Eng_09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jmra.us/project%20doc/2023/IJPSS_JUNE2023/IJPSS3July23_22806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629</TotalTime>
  <Pages>5</Pages>
  <Words>1609</Words>
  <Characters>9174</Characters>
  <Application>Microsoft Office Word</Application>
  <DocSecurity>0</DocSecurity>
  <Lines>76</Lines>
  <Paragraphs>21</Paragraphs>
  <ScaleCrop>false</ScaleCrop>
  <Company/>
  <LinksUpToDate>false</LinksUpToDate>
  <CharactersWithSpaces>10762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Nedin</dc:creator>
  <cp:keywords/>
  <dc:description/>
  <cp:lastModifiedBy>Georgia Nedin</cp:lastModifiedBy>
  <cp:revision>472</cp:revision>
  <dcterms:created xsi:type="dcterms:W3CDTF">2025-11-28T16:45:00Z</dcterms:created>
  <dcterms:modified xsi:type="dcterms:W3CDTF">2025-11-29T20:10:00Z</dcterms:modified>
</cp:coreProperties>
</file>