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5D3246" w14:textId="6E174B70" w:rsidR="00FB3DEF" w:rsidRPr="00FB3DEF" w:rsidRDefault="00FB3DEF" w:rsidP="00FB3DEF">
      <w:pPr>
        <w:spacing w:line="360" w:lineRule="auto"/>
        <w:jc w:val="center"/>
        <w:rPr>
          <w:rFonts w:ascii="Arial" w:hAnsi="Arial" w:cs="Arial"/>
          <w:sz w:val="24"/>
          <w:szCs w:val="24"/>
          <w:u w:val="single"/>
        </w:rPr>
      </w:pPr>
      <w:r w:rsidRPr="00FB3DEF">
        <w:rPr>
          <w:rFonts w:ascii="Arial" w:hAnsi="Arial" w:cs="Arial"/>
          <w:b/>
          <w:bCs/>
          <w:sz w:val="36"/>
          <w:szCs w:val="36"/>
          <w:u w:val="single"/>
        </w:rPr>
        <w:t>Sut mae ysgol yn datblygu un agwedd ar ei Chynllun Datblygu Ysgol: adroddiad sy’n adfyfrio’n feirniadol ar y camau gweithredu, yr effaith a’r sylfaen dystiolaeth.</w:t>
      </w:r>
    </w:p>
    <w:p w14:paraId="3C407179" w14:textId="77777777" w:rsidR="00FB3DEF" w:rsidRPr="00FB3DEF" w:rsidRDefault="00FB3DEF" w:rsidP="00692B58">
      <w:pPr>
        <w:spacing w:line="360" w:lineRule="auto"/>
        <w:jc w:val="both"/>
        <w:rPr>
          <w:rFonts w:ascii="Arial" w:hAnsi="Arial" w:cs="Arial"/>
          <w:b/>
          <w:bCs/>
          <w:sz w:val="28"/>
          <w:szCs w:val="28"/>
        </w:rPr>
      </w:pPr>
      <w:r w:rsidRPr="00FB3DEF">
        <w:rPr>
          <w:rFonts w:ascii="Arial" w:hAnsi="Arial" w:cs="Arial"/>
          <w:b/>
          <w:bCs/>
          <w:sz w:val="28"/>
          <w:szCs w:val="28"/>
        </w:rPr>
        <w:t xml:space="preserve">Rhagarweiniad </w:t>
      </w:r>
    </w:p>
    <w:p w14:paraId="03D39F3F" w14:textId="36CAAB68" w:rsidR="001622D9" w:rsidRDefault="001622D9" w:rsidP="001622D9">
      <w:pPr>
        <w:spacing w:line="360" w:lineRule="auto"/>
        <w:jc w:val="both"/>
        <w:rPr>
          <w:rFonts w:ascii="Arial" w:hAnsi="Arial" w:cs="Arial"/>
          <w:sz w:val="24"/>
          <w:szCs w:val="24"/>
        </w:rPr>
      </w:pPr>
      <w:r w:rsidRPr="00076FFF">
        <w:rPr>
          <w:rFonts w:ascii="Arial" w:hAnsi="Arial" w:cs="Arial"/>
          <w:sz w:val="24"/>
          <w:szCs w:val="24"/>
        </w:rPr>
        <w:t>Ffocws yr aseiniad yma yw ar ysgol yn ardal Sir Gaerfyrddin, Ysgol Gynradd Cymraeg, gyda 140 o ddisgyblion. O fewn y cyfanswm yma mae 23.8% ohonynt yn derbyn prydiau bwyd am ddim, o ganlyniad i leoliad yr ysgol, o fewn ardal ddifreintiedig. Yn ychwanegol mae 28.6% o blant yn cael eu nodi gyda ‘Anghenion Dysgu Ychwanegol’ (ESTYN, 2022). Penderfyna’r ysgol ar dair blaenoriaeth un ar ddarllen a siarad Cymraeg yn rhugl, un am brofiadau i atgyfnerthu medrau ac ymglymiad y dysgwyr a chryfhau deallusrwydd ‘Dinasyddiaeth’.</w:t>
      </w:r>
      <w:r>
        <w:rPr>
          <w:rFonts w:ascii="Arial" w:hAnsi="Arial" w:cs="Arial"/>
          <w:sz w:val="24"/>
          <w:szCs w:val="24"/>
        </w:rPr>
        <w:t xml:space="preserve"> </w:t>
      </w:r>
      <w:r w:rsidRPr="001622D9">
        <w:rPr>
          <w:rFonts w:ascii="Arial" w:hAnsi="Arial" w:cs="Arial"/>
          <w:sz w:val="24"/>
          <w:szCs w:val="24"/>
        </w:rPr>
        <w:t>Dymuniad ysgol A, yw gwella sgiliau Llythrennedd a llafaredd. Awgryma Ymchwil Y Senedd (2021) ei fod yn deall pwysigrwydd datblygiad plant o fewn y blynyddoedd cynnar, gan adnabod pwysigrwydd sicrhau cymorth i blant ym myd dysgu, darllen, ysgrifennu a datrys problemau.</w:t>
      </w:r>
    </w:p>
    <w:p w14:paraId="4E62BCDC" w14:textId="7BB398AE" w:rsidR="007549E1" w:rsidRPr="007549E1" w:rsidRDefault="007549E1" w:rsidP="001622D9">
      <w:pPr>
        <w:spacing w:line="360" w:lineRule="auto"/>
        <w:jc w:val="both"/>
        <w:rPr>
          <w:rFonts w:ascii="Arial" w:hAnsi="Arial" w:cs="Arial"/>
          <w:b/>
          <w:bCs/>
          <w:sz w:val="28"/>
          <w:szCs w:val="28"/>
        </w:rPr>
      </w:pPr>
      <w:r w:rsidRPr="00FB3DEF">
        <w:rPr>
          <w:rFonts w:ascii="Arial" w:hAnsi="Arial" w:cs="Arial"/>
          <w:b/>
          <w:bCs/>
          <w:sz w:val="28"/>
          <w:szCs w:val="28"/>
        </w:rPr>
        <w:t>Adolygiad Llenyddiaeth</w:t>
      </w:r>
    </w:p>
    <w:p w14:paraId="6A4ED379" w14:textId="6890D48E" w:rsidR="00C66DE2" w:rsidRDefault="00C66DE2" w:rsidP="00692B58">
      <w:pPr>
        <w:spacing w:line="360" w:lineRule="auto"/>
        <w:jc w:val="both"/>
        <w:rPr>
          <w:rFonts w:ascii="Arial" w:hAnsi="Arial" w:cs="Arial"/>
          <w:sz w:val="24"/>
          <w:szCs w:val="24"/>
        </w:rPr>
      </w:pPr>
      <w:r w:rsidRPr="00C66DE2">
        <w:rPr>
          <w:rFonts w:ascii="Arial" w:hAnsi="Arial" w:cs="Arial"/>
          <w:sz w:val="24"/>
          <w:szCs w:val="24"/>
        </w:rPr>
        <w:t>Yn ôl Llywodraeth Cymru (2014) bwriad Cynllun Datblygu Ysgol (CDY) yw codi safonau addysg o fewn ysgolion gan sicrhau gwelliant o ran canlyniadau dysgwyr. Mae’r cynlluniau yma yn cael eu cefnogi gan gynlluniau hir dymor a byr dymor, wrth ystyried eu cysylltiad i’r targedau a gosodwyd</w:t>
      </w:r>
      <w:r w:rsidR="008E5F51">
        <w:rPr>
          <w:rFonts w:ascii="Arial" w:hAnsi="Arial" w:cs="Arial"/>
          <w:sz w:val="24"/>
          <w:szCs w:val="24"/>
        </w:rPr>
        <w:t>, gan sicrhau cynllunio strategol parhaus</w:t>
      </w:r>
      <w:r w:rsidRPr="00C66DE2">
        <w:rPr>
          <w:rFonts w:ascii="Arial" w:hAnsi="Arial" w:cs="Arial"/>
          <w:sz w:val="24"/>
          <w:szCs w:val="24"/>
        </w:rPr>
        <w:t xml:space="preserve">. Pwrpas CDY yw codi safonau sy’n gysylltiedig â llenyddiaeth, rhifedd a chyrhaeddiad addysgol. Dylai’r ffocws bod ar y blaenoriaethau, gan hefyd nodi ac ymchwilio sut gallent nhw fel ysgol datblygu eu staff (Llywodraeth Cymru 2014). </w:t>
      </w:r>
    </w:p>
    <w:p w14:paraId="77FDA5DE" w14:textId="77777777" w:rsidR="00A52F0D" w:rsidRDefault="00C66DE2" w:rsidP="00C66DE2">
      <w:pPr>
        <w:spacing w:line="360" w:lineRule="auto"/>
        <w:jc w:val="both"/>
        <w:rPr>
          <w:rFonts w:ascii="Arial" w:hAnsi="Arial" w:cs="Arial"/>
          <w:sz w:val="24"/>
          <w:szCs w:val="24"/>
        </w:rPr>
      </w:pPr>
      <w:r w:rsidRPr="00C66DE2">
        <w:rPr>
          <w:rFonts w:ascii="Arial" w:hAnsi="Arial" w:cs="Arial"/>
          <w:sz w:val="24"/>
          <w:szCs w:val="24"/>
        </w:rPr>
        <w:t xml:space="preserve">Prif ffocws CDY yw cynnig cyfleoedd ddysgu a chanlyniadau cadarnhaol beth bynnag yw ei chefndir neu amgylchiadau, awgryma ESTYN (2023) bod angen rhoi ffocws ar y cwricwlwm a sut i’w addasu yn llwyddiannus megis; iechyd a lles, asesu ar gyfer dysgu ac ati. Ychwanega ESTYN (2013) bod ysgolion yn lle llawer yn well wrth roi ffocws ar ei CDY, yn enwedig wrth iddynt gyflwyno’r 12 egwyddor addysgol, fel dywed </w:t>
      </w:r>
      <w:r w:rsidRPr="00C66DE2">
        <w:rPr>
          <w:rFonts w:ascii="Arial" w:hAnsi="Arial" w:cs="Arial"/>
          <w:sz w:val="24"/>
          <w:szCs w:val="24"/>
        </w:rPr>
        <w:lastRenderedPageBreak/>
        <w:t>Dyfodol Llwyddiannus (Donaldson, 2015). Mae cysylltiadau amlwg rhwng Tacsomeg Bloom a chysyniad o feddwl yn feirniadol ar gyfer y CDY, mae’n ffordd o sicrhau bod amcanion addysgol, cwricwlwm a strategaethau hyfforddi yn cyd-fynd â’r nod o hyrwyddo meddwl yn feirniadol a dealltwriaeth ddyfnach ymhlith myfyrwyr (Schreder, 2011).</w:t>
      </w:r>
    </w:p>
    <w:p w14:paraId="396AD3D9" w14:textId="77777777" w:rsidR="00FF5E32" w:rsidRDefault="00FF5E32" w:rsidP="00C66DE2">
      <w:pPr>
        <w:spacing w:line="360" w:lineRule="auto"/>
        <w:jc w:val="both"/>
        <w:rPr>
          <w:rFonts w:ascii="Arial" w:hAnsi="Arial" w:cs="Arial"/>
          <w:sz w:val="24"/>
          <w:szCs w:val="24"/>
        </w:rPr>
      </w:pPr>
      <w:r w:rsidRPr="00FF5E32">
        <w:rPr>
          <w:rFonts w:ascii="Arial" w:hAnsi="Arial" w:cs="Arial"/>
          <w:sz w:val="24"/>
          <w:szCs w:val="24"/>
        </w:rPr>
        <w:t>Y ffocws ar gyfer y rhan nesaf o’r aseiniad bydd un flaenoriaeth gan yr ysgol; sef; Magu hyder disgyblion i siarad yn rhugl ac annog disgyblion i fwynhau darllen fwyfwy. Awgryma Llywodraeth Cymru (2022), eu bod wedi gweithio gyda rhanddeilliad o fewn ysgolion i greu system ar gyfer gwella ysgolion. Dywed bod y system yma yn rhoi dewisiadau ar sut i gyfuno system gwella gyda’r Cwricwlwm i Gymru. Ychwanega bod angen penderfynu ar rolau a chyfrifoldebau ar wahanol athrawon, er mwyn sicrhau llwyddiant i’r system (Llywodraeth Cymru, 2022</w:t>
      </w:r>
      <w:r w:rsidR="00063A39">
        <w:rPr>
          <w:rFonts w:ascii="Arial" w:hAnsi="Arial" w:cs="Arial"/>
          <w:sz w:val="24"/>
          <w:szCs w:val="24"/>
        </w:rPr>
        <w:t xml:space="preserve">), </w:t>
      </w:r>
      <w:r w:rsidRPr="00FF5E32">
        <w:rPr>
          <w:rFonts w:ascii="Arial" w:hAnsi="Arial" w:cs="Arial"/>
          <w:sz w:val="24"/>
          <w:szCs w:val="24"/>
        </w:rPr>
        <w:t xml:space="preserve">rhywbeth amlwg o ran y flaenoriaeth yma yw bod angen un aelod o staff i fod yn gyfrifol, ond angen cael eu cefnogi gan bob aelod o staff (ESTYN, 2020). Wrth ystyried y Ddeddf Addysg 1996, mae’r pedwar diben yn rhan annatod, wrth ystyried CDY, wrth iddyn nhw ffocysu ar gynnydd myfyrwyr o ganlyniad i gefnogaeth. Penderfynodd yr ysgol i roi ffocws ar hyn, wrth iddynt dderbyn adroddiad gan ESTYN (2022) yn dadlau bod lefel ddarllen y plant yn isel, sy’n cael eu cefnogi gan lefel darllen yn ystod y Profion Cenedlaethol, lle mae llawer yn wneud cynnydd disgwyliedig, ond mae’r lleiafrif yn is na’r disgwyl o ran cynnydd. </w:t>
      </w:r>
    </w:p>
    <w:p w14:paraId="2DE06246" w14:textId="4719EAFE" w:rsidR="002B484D" w:rsidRDefault="00FF5E32" w:rsidP="00C66DE2">
      <w:pPr>
        <w:spacing w:line="360" w:lineRule="auto"/>
        <w:jc w:val="both"/>
        <w:rPr>
          <w:rFonts w:ascii="Arial" w:hAnsi="Arial" w:cs="Arial"/>
          <w:sz w:val="24"/>
          <w:szCs w:val="24"/>
        </w:rPr>
      </w:pPr>
      <w:r w:rsidRPr="00FF5E32">
        <w:rPr>
          <w:rFonts w:ascii="Arial" w:hAnsi="Arial" w:cs="Arial"/>
          <w:sz w:val="24"/>
          <w:szCs w:val="24"/>
        </w:rPr>
        <w:t xml:space="preserve">Pwysleisia Brown (2015) pwysigrwydd gweithredu ar ymchwil cadarn, am ei fod yn hanfodol am sawl rheswm megis; lywio a siapio arferion addysgol, polisïau a phenderfyniadau. Dengys tystiolaeth gan Egan (2013) bod plant sy’n derbyn prydau bwyd am ddim yn tangyflawni, yng Nghymru, sy’n achosi pryderon i Lywodraeth Cymru, y bwriad yw sicrhau digon o gymorth er mwyn wella ansawdd Llenyddiaeth a Rhifedd, yn enwedig wrth edrych ar ganlyniadau PISA (Andrews, 2011), yn amlwg mae hyn yn broblem i Ysgol A. </w:t>
      </w:r>
      <w:r w:rsidR="00475C81" w:rsidRPr="00475C81">
        <w:rPr>
          <w:rFonts w:ascii="Arial" w:hAnsi="Arial" w:cs="Arial"/>
          <w:sz w:val="24"/>
          <w:szCs w:val="24"/>
        </w:rPr>
        <w:t xml:space="preserve">Awgryma Bryer (2023) bod safon darllen plant yng Nghymru wedi disgyn yn sylweddol ers ystyried y pandemig. Er hyn, awgryma bod Cymru wedi bod ar ei hôl am flynyddoedd cyn y pandemig. Dywed Lewis (2023) bod effaith y cyfnodau clo wedi effeithio ac ‘ehangu’r bwlch ddarllen’ yn enwedig i’r disgyblion oedd yn byw o dan anfantais tlodi. </w:t>
      </w:r>
      <w:r w:rsidRPr="00FF5E32">
        <w:rPr>
          <w:rFonts w:ascii="Arial" w:hAnsi="Arial" w:cs="Arial"/>
          <w:sz w:val="24"/>
          <w:szCs w:val="24"/>
        </w:rPr>
        <w:t xml:space="preserve">Bwriad ESTYN (2018) yw annog ysgolion i ymgynghori gyda rhieni er mwyn sicrhau cyfathrebu a chyfranogiad ar gyfer helpu disgyblion i </w:t>
      </w:r>
      <w:r w:rsidRPr="00FF5E32">
        <w:rPr>
          <w:rFonts w:ascii="Arial" w:hAnsi="Arial" w:cs="Arial"/>
          <w:sz w:val="24"/>
          <w:szCs w:val="24"/>
        </w:rPr>
        <w:lastRenderedPageBreak/>
        <w:t>gyflawni. Un o brif ddibenion addysg yw sicrhau cyfleodd eang a gwybodaeth addysgol, yn enwedig y rhai sy’n wynebu anfantais o ran tlod</w:t>
      </w:r>
      <w:r w:rsidR="008D3DCF">
        <w:rPr>
          <w:rFonts w:ascii="Arial" w:hAnsi="Arial" w:cs="Arial"/>
          <w:sz w:val="24"/>
          <w:szCs w:val="24"/>
        </w:rPr>
        <w:t>i</w:t>
      </w:r>
      <w:r w:rsidRPr="00FF5E32">
        <w:rPr>
          <w:rFonts w:ascii="Arial" w:hAnsi="Arial" w:cs="Arial"/>
          <w:sz w:val="24"/>
          <w:szCs w:val="24"/>
        </w:rPr>
        <w:t xml:space="preserve"> a chefnogaeth gartrefol.</w:t>
      </w:r>
    </w:p>
    <w:p w14:paraId="4EAB89EF" w14:textId="2A6C631B" w:rsidR="007363A0" w:rsidRDefault="009218DB" w:rsidP="00C66DE2">
      <w:pPr>
        <w:spacing w:line="360" w:lineRule="auto"/>
        <w:jc w:val="both"/>
        <w:rPr>
          <w:rFonts w:ascii="Arial" w:hAnsi="Arial" w:cs="Arial"/>
          <w:sz w:val="24"/>
          <w:szCs w:val="24"/>
        </w:rPr>
      </w:pPr>
      <w:r w:rsidRPr="009218DB">
        <w:rPr>
          <w:rFonts w:ascii="Arial" w:hAnsi="Arial" w:cs="Arial"/>
          <w:sz w:val="24"/>
          <w:szCs w:val="24"/>
        </w:rPr>
        <w:t>Penderfynwyd Ysgol A, ar y targed yma wrth i ‘Daith Dysgu’ yr ysgol dangos yr un canfyddiadau ag ESTYN (2022), mae cydnabod a gwerthfawrogi’r cysyniad o daith dysgu mewn lleoliad  ysgol yn cefnogi dull holistig sy’n rhoi’r disgyblion yng nghanol addysg. Mae’n hyrwyddo twf unigol a lles, gan eu paratoi nid yn unig ar gyfer llwyddiant academaidd ond ar gyfer taith bywyd ystyrlon a boddhaus. Defnyddia’r ysgol holiaduron a llais y disgybl, er mwyn darganfod a phenderfynu ar y blaenoriaethau, gan ystyried beth mae’r disgyblion am wella a beth sy’n poeni nhw.</w:t>
      </w:r>
      <w:r w:rsidR="00C50201">
        <w:rPr>
          <w:rFonts w:ascii="Arial" w:hAnsi="Arial" w:cs="Arial"/>
          <w:sz w:val="24"/>
          <w:szCs w:val="24"/>
        </w:rPr>
        <w:t xml:space="preserve"> </w:t>
      </w:r>
      <w:r w:rsidR="007363A0">
        <w:rPr>
          <w:rFonts w:ascii="Arial" w:hAnsi="Arial" w:cs="Arial"/>
          <w:sz w:val="24"/>
          <w:szCs w:val="24"/>
        </w:rPr>
        <w:t xml:space="preserve">Awgryma Fullan (2001) bod y proses o newid yn arwyddocaol o </w:t>
      </w:r>
      <w:r w:rsidR="00C50201">
        <w:rPr>
          <w:rFonts w:ascii="Arial" w:hAnsi="Arial" w:cs="Arial"/>
          <w:sz w:val="24"/>
          <w:szCs w:val="24"/>
        </w:rPr>
        <w:t>fewn</w:t>
      </w:r>
      <w:r w:rsidR="007363A0">
        <w:rPr>
          <w:rFonts w:ascii="Arial" w:hAnsi="Arial" w:cs="Arial"/>
          <w:sz w:val="24"/>
          <w:szCs w:val="24"/>
        </w:rPr>
        <w:t xml:space="preserve"> sefydliadau addysg gan ddeall eu agweddau cadarnhaol at flaenoriaethu. </w:t>
      </w:r>
    </w:p>
    <w:p w14:paraId="6A747F2F" w14:textId="6941C91D" w:rsidR="008D3DCF" w:rsidRDefault="008D3DCF" w:rsidP="00C66DE2">
      <w:pPr>
        <w:spacing w:line="360" w:lineRule="auto"/>
        <w:jc w:val="both"/>
        <w:rPr>
          <w:rFonts w:ascii="Arial" w:hAnsi="Arial" w:cs="Arial"/>
          <w:sz w:val="24"/>
          <w:szCs w:val="24"/>
        </w:rPr>
      </w:pPr>
      <w:r w:rsidRPr="008D3DCF">
        <w:rPr>
          <w:rFonts w:ascii="Arial" w:hAnsi="Arial" w:cs="Arial"/>
          <w:sz w:val="24"/>
          <w:szCs w:val="24"/>
        </w:rPr>
        <w:t xml:space="preserve">Awgryma Llywodraeth Cymru (2019) eu bod yn fwriadau cynorthwyo ysgolion i roi ffocws ar sgiliau llythrennedd, gan annog iddynt i ddysgu sgiliau am un iaith a’i throsglwyddo i ddefnyddio o fewn ieithoedd gwahanol. Bwriad hyn yw tanio dychymyg, chwilfrydedd a brwdfrydedd wrth ddatblygu gydol oes wrth ystyried ieithoedd ar draws y byd, gan eu creu yn ddisgyblion amlieithog a lluosieithog. </w:t>
      </w:r>
      <w:r w:rsidR="00A518E5">
        <w:rPr>
          <w:rFonts w:ascii="Arial" w:hAnsi="Arial" w:cs="Arial"/>
          <w:sz w:val="24"/>
          <w:szCs w:val="24"/>
        </w:rPr>
        <w:t>9</w:t>
      </w:r>
    </w:p>
    <w:p w14:paraId="2AB55926" w14:textId="79526EE0" w:rsidR="00FB3DEF" w:rsidRPr="00FB3DEF" w:rsidRDefault="00FB3DEF" w:rsidP="00C66DE2">
      <w:pPr>
        <w:spacing w:line="360" w:lineRule="auto"/>
        <w:jc w:val="both"/>
        <w:rPr>
          <w:rFonts w:ascii="Arial" w:hAnsi="Arial" w:cs="Arial"/>
          <w:b/>
          <w:bCs/>
          <w:sz w:val="28"/>
          <w:szCs w:val="28"/>
        </w:rPr>
      </w:pPr>
      <w:r w:rsidRPr="00FB3DEF">
        <w:rPr>
          <w:rFonts w:ascii="Arial" w:hAnsi="Arial" w:cs="Arial"/>
          <w:b/>
          <w:bCs/>
          <w:sz w:val="28"/>
          <w:szCs w:val="28"/>
        </w:rPr>
        <w:t>Datblygu pwynt gweithredu</w:t>
      </w:r>
    </w:p>
    <w:p w14:paraId="686EF6CC" w14:textId="074CDC8A" w:rsidR="001A0E96" w:rsidRDefault="00556374" w:rsidP="00C66DE2">
      <w:pPr>
        <w:spacing w:line="360" w:lineRule="auto"/>
        <w:jc w:val="both"/>
        <w:rPr>
          <w:rFonts w:ascii="Arial" w:hAnsi="Arial" w:cs="Arial"/>
          <w:sz w:val="24"/>
          <w:szCs w:val="24"/>
        </w:rPr>
      </w:pPr>
      <w:r w:rsidRPr="00556374">
        <w:rPr>
          <w:rFonts w:ascii="Arial" w:hAnsi="Arial" w:cs="Arial"/>
          <w:sz w:val="24"/>
          <w:szCs w:val="24"/>
        </w:rPr>
        <w:t xml:space="preserve">Dywed Llywodraeth Cymru (2022) bod angen dilyn y canllawiau ar gyfer y Fframwaith, pwysleisia bod angen iddynt i hunanwerthuso a dadansoddi’r data. Gan hefyd adnabod bod angen monitro'r blaenoriaethau yn gyson ac yn dymhorol. Ni ddylid anghofio pwysigrwydd darllen gyda phlant. Mae darllen gyda phlant, yn enwedig pan mae athrawon rhan o’r broses yn rhan sylweddol o ddatblygiad addysgol a phersonol plant. Yn fras, mae athrawon yn darllen i’r plant yn chwarae rôl hanfodol wrth iddynt ddatblygu sgiliau o; datblygiad llythrennedd i dwf cymdeithasol-emosiynol. Mae’n caniatáu perthynas cadarnhaol gyda llenyddiaeth, cefnogi llwyddiant academaidd ac yn cyfrannu at ddatblygiad cyflawn dysgwyr </w:t>
      </w:r>
      <w:r w:rsidR="004A2ED0">
        <w:rPr>
          <w:rFonts w:ascii="Arial" w:hAnsi="Arial" w:cs="Arial"/>
          <w:sz w:val="24"/>
          <w:szCs w:val="24"/>
        </w:rPr>
        <w:t>(Shin &amp; Crandall, 2019</w:t>
      </w:r>
      <w:r w:rsidR="00424A4B">
        <w:rPr>
          <w:rFonts w:ascii="Arial" w:hAnsi="Arial" w:cs="Arial"/>
          <w:sz w:val="24"/>
          <w:szCs w:val="24"/>
        </w:rPr>
        <w:t xml:space="preserve"> a Loh, 2009).</w:t>
      </w:r>
      <w:r w:rsidR="00CA714F">
        <w:rPr>
          <w:rFonts w:ascii="Arial" w:hAnsi="Arial" w:cs="Arial"/>
          <w:sz w:val="24"/>
          <w:szCs w:val="24"/>
        </w:rPr>
        <w:t xml:space="preserve"> Yn ychwanegol mae eisiau plant i ddarllen yn lleihau yn sylweddol wrth iddyn nhw </w:t>
      </w:r>
      <w:r w:rsidR="009218DB">
        <w:rPr>
          <w:rFonts w:ascii="Arial" w:hAnsi="Arial" w:cs="Arial"/>
          <w:sz w:val="24"/>
          <w:szCs w:val="24"/>
        </w:rPr>
        <w:t>d</w:t>
      </w:r>
      <w:r w:rsidR="00CA714F">
        <w:rPr>
          <w:rFonts w:ascii="Arial" w:hAnsi="Arial" w:cs="Arial"/>
          <w:sz w:val="24"/>
          <w:szCs w:val="24"/>
        </w:rPr>
        <w:t xml:space="preserve">roi yn 9 mlwydd oed. </w:t>
      </w:r>
    </w:p>
    <w:p w14:paraId="2FD2464F" w14:textId="23CFEEC2" w:rsidR="00AE0EF9" w:rsidRDefault="00AE0EF9" w:rsidP="00C66DE2">
      <w:pPr>
        <w:spacing w:line="360" w:lineRule="auto"/>
        <w:jc w:val="both"/>
        <w:rPr>
          <w:rFonts w:ascii="Arial" w:hAnsi="Arial" w:cs="Arial"/>
          <w:sz w:val="24"/>
          <w:szCs w:val="24"/>
        </w:rPr>
      </w:pPr>
      <w:r>
        <w:rPr>
          <w:rFonts w:ascii="Arial" w:hAnsi="Arial" w:cs="Arial"/>
          <w:sz w:val="24"/>
          <w:szCs w:val="24"/>
        </w:rPr>
        <w:t xml:space="preserve">Awgryma Goldstone (2022) </w:t>
      </w:r>
      <w:r w:rsidR="009218DB" w:rsidRPr="009218DB">
        <w:rPr>
          <w:rFonts w:ascii="Arial" w:hAnsi="Arial" w:cs="Arial"/>
          <w:sz w:val="24"/>
          <w:szCs w:val="24"/>
        </w:rPr>
        <w:t xml:space="preserve">y pwysigrwydd o gyfranogiad gan randdeiliaid ar ddatblygiad ysgol, gan ddylanwadu a chyfrannu ar wahanol agweddau o addysg. Mae’n awgrymu bod rhanddeiliaid yn ymgysylltu a’r gymuned yn sicrhau'r ymdeimlad </w:t>
      </w:r>
      <w:r w:rsidR="009218DB" w:rsidRPr="009218DB">
        <w:rPr>
          <w:rFonts w:ascii="Arial" w:hAnsi="Arial" w:cs="Arial"/>
          <w:sz w:val="24"/>
          <w:szCs w:val="24"/>
        </w:rPr>
        <w:lastRenderedPageBreak/>
        <w:t>o berchnogaeth a llwyddiant ysgol, mae cymunedau sy’n cyfrannu at fywyd ysgol yn cyfrannu at amgylchedd ysgol gadarnhaol a chefnogol. Yn ychwanegol, dywed bod cyfranogiad rhanddeiliaid yn datblygu amgylchedd addysgol cydweithredol ac yn effeithiol sy’n canolbwyntio ar y dysgwyr. Hefyd, mae ymgysylltu gyda rhanddeiliaid yn sicrhau bod penderfyniadau yn cael eu trafod, bod cymuned yr ysgol yn ffynnu a bod adnoddau o ansawdd</w:t>
      </w:r>
      <w:r w:rsidR="009E2FD1">
        <w:rPr>
          <w:rFonts w:ascii="Arial" w:hAnsi="Arial" w:cs="Arial"/>
          <w:sz w:val="24"/>
          <w:szCs w:val="24"/>
        </w:rPr>
        <w:t xml:space="preserve"> (Goldstone, 2022). Cefnoga Macbeth (2005)</w:t>
      </w:r>
      <w:r w:rsidR="00776A05">
        <w:rPr>
          <w:rFonts w:ascii="Arial" w:hAnsi="Arial" w:cs="Arial"/>
          <w:sz w:val="24"/>
          <w:szCs w:val="24"/>
        </w:rPr>
        <w:t>,</w:t>
      </w:r>
      <w:r w:rsidR="007363A0">
        <w:rPr>
          <w:rFonts w:ascii="Arial" w:hAnsi="Arial" w:cs="Arial"/>
          <w:sz w:val="24"/>
          <w:szCs w:val="24"/>
        </w:rPr>
        <w:t xml:space="preserve"> Hopkins (2011) </w:t>
      </w:r>
      <w:r w:rsidR="00776A05">
        <w:rPr>
          <w:rFonts w:ascii="Arial" w:hAnsi="Arial" w:cs="Arial"/>
          <w:sz w:val="24"/>
          <w:szCs w:val="24"/>
        </w:rPr>
        <w:t xml:space="preserve">a UNESCO (2023) </w:t>
      </w:r>
      <w:r w:rsidR="009E2FD1">
        <w:rPr>
          <w:rFonts w:ascii="Arial" w:hAnsi="Arial" w:cs="Arial"/>
          <w:sz w:val="24"/>
          <w:szCs w:val="24"/>
        </w:rPr>
        <w:t>hyn, trwy ddweud y rhandeiliaid sy’n cael yr effaith gorau ar ddatblygiad yr ysgol, wrth iddynt ddatblygu perthynas cadarnhaol</w:t>
      </w:r>
      <w:r w:rsidR="0091096B" w:rsidRPr="0091096B">
        <w:rPr>
          <w:rFonts w:ascii="Arial" w:hAnsi="Arial" w:cs="Arial"/>
          <w:sz w:val="24"/>
          <w:szCs w:val="24"/>
        </w:rPr>
        <w:t>. Felly, er mwyn i’r ysgol cynnwys rhanddeiliaid, trwy arolygon neu sesiynau adborth, mae hyn yn gallu helpu ysgolion i ddeall anghenion a disgwyliadau’r gymuned a gwneud penderfyniadau addas a gwybodus.</w:t>
      </w:r>
      <w:r w:rsidR="0091096B">
        <w:rPr>
          <w:rFonts w:ascii="Arial" w:hAnsi="Arial" w:cs="Arial"/>
          <w:sz w:val="24"/>
          <w:szCs w:val="24"/>
        </w:rPr>
        <w:t xml:space="preserve"> </w:t>
      </w:r>
      <w:r w:rsidR="0091096B" w:rsidRPr="0091096B">
        <w:rPr>
          <w:rFonts w:ascii="Arial" w:hAnsi="Arial" w:cs="Arial"/>
          <w:sz w:val="24"/>
          <w:szCs w:val="24"/>
        </w:rPr>
        <w:t>Yn ychwanegol, roedd yr ysgol yn sicrhau craffu llyfrau yn dymhorol, er mwyn eu monitro, dywed Ofsted (20</w:t>
      </w:r>
      <w:r w:rsidR="00565AD3">
        <w:rPr>
          <w:rFonts w:ascii="Arial" w:hAnsi="Arial" w:cs="Arial"/>
          <w:sz w:val="24"/>
          <w:szCs w:val="24"/>
        </w:rPr>
        <w:t>19</w:t>
      </w:r>
      <w:r w:rsidR="0091096B" w:rsidRPr="0091096B">
        <w:rPr>
          <w:rFonts w:ascii="Arial" w:hAnsi="Arial" w:cs="Arial"/>
          <w:sz w:val="24"/>
          <w:szCs w:val="24"/>
        </w:rPr>
        <w:t>) bod arolygwyr am weld llyfrau plant er mwyn deall cynnydd dysgwyr a chysondeb yr addysgu, ac effeithiolrwydd adborth, Serch hyn mae’r Cwricwlwm newydd (Llywodraeth Cymru, 2020) yn dweud does dim angen gwneud popeth yn llyfrau rhagor, ac felly nad oes gan bawb y dystiolaeth i gyd yn eu llyfrau.</w:t>
      </w:r>
    </w:p>
    <w:p w14:paraId="678822EB" w14:textId="184C8839" w:rsidR="00ED24D5" w:rsidRDefault="007C6038" w:rsidP="00C66DE2">
      <w:pPr>
        <w:spacing w:line="360" w:lineRule="auto"/>
        <w:jc w:val="both"/>
        <w:rPr>
          <w:rFonts w:ascii="Arial" w:hAnsi="Arial" w:cs="Arial"/>
          <w:sz w:val="24"/>
          <w:szCs w:val="24"/>
        </w:rPr>
      </w:pPr>
      <w:r>
        <w:rPr>
          <w:rFonts w:ascii="Arial" w:hAnsi="Arial" w:cs="Arial"/>
          <w:sz w:val="24"/>
          <w:szCs w:val="24"/>
        </w:rPr>
        <w:t>Dengys</w:t>
      </w:r>
      <w:r w:rsidR="00ED24D5" w:rsidRPr="00ED24D5">
        <w:rPr>
          <w:rFonts w:ascii="Arial" w:hAnsi="Arial" w:cs="Arial"/>
          <w:sz w:val="24"/>
          <w:szCs w:val="24"/>
        </w:rPr>
        <w:t xml:space="preserve"> tystiolaeth bod cysylltiad rhwng y gallu i ddarllen a deall, dengys bod plant sy’n gallu darllen yn gallu cofio beth ddarllenwyd i gymharu â phlant sy’n eu gweld yn anodd. Mae’r sgil o ddarllen gwan yn rhoi plentyn dan anfantais, wrth iddynt leihau eu heisiau i ddarllen a’i dysgu trwy ddarllen. Yn aml iawn, caiff ddarllen ei esgeuluso fel targed, ac mae ysgolion yn anaml yn darparu cyfarwyddiadau a chymorth er mwyn sicrhau rhuglder (Bilgi, 2020). Ychwanega Bilgi (2020) bod yna gwahanol strategaethau mewn lle er mwyn cefnogi plant i ddarllen megis; modelu ac ymarfer, a rhyngweithio ar sail ymarfer. </w:t>
      </w:r>
    </w:p>
    <w:p w14:paraId="1E276E54" w14:textId="77777777" w:rsidR="00ED24D5" w:rsidRDefault="00ED24D5" w:rsidP="00C66DE2">
      <w:pPr>
        <w:spacing w:line="360" w:lineRule="auto"/>
        <w:jc w:val="both"/>
        <w:rPr>
          <w:rFonts w:ascii="Arial" w:hAnsi="Arial" w:cs="Arial"/>
          <w:sz w:val="24"/>
          <w:szCs w:val="24"/>
        </w:rPr>
      </w:pPr>
      <w:r w:rsidRPr="00ED24D5">
        <w:rPr>
          <w:rFonts w:ascii="Arial" w:hAnsi="Arial" w:cs="Arial"/>
          <w:sz w:val="24"/>
          <w:szCs w:val="24"/>
        </w:rPr>
        <w:t>Serch hynny, mae yna brinder o athrawon a chynorthwywyr sy’n medru siarad Cymraeg (Wightwick, 2023), dywed bod hyn yn bygwth y targed gan Lywodraeth Cymru i gyrraedd miliwn o siaradwyr Cymraeg erbyn 2050 (Llywodraeth Cymru, 2017). Yn anffodus, mae mwy o straen ar athrawon yn ysgolion Gymraeg, wrth iddynt dderbyn dosbarthiadau mwy o faint, a heriau wrth geisio darparu cwricwlwm cynhwysfawr. Mae yna anghydraddoldeb wrth ystyried mynediad i addysg trwy gyfrwng y Gymraeg, a gall hyn waethygu'r gwahaniaethu presennol mewn canlyniadau addysgol.</w:t>
      </w:r>
    </w:p>
    <w:p w14:paraId="168FFED1" w14:textId="3EF50A17" w:rsidR="003C0C53" w:rsidRDefault="003C0C53" w:rsidP="00C66DE2">
      <w:pPr>
        <w:spacing w:line="360" w:lineRule="auto"/>
        <w:jc w:val="both"/>
        <w:rPr>
          <w:rFonts w:ascii="Arial" w:hAnsi="Arial" w:cs="Arial"/>
          <w:sz w:val="24"/>
          <w:szCs w:val="24"/>
        </w:rPr>
      </w:pPr>
      <w:r w:rsidRPr="003C0C53">
        <w:rPr>
          <w:rFonts w:ascii="Arial" w:hAnsi="Arial" w:cs="Arial"/>
          <w:sz w:val="24"/>
          <w:szCs w:val="24"/>
        </w:rPr>
        <w:lastRenderedPageBreak/>
        <w:t>Mae’n amlwg fod angen cynllunio yn strategol er mwyn sicrhau addysg o ansawdd, fel awgryma’r ‘Canllawiau ar Gynlluniau Strategol Cymraeg mewn Addysg’ gan Lywodraeth Cymru (2021) dywed y gweinidog bod yr stratagethau hyn yn mynd i gefnogi'r nifer o siaradwyr Gymraeg erbyn 2050. Ychwanega bod y Cwricwlwm i Gymru yn cael eu dysgu yn seiliedig ar gontinwwm dysgu er mwyn hyrwyddo a datblygu sgiliau Cymraeg</w:t>
      </w:r>
      <w:r>
        <w:rPr>
          <w:rFonts w:ascii="Arial" w:hAnsi="Arial" w:cs="Arial"/>
          <w:sz w:val="24"/>
          <w:szCs w:val="24"/>
        </w:rPr>
        <w:t xml:space="preserve">. </w:t>
      </w:r>
      <w:r>
        <w:rPr>
          <w:rFonts w:ascii="Arial" w:hAnsi="Arial" w:cs="Arial"/>
          <w:sz w:val="24"/>
          <w:szCs w:val="24"/>
        </w:rPr>
        <w:t>Dywed</w:t>
      </w:r>
      <w:r w:rsidR="00946206">
        <w:rPr>
          <w:rFonts w:ascii="Arial" w:hAnsi="Arial" w:cs="Arial"/>
          <w:sz w:val="24"/>
          <w:szCs w:val="24"/>
        </w:rPr>
        <w:t xml:space="preserve"> Yikici a Altinay (2017) </w:t>
      </w:r>
      <w:r w:rsidRPr="003C0C53">
        <w:rPr>
          <w:rFonts w:ascii="Arial" w:hAnsi="Arial" w:cs="Arial"/>
          <w:sz w:val="24"/>
          <w:szCs w:val="24"/>
        </w:rPr>
        <w:t>bod cynllunio strategol yn hanfodol am sawl rheswm, gan ei fod yn galluogi addysgwr i osod nodau clir, gwneud penderfyniadau gwybodus a chreu amgylcheddau dysgu effeithiol. Erbyn hyn, mae rhyddid gan athrawon i gynllunio’r cwricwlwm yn strategol, gan drefnu a dewis cynnwys ei chwricwlwm mewn ffordd gydlynol ac ystyrlon. Mae’r broses h</w:t>
      </w:r>
      <w:r w:rsidR="00776A05">
        <w:rPr>
          <w:rFonts w:ascii="Arial" w:hAnsi="Arial" w:cs="Arial"/>
          <w:sz w:val="24"/>
          <w:szCs w:val="24"/>
        </w:rPr>
        <w:t>y</w:t>
      </w:r>
      <w:r w:rsidRPr="003C0C53">
        <w:rPr>
          <w:rFonts w:ascii="Arial" w:hAnsi="Arial" w:cs="Arial"/>
          <w:sz w:val="24"/>
          <w:szCs w:val="24"/>
        </w:rPr>
        <w:t>n yn caniatáu iddynt i ddatblygu gwersi diddorol a pherthnasol sy’n cysylltu â gwybodaeth a phrofiadau blaenorol disgyblion</w:t>
      </w:r>
      <w:r w:rsidR="00946206">
        <w:rPr>
          <w:rFonts w:ascii="Arial" w:hAnsi="Arial" w:cs="Arial"/>
          <w:sz w:val="24"/>
          <w:szCs w:val="24"/>
        </w:rPr>
        <w:t>, sy’n gallu atgyfnerthu CDY</w:t>
      </w:r>
      <w:r>
        <w:rPr>
          <w:rFonts w:ascii="Arial" w:hAnsi="Arial" w:cs="Arial"/>
          <w:sz w:val="24"/>
          <w:szCs w:val="24"/>
        </w:rPr>
        <w:t xml:space="preserve">. </w:t>
      </w:r>
    </w:p>
    <w:p w14:paraId="6EBF9465" w14:textId="77777777" w:rsidR="00ED24D5" w:rsidRDefault="00ED24D5" w:rsidP="00C66DE2">
      <w:pPr>
        <w:spacing w:line="360" w:lineRule="auto"/>
        <w:jc w:val="both"/>
        <w:rPr>
          <w:rFonts w:ascii="Arial" w:hAnsi="Arial" w:cs="Arial"/>
          <w:sz w:val="24"/>
          <w:szCs w:val="24"/>
        </w:rPr>
      </w:pPr>
      <w:r w:rsidRPr="00ED24D5">
        <w:rPr>
          <w:rFonts w:ascii="Arial" w:hAnsi="Arial" w:cs="Arial"/>
          <w:sz w:val="24"/>
          <w:szCs w:val="24"/>
        </w:rPr>
        <w:t xml:space="preserve">Yn ychwanegol mae effaith y pandemig wedi lleihau'r nifer o siaradwyr Gymraeg a gallu’r plant i ddefnyddio’r iaith Gymraeg yn gywir (ESTYN, 2022). Awgryma ESTYN bod sgiliau myfyrwyr wedi cael ei effeithio, yn enwedig rhifedd a llythrennedd, ond yn fwy na dim sgiliau llafaredd, sy’n amlwg wrth ystyried y flaenoriaeth gan Ysgol A. dywed bod defnydd o’r iaith gan blant wedi lleihau o ganlyniad i’r pandemig hefyd. Mae presenoldeb ysgol wedi gostwng hefyd ers 2020. </w:t>
      </w:r>
    </w:p>
    <w:p w14:paraId="4A43902A" w14:textId="65445409" w:rsidR="001A0E96" w:rsidRDefault="00F93BEF" w:rsidP="00C66DE2">
      <w:pPr>
        <w:spacing w:line="360" w:lineRule="auto"/>
        <w:jc w:val="both"/>
        <w:rPr>
          <w:rFonts w:ascii="Arial" w:hAnsi="Arial" w:cs="Arial"/>
          <w:sz w:val="24"/>
          <w:szCs w:val="24"/>
        </w:rPr>
      </w:pPr>
      <w:r w:rsidRPr="00F93BEF">
        <w:rPr>
          <w:rFonts w:ascii="Arial" w:hAnsi="Arial" w:cs="Arial"/>
          <w:sz w:val="24"/>
          <w:szCs w:val="24"/>
        </w:rPr>
        <w:t>Daeth yr ysgol i benderfyniad ar y flaenoriaeth yma wrth iddynt hunan werthuso eu safonau llythrennedd, gan ddeall dyma oedd un o wendidau'r ysgol a rhywbeth sydd angen ffocws</w:t>
      </w:r>
      <w:r>
        <w:rPr>
          <w:rFonts w:ascii="Arial" w:hAnsi="Arial" w:cs="Arial"/>
          <w:sz w:val="24"/>
          <w:szCs w:val="24"/>
        </w:rPr>
        <w:t xml:space="preserve">, yn </w:t>
      </w:r>
      <w:r w:rsidRPr="00F93BEF">
        <w:rPr>
          <w:rFonts w:ascii="Arial" w:hAnsi="Arial" w:cs="Arial"/>
          <w:sz w:val="24"/>
          <w:szCs w:val="24"/>
        </w:rPr>
        <w:t>enwedig wrth iddynt ddadansoddi data o’r profion cenedlaethol a phrofion darllen a sillafu o fewn y dosbarth</w:t>
      </w:r>
      <w:r>
        <w:rPr>
          <w:rFonts w:ascii="Arial" w:hAnsi="Arial" w:cs="Arial"/>
          <w:sz w:val="24"/>
          <w:szCs w:val="24"/>
        </w:rPr>
        <w:t xml:space="preserve">. </w:t>
      </w:r>
      <w:r w:rsidR="00ED24D5" w:rsidRPr="00ED24D5">
        <w:rPr>
          <w:rFonts w:ascii="Arial" w:hAnsi="Arial" w:cs="Arial"/>
          <w:sz w:val="24"/>
          <w:szCs w:val="24"/>
        </w:rPr>
        <w:t>Un ffordd o gefnogi dysgwyr yw trwy gynorthwywyr dosbarth yn sicrhau ymyriadau darllen llwyddiannus megis ‘Catch up Literacy (EEF 2016), sef ymyrraeth strwythuredig a ddefnyddir yn nifer o ysgolion, wrth iddynt gael 2 sesiwn yr wythnos yn darllen tu allan i’r dosbarth. Awgryma EEF (2021) gwahanol fathau o ymyriadau sy’n defnyddio wrth geisio gwella sgiliau llythrennedd disgyblion, yn enwedig llafaredd trwy; diffiniadau pwrpasol ac nid o eiriadur, amrywiad pwrpasol, rhyngweithio llwyddiannus, prosesu dwfn, diddordeb gweithredol ac ailadrodd. Ond, fel dywed Llywodraeth Cymru (2017) does dim digon o athrawon a chynorthwywyr Gymraeg i sicrhau bod yr ymyriadau yma yn gweithio.</w:t>
      </w:r>
      <w:r w:rsidR="001D30DC">
        <w:rPr>
          <w:rFonts w:ascii="Arial" w:hAnsi="Arial" w:cs="Arial"/>
          <w:sz w:val="24"/>
          <w:szCs w:val="24"/>
        </w:rPr>
        <w:t xml:space="preserve"> </w:t>
      </w:r>
      <w:r w:rsidR="001D30DC" w:rsidRPr="001D30DC">
        <w:rPr>
          <w:rFonts w:ascii="Arial" w:hAnsi="Arial" w:cs="Arial"/>
          <w:sz w:val="24"/>
          <w:szCs w:val="24"/>
        </w:rPr>
        <w:t>Yn anffodus wrth ystyried safonau llythrennedd trwy brofion ac arholiadau nad ydynt yn ystyried cefndir neu fywyd y plant, gan gynnwys problemau tlodi a phroblemau cartrefol.</w:t>
      </w:r>
    </w:p>
    <w:p w14:paraId="05A831F9" w14:textId="7BB39580" w:rsidR="00CE508D" w:rsidRDefault="002974A1" w:rsidP="00C66DE2">
      <w:pPr>
        <w:spacing w:line="360" w:lineRule="auto"/>
        <w:jc w:val="both"/>
        <w:rPr>
          <w:rFonts w:ascii="Arial" w:hAnsi="Arial" w:cs="Arial"/>
          <w:sz w:val="24"/>
          <w:szCs w:val="24"/>
        </w:rPr>
      </w:pPr>
      <w:r w:rsidRPr="002974A1">
        <w:rPr>
          <w:rFonts w:ascii="Arial" w:hAnsi="Arial" w:cs="Arial"/>
          <w:sz w:val="24"/>
          <w:szCs w:val="24"/>
        </w:rPr>
        <w:lastRenderedPageBreak/>
        <w:t>Mae lleoliad Ysgol A, wedi ei leoli yn ardal ddifreintiedig ac o ganlyniad nad yw nifer o rieni neu ofalwyr yn medru siarad Cymraeg neu gefnogi eu plant yn y modd gorau. Mae atgyfnerthu sgiliau llafaredd Cymraeg, a'r gallu i siarad a chyfathrebu’n effeithiol trwy gyfrwng y Gymraeg, yn hanfodol ar gyfer hyrwyddo hyfedredd iaith a meithrin amgylchedd dysgu dwyieithog yma yng Nghymru. Awgryma Llywodraeth Cymru (2022) un ffordd o wneud hyn yw trwy gynnig a threfnu cyfleoedd i ddisgyblion i gymryd rhan mewn trafodaethau bywyd go iawn, ychwanega pwysigrwydd ddefnyddio siaradwyr gwadd sy’n siarad Cymraeg yn rhugl. Gall hyn gynnwys gwahodd siaradwyr gwadd, trefnu gweithgaredd maes, neu ryngweithio gydag aelodau o’r gymuned. Mae angen sicrhau darpariaeth o adborth ac anogaeth o safon, wrth iddynt ddefnyddio’r iaith yn effeithiol</w:t>
      </w:r>
      <w:r>
        <w:rPr>
          <w:rFonts w:ascii="Arial" w:hAnsi="Arial" w:cs="Arial"/>
          <w:sz w:val="24"/>
          <w:szCs w:val="24"/>
        </w:rPr>
        <w:t xml:space="preserve">. </w:t>
      </w:r>
      <w:r w:rsidRPr="002974A1">
        <w:rPr>
          <w:rFonts w:ascii="Arial" w:hAnsi="Arial" w:cs="Arial"/>
          <w:sz w:val="24"/>
          <w:szCs w:val="24"/>
        </w:rPr>
        <w:t>Y bwriad yw annog meddylfryd twf, lle mae camgymeriadau’n cael eu hystyried yn rhan o’r broses ddysgu, a thrwy ddathlu ymdrechion y dysgwyr wrth iddynt ddatblygu eu sgiliau llafaredd</w:t>
      </w:r>
      <w:r w:rsidR="00FB1132">
        <w:rPr>
          <w:rFonts w:ascii="Arial" w:hAnsi="Arial" w:cs="Arial"/>
          <w:sz w:val="24"/>
          <w:szCs w:val="24"/>
        </w:rPr>
        <w:t xml:space="preserve"> (Warin, 2008). </w:t>
      </w:r>
    </w:p>
    <w:p w14:paraId="4E2EF152" w14:textId="77777777" w:rsidR="00F6133A" w:rsidRPr="00F6133A" w:rsidRDefault="00F6133A" w:rsidP="00F6133A">
      <w:pPr>
        <w:spacing w:line="360" w:lineRule="auto"/>
        <w:jc w:val="both"/>
        <w:rPr>
          <w:rFonts w:ascii="Arial" w:hAnsi="Arial" w:cs="Arial"/>
          <w:sz w:val="24"/>
          <w:szCs w:val="24"/>
        </w:rPr>
      </w:pPr>
      <w:r w:rsidRPr="00F6133A">
        <w:rPr>
          <w:rFonts w:ascii="Arial" w:hAnsi="Arial" w:cs="Arial"/>
          <w:sz w:val="24"/>
          <w:szCs w:val="24"/>
        </w:rPr>
        <w:t>Un ffordd o ddatblygu sgiliau llythrennedd gan Ysgol A, yw trwy ddefnyddio’r cynllun clonc, sy’n ffordd anffurfiol o ddysgu’r Gymraeg, mae’r cynllun yn defnyddio technegau o bob maes dysgu a phrofiad, gan annog i'r disgyblion i ddefnyddio’r iaith mewn modd anffurfiol. Serch hynny, mae hwn yn mesur cymhleth, ac mae angen edrych ar les disgyblion, gan edrych ar ffordd wahanol o fesur.</w:t>
      </w:r>
    </w:p>
    <w:p w14:paraId="46625EAD" w14:textId="57624DC3" w:rsidR="00522FC1" w:rsidRDefault="00522FC1" w:rsidP="00C66DE2">
      <w:pPr>
        <w:spacing w:line="360" w:lineRule="auto"/>
        <w:jc w:val="both"/>
        <w:rPr>
          <w:rFonts w:ascii="Arial" w:hAnsi="Arial" w:cs="Arial"/>
          <w:b/>
          <w:bCs/>
          <w:sz w:val="28"/>
          <w:szCs w:val="28"/>
          <w:u w:val="single"/>
        </w:rPr>
      </w:pPr>
      <w:r>
        <w:rPr>
          <w:rFonts w:ascii="Arial" w:hAnsi="Arial" w:cs="Arial"/>
          <w:b/>
          <w:bCs/>
          <w:sz w:val="28"/>
          <w:szCs w:val="28"/>
          <w:u w:val="single"/>
        </w:rPr>
        <w:t>Adfyfyrio a Gwerthuso</w:t>
      </w:r>
    </w:p>
    <w:p w14:paraId="64D4DDC3" w14:textId="77777777" w:rsidR="00BF32FB" w:rsidRDefault="00F6133A" w:rsidP="00C66DE2">
      <w:pPr>
        <w:spacing w:line="360" w:lineRule="auto"/>
        <w:jc w:val="both"/>
        <w:rPr>
          <w:rFonts w:ascii="Arial" w:hAnsi="Arial" w:cs="Arial"/>
          <w:sz w:val="24"/>
          <w:szCs w:val="24"/>
        </w:rPr>
      </w:pPr>
      <w:r w:rsidRPr="00F6133A">
        <w:rPr>
          <w:rFonts w:ascii="Arial" w:hAnsi="Arial" w:cs="Arial"/>
          <w:sz w:val="24"/>
          <w:szCs w:val="24"/>
        </w:rPr>
        <w:t>Mae’r ysgol yn wneud yn union fel dywed Llywodraeth Cymru (2017), sef i dargedu at y filiwn o siaradwyr Gymraeg, gan annog diddordeb a boddi’r disgyblion gyda’r iaith yn ddyddiol, ac yn anffurfiol.</w:t>
      </w:r>
      <w:r>
        <w:rPr>
          <w:rFonts w:ascii="Arial" w:hAnsi="Arial" w:cs="Arial"/>
          <w:sz w:val="24"/>
          <w:szCs w:val="24"/>
        </w:rPr>
        <w:t xml:space="preserve"> </w:t>
      </w:r>
      <w:r w:rsidR="00B4172C" w:rsidRPr="00B4172C">
        <w:rPr>
          <w:rFonts w:ascii="Arial" w:hAnsi="Arial" w:cs="Arial"/>
          <w:sz w:val="24"/>
          <w:szCs w:val="24"/>
        </w:rPr>
        <w:t>Awgryma ESTYN (2022) y pwysigrwydd o ddefnyddio’r iaith Gymraeg yn gywir ac yn rhugl, yn amlwg iawn mae Ysgol A, yn ceisio gwneud hyn o’r flynyddoedd cynnar hyd at Gam Gynnydd 3. Mae tystiolaeth ddiweddar yn dangos bod darllen a siarad Cymraeg i blant nid yn unig yn cefnogi eu sgiliau llythrennedd, ond hefyd mae’n chwarae rhan annatod yn ei hunaniaeth ddiwylliannol, llesiant a galluoedd gwybyddol (Llywodraeth Cymru, 2022).</w:t>
      </w:r>
      <w:r w:rsidR="00B4172C">
        <w:rPr>
          <w:rFonts w:ascii="Arial" w:hAnsi="Arial" w:cs="Arial"/>
          <w:sz w:val="24"/>
          <w:szCs w:val="24"/>
        </w:rPr>
        <w:t xml:space="preserve"> </w:t>
      </w:r>
      <w:r w:rsidR="00BF32FB" w:rsidRPr="00BF32FB">
        <w:rPr>
          <w:rFonts w:ascii="Arial" w:hAnsi="Arial" w:cs="Arial"/>
          <w:sz w:val="24"/>
          <w:szCs w:val="24"/>
        </w:rPr>
        <w:t xml:space="preserve">Cyflwynwyd dadansoddiad a thrafodaeth sylweddol ar y pwnc gan Lywodraeth Cymru (2019). Awgryma bod datblygiad Llythrennedd yn sicrhau datblygiad wrth ystyried deall, geirfa a sgiliau gramadeg addas a chywir. </w:t>
      </w:r>
    </w:p>
    <w:p w14:paraId="14E5A3BB" w14:textId="7963223B" w:rsidR="002B484D" w:rsidRDefault="00BF32FB" w:rsidP="00C66DE2">
      <w:pPr>
        <w:spacing w:line="360" w:lineRule="auto"/>
        <w:jc w:val="both"/>
        <w:rPr>
          <w:rFonts w:ascii="Arial" w:hAnsi="Arial" w:cs="Arial"/>
          <w:sz w:val="24"/>
          <w:szCs w:val="24"/>
        </w:rPr>
      </w:pPr>
      <w:r w:rsidRPr="00BF32FB">
        <w:rPr>
          <w:rFonts w:ascii="Arial" w:hAnsi="Arial" w:cs="Arial"/>
          <w:sz w:val="24"/>
          <w:szCs w:val="24"/>
        </w:rPr>
        <w:t xml:space="preserve">Gallai tlodi fod yn ffactor sy’n cyfrannu at lefel ddarllen, llythrennedd a llafaredd is, sydd angen cymorth academaidd a ffactorau economaidd cymdeithasol. Dywed </w:t>
      </w:r>
      <w:r w:rsidRPr="00BF32FB">
        <w:rPr>
          <w:rFonts w:ascii="Arial" w:hAnsi="Arial" w:cs="Arial"/>
          <w:sz w:val="24"/>
          <w:szCs w:val="24"/>
        </w:rPr>
        <w:lastRenderedPageBreak/>
        <w:t>ymchwil bod angen sicrhau ymrwymiad y gymuned, er mwyn cyfrannu at amgylchedd cefnogol er mwyn i’r disgyblion mabwysiadau ac atgyfnerthu eu sgiliau Cymraeg.</w:t>
      </w:r>
      <w:r>
        <w:rPr>
          <w:rFonts w:ascii="Arial" w:hAnsi="Arial" w:cs="Arial"/>
          <w:sz w:val="24"/>
          <w:szCs w:val="24"/>
        </w:rPr>
        <w:t xml:space="preserve"> </w:t>
      </w:r>
      <w:r w:rsidRPr="00BF32FB">
        <w:rPr>
          <w:rFonts w:ascii="Arial" w:hAnsi="Arial" w:cs="Arial"/>
          <w:sz w:val="24"/>
          <w:szCs w:val="24"/>
        </w:rPr>
        <w:t>Fel dywed ESTYN (2018), mae angen cefnogi’r disgyblion eu teuluoedd er mwyn i’r plant i dderbyn y cymorth gorau, yn enwedig wrth ystyried Cymraeg fel ail iaith i nifer o ddisgyblion.</w:t>
      </w:r>
    </w:p>
    <w:p w14:paraId="4016383B" w14:textId="77777777" w:rsidR="00D92598" w:rsidRDefault="00D92598" w:rsidP="00692B58">
      <w:pPr>
        <w:spacing w:line="360" w:lineRule="auto"/>
        <w:jc w:val="both"/>
        <w:rPr>
          <w:rFonts w:ascii="Arial" w:hAnsi="Arial" w:cs="Arial"/>
          <w:sz w:val="24"/>
          <w:szCs w:val="24"/>
        </w:rPr>
      </w:pPr>
      <w:r w:rsidRPr="00D92598">
        <w:rPr>
          <w:rFonts w:ascii="Arial" w:hAnsi="Arial" w:cs="Arial"/>
          <w:sz w:val="24"/>
          <w:szCs w:val="24"/>
        </w:rPr>
        <w:t xml:space="preserve">Er bod yr ysgol yn ceisio gwella sgiliau a magu hyder disgyblion i siarad yn rhugl ac annog disgyblion i fwynhau darllen yn fwyfwy, gall mwy cael ei wneud er mwyn cefnogi unigolyn sy’n is na’r lefel cyfartaledd. Gall athrawon a chynorthwywyr sicrhau cefnogaeth glir ac amlwg i blant, trwy gryfhau sgiliau llafaredd trwy chwarae rôl, neu sesiynau darllen yn uchel a hyd yn oed wrth ystyried cwricwlwm trawsgwricwlaidd, sy’n rhoi’r cyfle iddynt i ddefnyddio sgiliau llythrennedd ar draws y cwricwlwm, wrth annog sgiliau cyfathrebu. Wrth i athrawon roi’r strategaethau mewn i le, gall hyn helpu disgyblion i feithrin a chryfhau sgiliau llafaredd eu myfyrwyr, gan hybu cyfathrebu effeithiol a hyder i fynegi eu hunain ar lafar. </w:t>
      </w:r>
    </w:p>
    <w:p w14:paraId="28A5396A" w14:textId="77777777" w:rsidR="00F35A0E" w:rsidRDefault="005630F4" w:rsidP="00692B58">
      <w:pPr>
        <w:spacing w:line="360" w:lineRule="auto"/>
        <w:jc w:val="both"/>
        <w:rPr>
          <w:rFonts w:ascii="Arial" w:hAnsi="Arial" w:cs="Arial"/>
          <w:sz w:val="24"/>
          <w:szCs w:val="24"/>
        </w:rPr>
      </w:pPr>
      <w:r w:rsidRPr="005630F4">
        <w:rPr>
          <w:rFonts w:ascii="Arial" w:hAnsi="Arial" w:cs="Arial"/>
          <w:sz w:val="24"/>
          <w:szCs w:val="24"/>
        </w:rPr>
        <w:t>Dywed Ysgol A, ei fod yn mesur effaith y flaenoriaeth yma trwy lais y disgybl, er bod hyn rhan o Hawliau Plant (CCUHP, 2023), nad yw’n ffordd effeithiol pob tro ar gyfer mesur effaith, awgryma tystiolaeth gan Lywodraeth Cymru (2022) bod angen cyfuno llais y disgybl gyda; arsylwadau, asesiadau ac ymchwil pellach ar beth sy’n effeithio’r plentyn.</w:t>
      </w:r>
      <w:r>
        <w:rPr>
          <w:rFonts w:ascii="Arial" w:hAnsi="Arial" w:cs="Arial"/>
          <w:sz w:val="24"/>
          <w:szCs w:val="24"/>
        </w:rPr>
        <w:t xml:space="preserve"> </w:t>
      </w:r>
      <w:r w:rsidR="00CB7325" w:rsidRPr="00CB7325">
        <w:rPr>
          <w:rFonts w:ascii="Arial" w:hAnsi="Arial" w:cs="Arial"/>
          <w:sz w:val="24"/>
          <w:szCs w:val="24"/>
        </w:rPr>
        <w:t>Ar CDY Ysgol A, dywed ‘cariad at ddarllen yn cryfhau’, dyma yw sut bydd yr ysgol yn adnabod ei fod wedi llwyddo ar ei flaenoriaeth, serch hynny; sut gall yr ysgol mesur hon, mae’n amlwg bod problem darllen o fewn yr ysgol a rhywbeth sy’n mynd i gymryd flynyddoedd i wella, ac felly mae’n darged ysgol gyfan am flynyddoedd i ddod.</w:t>
      </w:r>
      <w:r w:rsidR="00CB7325">
        <w:rPr>
          <w:rFonts w:ascii="Arial" w:hAnsi="Arial" w:cs="Arial"/>
          <w:sz w:val="24"/>
          <w:szCs w:val="24"/>
        </w:rPr>
        <w:t xml:space="preserve"> </w:t>
      </w:r>
      <w:r w:rsidR="00CB7325" w:rsidRPr="00CB7325">
        <w:rPr>
          <w:rFonts w:ascii="Arial" w:hAnsi="Arial" w:cs="Arial"/>
          <w:sz w:val="24"/>
          <w:szCs w:val="24"/>
        </w:rPr>
        <w:t>Yn amlwg, mae angen ystyried gwella sgiliau llythrennedd y disgyblion, gan edrych a chanolbwyntio ar dargedau iechyd a lles er mwyn ceisio gwella cwricwlwm yr ysgol mewn modd effeithiol.</w:t>
      </w:r>
    </w:p>
    <w:p w14:paraId="4DF6008C" w14:textId="77777777" w:rsidR="00F35A0E" w:rsidRDefault="00F35A0E" w:rsidP="00692B58">
      <w:pPr>
        <w:spacing w:line="360" w:lineRule="auto"/>
        <w:jc w:val="both"/>
        <w:rPr>
          <w:rFonts w:ascii="Arial" w:hAnsi="Arial" w:cs="Arial"/>
          <w:sz w:val="24"/>
          <w:szCs w:val="24"/>
        </w:rPr>
      </w:pPr>
      <w:r w:rsidRPr="00F35A0E">
        <w:rPr>
          <w:rFonts w:ascii="Arial" w:hAnsi="Arial" w:cs="Arial"/>
          <w:sz w:val="24"/>
          <w:szCs w:val="24"/>
        </w:rPr>
        <w:t xml:space="preserve">Trwy fabwysiadu agwedd holistig, fe gall ysgolion greu amgylchedd sy’n meithrin sgiliau llafaredd, darllen a llafar, gan roi offer sydd eu hangen i fyfyrwyr ar gyfer cyfathrebu effeithiol a llwyddiant academaidd. Gall athrawon Ysgol A gwneud hyn trwy; sicrhau llythrennedd ar draws pynciau'r cwricwlwm, datblygiad proffesiynol gan athrawon, cyfarwyddiadau clir, cynlluniau darllen addas, defnydd o dechnoleg, gwaith grŵp, ac asesu ar gyfer dysgu llwyddiannus. </w:t>
      </w:r>
    </w:p>
    <w:p w14:paraId="11892EC3" w14:textId="0F0500A2" w:rsidR="002B484D" w:rsidRDefault="009A5DD2" w:rsidP="00692B58">
      <w:pPr>
        <w:spacing w:line="360" w:lineRule="auto"/>
        <w:jc w:val="both"/>
        <w:rPr>
          <w:rFonts w:ascii="Arial" w:hAnsi="Arial" w:cs="Arial"/>
          <w:b/>
          <w:bCs/>
          <w:sz w:val="28"/>
          <w:szCs w:val="28"/>
          <w:u w:val="single"/>
        </w:rPr>
      </w:pPr>
      <w:r>
        <w:rPr>
          <w:rFonts w:ascii="Arial" w:hAnsi="Arial" w:cs="Arial"/>
          <w:b/>
          <w:bCs/>
          <w:sz w:val="28"/>
          <w:szCs w:val="28"/>
          <w:u w:val="single"/>
        </w:rPr>
        <w:t>Casgliad</w:t>
      </w:r>
    </w:p>
    <w:p w14:paraId="5962AF97" w14:textId="77777777" w:rsidR="00D92598" w:rsidRDefault="00DF054E" w:rsidP="00692B58">
      <w:pPr>
        <w:spacing w:line="360" w:lineRule="auto"/>
        <w:jc w:val="both"/>
        <w:rPr>
          <w:rFonts w:ascii="Arial" w:hAnsi="Arial" w:cs="Arial"/>
          <w:sz w:val="24"/>
          <w:szCs w:val="24"/>
        </w:rPr>
      </w:pPr>
      <w:r w:rsidRPr="00DF054E">
        <w:rPr>
          <w:rFonts w:ascii="Arial" w:hAnsi="Arial" w:cs="Arial"/>
          <w:sz w:val="24"/>
          <w:szCs w:val="24"/>
        </w:rPr>
        <w:lastRenderedPageBreak/>
        <w:t xml:space="preserve">Dysgais am yr argyfwng Llythrennedd, yn enwedig ar ôl effaith Covid-19 (Bryer, 2023) a’r angen i osod targedau newydd ac addas er mwyn atgyfnerthu sgiliau disgyblion wrth iddynt ddysgu a datblygu eu sgiliau Cymraeg. </w:t>
      </w:r>
      <w:r w:rsidR="001A064E" w:rsidRPr="001A064E">
        <w:rPr>
          <w:rFonts w:ascii="Arial" w:hAnsi="Arial" w:cs="Arial"/>
          <w:sz w:val="24"/>
          <w:szCs w:val="24"/>
        </w:rPr>
        <w:t>Dawn amlwg bod lefel Llythrennedd plant yng Nghymru wedi gostwng yn sylweddol ers y blynyddoedd diwethaf, gan ystyried ymchwil a chanlyniadau'r arbrofion PISA diwethaf (Llywodraeth Cymru, 2022). Mae’r llenyddiaeth yn y maes yma, wedi tynnu fy sylw at y ffaith bod l</w:t>
      </w:r>
      <w:r w:rsidR="001A064E">
        <w:rPr>
          <w:rFonts w:ascii="Arial" w:hAnsi="Arial" w:cs="Arial"/>
          <w:sz w:val="24"/>
          <w:szCs w:val="24"/>
        </w:rPr>
        <w:t>l</w:t>
      </w:r>
      <w:r w:rsidR="001A064E" w:rsidRPr="001A064E">
        <w:rPr>
          <w:rFonts w:ascii="Arial" w:hAnsi="Arial" w:cs="Arial"/>
          <w:sz w:val="24"/>
          <w:szCs w:val="24"/>
        </w:rPr>
        <w:t>ai o blant yn cyrraedd lefel cyfartaledd y wlad, sy’n broblem sy’n poeni’r Llywodraeth ac athrawon ar draws y wlad, yn enwedig wrth ystyried bwriad y Llywodraeth i gael miliwn o siaradwyr Gymraeg erbyn 2050</w:t>
      </w:r>
      <w:r w:rsidR="001A064E">
        <w:rPr>
          <w:rFonts w:ascii="Arial" w:hAnsi="Arial" w:cs="Arial"/>
          <w:sz w:val="24"/>
          <w:szCs w:val="24"/>
        </w:rPr>
        <w:t xml:space="preserve">. </w:t>
      </w:r>
    </w:p>
    <w:p w14:paraId="7738116A" w14:textId="0238D57C" w:rsidR="0048271E" w:rsidRDefault="00DF054E" w:rsidP="00692B58">
      <w:pPr>
        <w:spacing w:line="360" w:lineRule="auto"/>
        <w:jc w:val="both"/>
        <w:rPr>
          <w:rFonts w:ascii="Arial" w:hAnsi="Arial" w:cs="Arial"/>
          <w:sz w:val="24"/>
          <w:szCs w:val="24"/>
        </w:rPr>
      </w:pPr>
      <w:r w:rsidRPr="00DF054E">
        <w:rPr>
          <w:rFonts w:ascii="Arial" w:hAnsi="Arial" w:cs="Arial"/>
          <w:sz w:val="24"/>
          <w:szCs w:val="24"/>
        </w:rPr>
        <w:t>Bwriadaf roi’r syniadau yma mewn i ymarfer ar fy MhAP nesaf, yn enwedig gan ystyried datblygiad lefel Gymraeg yn ardaloedd difreintiedig, er mwyn sicrhau gwelliant yn eu lefel academaidd. Byddaf yn ceisio creu deunyddiau darllen diddorol, er mwyn mabwysiadu amgylchedd positif ar gyfer llythrennedd.</w:t>
      </w:r>
      <w:r w:rsidR="007C6038">
        <w:rPr>
          <w:rFonts w:ascii="Arial" w:hAnsi="Arial" w:cs="Arial"/>
          <w:sz w:val="24"/>
          <w:szCs w:val="24"/>
        </w:rPr>
        <w:t xml:space="preserve"> </w:t>
      </w:r>
      <w:r w:rsidR="007C6038" w:rsidRPr="007C6038">
        <w:rPr>
          <w:rFonts w:ascii="Arial" w:hAnsi="Arial" w:cs="Arial"/>
          <w:sz w:val="24"/>
          <w:szCs w:val="24"/>
        </w:rPr>
        <w:t>Ers i mi ddarllen erthygl gan Lywodraeth Cymru (2022), rwyf yn ystyried y pwysigrwydd o gynnig cyfleodd bywyd go iawn i’r plant, er mwyn i ddefnyddio’r iaith  Gymraeg dod yn fwy naturiol iddynt er enghraifft yn ystod sesiwn chwarae rôl neu ymarfer corff, bydd hyn yn atgyfnerthu pwysigrwydd defnyddio a modelu’r iaith er mwyn sicrhau cariad a mwynhad y disgyblion tuag ato’r iaith.</w:t>
      </w:r>
    </w:p>
    <w:p w14:paraId="6A0CEA29" w14:textId="51A25602" w:rsidR="0048271E" w:rsidRDefault="00F35A0E" w:rsidP="00692B58">
      <w:pPr>
        <w:spacing w:line="360" w:lineRule="auto"/>
        <w:jc w:val="both"/>
        <w:rPr>
          <w:rFonts w:ascii="Arial" w:hAnsi="Arial" w:cs="Arial"/>
          <w:sz w:val="24"/>
          <w:szCs w:val="24"/>
          <w:u w:val="single"/>
        </w:rPr>
      </w:pPr>
      <w:r w:rsidRPr="00F35A0E">
        <w:rPr>
          <w:rFonts w:ascii="Arial" w:hAnsi="Arial" w:cs="Arial"/>
          <w:sz w:val="24"/>
          <w:szCs w:val="24"/>
        </w:rPr>
        <w:t>Mae’n amlwg bod Ysgol A, yn parhau i wella addysg a datblygiad plant, trwy edrych ar yr heriau a chyfleodd mai nhw yn cyflwyno. Yn amlwg mae gwaith heriol dal yn bodoli hyd at heddiw wrth ystyried CDY.</w:t>
      </w:r>
    </w:p>
    <w:p w14:paraId="269D52FA" w14:textId="77777777" w:rsidR="0048271E" w:rsidRDefault="0048271E" w:rsidP="00692B58">
      <w:pPr>
        <w:spacing w:line="360" w:lineRule="auto"/>
        <w:jc w:val="both"/>
        <w:rPr>
          <w:rFonts w:ascii="Arial" w:hAnsi="Arial" w:cs="Arial"/>
          <w:sz w:val="24"/>
          <w:szCs w:val="24"/>
          <w:u w:val="single"/>
        </w:rPr>
      </w:pPr>
    </w:p>
    <w:p w14:paraId="188AC083" w14:textId="77777777" w:rsidR="0048271E" w:rsidRDefault="0048271E" w:rsidP="00692B58">
      <w:pPr>
        <w:spacing w:line="360" w:lineRule="auto"/>
        <w:jc w:val="both"/>
        <w:rPr>
          <w:rFonts w:ascii="Arial" w:hAnsi="Arial" w:cs="Arial"/>
          <w:sz w:val="24"/>
          <w:szCs w:val="24"/>
          <w:u w:val="single"/>
        </w:rPr>
      </w:pPr>
    </w:p>
    <w:p w14:paraId="3625C9F8" w14:textId="77777777" w:rsidR="0048271E" w:rsidRDefault="0048271E" w:rsidP="00692B58">
      <w:pPr>
        <w:spacing w:line="360" w:lineRule="auto"/>
        <w:jc w:val="both"/>
        <w:rPr>
          <w:rFonts w:ascii="Arial" w:hAnsi="Arial" w:cs="Arial"/>
          <w:sz w:val="24"/>
          <w:szCs w:val="24"/>
          <w:u w:val="single"/>
        </w:rPr>
      </w:pPr>
    </w:p>
    <w:p w14:paraId="4A2AFB7E" w14:textId="77777777" w:rsidR="0048271E" w:rsidRDefault="0048271E" w:rsidP="00692B58">
      <w:pPr>
        <w:spacing w:line="360" w:lineRule="auto"/>
        <w:jc w:val="both"/>
        <w:rPr>
          <w:rFonts w:ascii="Arial" w:hAnsi="Arial" w:cs="Arial"/>
          <w:sz w:val="24"/>
          <w:szCs w:val="24"/>
          <w:u w:val="single"/>
        </w:rPr>
      </w:pPr>
    </w:p>
    <w:p w14:paraId="720DD45E" w14:textId="77777777" w:rsidR="00F678A9" w:rsidRDefault="00F678A9" w:rsidP="00692B58">
      <w:pPr>
        <w:spacing w:line="360" w:lineRule="auto"/>
        <w:jc w:val="both"/>
        <w:rPr>
          <w:rFonts w:ascii="Arial" w:hAnsi="Arial" w:cs="Arial"/>
          <w:sz w:val="24"/>
          <w:szCs w:val="24"/>
          <w:u w:val="single"/>
        </w:rPr>
      </w:pPr>
    </w:p>
    <w:p w14:paraId="35FAD7BB" w14:textId="08384F45" w:rsidR="00CA5D34" w:rsidRPr="00CB7325" w:rsidRDefault="00F678A9" w:rsidP="00CB7325">
      <w:pPr>
        <w:jc w:val="both"/>
        <w:rPr>
          <w:rFonts w:ascii="Arial" w:hAnsi="Arial" w:cs="Arial"/>
          <w:sz w:val="24"/>
          <w:szCs w:val="24"/>
          <w:u w:val="single"/>
        </w:rPr>
      </w:pPr>
      <w:r>
        <w:rPr>
          <w:rFonts w:ascii="Arial" w:hAnsi="Arial" w:cs="Arial"/>
          <w:sz w:val="24"/>
          <w:szCs w:val="24"/>
          <w:u w:val="single"/>
        </w:rPr>
        <w:br w:type="page"/>
      </w:r>
      <w:r w:rsidR="00CA5D34" w:rsidRPr="00CB7325">
        <w:rPr>
          <w:rFonts w:ascii="Arial" w:hAnsi="Arial" w:cs="Arial"/>
          <w:sz w:val="24"/>
          <w:szCs w:val="24"/>
          <w:u w:val="single"/>
        </w:rPr>
        <w:lastRenderedPageBreak/>
        <w:t>Rhestr Cyfeirnodi</w:t>
      </w:r>
    </w:p>
    <w:p w14:paraId="7AAF6A57"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Andrews, L. (2011) </w:t>
      </w:r>
      <w:r w:rsidRPr="00CB7325">
        <w:rPr>
          <w:rFonts w:ascii="Arial" w:hAnsi="Arial" w:cs="Arial"/>
          <w:i/>
          <w:iCs/>
          <w:sz w:val="24"/>
          <w:szCs w:val="24"/>
        </w:rPr>
        <w:t xml:space="preserve">Teaching makes a difference. </w:t>
      </w:r>
      <w:r w:rsidRPr="00CB7325">
        <w:rPr>
          <w:rFonts w:ascii="Arial" w:hAnsi="Arial" w:cs="Arial"/>
          <w:sz w:val="24"/>
          <w:szCs w:val="24"/>
        </w:rPr>
        <w:t xml:space="preserve">Caerdydd: Llywodraeth Cymru. Ar gael o: </w:t>
      </w:r>
      <w:r w:rsidRPr="00CB7325">
        <w:rPr>
          <w:rFonts w:ascii="Arial" w:hAnsi="Arial" w:cs="Arial"/>
          <w:sz w:val="24"/>
          <w:szCs w:val="24"/>
        </w:rPr>
        <w:fldChar w:fldCharType="begin"/>
      </w:r>
      <w:r w:rsidRPr="00CB7325">
        <w:rPr>
          <w:rFonts w:ascii="Arial" w:hAnsi="Arial" w:cs="Arial"/>
          <w:sz w:val="24"/>
          <w:szCs w:val="24"/>
        </w:rPr>
        <w:instrText>HYPERLINK "https://www.iwa.wales/agenda/2011/02/teaching-makes-a-difference/"</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https://www.iwa.wales/agenda/2011/02/teaching-makes-a-difference/</w:t>
      </w:r>
      <w:r w:rsidRPr="00CB7325">
        <w:rPr>
          <w:rFonts w:ascii="Arial" w:hAnsi="Arial" w:cs="Arial"/>
          <w:sz w:val="24"/>
          <w:szCs w:val="24"/>
        </w:rPr>
        <w:fldChar w:fldCharType="end"/>
      </w:r>
    </w:p>
    <w:p w14:paraId="368F7AE0"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Bilgi, A. (2020) </w:t>
      </w:r>
      <w:r w:rsidRPr="00CB7325">
        <w:rPr>
          <w:rFonts w:ascii="Arial" w:eastAsia="Times New Roman" w:hAnsi="Arial" w:cs="Arial"/>
          <w:i/>
          <w:iCs/>
          <w:color w:val="1C1D1E"/>
          <w:kern w:val="36"/>
          <w:sz w:val="24"/>
          <w:szCs w:val="24"/>
          <w:lang w:val="en-GB" w:eastAsia="en-GB"/>
          <w14:ligatures w14:val="none"/>
        </w:rPr>
        <w:t xml:space="preserve">Evaluating the effect of parent reading interventions on improving reading fluency of students with reading difficulties. </w:t>
      </w:r>
      <w:proofErr w:type="spellStart"/>
      <w:r w:rsidRPr="00CB7325">
        <w:rPr>
          <w:rFonts w:ascii="Arial" w:eastAsia="Times New Roman" w:hAnsi="Arial" w:cs="Arial"/>
          <w:color w:val="1C1D1E"/>
          <w:kern w:val="36"/>
          <w:sz w:val="24"/>
          <w:szCs w:val="24"/>
          <w:lang w:val="en-GB" w:eastAsia="en-GB"/>
          <w14:ligatures w14:val="none"/>
        </w:rPr>
        <w:t>Ar</w:t>
      </w:r>
      <w:proofErr w:type="spellEnd"/>
      <w:r w:rsidRPr="00CB7325">
        <w:rPr>
          <w:rFonts w:ascii="Arial" w:eastAsia="Times New Roman" w:hAnsi="Arial" w:cs="Arial"/>
          <w:color w:val="1C1D1E"/>
          <w:kern w:val="36"/>
          <w:sz w:val="24"/>
          <w:szCs w:val="24"/>
          <w:lang w:val="en-GB" w:eastAsia="en-GB"/>
          <w14:ligatures w14:val="none"/>
        </w:rPr>
        <w:t xml:space="preserve"> </w:t>
      </w:r>
      <w:proofErr w:type="spellStart"/>
      <w:r w:rsidRPr="00CB7325">
        <w:rPr>
          <w:rFonts w:ascii="Arial" w:eastAsia="Times New Roman" w:hAnsi="Arial" w:cs="Arial"/>
          <w:color w:val="1C1D1E"/>
          <w:kern w:val="36"/>
          <w:sz w:val="24"/>
          <w:szCs w:val="24"/>
          <w:lang w:val="en-GB" w:eastAsia="en-GB"/>
          <w14:ligatures w14:val="none"/>
        </w:rPr>
        <w:t>gael</w:t>
      </w:r>
      <w:proofErr w:type="spellEnd"/>
      <w:r w:rsidRPr="00CB7325">
        <w:rPr>
          <w:rFonts w:ascii="Arial" w:eastAsia="Times New Roman" w:hAnsi="Arial" w:cs="Arial"/>
          <w:color w:val="1C1D1E"/>
          <w:kern w:val="36"/>
          <w:sz w:val="24"/>
          <w:szCs w:val="24"/>
          <w:lang w:val="en-GB" w:eastAsia="en-GB"/>
          <w14:ligatures w14:val="none"/>
        </w:rPr>
        <w:t xml:space="preserve"> o: </w:t>
      </w:r>
      <w:hyperlink r:id="rId8" w:history="1">
        <w:r w:rsidRPr="00CB7325">
          <w:rPr>
            <w:rStyle w:val="Hyperlink"/>
            <w:rFonts w:ascii="Arial" w:eastAsia="Times New Roman" w:hAnsi="Arial" w:cs="Arial"/>
            <w:kern w:val="36"/>
            <w:sz w:val="24"/>
            <w:szCs w:val="24"/>
            <w:lang w:val="en-GB" w:eastAsia="en-GB"/>
            <w14:ligatures w14:val="none"/>
          </w:rPr>
          <w:t>https://onlinelibrary.wiley.com/doi/full/10.1002/bin.1708?saml_referrer</w:t>
        </w:r>
      </w:hyperlink>
      <w:r w:rsidRPr="00CB7325">
        <w:rPr>
          <w:rFonts w:ascii="Arial" w:eastAsia="Times New Roman" w:hAnsi="Arial" w:cs="Arial"/>
          <w:color w:val="1C1D1E"/>
          <w:kern w:val="36"/>
          <w:sz w:val="24"/>
          <w:szCs w:val="24"/>
          <w:lang w:val="en-GB" w:eastAsia="en-GB"/>
          <w14:ligatures w14:val="none"/>
        </w:rPr>
        <w:t xml:space="preserve"> </w:t>
      </w:r>
      <w:r w:rsidRPr="00CB7325">
        <w:rPr>
          <w:rFonts w:ascii="Arial" w:hAnsi="Arial" w:cs="Arial"/>
          <w:sz w:val="24"/>
          <w:szCs w:val="24"/>
        </w:rPr>
        <w:t>(Darllenwyd ar: 19 o Chwefror 2024).</w:t>
      </w:r>
    </w:p>
    <w:p w14:paraId="3969B32D"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Brown, C. (2015) </w:t>
      </w:r>
      <w:r w:rsidRPr="00CB7325">
        <w:rPr>
          <w:rFonts w:ascii="Arial" w:hAnsi="Arial" w:cs="Arial"/>
          <w:i/>
          <w:iCs/>
          <w:sz w:val="24"/>
          <w:szCs w:val="24"/>
        </w:rPr>
        <w:t xml:space="preserve">Leading the Use of Research and Evidence in Schools. </w:t>
      </w:r>
      <w:r w:rsidRPr="00CB7325">
        <w:rPr>
          <w:rFonts w:ascii="Arial" w:hAnsi="Arial" w:cs="Arial"/>
          <w:sz w:val="24"/>
          <w:szCs w:val="24"/>
        </w:rPr>
        <w:t xml:space="preserve">London: Institute of Education Press. </w:t>
      </w:r>
    </w:p>
    <w:p w14:paraId="270B89FC"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Bryer, G. (2019) </w:t>
      </w:r>
      <w:r w:rsidRPr="00CB7325">
        <w:rPr>
          <w:rFonts w:ascii="Arial" w:hAnsi="Arial" w:cs="Arial"/>
          <w:i/>
          <w:iCs/>
          <w:sz w:val="24"/>
          <w:szCs w:val="24"/>
        </w:rPr>
        <w:t xml:space="preserve">Safonau darellen Cymareg ‘wedi disgyn yn sylweddol’. </w:t>
      </w:r>
      <w:r w:rsidRPr="00CB7325">
        <w:rPr>
          <w:rFonts w:ascii="Arial" w:hAnsi="Arial" w:cs="Arial"/>
          <w:sz w:val="24"/>
          <w:szCs w:val="24"/>
        </w:rPr>
        <w:t xml:space="preserve">Ar gael o: </w:t>
      </w:r>
      <w:r w:rsidRPr="00CB7325">
        <w:rPr>
          <w:rFonts w:ascii="Arial" w:hAnsi="Arial" w:cs="Arial"/>
          <w:sz w:val="24"/>
          <w:szCs w:val="24"/>
        </w:rPr>
        <w:fldChar w:fldCharType="begin"/>
      </w:r>
      <w:r w:rsidRPr="00CB7325">
        <w:rPr>
          <w:rFonts w:ascii="Arial" w:hAnsi="Arial" w:cs="Arial"/>
          <w:sz w:val="24"/>
          <w:szCs w:val="24"/>
        </w:rPr>
        <w:instrText>HYPERLINK "https://www.bbc.co.uk/cymrufyw/67512494"</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https://www.bbc.co.uk/cymrufyw/67512494</w:t>
      </w:r>
      <w:r w:rsidRPr="00CB7325">
        <w:rPr>
          <w:rFonts w:ascii="Arial" w:hAnsi="Arial" w:cs="Arial"/>
          <w:sz w:val="24"/>
          <w:szCs w:val="24"/>
        </w:rPr>
        <w:fldChar w:fldCharType="end"/>
      </w:r>
      <w:r w:rsidRPr="00CB7325">
        <w:rPr>
          <w:rFonts w:ascii="Arial" w:hAnsi="Arial" w:cs="Arial"/>
          <w:sz w:val="24"/>
          <w:szCs w:val="24"/>
        </w:rPr>
        <w:t xml:space="preserve"> </w:t>
      </w:r>
      <w:r w:rsidRPr="00CB7325">
        <w:rPr>
          <w:rFonts w:ascii="Arial" w:hAnsi="Arial" w:cs="Arial"/>
          <w:sz w:val="24"/>
          <w:szCs w:val="24"/>
        </w:rPr>
        <w:t>(Darllenwyd ar: 23 o Chwefror 2024).</w:t>
      </w:r>
    </w:p>
    <w:p w14:paraId="00B94AB6"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CCUHP (2023) </w:t>
      </w:r>
      <w:r w:rsidRPr="00CB7325">
        <w:rPr>
          <w:rFonts w:ascii="Arial" w:hAnsi="Arial" w:cs="Arial"/>
          <w:i/>
          <w:iCs/>
          <w:sz w:val="24"/>
          <w:szCs w:val="24"/>
        </w:rPr>
        <w:t xml:space="preserve">Hawliau Plant. </w:t>
      </w:r>
      <w:r w:rsidRPr="00CB7325">
        <w:rPr>
          <w:rFonts w:ascii="Arial" w:hAnsi="Arial" w:cs="Arial"/>
          <w:sz w:val="24"/>
          <w:szCs w:val="24"/>
        </w:rPr>
        <w:t xml:space="preserve">Ar gael o: </w:t>
      </w:r>
      <w:r w:rsidRPr="00CB7325">
        <w:rPr>
          <w:rFonts w:ascii="Arial" w:hAnsi="Arial" w:cs="Arial"/>
          <w:sz w:val="24"/>
          <w:szCs w:val="24"/>
        </w:rPr>
        <w:fldChar w:fldCharType="begin"/>
      </w:r>
      <w:r w:rsidRPr="00CB7325">
        <w:rPr>
          <w:rFonts w:ascii="Arial" w:hAnsi="Arial" w:cs="Arial"/>
          <w:sz w:val="24"/>
          <w:szCs w:val="24"/>
        </w:rPr>
        <w:instrText>HYPERLINK "https://www.complantcymru.org.uk/ccuhp-hawliau-plant/"</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https://www.complantcymru.org.uk/ccuhp-hawliau-plant/</w:t>
      </w:r>
      <w:r w:rsidRPr="00CB7325">
        <w:rPr>
          <w:rFonts w:ascii="Arial" w:hAnsi="Arial" w:cs="Arial"/>
          <w:sz w:val="24"/>
          <w:szCs w:val="24"/>
        </w:rPr>
        <w:fldChar w:fldCharType="end"/>
      </w:r>
      <w:r w:rsidRPr="00CB7325">
        <w:rPr>
          <w:rFonts w:ascii="Arial" w:hAnsi="Arial" w:cs="Arial"/>
          <w:sz w:val="24"/>
          <w:szCs w:val="24"/>
        </w:rPr>
        <w:t xml:space="preserve"> </w:t>
      </w:r>
      <w:r w:rsidRPr="00CB7325">
        <w:rPr>
          <w:rFonts w:ascii="Arial" w:hAnsi="Arial" w:cs="Arial"/>
          <w:sz w:val="24"/>
          <w:szCs w:val="24"/>
        </w:rPr>
        <w:t>(Darllenwyd ar: 2</w:t>
      </w:r>
      <w:r w:rsidRPr="00CB7325">
        <w:rPr>
          <w:rFonts w:ascii="Arial" w:hAnsi="Arial" w:cs="Arial"/>
          <w:sz w:val="24"/>
          <w:szCs w:val="24"/>
        </w:rPr>
        <w:t>6</w:t>
      </w:r>
      <w:r w:rsidRPr="00CB7325">
        <w:rPr>
          <w:rFonts w:ascii="Arial" w:hAnsi="Arial" w:cs="Arial"/>
          <w:sz w:val="24"/>
          <w:szCs w:val="24"/>
        </w:rPr>
        <w:t xml:space="preserve"> o Chwefror 2024).</w:t>
      </w:r>
    </w:p>
    <w:p w14:paraId="5F73EA81"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Donaldson, G. (2015) </w:t>
      </w:r>
      <w:r w:rsidRPr="00CB7325">
        <w:rPr>
          <w:rFonts w:ascii="Arial" w:hAnsi="Arial" w:cs="Arial"/>
          <w:i/>
          <w:iCs/>
          <w:sz w:val="24"/>
          <w:szCs w:val="24"/>
        </w:rPr>
        <w:t xml:space="preserve">Dyfodol Llwyddiannus. </w:t>
      </w:r>
      <w:r w:rsidRPr="00CB7325">
        <w:rPr>
          <w:rFonts w:ascii="Arial" w:hAnsi="Arial" w:cs="Arial"/>
          <w:sz w:val="24"/>
          <w:szCs w:val="24"/>
        </w:rPr>
        <w:t xml:space="preserve">Ar gael o: </w:t>
      </w:r>
      <w:hyperlink r:id="rId9" w:history="1">
        <w:r w:rsidRPr="00CB7325">
          <w:rPr>
            <w:rStyle w:val="Hyperlink"/>
            <w:rFonts w:ascii="Arial" w:hAnsi="Arial" w:cs="Arial"/>
            <w:sz w:val="24"/>
            <w:szCs w:val="24"/>
          </w:rPr>
          <w:t>https://www.llyw.cymru/sites/default/files/publications/2018-03/dyfodol-llwyddiannus.pdf</w:t>
        </w:r>
      </w:hyperlink>
      <w:r w:rsidRPr="00CB7325">
        <w:rPr>
          <w:rFonts w:ascii="Arial" w:hAnsi="Arial" w:cs="Arial"/>
          <w:sz w:val="24"/>
          <w:szCs w:val="24"/>
        </w:rPr>
        <w:t xml:space="preserve"> (Darllenwyd ar: 14 o Chwefror 2024).</w:t>
      </w:r>
    </w:p>
    <w:p w14:paraId="7CF82E27"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EEF (2016) </w:t>
      </w:r>
      <w:r w:rsidRPr="00CB7325">
        <w:rPr>
          <w:rFonts w:ascii="Arial" w:hAnsi="Arial" w:cs="Arial"/>
          <w:i/>
          <w:iCs/>
          <w:sz w:val="24"/>
          <w:szCs w:val="24"/>
        </w:rPr>
        <w:t>Catch up Literacy. A</w:t>
      </w:r>
      <w:r w:rsidRPr="00CB7325">
        <w:rPr>
          <w:rFonts w:ascii="Arial" w:hAnsi="Arial" w:cs="Arial"/>
          <w:sz w:val="24"/>
          <w:szCs w:val="24"/>
        </w:rPr>
        <w:t xml:space="preserve">r gael o: </w:t>
      </w:r>
      <w:hyperlink r:id="rId10" w:history="1">
        <w:r w:rsidRPr="00CB7325">
          <w:rPr>
            <w:rStyle w:val="Hyperlink"/>
            <w:rFonts w:ascii="Arial" w:hAnsi="Arial" w:cs="Arial"/>
            <w:sz w:val="24"/>
            <w:szCs w:val="24"/>
          </w:rPr>
          <w:t>https://educationendowmentfoundation.org.uk/projects-and-evaluation/projects/catch-up-literacy</w:t>
        </w:r>
      </w:hyperlink>
      <w:r w:rsidRPr="00CB7325">
        <w:rPr>
          <w:rFonts w:ascii="Arial" w:hAnsi="Arial" w:cs="Arial"/>
          <w:sz w:val="24"/>
          <w:szCs w:val="24"/>
        </w:rPr>
        <w:t xml:space="preserve"> (Darllenwyd ar: 20 o Chwefror 2024).</w:t>
      </w:r>
    </w:p>
    <w:p w14:paraId="580F8AEC"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EEF (2021) </w:t>
      </w:r>
      <w:r w:rsidRPr="00CB7325">
        <w:rPr>
          <w:rFonts w:ascii="Arial" w:hAnsi="Arial" w:cs="Arial"/>
          <w:i/>
          <w:iCs/>
          <w:sz w:val="24"/>
          <w:szCs w:val="24"/>
        </w:rPr>
        <w:t>Vocabulary in Action. A</w:t>
      </w:r>
      <w:r w:rsidRPr="00CB7325">
        <w:rPr>
          <w:rFonts w:ascii="Arial" w:hAnsi="Arial" w:cs="Arial"/>
          <w:sz w:val="24"/>
          <w:szCs w:val="24"/>
        </w:rPr>
        <w:t xml:space="preserve">r gael o: </w:t>
      </w:r>
      <w:hyperlink r:id="rId11" w:history="1">
        <w:r w:rsidRPr="00CB7325">
          <w:rPr>
            <w:rStyle w:val="Hyperlink"/>
            <w:rFonts w:ascii="Arial" w:hAnsi="Arial" w:cs="Arial"/>
            <w:sz w:val="24"/>
            <w:szCs w:val="24"/>
          </w:rPr>
          <w:t>https://d2tic4wvo1iusb.cloudfront.net/production/eef-guidance-reports/literacy-ks2/Vocab_in_Action_Poster_v1.0.pdf?v=1708445309</w:t>
        </w:r>
      </w:hyperlink>
      <w:r w:rsidRPr="00CB7325">
        <w:rPr>
          <w:rFonts w:ascii="Arial" w:hAnsi="Arial" w:cs="Arial"/>
          <w:sz w:val="24"/>
          <w:szCs w:val="24"/>
        </w:rPr>
        <w:t xml:space="preserve"> (Darllenwyd ar: 20 o Chwefror 2024).</w:t>
      </w:r>
    </w:p>
    <w:p w14:paraId="67516A35"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ESTYN (2018) </w:t>
      </w:r>
      <w:r w:rsidRPr="00CB7325">
        <w:rPr>
          <w:rFonts w:ascii="Arial" w:hAnsi="Arial" w:cs="Arial"/>
          <w:i/>
          <w:iCs/>
          <w:sz w:val="24"/>
          <w:szCs w:val="24"/>
        </w:rPr>
        <w:t xml:space="preserve">Gwella addysgu. </w:t>
      </w:r>
      <w:r w:rsidRPr="00CB7325">
        <w:rPr>
          <w:rFonts w:ascii="Arial" w:hAnsi="Arial" w:cs="Arial"/>
          <w:sz w:val="24"/>
          <w:szCs w:val="24"/>
        </w:rPr>
        <w:t xml:space="preserve">Ar gael o: </w:t>
      </w:r>
      <w:hyperlink r:id="rId12" w:history="1">
        <w:r w:rsidRPr="00CB7325">
          <w:rPr>
            <w:rStyle w:val="Hyperlink"/>
            <w:rFonts w:ascii="Arial" w:hAnsi="Arial" w:cs="Arial"/>
            <w:sz w:val="24"/>
            <w:szCs w:val="24"/>
          </w:rPr>
          <w:t>https://www.estyn.llyw.cymru/system/files/2020-07/Improving%20teaching%20-%20cy.pdf</w:t>
        </w:r>
      </w:hyperlink>
      <w:r w:rsidRPr="00CB7325">
        <w:rPr>
          <w:rFonts w:ascii="Arial" w:hAnsi="Arial" w:cs="Arial"/>
          <w:sz w:val="24"/>
          <w:szCs w:val="24"/>
        </w:rPr>
        <w:t xml:space="preserve"> (Darllenwyd ar: 14 o Chwefror 2024).</w:t>
      </w:r>
    </w:p>
    <w:p w14:paraId="3964515D"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ESTYN (2018) </w:t>
      </w:r>
      <w:r w:rsidRPr="00CB7325">
        <w:rPr>
          <w:rFonts w:ascii="Arial" w:hAnsi="Arial" w:cs="Arial"/>
          <w:i/>
          <w:iCs/>
          <w:sz w:val="24"/>
          <w:szCs w:val="24"/>
        </w:rPr>
        <w:t xml:space="preserve">Mae ymglymiad rhieni gydag ysgolion yn helpu disgyblion i gyflawni. </w:t>
      </w:r>
      <w:r w:rsidRPr="00CB7325">
        <w:rPr>
          <w:rFonts w:ascii="Arial" w:hAnsi="Arial" w:cs="Arial"/>
          <w:sz w:val="24"/>
          <w:szCs w:val="24"/>
        </w:rPr>
        <w:t xml:space="preserve">Ar gael o: </w:t>
      </w:r>
      <w:r w:rsidRPr="00CB7325">
        <w:rPr>
          <w:rFonts w:ascii="Arial" w:hAnsi="Arial" w:cs="Arial"/>
          <w:sz w:val="24"/>
          <w:szCs w:val="24"/>
        </w:rPr>
        <w:fldChar w:fldCharType="begin"/>
      </w:r>
      <w:r w:rsidRPr="00CB7325">
        <w:rPr>
          <w:rFonts w:ascii="Arial" w:hAnsi="Arial" w:cs="Arial"/>
          <w:sz w:val="24"/>
          <w:szCs w:val="24"/>
        </w:rPr>
        <w:instrText>HYPERLINK "https://www.estyn.llyw.cymru/newyddion/mae-ymglymiad-rhieni-gydag- ysgolion-yn-helpu-disgyblion-igyflawni?_ga=2.209709010.1168346077.1620742759-2144528154.1620742759"</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https://www.estyn.llyw.cymru/newyddion/mae-ymglymiad-rhieni-gydag- ysgolion-yn-helpu-disgyblion-</w:t>
      </w:r>
      <w:r w:rsidRPr="00CB7325">
        <w:rPr>
          <w:rStyle w:val="Hyperlink"/>
          <w:rFonts w:ascii="Arial" w:hAnsi="Arial" w:cs="Arial"/>
          <w:sz w:val="24"/>
          <w:szCs w:val="24"/>
        </w:rPr>
        <w:lastRenderedPageBreak/>
        <w:t>igyflawni?_ga=2.209709010.1168346077.1620742759-2144528154.1620742759</w:t>
      </w:r>
      <w:r w:rsidRPr="00CB7325">
        <w:rPr>
          <w:rFonts w:ascii="Arial" w:hAnsi="Arial" w:cs="Arial"/>
          <w:sz w:val="24"/>
          <w:szCs w:val="24"/>
        </w:rPr>
        <w:fldChar w:fldCharType="end"/>
      </w:r>
      <w:r w:rsidRPr="00CB7325">
        <w:rPr>
          <w:rFonts w:ascii="Arial" w:hAnsi="Arial" w:cs="Arial"/>
          <w:sz w:val="24"/>
          <w:szCs w:val="24"/>
        </w:rPr>
        <w:t xml:space="preserve"> (Darllenwyd ar: 15 o Chwefror 2024).</w:t>
      </w:r>
    </w:p>
    <w:p w14:paraId="58923C05"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ESTYN (2020) </w:t>
      </w:r>
      <w:r w:rsidRPr="00CB7325">
        <w:rPr>
          <w:rFonts w:ascii="Arial" w:hAnsi="Arial" w:cs="Arial"/>
          <w:i/>
          <w:iCs/>
          <w:sz w:val="24"/>
          <w:szCs w:val="24"/>
        </w:rPr>
        <w:t xml:space="preserve">Including all staff in the self-evaluation process. </w:t>
      </w:r>
      <w:r w:rsidRPr="00CB7325">
        <w:rPr>
          <w:rFonts w:ascii="Arial" w:hAnsi="Arial" w:cs="Arial"/>
          <w:sz w:val="24"/>
          <w:szCs w:val="24"/>
        </w:rPr>
        <w:t xml:space="preserve">Ar gael o: </w:t>
      </w:r>
      <w:hyperlink r:id="rId13" w:history="1">
        <w:r w:rsidRPr="00CB7325">
          <w:rPr>
            <w:rStyle w:val="Hyperlink"/>
            <w:rFonts w:ascii="Arial" w:hAnsi="Arial" w:cs="Arial"/>
            <w:sz w:val="24"/>
            <w:szCs w:val="24"/>
          </w:rPr>
          <w:t>https://www.estyn.gov.wales/effective-practice/including-all-staff-self-evaluation-process</w:t>
        </w:r>
      </w:hyperlink>
      <w:r w:rsidRPr="00CB7325">
        <w:rPr>
          <w:rFonts w:ascii="Arial" w:hAnsi="Arial" w:cs="Arial"/>
          <w:sz w:val="24"/>
          <w:szCs w:val="24"/>
        </w:rPr>
        <w:t xml:space="preserve"> (Darllenwyd ar: 15 o Chwefror 2024).</w:t>
      </w:r>
    </w:p>
    <w:p w14:paraId="7D15607B"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ESTYN (2020) </w:t>
      </w:r>
      <w:r w:rsidRPr="00CB7325">
        <w:rPr>
          <w:rFonts w:ascii="Arial" w:hAnsi="Arial" w:cs="Arial"/>
          <w:i/>
          <w:iCs/>
          <w:sz w:val="24"/>
          <w:szCs w:val="24"/>
        </w:rPr>
        <w:t xml:space="preserve">Recovery from COVID-19. </w:t>
      </w:r>
      <w:r w:rsidRPr="00CB7325">
        <w:rPr>
          <w:rFonts w:ascii="Arial" w:hAnsi="Arial" w:cs="Arial"/>
          <w:sz w:val="24"/>
          <w:szCs w:val="24"/>
        </w:rPr>
        <w:t xml:space="preserve">Ar gael o: </w:t>
      </w:r>
      <w:hyperlink r:id="rId14" w:history="1">
        <w:r w:rsidRPr="00CB7325">
          <w:rPr>
            <w:rStyle w:val="Hyperlink"/>
            <w:rFonts w:ascii="Arial" w:hAnsi="Arial" w:cs="Arial"/>
            <w:sz w:val="24"/>
            <w:szCs w:val="24"/>
          </w:rPr>
          <w:t>https://annual-report.estyn.gov.wales/interim_key_themes/recovery-from-covid-19/</w:t>
        </w:r>
      </w:hyperlink>
      <w:r w:rsidRPr="00CB7325">
        <w:rPr>
          <w:rFonts w:ascii="Arial" w:hAnsi="Arial" w:cs="Arial"/>
          <w:sz w:val="24"/>
          <w:szCs w:val="24"/>
        </w:rPr>
        <w:t xml:space="preserve"> (Darllenwyd ar: 20 o Chwefror 2024).</w:t>
      </w:r>
    </w:p>
    <w:p w14:paraId="382358A1"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ESTYN (2022) </w:t>
      </w:r>
      <w:r w:rsidRPr="00CB7325">
        <w:rPr>
          <w:rFonts w:ascii="Arial" w:hAnsi="Arial" w:cs="Arial"/>
          <w:i/>
          <w:iCs/>
          <w:sz w:val="24"/>
          <w:szCs w:val="24"/>
          <w:highlight w:val="black"/>
        </w:rPr>
        <w:t>Ysgol Gynradd Y Tymbl</w:t>
      </w:r>
      <w:r w:rsidRPr="00CB7325">
        <w:rPr>
          <w:rFonts w:ascii="Arial" w:hAnsi="Arial" w:cs="Arial"/>
          <w:i/>
          <w:iCs/>
          <w:sz w:val="24"/>
          <w:szCs w:val="24"/>
        </w:rPr>
        <w:t xml:space="preserve">. </w:t>
      </w:r>
      <w:r w:rsidRPr="00CB7325">
        <w:rPr>
          <w:rFonts w:ascii="Arial" w:hAnsi="Arial" w:cs="Arial"/>
          <w:sz w:val="24"/>
          <w:szCs w:val="24"/>
        </w:rPr>
        <w:t xml:space="preserve">Ar gael o: </w:t>
      </w:r>
      <w:hyperlink r:id="rId15" w:history="1">
        <w:r w:rsidRPr="00CB7325">
          <w:rPr>
            <w:rStyle w:val="Hyperlink"/>
            <w:rFonts w:ascii="Arial" w:hAnsi="Arial" w:cs="Arial"/>
            <w:sz w:val="24"/>
            <w:szCs w:val="24"/>
          </w:rPr>
          <w:t>https://www.estyn.gov.wales/system/files/2022-12/Inspection%20report%20</w:t>
        </w:r>
        <w:r w:rsidRPr="00CB7325">
          <w:rPr>
            <w:rStyle w:val="Hyperlink"/>
            <w:rFonts w:ascii="Arial" w:hAnsi="Arial" w:cs="Arial"/>
            <w:color w:val="auto"/>
            <w:sz w:val="24"/>
            <w:szCs w:val="24"/>
            <w:highlight w:val="black"/>
          </w:rPr>
          <w:t>Ysgol%20Gynradd%20Y%20Tymb</w:t>
        </w:r>
        <w:r w:rsidRPr="00CB7325">
          <w:rPr>
            <w:rStyle w:val="Hyperlink"/>
            <w:rFonts w:ascii="Arial" w:hAnsi="Arial" w:cs="Arial"/>
            <w:sz w:val="24"/>
            <w:szCs w:val="24"/>
            <w:highlight w:val="black"/>
          </w:rPr>
          <w:t>l</w:t>
        </w:r>
        <w:r w:rsidRPr="00CB7325">
          <w:rPr>
            <w:rStyle w:val="Hyperlink"/>
            <w:rFonts w:ascii="Arial" w:hAnsi="Arial" w:cs="Arial"/>
            <w:sz w:val="24"/>
            <w:szCs w:val="24"/>
          </w:rPr>
          <w:t>%202022_0.pdf</w:t>
        </w:r>
      </w:hyperlink>
      <w:r w:rsidRPr="00CB7325">
        <w:rPr>
          <w:rFonts w:ascii="Arial" w:hAnsi="Arial" w:cs="Arial"/>
          <w:sz w:val="24"/>
          <w:szCs w:val="24"/>
        </w:rPr>
        <w:t xml:space="preserve"> (Darllenwyd ar: 14 o Chwefror 2024).</w:t>
      </w:r>
    </w:p>
    <w:p w14:paraId="3F0BDB66"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ESTYN (2023) </w:t>
      </w:r>
      <w:r w:rsidRPr="00CB7325">
        <w:rPr>
          <w:rFonts w:ascii="Arial" w:hAnsi="Arial" w:cs="Arial"/>
          <w:i/>
          <w:iCs/>
          <w:sz w:val="24"/>
          <w:szCs w:val="24"/>
        </w:rPr>
        <w:t xml:space="preserve">Leadership and school improvements. </w:t>
      </w:r>
      <w:r w:rsidRPr="00CB7325">
        <w:rPr>
          <w:rFonts w:ascii="Arial" w:hAnsi="Arial" w:cs="Arial"/>
          <w:sz w:val="24"/>
          <w:szCs w:val="24"/>
        </w:rPr>
        <w:t xml:space="preserve">Ar gael o: </w:t>
      </w:r>
      <w:hyperlink r:id="rId16" w:history="1">
        <w:r w:rsidRPr="00CB7325">
          <w:rPr>
            <w:rStyle w:val="Hyperlink"/>
            <w:rFonts w:ascii="Arial" w:hAnsi="Arial" w:cs="Arial"/>
            <w:sz w:val="24"/>
            <w:szCs w:val="24"/>
          </w:rPr>
          <w:t>https://www.estyn.gov.wales/system/files/2023-03/Estyn_Leadership%20and%20school%20improvement_A3%20poster%284pp%29_E%282%29.pdf</w:t>
        </w:r>
      </w:hyperlink>
      <w:r w:rsidRPr="00CB7325">
        <w:rPr>
          <w:rFonts w:ascii="Arial" w:hAnsi="Arial" w:cs="Arial"/>
          <w:sz w:val="24"/>
          <w:szCs w:val="24"/>
        </w:rPr>
        <w:t xml:space="preserve"> (Darllenwyd ar: 14 o Chwefror 2024).</w:t>
      </w:r>
    </w:p>
    <w:p w14:paraId="44ECB9C3"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Fullan, M. (2001) </w:t>
      </w:r>
      <w:r w:rsidRPr="00CB7325">
        <w:rPr>
          <w:rFonts w:ascii="Arial" w:hAnsi="Arial" w:cs="Arial"/>
          <w:i/>
          <w:iCs/>
          <w:sz w:val="24"/>
          <w:szCs w:val="24"/>
        </w:rPr>
        <w:t xml:space="preserve">The new meaning of educational change. </w:t>
      </w:r>
      <w:r w:rsidRPr="00CB7325">
        <w:rPr>
          <w:rFonts w:ascii="Arial" w:hAnsi="Arial" w:cs="Arial"/>
          <w:sz w:val="24"/>
          <w:szCs w:val="24"/>
        </w:rPr>
        <w:t>3ydd argraffiad. New York: Teachers College Press.</w:t>
      </w:r>
    </w:p>
    <w:p w14:paraId="489F4249"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Goldstone. R. (2022) ‘</w:t>
      </w:r>
      <w:r w:rsidRPr="00CB7325">
        <w:rPr>
          <w:rFonts w:ascii="Arial" w:hAnsi="Arial" w:cs="Arial"/>
          <w:i/>
          <w:iCs/>
          <w:sz w:val="24"/>
          <w:szCs w:val="24"/>
        </w:rPr>
        <w:t xml:space="preserve">School self-evaluation for school improvement: Principles of effective practice’ BERA. </w:t>
      </w:r>
      <w:r w:rsidRPr="00CB7325">
        <w:rPr>
          <w:rFonts w:ascii="Arial" w:hAnsi="Arial" w:cs="Arial"/>
          <w:sz w:val="24"/>
          <w:szCs w:val="24"/>
        </w:rPr>
        <w:t xml:space="preserve">Ar gael o: </w:t>
      </w:r>
      <w:r w:rsidRPr="00CB7325">
        <w:rPr>
          <w:rFonts w:ascii="Arial" w:hAnsi="Arial" w:cs="Arial"/>
          <w:sz w:val="24"/>
          <w:szCs w:val="24"/>
        </w:rPr>
        <w:fldChar w:fldCharType="begin"/>
      </w:r>
      <w:r w:rsidRPr="00CB7325">
        <w:rPr>
          <w:rFonts w:ascii="Arial" w:hAnsi="Arial" w:cs="Arial"/>
          <w:sz w:val="24"/>
          <w:szCs w:val="24"/>
        </w:rPr>
        <w:instrText>HYPERLINK "https://www.bera.ac.uk/blog/school-self-evaluation-for-school-improvement-principles-of-effective-practice"</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https://www.bera.ac.uk/blog/school-self-evaluation-for-school-improvement-principles-of-effective-practice</w:t>
      </w:r>
      <w:r w:rsidRPr="00CB7325">
        <w:rPr>
          <w:rFonts w:ascii="Arial" w:hAnsi="Arial" w:cs="Arial"/>
          <w:sz w:val="24"/>
          <w:szCs w:val="24"/>
        </w:rPr>
        <w:fldChar w:fldCharType="end"/>
      </w:r>
      <w:r w:rsidRPr="00CB7325">
        <w:rPr>
          <w:rFonts w:ascii="Arial" w:hAnsi="Arial" w:cs="Arial"/>
          <w:sz w:val="24"/>
          <w:szCs w:val="24"/>
        </w:rPr>
        <w:t xml:space="preserve"> (Darllenwyd ar: 17 o Chwefror 2024).</w:t>
      </w:r>
    </w:p>
    <w:p w14:paraId="20BEB932"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Hopkins, D. (2001) </w:t>
      </w:r>
      <w:r w:rsidRPr="00CB7325">
        <w:rPr>
          <w:rFonts w:ascii="Arial" w:hAnsi="Arial" w:cs="Arial"/>
          <w:i/>
          <w:iCs/>
          <w:sz w:val="24"/>
          <w:szCs w:val="24"/>
        </w:rPr>
        <w:t>Improving the Quality of Education for all. A</w:t>
      </w:r>
      <w:r w:rsidRPr="00CB7325">
        <w:rPr>
          <w:rFonts w:ascii="Arial" w:hAnsi="Arial" w:cs="Arial"/>
          <w:sz w:val="24"/>
          <w:szCs w:val="24"/>
        </w:rPr>
        <w:t xml:space="preserve">r gael o:  </w:t>
      </w:r>
      <w:hyperlink r:id="rId17" w:anchor="v=onepage&amp;q=hopkins%202001%20school%20development%20plan&amp;f=false" w:history="1">
        <w:r w:rsidRPr="00CB7325">
          <w:rPr>
            <w:rStyle w:val="Hyperlink"/>
            <w:rFonts w:ascii="Arial" w:hAnsi="Arial" w:cs="Arial"/>
            <w:sz w:val="24"/>
            <w:szCs w:val="24"/>
          </w:rPr>
          <w:t>https://books.google.co.uk/books?hl=en&amp;lr=&amp;id=DwgeCwAAQBAJ&amp;oi=fnd&amp;pg=PP1&amp;dq=hopkins+2001+school+development+plan&amp;ots=JU9-8_Dk9Y&amp;sig=K0J9WzNJdckcZB6RS5GuvniNxHY#v=onepage&amp;q=hopkins%202001%20school%20development%20plan&amp;f=false</w:t>
        </w:r>
      </w:hyperlink>
      <w:r w:rsidRPr="00CB7325">
        <w:rPr>
          <w:rFonts w:ascii="Arial" w:hAnsi="Arial" w:cs="Arial"/>
          <w:sz w:val="24"/>
          <w:szCs w:val="24"/>
        </w:rPr>
        <w:t xml:space="preserve"> (Darllenwyd ar: 19 o Chwefror 2024).</w:t>
      </w:r>
    </w:p>
    <w:p w14:paraId="4FD3825D"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lastRenderedPageBreak/>
        <w:t xml:space="preserve">Lewis, B. (2023) </w:t>
      </w:r>
      <w:r w:rsidRPr="00CB7325">
        <w:rPr>
          <w:rFonts w:ascii="Arial" w:hAnsi="Arial" w:cs="Arial"/>
          <w:i/>
          <w:iCs/>
          <w:sz w:val="24"/>
          <w:szCs w:val="24"/>
        </w:rPr>
        <w:t>Estyn: Sgiliau darllen wedi dioddef oherwydd y pandemig. A</w:t>
      </w:r>
      <w:r w:rsidRPr="00CB7325">
        <w:rPr>
          <w:rFonts w:ascii="Arial" w:hAnsi="Arial" w:cs="Arial"/>
          <w:sz w:val="24"/>
          <w:szCs w:val="24"/>
        </w:rPr>
        <w:t xml:space="preserve">r gael o: </w:t>
      </w:r>
      <w:hyperlink r:id="rId18" w:history="1">
        <w:r w:rsidRPr="00CB7325">
          <w:rPr>
            <w:rStyle w:val="Hyperlink"/>
            <w:rFonts w:ascii="Arial" w:hAnsi="Arial" w:cs="Arial"/>
            <w:sz w:val="24"/>
            <w:szCs w:val="24"/>
          </w:rPr>
          <w:t>https://www.bbc.co.uk/cymrufyw/65477269</w:t>
        </w:r>
      </w:hyperlink>
      <w:r w:rsidRPr="00CB7325">
        <w:rPr>
          <w:rFonts w:ascii="Arial" w:hAnsi="Arial" w:cs="Arial"/>
          <w:sz w:val="24"/>
          <w:szCs w:val="24"/>
        </w:rPr>
        <w:t xml:space="preserve"> </w:t>
      </w:r>
      <w:r w:rsidRPr="00CB7325">
        <w:rPr>
          <w:rFonts w:ascii="Arial" w:hAnsi="Arial" w:cs="Arial"/>
          <w:sz w:val="24"/>
          <w:szCs w:val="24"/>
        </w:rPr>
        <w:t>(Darllenwyd ar: 23 o Chwefror 2024).</w:t>
      </w:r>
    </w:p>
    <w:p w14:paraId="003D0367"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Loh, J. (2009) </w:t>
      </w:r>
      <w:r w:rsidRPr="00CB7325">
        <w:rPr>
          <w:rFonts w:ascii="Arial" w:hAnsi="Arial" w:cs="Arial"/>
          <w:i/>
          <w:iCs/>
          <w:sz w:val="24"/>
          <w:szCs w:val="24"/>
        </w:rPr>
        <w:t xml:space="preserve">Teacher modeling: Its impact on an extensive reading program. </w:t>
      </w:r>
      <w:r w:rsidRPr="00CB7325">
        <w:rPr>
          <w:rFonts w:ascii="Arial" w:hAnsi="Arial" w:cs="Arial"/>
          <w:sz w:val="24"/>
          <w:szCs w:val="24"/>
        </w:rPr>
        <w:t xml:space="preserve">Ar gael o: </w:t>
      </w:r>
      <w:r w:rsidRPr="00CB7325">
        <w:rPr>
          <w:rFonts w:ascii="Arial" w:hAnsi="Arial" w:cs="Arial"/>
          <w:sz w:val="24"/>
          <w:szCs w:val="24"/>
        </w:rPr>
        <w:fldChar w:fldCharType="begin"/>
      </w:r>
      <w:r w:rsidRPr="00CB7325">
        <w:rPr>
          <w:rFonts w:ascii="Arial" w:hAnsi="Arial" w:cs="Arial"/>
          <w:sz w:val="24"/>
          <w:szCs w:val="24"/>
        </w:rPr>
        <w:instrText>HYPERLINK "https://scholarspace.manoa.hawaii.edu/server/api/core/bitstreams/205f5cc2-e0e4-43ae-b4d7-2492cce01f2c/content"</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https://scholarspace.manoa.hawaii.edu/server/api/core/bitstreams/205f5cc2-e0e4-43ae-b4d7-2492cce01f2c/content</w:t>
      </w:r>
      <w:r w:rsidRPr="00CB7325">
        <w:rPr>
          <w:rFonts w:ascii="Arial" w:hAnsi="Arial" w:cs="Arial"/>
          <w:sz w:val="24"/>
          <w:szCs w:val="24"/>
        </w:rPr>
        <w:fldChar w:fldCharType="end"/>
      </w:r>
      <w:r w:rsidRPr="00CB7325">
        <w:rPr>
          <w:rFonts w:ascii="Arial" w:hAnsi="Arial" w:cs="Arial"/>
          <w:sz w:val="24"/>
          <w:szCs w:val="24"/>
        </w:rPr>
        <w:t xml:space="preserve"> (Darllenwyd ar: 17 o Chwefror 2024).</w:t>
      </w:r>
    </w:p>
    <w:p w14:paraId="3FB8432F"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Llywodraeth Cymru (2014) </w:t>
      </w:r>
      <w:r w:rsidRPr="00CB7325">
        <w:rPr>
          <w:rFonts w:ascii="Arial" w:hAnsi="Arial" w:cs="Arial"/>
          <w:i/>
          <w:iCs/>
          <w:sz w:val="24"/>
          <w:szCs w:val="24"/>
        </w:rPr>
        <w:t xml:space="preserve">‘School Development Plan’. </w:t>
      </w:r>
      <w:r w:rsidRPr="00CB7325">
        <w:rPr>
          <w:rFonts w:ascii="Arial" w:hAnsi="Arial" w:cs="Arial"/>
          <w:sz w:val="24"/>
          <w:szCs w:val="24"/>
        </w:rPr>
        <w:t xml:space="preserve">Ar gael o: </w:t>
      </w:r>
      <w:hyperlink r:id="rId19" w:history="1">
        <w:r w:rsidRPr="00CB7325">
          <w:rPr>
            <w:rStyle w:val="Hyperlink"/>
            <w:rFonts w:ascii="Arial" w:hAnsi="Arial" w:cs="Arial"/>
            <w:sz w:val="24"/>
            <w:szCs w:val="24"/>
          </w:rPr>
          <w:t>https://www.gov.wales/sites/default/files/publications/2018-03/school-development-plans.pdf</w:t>
        </w:r>
      </w:hyperlink>
      <w:r w:rsidRPr="00CB7325">
        <w:rPr>
          <w:rFonts w:ascii="Arial" w:hAnsi="Arial" w:cs="Arial"/>
          <w:sz w:val="24"/>
          <w:szCs w:val="24"/>
        </w:rPr>
        <w:t xml:space="preserve"> (Darllenwyd ar: 14 o Chwefror 2024). </w:t>
      </w:r>
    </w:p>
    <w:p w14:paraId="1AF647D5"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Llywodraeth Cymru (2017) </w:t>
      </w:r>
      <w:r w:rsidRPr="00CB7325">
        <w:rPr>
          <w:rFonts w:ascii="Arial" w:hAnsi="Arial" w:cs="Arial"/>
          <w:i/>
          <w:iCs/>
          <w:sz w:val="24"/>
          <w:szCs w:val="24"/>
        </w:rPr>
        <w:t xml:space="preserve">Cymraeg 2050 Miliwn o siaradwyr. </w:t>
      </w:r>
      <w:r w:rsidRPr="00CB7325">
        <w:rPr>
          <w:rFonts w:ascii="Arial" w:hAnsi="Arial" w:cs="Arial"/>
          <w:sz w:val="24"/>
          <w:szCs w:val="24"/>
        </w:rPr>
        <w:t xml:space="preserve">Ar gael o: </w:t>
      </w:r>
      <w:hyperlink r:id="rId20" w:history="1">
        <w:r w:rsidRPr="00CB7325">
          <w:rPr>
            <w:rStyle w:val="Hyperlink"/>
            <w:rFonts w:ascii="Arial" w:hAnsi="Arial" w:cs="Arial"/>
            <w:sz w:val="24"/>
            <w:szCs w:val="24"/>
          </w:rPr>
          <w:t>https://www.llyw.cymru/sites/default/files/publications/2019-03/cymraeg-2050-strategaeth-y-gymraeg-v1-1.pdf</w:t>
        </w:r>
      </w:hyperlink>
      <w:r w:rsidRPr="00CB7325">
        <w:rPr>
          <w:rFonts w:ascii="Arial" w:hAnsi="Arial" w:cs="Arial"/>
          <w:sz w:val="24"/>
          <w:szCs w:val="24"/>
        </w:rPr>
        <w:t xml:space="preserve"> (Darllenwyd ar: 19 o Chwefror 2024).</w:t>
      </w:r>
    </w:p>
    <w:p w14:paraId="752E6B80"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Llywodraeth Cymru (2019) </w:t>
      </w:r>
      <w:r w:rsidRPr="00CB7325">
        <w:rPr>
          <w:rFonts w:ascii="Arial" w:hAnsi="Arial" w:cs="Arial"/>
          <w:i/>
          <w:iCs/>
          <w:sz w:val="24"/>
          <w:szCs w:val="24"/>
        </w:rPr>
        <w:t xml:space="preserve">Ieithoedd, Llythrennedd a Chyfathrebu. </w:t>
      </w:r>
      <w:r w:rsidRPr="00CB7325">
        <w:rPr>
          <w:rFonts w:ascii="Arial" w:hAnsi="Arial" w:cs="Arial"/>
          <w:sz w:val="24"/>
          <w:szCs w:val="24"/>
        </w:rPr>
        <w:t xml:space="preserve">Ar gael o: </w:t>
      </w:r>
      <w:r w:rsidRPr="00CB7325">
        <w:rPr>
          <w:rFonts w:ascii="Arial" w:hAnsi="Arial" w:cs="Arial"/>
          <w:sz w:val="24"/>
          <w:szCs w:val="24"/>
        </w:rPr>
        <w:fldChar w:fldCharType="begin"/>
      </w:r>
      <w:r w:rsidRPr="00CB7325">
        <w:rPr>
          <w:rFonts w:ascii="Arial" w:hAnsi="Arial" w:cs="Arial"/>
          <w:sz w:val="24"/>
          <w:szCs w:val="24"/>
        </w:rPr>
        <w:instrText>HYPERLINK "https://hwb.gov.wales/cwricwlwm-i-gymru/ieithoedd-llythrennedd-a-chyfathrebu/"</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https://hwb.gov.wales/cwricwlwm-i-gymru/ieithoedd-llythrennedd-a-chyfathrebu/</w:t>
      </w:r>
      <w:r w:rsidRPr="00CB7325">
        <w:rPr>
          <w:rFonts w:ascii="Arial" w:hAnsi="Arial" w:cs="Arial"/>
          <w:sz w:val="24"/>
          <w:szCs w:val="24"/>
        </w:rPr>
        <w:fldChar w:fldCharType="end"/>
      </w:r>
      <w:r w:rsidRPr="00CB7325">
        <w:rPr>
          <w:rFonts w:ascii="Arial" w:hAnsi="Arial" w:cs="Arial"/>
          <w:sz w:val="24"/>
          <w:szCs w:val="24"/>
        </w:rPr>
        <w:t xml:space="preserve"> </w:t>
      </w:r>
      <w:r w:rsidRPr="00CB7325">
        <w:rPr>
          <w:rFonts w:ascii="Arial" w:hAnsi="Arial" w:cs="Arial"/>
          <w:sz w:val="24"/>
          <w:szCs w:val="24"/>
        </w:rPr>
        <w:t>(Darllenwyd ar: 23 o Chwefror 2024).</w:t>
      </w:r>
    </w:p>
    <w:p w14:paraId="10DF0563"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L</w:t>
      </w:r>
      <w:r w:rsidRPr="00CB7325">
        <w:rPr>
          <w:rFonts w:ascii="Arial" w:hAnsi="Arial" w:cs="Arial"/>
          <w:sz w:val="24"/>
          <w:szCs w:val="24"/>
        </w:rPr>
        <w:t>l</w:t>
      </w:r>
      <w:r w:rsidRPr="00CB7325">
        <w:rPr>
          <w:rFonts w:ascii="Arial" w:hAnsi="Arial" w:cs="Arial"/>
          <w:sz w:val="24"/>
          <w:szCs w:val="24"/>
        </w:rPr>
        <w:t>ywodraeth Cymru (2021)</w:t>
      </w:r>
      <w:r w:rsidRPr="00CB7325">
        <w:rPr>
          <w:rFonts w:ascii="Arial" w:hAnsi="Arial" w:cs="Arial"/>
          <w:sz w:val="24"/>
          <w:szCs w:val="24"/>
        </w:rPr>
        <w:t xml:space="preserve"> </w:t>
      </w:r>
      <w:r w:rsidRPr="00CB7325">
        <w:rPr>
          <w:rFonts w:ascii="Arial" w:hAnsi="Arial" w:cs="Arial"/>
          <w:i/>
          <w:iCs/>
          <w:sz w:val="24"/>
          <w:szCs w:val="24"/>
        </w:rPr>
        <w:t xml:space="preserve">Canllawiau ar Gynlluniau Strategol Cymraeg mewn Addysg. </w:t>
      </w:r>
      <w:r w:rsidRPr="00CB7325">
        <w:rPr>
          <w:rFonts w:ascii="Arial" w:hAnsi="Arial" w:cs="Arial"/>
          <w:sz w:val="24"/>
          <w:szCs w:val="24"/>
        </w:rPr>
        <w:t xml:space="preserve">Ar gael o: </w:t>
      </w:r>
      <w:r w:rsidRPr="00CB7325">
        <w:rPr>
          <w:rFonts w:ascii="Arial" w:hAnsi="Arial" w:cs="Arial"/>
          <w:sz w:val="24"/>
          <w:szCs w:val="24"/>
        </w:rPr>
        <w:fldChar w:fldCharType="begin"/>
      </w:r>
      <w:r w:rsidRPr="00CB7325">
        <w:rPr>
          <w:rFonts w:ascii="Arial" w:hAnsi="Arial" w:cs="Arial"/>
          <w:sz w:val="24"/>
          <w:szCs w:val="24"/>
        </w:rPr>
        <w:instrText>HYPERLINK "https://www.llyw.cymru/sites/default/files/publications/2021-02/canllawiau-gynlluniau-strategol-cymraeg-addysg.pdf"</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https://www.llyw.cymru/sites/default/files/publications/2021-02/canllawiau-gynlluniau-strategol-cymraeg-addysg.pdf</w:t>
      </w:r>
      <w:r w:rsidRPr="00CB7325">
        <w:rPr>
          <w:rFonts w:ascii="Arial" w:hAnsi="Arial" w:cs="Arial"/>
          <w:sz w:val="24"/>
          <w:szCs w:val="24"/>
        </w:rPr>
        <w:fldChar w:fldCharType="end"/>
      </w:r>
      <w:r w:rsidRPr="00CB7325">
        <w:rPr>
          <w:rFonts w:ascii="Arial" w:hAnsi="Arial" w:cs="Arial"/>
          <w:sz w:val="24"/>
          <w:szCs w:val="24"/>
        </w:rPr>
        <w:t xml:space="preserve"> </w:t>
      </w:r>
      <w:r w:rsidRPr="00CB7325">
        <w:rPr>
          <w:rFonts w:ascii="Arial" w:hAnsi="Arial" w:cs="Arial"/>
          <w:sz w:val="24"/>
          <w:szCs w:val="24"/>
        </w:rPr>
        <w:t>(Darllenwyd ar: 23 o Chwefror 2024).</w:t>
      </w:r>
    </w:p>
    <w:p w14:paraId="56DE726B"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Llywodraeth Cymru (2022) </w:t>
      </w:r>
      <w:r w:rsidRPr="00CB7325">
        <w:rPr>
          <w:rFonts w:ascii="Arial" w:hAnsi="Arial" w:cs="Arial"/>
          <w:i/>
          <w:iCs/>
          <w:sz w:val="24"/>
          <w:szCs w:val="24"/>
        </w:rPr>
        <w:t xml:space="preserve">Canllawiau gwella ysgolion: asesiad o’r effaith. </w:t>
      </w:r>
      <w:r w:rsidRPr="00CB7325">
        <w:rPr>
          <w:rFonts w:ascii="Arial" w:hAnsi="Arial" w:cs="Arial"/>
          <w:sz w:val="24"/>
          <w:szCs w:val="24"/>
        </w:rPr>
        <w:t xml:space="preserve">Ar gael o: </w:t>
      </w:r>
      <w:r w:rsidRPr="00CB7325">
        <w:rPr>
          <w:rFonts w:ascii="Arial" w:hAnsi="Arial" w:cs="Arial"/>
          <w:sz w:val="24"/>
          <w:szCs w:val="24"/>
        </w:rPr>
        <w:fldChar w:fldCharType="begin"/>
      </w:r>
      <w:r w:rsidRPr="00CB7325">
        <w:rPr>
          <w:rFonts w:ascii="Arial" w:hAnsi="Arial" w:cs="Arial"/>
          <w:sz w:val="24"/>
          <w:szCs w:val="24"/>
        </w:rPr>
        <w:instrText>HYPERLINK "https://www.llyw.cymru/canllawiau-gwella-ysgolion-asesiad-or-effaith-html"</w:instrText>
      </w:r>
      <w:r w:rsidRPr="00CB7325">
        <w:rPr>
          <w:rFonts w:ascii="Arial" w:hAnsi="Arial" w:cs="Arial"/>
          <w:sz w:val="24"/>
          <w:szCs w:val="24"/>
        </w:rPr>
      </w:r>
      <w:r w:rsidRPr="00CB7325">
        <w:rPr>
          <w:rFonts w:ascii="Arial" w:hAnsi="Arial" w:cs="Arial"/>
          <w:sz w:val="24"/>
          <w:szCs w:val="24"/>
        </w:rPr>
        <w:fldChar w:fldCharType="separate"/>
      </w:r>
      <w:r w:rsidRPr="00CB7325">
        <w:rPr>
          <w:rStyle w:val="Hyperlink"/>
          <w:rFonts w:ascii="Arial" w:hAnsi="Arial" w:cs="Arial"/>
          <w:sz w:val="24"/>
          <w:szCs w:val="24"/>
        </w:rPr>
        <w:t>https://www.llyw.cymru/canllawiau-gwella-ysgolion-asesiad-or-effaith-html</w:t>
      </w:r>
      <w:r w:rsidRPr="00CB7325">
        <w:rPr>
          <w:rFonts w:ascii="Arial" w:hAnsi="Arial" w:cs="Arial"/>
          <w:sz w:val="24"/>
          <w:szCs w:val="24"/>
        </w:rPr>
        <w:fldChar w:fldCharType="end"/>
      </w:r>
      <w:r w:rsidRPr="00CB7325">
        <w:rPr>
          <w:rFonts w:ascii="Arial" w:hAnsi="Arial" w:cs="Arial"/>
          <w:sz w:val="24"/>
          <w:szCs w:val="24"/>
        </w:rPr>
        <w:t xml:space="preserve"> (Darllenwyd ar: 15 o Chwefror 2024).</w:t>
      </w:r>
    </w:p>
    <w:p w14:paraId="2ED84957"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Llywodraeth Cymru (2022) </w:t>
      </w:r>
      <w:proofErr w:type="spellStart"/>
      <w:r w:rsidRPr="00CB7325">
        <w:rPr>
          <w:rFonts w:ascii="Arial" w:eastAsia="Times New Roman" w:hAnsi="Arial" w:cs="Arial"/>
          <w:i/>
          <w:iCs/>
          <w:color w:val="1F1F1F"/>
          <w:spacing w:val="-5"/>
          <w:kern w:val="36"/>
          <w:sz w:val="24"/>
          <w:szCs w:val="24"/>
          <w:lang w:val="en-GB" w:eastAsia="en-GB"/>
          <w14:ligatures w14:val="none"/>
        </w:rPr>
        <w:t>Canllawiau</w:t>
      </w:r>
      <w:proofErr w:type="spellEnd"/>
      <w:r w:rsidRPr="00CB7325">
        <w:rPr>
          <w:rFonts w:ascii="Arial" w:eastAsia="Times New Roman" w:hAnsi="Arial" w:cs="Arial"/>
          <w:i/>
          <w:iCs/>
          <w:color w:val="1F1F1F"/>
          <w:spacing w:val="-5"/>
          <w:kern w:val="36"/>
          <w:sz w:val="24"/>
          <w:szCs w:val="24"/>
          <w:lang w:val="en-GB" w:eastAsia="en-GB"/>
          <w14:ligatures w14:val="none"/>
        </w:rPr>
        <w:t xml:space="preserve"> </w:t>
      </w:r>
      <w:proofErr w:type="spellStart"/>
      <w:r w:rsidRPr="00CB7325">
        <w:rPr>
          <w:rFonts w:ascii="Arial" w:eastAsia="Times New Roman" w:hAnsi="Arial" w:cs="Arial"/>
          <w:i/>
          <w:iCs/>
          <w:color w:val="1F1F1F"/>
          <w:spacing w:val="-5"/>
          <w:kern w:val="36"/>
          <w:sz w:val="24"/>
          <w:szCs w:val="24"/>
          <w:lang w:val="en-GB" w:eastAsia="en-GB"/>
          <w14:ligatures w14:val="none"/>
        </w:rPr>
        <w:t>gwella</w:t>
      </w:r>
      <w:proofErr w:type="spellEnd"/>
      <w:r w:rsidRPr="00CB7325">
        <w:rPr>
          <w:rFonts w:ascii="Arial" w:eastAsia="Times New Roman" w:hAnsi="Arial" w:cs="Arial"/>
          <w:i/>
          <w:iCs/>
          <w:color w:val="1F1F1F"/>
          <w:spacing w:val="-5"/>
          <w:kern w:val="36"/>
          <w:sz w:val="24"/>
          <w:szCs w:val="24"/>
          <w:lang w:val="en-GB" w:eastAsia="en-GB"/>
          <w14:ligatures w14:val="none"/>
        </w:rPr>
        <w:t xml:space="preserve"> </w:t>
      </w:r>
      <w:proofErr w:type="spellStart"/>
      <w:r w:rsidRPr="00CB7325">
        <w:rPr>
          <w:rFonts w:ascii="Arial" w:eastAsia="Times New Roman" w:hAnsi="Arial" w:cs="Arial"/>
          <w:i/>
          <w:iCs/>
          <w:color w:val="1F1F1F"/>
          <w:spacing w:val="-5"/>
          <w:kern w:val="36"/>
          <w:sz w:val="24"/>
          <w:szCs w:val="24"/>
          <w:lang w:val="en-GB" w:eastAsia="en-GB"/>
          <w14:ligatures w14:val="none"/>
        </w:rPr>
        <w:t>ysgolion</w:t>
      </w:r>
      <w:proofErr w:type="spellEnd"/>
      <w:r w:rsidRPr="00CB7325">
        <w:rPr>
          <w:rFonts w:ascii="Arial" w:eastAsia="Times New Roman" w:hAnsi="Arial" w:cs="Arial"/>
          <w:i/>
          <w:iCs/>
          <w:color w:val="1F1F1F"/>
          <w:spacing w:val="-5"/>
          <w:kern w:val="36"/>
          <w:sz w:val="24"/>
          <w:szCs w:val="24"/>
          <w:lang w:val="en-GB" w:eastAsia="en-GB"/>
          <w14:ligatures w14:val="none"/>
        </w:rPr>
        <w:t xml:space="preserve">: </w:t>
      </w:r>
      <w:proofErr w:type="spellStart"/>
      <w:r w:rsidRPr="00CB7325">
        <w:rPr>
          <w:rFonts w:ascii="Arial" w:eastAsia="Times New Roman" w:hAnsi="Arial" w:cs="Arial"/>
          <w:i/>
          <w:iCs/>
          <w:color w:val="1F1F1F"/>
          <w:spacing w:val="-5"/>
          <w:kern w:val="36"/>
          <w:sz w:val="24"/>
          <w:szCs w:val="24"/>
          <w:lang w:val="en-GB" w:eastAsia="en-GB"/>
          <w14:ligatures w14:val="none"/>
        </w:rPr>
        <w:t>fframwaith</w:t>
      </w:r>
      <w:proofErr w:type="spellEnd"/>
      <w:r w:rsidRPr="00CB7325">
        <w:rPr>
          <w:rFonts w:ascii="Arial" w:eastAsia="Times New Roman" w:hAnsi="Arial" w:cs="Arial"/>
          <w:i/>
          <w:iCs/>
          <w:color w:val="1F1F1F"/>
          <w:spacing w:val="-5"/>
          <w:kern w:val="36"/>
          <w:sz w:val="24"/>
          <w:szCs w:val="24"/>
          <w:lang w:val="en-GB" w:eastAsia="en-GB"/>
          <w14:ligatures w14:val="none"/>
        </w:rPr>
        <w:t xml:space="preserve"> </w:t>
      </w:r>
      <w:proofErr w:type="spellStart"/>
      <w:r w:rsidRPr="00CB7325">
        <w:rPr>
          <w:rFonts w:ascii="Arial" w:eastAsia="Times New Roman" w:hAnsi="Arial" w:cs="Arial"/>
          <w:i/>
          <w:iCs/>
          <w:color w:val="1F1F1F"/>
          <w:spacing w:val="-5"/>
          <w:kern w:val="36"/>
          <w:sz w:val="24"/>
          <w:szCs w:val="24"/>
          <w:lang w:val="en-GB" w:eastAsia="en-GB"/>
          <w14:ligatures w14:val="none"/>
        </w:rPr>
        <w:t>ar</w:t>
      </w:r>
      <w:proofErr w:type="spellEnd"/>
      <w:r w:rsidRPr="00CB7325">
        <w:rPr>
          <w:rFonts w:ascii="Arial" w:eastAsia="Times New Roman" w:hAnsi="Arial" w:cs="Arial"/>
          <w:i/>
          <w:iCs/>
          <w:color w:val="1F1F1F"/>
          <w:spacing w:val="-5"/>
          <w:kern w:val="36"/>
          <w:sz w:val="24"/>
          <w:szCs w:val="24"/>
          <w:lang w:val="en-GB" w:eastAsia="en-GB"/>
          <w14:ligatures w14:val="none"/>
        </w:rPr>
        <w:t xml:space="preserve"> </w:t>
      </w:r>
      <w:proofErr w:type="spellStart"/>
      <w:r w:rsidRPr="00CB7325">
        <w:rPr>
          <w:rFonts w:ascii="Arial" w:eastAsia="Times New Roman" w:hAnsi="Arial" w:cs="Arial"/>
          <w:i/>
          <w:iCs/>
          <w:color w:val="1F1F1F"/>
          <w:spacing w:val="-5"/>
          <w:kern w:val="36"/>
          <w:sz w:val="24"/>
          <w:szCs w:val="24"/>
          <w:lang w:val="en-GB" w:eastAsia="en-GB"/>
          <w14:ligatures w14:val="none"/>
        </w:rPr>
        <w:t>gyfer</w:t>
      </w:r>
      <w:proofErr w:type="spellEnd"/>
      <w:r w:rsidRPr="00CB7325">
        <w:rPr>
          <w:rFonts w:ascii="Arial" w:eastAsia="Times New Roman" w:hAnsi="Arial" w:cs="Arial"/>
          <w:i/>
          <w:iCs/>
          <w:color w:val="1F1F1F"/>
          <w:spacing w:val="-5"/>
          <w:kern w:val="36"/>
          <w:sz w:val="24"/>
          <w:szCs w:val="24"/>
          <w:lang w:val="en-GB" w:eastAsia="en-GB"/>
          <w14:ligatures w14:val="none"/>
        </w:rPr>
        <w:t xml:space="preserve"> </w:t>
      </w:r>
      <w:proofErr w:type="spellStart"/>
      <w:r w:rsidRPr="00CB7325">
        <w:rPr>
          <w:rFonts w:ascii="Arial" w:eastAsia="Times New Roman" w:hAnsi="Arial" w:cs="Arial"/>
          <w:i/>
          <w:iCs/>
          <w:color w:val="1F1F1F"/>
          <w:spacing w:val="-5"/>
          <w:kern w:val="36"/>
          <w:sz w:val="24"/>
          <w:szCs w:val="24"/>
          <w:lang w:val="en-GB" w:eastAsia="en-GB"/>
          <w14:ligatures w14:val="none"/>
        </w:rPr>
        <w:t>gwerthuso</w:t>
      </w:r>
      <w:proofErr w:type="spellEnd"/>
      <w:r w:rsidRPr="00CB7325">
        <w:rPr>
          <w:rFonts w:ascii="Arial" w:eastAsia="Times New Roman" w:hAnsi="Arial" w:cs="Arial"/>
          <w:i/>
          <w:iCs/>
          <w:color w:val="1F1F1F"/>
          <w:spacing w:val="-5"/>
          <w:kern w:val="36"/>
          <w:sz w:val="24"/>
          <w:szCs w:val="24"/>
          <w:lang w:val="en-GB" w:eastAsia="en-GB"/>
          <w14:ligatures w14:val="none"/>
        </w:rPr>
        <w:t xml:space="preserve">, </w:t>
      </w:r>
      <w:proofErr w:type="spellStart"/>
      <w:r w:rsidRPr="00CB7325">
        <w:rPr>
          <w:rFonts w:ascii="Arial" w:eastAsia="Times New Roman" w:hAnsi="Arial" w:cs="Arial"/>
          <w:i/>
          <w:iCs/>
          <w:color w:val="1F1F1F"/>
          <w:spacing w:val="-5"/>
          <w:kern w:val="36"/>
          <w:sz w:val="24"/>
          <w:szCs w:val="24"/>
          <w:lang w:val="en-GB" w:eastAsia="en-GB"/>
          <w14:ligatures w14:val="none"/>
        </w:rPr>
        <w:t>gwella</w:t>
      </w:r>
      <w:proofErr w:type="spellEnd"/>
      <w:r w:rsidRPr="00CB7325">
        <w:rPr>
          <w:rFonts w:ascii="Arial" w:eastAsia="Times New Roman" w:hAnsi="Arial" w:cs="Arial"/>
          <w:i/>
          <w:iCs/>
          <w:color w:val="1F1F1F"/>
          <w:spacing w:val="-5"/>
          <w:kern w:val="36"/>
          <w:sz w:val="24"/>
          <w:szCs w:val="24"/>
          <w:lang w:val="en-GB" w:eastAsia="en-GB"/>
          <w14:ligatures w14:val="none"/>
        </w:rPr>
        <w:t xml:space="preserve"> ac </w:t>
      </w:r>
      <w:proofErr w:type="spellStart"/>
      <w:r w:rsidRPr="00CB7325">
        <w:rPr>
          <w:rFonts w:ascii="Arial" w:eastAsia="Times New Roman" w:hAnsi="Arial" w:cs="Arial"/>
          <w:i/>
          <w:iCs/>
          <w:color w:val="1F1F1F"/>
          <w:spacing w:val="-5"/>
          <w:kern w:val="36"/>
          <w:sz w:val="24"/>
          <w:szCs w:val="24"/>
          <w:lang w:val="en-GB" w:eastAsia="en-GB"/>
          <w14:ligatures w14:val="none"/>
        </w:rPr>
        <w:t>atebolrwydd</w:t>
      </w:r>
      <w:proofErr w:type="spellEnd"/>
      <w:r w:rsidRPr="00CB7325">
        <w:rPr>
          <w:rFonts w:ascii="Arial" w:eastAsia="Times New Roman" w:hAnsi="Arial" w:cs="Arial"/>
          <w:i/>
          <w:iCs/>
          <w:color w:val="1F1F1F"/>
          <w:spacing w:val="-5"/>
          <w:kern w:val="36"/>
          <w:sz w:val="24"/>
          <w:szCs w:val="24"/>
          <w:lang w:val="en-GB" w:eastAsia="en-GB"/>
          <w14:ligatures w14:val="none"/>
        </w:rPr>
        <w:t xml:space="preserve">. </w:t>
      </w:r>
      <w:proofErr w:type="spellStart"/>
      <w:r w:rsidRPr="00CB7325">
        <w:rPr>
          <w:rFonts w:ascii="Arial" w:eastAsia="Times New Roman" w:hAnsi="Arial" w:cs="Arial"/>
          <w:color w:val="1F1F1F"/>
          <w:spacing w:val="-5"/>
          <w:kern w:val="36"/>
          <w:sz w:val="24"/>
          <w:szCs w:val="24"/>
          <w:lang w:val="en-GB" w:eastAsia="en-GB"/>
          <w14:ligatures w14:val="none"/>
        </w:rPr>
        <w:t>Ar</w:t>
      </w:r>
      <w:proofErr w:type="spellEnd"/>
      <w:r w:rsidRPr="00CB7325">
        <w:rPr>
          <w:rFonts w:ascii="Arial" w:eastAsia="Times New Roman" w:hAnsi="Arial" w:cs="Arial"/>
          <w:color w:val="1F1F1F"/>
          <w:spacing w:val="-5"/>
          <w:kern w:val="36"/>
          <w:sz w:val="24"/>
          <w:szCs w:val="24"/>
          <w:lang w:val="en-GB" w:eastAsia="en-GB"/>
          <w14:ligatures w14:val="none"/>
        </w:rPr>
        <w:t xml:space="preserve"> </w:t>
      </w:r>
      <w:proofErr w:type="spellStart"/>
      <w:r w:rsidRPr="00CB7325">
        <w:rPr>
          <w:rFonts w:ascii="Arial" w:eastAsia="Times New Roman" w:hAnsi="Arial" w:cs="Arial"/>
          <w:color w:val="1F1F1F"/>
          <w:spacing w:val="-5"/>
          <w:kern w:val="36"/>
          <w:sz w:val="24"/>
          <w:szCs w:val="24"/>
          <w:lang w:val="en-GB" w:eastAsia="en-GB"/>
          <w14:ligatures w14:val="none"/>
        </w:rPr>
        <w:t>gael</w:t>
      </w:r>
      <w:proofErr w:type="spellEnd"/>
      <w:r w:rsidRPr="00CB7325">
        <w:rPr>
          <w:rFonts w:ascii="Arial" w:eastAsia="Times New Roman" w:hAnsi="Arial" w:cs="Arial"/>
          <w:color w:val="1F1F1F"/>
          <w:spacing w:val="-5"/>
          <w:kern w:val="36"/>
          <w:sz w:val="24"/>
          <w:szCs w:val="24"/>
          <w:lang w:val="en-GB" w:eastAsia="en-GB"/>
          <w14:ligatures w14:val="none"/>
        </w:rPr>
        <w:t xml:space="preserve"> o: </w:t>
      </w:r>
      <w:hyperlink r:id="rId21" w:history="1">
        <w:r w:rsidRPr="00CB7325">
          <w:rPr>
            <w:rStyle w:val="Hyperlink"/>
            <w:rFonts w:ascii="Arial" w:eastAsia="Times New Roman" w:hAnsi="Arial" w:cs="Arial"/>
            <w:spacing w:val="-5"/>
            <w:kern w:val="36"/>
            <w:sz w:val="24"/>
            <w:szCs w:val="24"/>
            <w:lang w:val="en-GB" w:eastAsia="en-GB"/>
            <w14:ligatures w14:val="none"/>
          </w:rPr>
          <w:t>https://hwb.gov.wales/gwerthuso-gwella-ac-atebolrwydd/canllawiau-gwella-ysgolion-fframwaith-ar-gyfer-gwerthuso-gwella-ac-atebolrwydd/</w:t>
        </w:r>
      </w:hyperlink>
      <w:r w:rsidRPr="00CB7325">
        <w:rPr>
          <w:rFonts w:ascii="Arial" w:eastAsia="Times New Roman" w:hAnsi="Arial" w:cs="Arial"/>
          <w:color w:val="1F1F1F"/>
          <w:spacing w:val="-5"/>
          <w:kern w:val="36"/>
          <w:sz w:val="24"/>
          <w:szCs w:val="24"/>
          <w:lang w:val="en-GB" w:eastAsia="en-GB"/>
          <w14:ligatures w14:val="none"/>
        </w:rPr>
        <w:t xml:space="preserve"> </w:t>
      </w:r>
      <w:r w:rsidRPr="00CB7325">
        <w:rPr>
          <w:rFonts w:ascii="Arial" w:hAnsi="Arial" w:cs="Arial"/>
          <w:sz w:val="24"/>
          <w:szCs w:val="24"/>
        </w:rPr>
        <w:t>(Darllenwyd ar: 15 o Chwefror 2024).</w:t>
      </w:r>
    </w:p>
    <w:p w14:paraId="3A82599C"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Macbeth, J. (2005) </w:t>
      </w:r>
      <w:r w:rsidRPr="00CB7325">
        <w:rPr>
          <w:rFonts w:ascii="Arial" w:hAnsi="Arial" w:cs="Arial"/>
          <w:i/>
          <w:iCs/>
          <w:sz w:val="24"/>
          <w:szCs w:val="24"/>
        </w:rPr>
        <w:t>Schools must speal for themselves. A</w:t>
      </w:r>
      <w:r w:rsidRPr="00CB7325">
        <w:rPr>
          <w:rFonts w:ascii="Arial" w:hAnsi="Arial" w:cs="Arial"/>
          <w:sz w:val="24"/>
          <w:szCs w:val="24"/>
        </w:rPr>
        <w:t xml:space="preserve">r gael o: </w:t>
      </w:r>
      <w:hyperlink r:id="rId22" w:history="1">
        <w:r w:rsidRPr="00CB7325">
          <w:rPr>
            <w:rStyle w:val="Hyperlink"/>
            <w:rFonts w:ascii="Arial" w:hAnsi="Arial" w:cs="Arial"/>
            <w:sz w:val="24"/>
            <w:szCs w:val="24"/>
          </w:rPr>
          <w:t>https://www.taylorfrancis.com/books/mono/10.4324/9780203982853/schools-must-speak-john-macbeath</w:t>
        </w:r>
      </w:hyperlink>
      <w:r w:rsidRPr="00CB7325">
        <w:rPr>
          <w:rFonts w:ascii="Arial" w:hAnsi="Arial" w:cs="Arial"/>
          <w:sz w:val="24"/>
          <w:szCs w:val="24"/>
        </w:rPr>
        <w:t xml:space="preserve"> (Darllenwyd ar: 17 o Chwefror 2024).</w:t>
      </w:r>
    </w:p>
    <w:p w14:paraId="35B488B2" w14:textId="77777777" w:rsidR="00AA076E" w:rsidRPr="00565AD3" w:rsidRDefault="00AA076E" w:rsidP="00CB7325">
      <w:pPr>
        <w:spacing w:line="360" w:lineRule="auto"/>
        <w:ind w:left="360"/>
        <w:jc w:val="both"/>
        <w:rPr>
          <w:rFonts w:ascii="Arial" w:hAnsi="Arial" w:cs="Arial"/>
          <w:sz w:val="24"/>
          <w:szCs w:val="24"/>
        </w:rPr>
      </w:pPr>
      <w:r>
        <w:rPr>
          <w:rFonts w:ascii="Arial" w:hAnsi="Arial" w:cs="Arial"/>
          <w:sz w:val="24"/>
          <w:szCs w:val="24"/>
        </w:rPr>
        <w:lastRenderedPageBreak/>
        <w:t xml:space="preserve">Ofsted (2019) </w:t>
      </w:r>
      <w:r>
        <w:rPr>
          <w:rFonts w:ascii="Arial" w:hAnsi="Arial" w:cs="Arial"/>
          <w:i/>
          <w:iCs/>
          <w:sz w:val="24"/>
          <w:szCs w:val="24"/>
        </w:rPr>
        <w:t xml:space="preserve">Research commentary: assessing the quality of education. </w:t>
      </w:r>
      <w:r>
        <w:rPr>
          <w:rFonts w:ascii="Arial" w:hAnsi="Arial" w:cs="Arial"/>
          <w:sz w:val="24"/>
          <w:szCs w:val="24"/>
        </w:rPr>
        <w:t xml:space="preserve">Ar gael o: </w:t>
      </w:r>
      <w:hyperlink r:id="rId23" w:history="1">
        <w:r w:rsidRPr="00565AD3">
          <w:rPr>
            <w:rStyle w:val="Hyperlink"/>
            <w:rFonts w:ascii="Arial" w:hAnsi="Arial" w:cs="Arial"/>
            <w:sz w:val="24"/>
            <w:szCs w:val="24"/>
          </w:rPr>
          <w:t>https://www.gov.uk/government/publications/inspecting-education-quality-lesson-observation-and-workbook-scrutiny/research-commentary-assessing-the-quality-of-education</w:t>
        </w:r>
      </w:hyperlink>
      <w:r>
        <w:rPr>
          <w:rFonts w:ascii="Arial" w:hAnsi="Arial" w:cs="Arial"/>
          <w:sz w:val="24"/>
          <w:szCs w:val="24"/>
        </w:rPr>
        <w:t xml:space="preserve"> </w:t>
      </w:r>
      <w:r w:rsidRPr="00CB7325">
        <w:rPr>
          <w:rFonts w:ascii="Arial" w:hAnsi="Arial" w:cs="Arial"/>
          <w:sz w:val="24"/>
          <w:szCs w:val="24"/>
        </w:rPr>
        <w:t>(Darllenwyd ar: 2</w:t>
      </w:r>
      <w:r>
        <w:rPr>
          <w:rFonts w:ascii="Arial" w:hAnsi="Arial" w:cs="Arial"/>
          <w:sz w:val="24"/>
          <w:szCs w:val="24"/>
        </w:rPr>
        <w:t>8</w:t>
      </w:r>
      <w:r w:rsidRPr="00CB7325">
        <w:rPr>
          <w:rFonts w:ascii="Arial" w:hAnsi="Arial" w:cs="Arial"/>
          <w:sz w:val="24"/>
          <w:szCs w:val="24"/>
        </w:rPr>
        <w:t xml:space="preserve"> o Chwefror 2024).</w:t>
      </w:r>
    </w:p>
    <w:p w14:paraId="69ECD207"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Schreder, K. (2011) </w:t>
      </w:r>
      <w:r w:rsidRPr="00CB7325">
        <w:rPr>
          <w:rFonts w:ascii="Arial" w:hAnsi="Arial" w:cs="Arial"/>
          <w:i/>
          <w:iCs/>
          <w:sz w:val="24"/>
          <w:szCs w:val="24"/>
        </w:rPr>
        <w:t xml:space="preserve">Evaluating teacher effetiveness. </w:t>
      </w:r>
      <w:r w:rsidRPr="00CB7325">
        <w:rPr>
          <w:rFonts w:ascii="Arial" w:hAnsi="Arial" w:cs="Arial"/>
          <w:sz w:val="24"/>
          <w:szCs w:val="24"/>
        </w:rPr>
        <w:t xml:space="preserve">Ar gael o: </w:t>
      </w:r>
      <w:hyperlink r:id="rId24" w:history="1">
        <w:r w:rsidRPr="00CB7325">
          <w:rPr>
            <w:rStyle w:val="Hyperlink"/>
            <w:rFonts w:ascii="Arial" w:hAnsi="Arial" w:cs="Arial"/>
            <w:sz w:val="24"/>
            <w:szCs w:val="24"/>
          </w:rPr>
          <w:t>https://csuchico-dspace.calstate.edu/bitstream/handle/10211.3/10211.4_339/4%2022%202011%20Karen%20Schreder.pdf?sequence=1</w:t>
        </w:r>
      </w:hyperlink>
      <w:r w:rsidRPr="00CB7325">
        <w:rPr>
          <w:rFonts w:ascii="Arial" w:hAnsi="Arial" w:cs="Arial"/>
          <w:sz w:val="24"/>
          <w:szCs w:val="24"/>
        </w:rPr>
        <w:t xml:space="preserve"> (Darllenwyd ar: 14 o Chwefror 2024).</w:t>
      </w:r>
    </w:p>
    <w:p w14:paraId="3D424DAE"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Shin, J. &amp; Crandall, J. (2019) </w:t>
      </w:r>
      <w:r w:rsidRPr="00CB7325">
        <w:rPr>
          <w:rFonts w:ascii="Arial" w:hAnsi="Arial" w:cs="Arial"/>
          <w:i/>
          <w:iCs/>
          <w:sz w:val="24"/>
          <w:szCs w:val="24"/>
        </w:rPr>
        <w:t xml:space="preserve">The Routledge Handbook of Teaching English to Young Learners. </w:t>
      </w:r>
      <w:r w:rsidRPr="00CB7325">
        <w:rPr>
          <w:rFonts w:ascii="Arial" w:hAnsi="Arial" w:cs="Arial"/>
          <w:sz w:val="24"/>
          <w:szCs w:val="24"/>
        </w:rPr>
        <w:t>Third Avenue:New York. (Tud: 208-222)</w:t>
      </w:r>
    </w:p>
    <w:p w14:paraId="33AADEB5"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Warin, H. (2008) </w:t>
      </w:r>
      <w:r w:rsidRPr="00CB7325">
        <w:rPr>
          <w:rFonts w:ascii="Arial" w:hAnsi="Arial" w:cs="Arial"/>
          <w:color w:val="1C1D1E"/>
          <w:sz w:val="24"/>
          <w:szCs w:val="24"/>
          <w:shd w:val="clear" w:color="auto" w:fill="FFFFFF"/>
        </w:rPr>
        <w:t xml:space="preserve">Using Explicit Positive Assessment in the Language Classroom: IRF, Feedback, and Learning Opportunities. Ar gael o: </w:t>
      </w:r>
      <w:hyperlink r:id="rId25" w:history="1">
        <w:r w:rsidRPr="00CB7325">
          <w:rPr>
            <w:rStyle w:val="Hyperlink"/>
            <w:rFonts w:ascii="Arial" w:hAnsi="Arial" w:cs="Arial"/>
            <w:sz w:val="24"/>
            <w:szCs w:val="24"/>
            <w:shd w:val="clear" w:color="auto" w:fill="FFFFFF"/>
          </w:rPr>
          <w:t>https://onlinelibrary.wiley.com/doi/full/10.1111/j.1540-4781.2008.00788.x?saml_referrer</w:t>
        </w:r>
      </w:hyperlink>
      <w:r w:rsidRPr="00CB7325">
        <w:rPr>
          <w:rFonts w:ascii="Arial" w:hAnsi="Arial" w:cs="Arial"/>
          <w:color w:val="1C1D1E"/>
          <w:sz w:val="24"/>
          <w:szCs w:val="24"/>
          <w:shd w:val="clear" w:color="auto" w:fill="FFFFFF"/>
        </w:rPr>
        <w:t xml:space="preserve"> </w:t>
      </w:r>
      <w:r w:rsidRPr="00CB7325">
        <w:rPr>
          <w:rFonts w:ascii="Arial" w:hAnsi="Arial" w:cs="Arial"/>
          <w:sz w:val="24"/>
          <w:szCs w:val="24"/>
        </w:rPr>
        <w:t>(Darllenwyd ar: 20 o Chwefror 2024).</w:t>
      </w:r>
    </w:p>
    <w:p w14:paraId="3D2E9F12"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Wightwick, A. (2023) </w:t>
      </w:r>
      <w:r w:rsidRPr="00CB7325">
        <w:rPr>
          <w:rFonts w:ascii="Arial" w:hAnsi="Arial" w:cs="Arial"/>
          <w:i/>
          <w:iCs/>
          <w:sz w:val="24"/>
          <w:szCs w:val="24"/>
        </w:rPr>
        <w:t xml:space="preserve">There aren’t enough Welsh-language teachers, Senedd Members warn. </w:t>
      </w:r>
      <w:r w:rsidRPr="00CB7325">
        <w:rPr>
          <w:rFonts w:ascii="Arial" w:hAnsi="Arial" w:cs="Arial"/>
          <w:sz w:val="24"/>
          <w:szCs w:val="24"/>
        </w:rPr>
        <w:t xml:space="preserve">Ar gael o: </w:t>
      </w:r>
      <w:hyperlink r:id="rId26" w:history="1">
        <w:r w:rsidRPr="00CB7325">
          <w:rPr>
            <w:rStyle w:val="Hyperlink"/>
            <w:rFonts w:ascii="Arial" w:hAnsi="Arial" w:cs="Arial"/>
            <w:sz w:val="24"/>
            <w:szCs w:val="24"/>
          </w:rPr>
          <w:t>https://www.walesonline.co.uk/news/education/arent-enough-welsh-language-teachers-26948404</w:t>
        </w:r>
      </w:hyperlink>
      <w:r w:rsidRPr="00CB7325">
        <w:rPr>
          <w:rFonts w:ascii="Arial" w:hAnsi="Arial" w:cs="Arial"/>
          <w:sz w:val="24"/>
          <w:szCs w:val="24"/>
        </w:rPr>
        <w:t xml:space="preserve"> (Darllenwyd ar: 19 o Chwefror 2024).</w:t>
      </w:r>
    </w:p>
    <w:p w14:paraId="40993CCC" w14:textId="77777777" w:rsidR="00AA076E" w:rsidRPr="00CB7325" w:rsidRDefault="00AA076E" w:rsidP="00CB7325">
      <w:pPr>
        <w:spacing w:line="360" w:lineRule="auto"/>
        <w:ind w:left="360"/>
        <w:jc w:val="both"/>
        <w:rPr>
          <w:rFonts w:ascii="Arial" w:hAnsi="Arial" w:cs="Arial"/>
          <w:sz w:val="24"/>
          <w:szCs w:val="24"/>
        </w:rPr>
      </w:pPr>
      <w:r w:rsidRPr="00CB7325">
        <w:rPr>
          <w:rFonts w:ascii="Arial" w:hAnsi="Arial" w:cs="Arial"/>
          <w:sz w:val="24"/>
          <w:szCs w:val="24"/>
        </w:rPr>
        <w:t>Yikici</w:t>
      </w:r>
      <w:r w:rsidRPr="00CB7325">
        <w:rPr>
          <w:rFonts w:ascii="Arial" w:hAnsi="Arial" w:cs="Arial"/>
          <w:sz w:val="24"/>
          <w:szCs w:val="24"/>
        </w:rPr>
        <w:t>, B. &amp;</w:t>
      </w:r>
      <w:r w:rsidRPr="00CB7325">
        <w:rPr>
          <w:rFonts w:ascii="Arial" w:hAnsi="Arial" w:cs="Arial"/>
          <w:sz w:val="24"/>
          <w:szCs w:val="24"/>
        </w:rPr>
        <w:t xml:space="preserve"> </w:t>
      </w:r>
      <w:r w:rsidRPr="00CB7325">
        <w:rPr>
          <w:rFonts w:ascii="Arial" w:hAnsi="Arial" w:cs="Arial"/>
          <w:sz w:val="24"/>
          <w:szCs w:val="24"/>
        </w:rPr>
        <w:t xml:space="preserve"> </w:t>
      </w:r>
      <w:r w:rsidRPr="00CB7325">
        <w:rPr>
          <w:rFonts w:ascii="Arial" w:hAnsi="Arial" w:cs="Arial"/>
          <w:sz w:val="24"/>
          <w:szCs w:val="24"/>
        </w:rPr>
        <w:t>Altinay</w:t>
      </w:r>
      <w:r w:rsidRPr="00CB7325">
        <w:rPr>
          <w:rFonts w:ascii="Arial" w:hAnsi="Arial" w:cs="Arial"/>
          <w:sz w:val="24"/>
          <w:szCs w:val="24"/>
        </w:rPr>
        <w:t xml:space="preserve">, F. </w:t>
      </w:r>
      <w:r w:rsidRPr="00CB7325">
        <w:rPr>
          <w:rFonts w:ascii="Arial" w:hAnsi="Arial" w:cs="Arial"/>
          <w:sz w:val="24"/>
          <w:szCs w:val="24"/>
        </w:rPr>
        <w:t>(2017)</w:t>
      </w:r>
      <w:r w:rsidRPr="00CB7325">
        <w:rPr>
          <w:rFonts w:ascii="Arial" w:hAnsi="Arial" w:cs="Arial"/>
          <w:sz w:val="24"/>
          <w:szCs w:val="24"/>
        </w:rPr>
        <w:t xml:space="preserve"> </w:t>
      </w:r>
      <w:r w:rsidRPr="00CB7325">
        <w:rPr>
          <w:rFonts w:ascii="Arial" w:hAnsi="Arial" w:cs="Arial"/>
          <w:i/>
          <w:iCs/>
          <w:sz w:val="24"/>
          <w:szCs w:val="24"/>
        </w:rPr>
        <w:t xml:space="preserve">The importance of strategic planning and humanpower in school development. </w:t>
      </w:r>
      <w:r w:rsidRPr="00CB7325">
        <w:rPr>
          <w:rFonts w:ascii="Arial" w:hAnsi="Arial" w:cs="Arial"/>
          <w:sz w:val="24"/>
          <w:szCs w:val="24"/>
        </w:rPr>
        <w:t xml:space="preserve">Ar gael o: </w:t>
      </w:r>
      <w:hyperlink r:id="rId27" w:history="1">
        <w:r w:rsidRPr="00CB7325">
          <w:rPr>
            <w:rStyle w:val="Hyperlink"/>
            <w:rFonts w:ascii="Arial" w:hAnsi="Arial" w:cs="Arial"/>
            <w:sz w:val="24"/>
            <w:szCs w:val="24"/>
          </w:rPr>
          <w:t>https://link.springer.com/article/10.1007/s11135-017-0631-3</w:t>
        </w:r>
      </w:hyperlink>
      <w:r w:rsidRPr="00CB7325">
        <w:rPr>
          <w:rFonts w:ascii="Arial" w:hAnsi="Arial" w:cs="Arial"/>
          <w:sz w:val="24"/>
          <w:szCs w:val="24"/>
        </w:rPr>
        <w:t xml:space="preserve"> </w:t>
      </w:r>
      <w:r w:rsidRPr="00CB7325">
        <w:rPr>
          <w:rFonts w:ascii="Arial" w:hAnsi="Arial" w:cs="Arial"/>
          <w:sz w:val="24"/>
          <w:szCs w:val="24"/>
        </w:rPr>
        <w:t>(Darllenwyd ar: 23 o Chwefror 2024).</w:t>
      </w:r>
    </w:p>
    <w:p w14:paraId="51BE2DFB" w14:textId="77777777" w:rsidR="00AA076E" w:rsidRDefault="00AA076E" w:rsidP="00CB7325">
      <w:pPr>
        <w:spacing w:line="360" w:lineRule="auto"/>
        <w:ind w:left="360"/>
        <w:jc w:val="both"/>
        <w:rPr>
          <w:rFonts w:ascii="Arial" w:hAnsi="Arial" w:cs="Arial"/>
          <w:sz w:val="24"/>
          <w:szCs w:val="24"/>
        </w:rPr>
      </w:pPr>
      <w:r w:rsidRPr="00CB7325">
        <w:rPr>
          <w:rFonts w:ascii="Arial" w:hAnsi="Arial" w:cs="Arial"/>
          <w:sz w:val="24"/>
          <w:szCs w:val="24"/>
        </w:rPr>
        <w:t xml:space="preserve">Ymchwil Y Senedd (2021) </w:t>
      </w:r>
      <w:r w:rsidRPr="00CB7325">
        <w:rPr>
          <w:rFonts w:ascii="Arial" w:hAnsi="Arial" w:cs="Arial"/>
          <w:i/>
          <w:iCs/>
          <w:sz w:val="24"/>
          <w:szCs w:val="24"/>
        </w:rPr>
        <w:t xml:space="preserve">Drallen rhwng y llinellau: Sgiliau llythrennedd plant Cymru. </w:t>
      </w:r>
      <w:r w:rsidRPr="00CB7325">
        <w:rPr>
          <w:rFonts w:ascii="Arial" w:hAnsi="Arial" w:cs="Arial"/>
          <w:sz w:val="24"/>
          <w:szCs w:val="24"/>
        </w:rPr>
        <w:t xml:space="preserve">Ar gael o: </w:t>
      </w:r>
      <w:hyperlink r:id="rId28" w:history="1">
        <w:r w:rsidRPr="00CB7325">
          <w:rPr>
            <w:rStyle w:val="Hyperlink"/>
            <w:rFonts w:ascii="Arial" w:hAnsi="Arial" w:cs="Arial"/>
            <w:sz w:val="24"/>
            <w:szCs w:val="24"/>
          </w:rPr>
          <w:t>https://ymchwil.senedd.cymru/erthyglau-ymchwil/darllen-rhwng-y-llinellau-sgiliau-llythrennedd-plant-cymru/</w:t>
        </w:r>
      </w:hyperlink>
      <w:r w:rsidRPr="00CB7325">
        <w:rPr>
          <w:rFonts w:ascii="Arial" w:hAnsi="Arial" w:cs="Arial"/>
          <w:sz w:val="24"/>
          <w:szCs w:val="24"/>
        </w:rPr>
        <w:t xml:space="preserve"> </w:t>
      </w:r>
      <w:r w:rsidRPr="00CB7325">
        <w:rPr>
          <w:rFonts w:ascii="Arial" w:hAnsi="Arial" w:cs="Arial"/>
          <w:sz w:val="24"/>
          <w:szCs w:val="24"/>
        </w:rPr>
        <w:t>(Darllenwyd ar: 2</w:t>
      </w:r>
      <w:r w:rsidRPr="00CB7325">
        <w:rPr>
          <w:rFonts w:ascii="Arial" w:hAnsi="Arial" w:cs="Arial"/>
          <w:sz w:val="24"/>
          <w:szCs w:val="24"/>
        </w:rPr>
        <w:t>3</w:t>
      </w:r>
      <w:r w:rsidRPr="00CB7325">
        <w:rPr>
          <w:rFonts w:ascii="Arial" w:hAnsi="Arial" w:cs="Arial"/>
          <w:sz w:val="24"/>
          <w:szCs w:val="24"/>
        </w:rPr>
        <w:t xml:space="preserve"> o Chwefror 2024).</w:t>
      </w:r>
    </w:p>
    <w:p w14:paraId="607F86B5" w14:textId="15276B6A" w:rsidR="00776A05" w:rsidRDefault="00776A05" w:rsidP="00CB7325">
      <w:pPr>
        <w:spacing w:line="360" w:lineRule="auto"/>
        <w:ind w:left="360"/>
        <w:jc w:val="both"/>
        <w:rPr>
          <w:rFonts w:ascii="Arial" w:hAnsi="Arial" w:cs="Arial"/>
          <w:sz w:val="24"/>
          <w:szCs w:val="24"/>
        </w:rPr>
      </w:pPr>
      <w:r>
        <w:rPr>
          <w:rFonts w:ascii="Arial" w:hAnsi="Arial" w:cs="Arial"/>
          <w:sz w:val="24"/>
          <w:szCs w:val="24"/>
        </w:rPr>
        <w:t xml:space="preserve">UNESCO (2023) </w:t>
      </w:r>
      <w:r w:rsidRPr="00776A05">
        <w:rPr>
          <w:rFonts w:ascii="Arial" w:hAnsi="Arial" w:cs="Arial"/>
          <w:i/>
          <w:iCs/>
          <w:sz w:val="24"/>
          <w:szCs w:val="24"/>
        </w:rPr>
        <w:t>Invest in Progress</w:t>
      </w:r>
      <w:r>
        <w:rPr>
          <w:rFonts w:ascii="Arial" w:hAnsi="Arial" w:cs="Arial"/>
          <w:sz w:val="24"/>
          <w:szCs w:val="24"/>
        </w:rPr>
        <w:t xml:space="preserve">. Ar gael o: </w:t>
      </w:r>
      <w:hyperlink r:id="rId29" w:history="1">
        <w:r w:rsidRPr="00776A05">
          <w:rPr>
            <w:rStyle w:val="Hyperlink"/>
            <w:rFonts w:ascii="Arial" w:hAnsi="Arial" w:cs="Arial"/>
            <w:sz w:val="24"/>
            <w:szCs w:val="24"/>
          </w:rPr>
          <w:t>https://www.unesco.org/en</w:t>
        </w:r>
      </w:hyperlink>
      <w:r>
        <w:rPr>
          <w:rFonts w:ascii="Arial" w:hAnsi="Arial" w:cs="Arial"/>
          <w:sz w:val="24"/>
          <w:szCs w:val="24"/>
        </w:rPr>
        <w:t xml:space="preserve"> </w:t>
      </w:r>
      <w:r w:rsidRPr="00CB7325">
        <w:rPr>
          <w:rFonts w:ascii="Arial" w:hAnsi="Arial" w:cs="Arial"/>
          <w:sz w:val="24"/>
          <w:szCs w:val="24"/>
        </w:rPr>
        <w:t xml:space="preserve">(Darllenwyd ar: </w:t>
      </w:r>
      <w:r>
        <w:rPr>
          <w:rFonts w:ascii="Arial" w:hAnsi="Arial" w:cs="Arial"/>
          <w:sz w:val="24"/>
          <w:szCs w:val="24"/>
        </w:rPr>
        <w:t>1 o Fawrth</w:t>
      </w:r>
      <w:r w:rsidRPr="00CB7325">
        <w:rPr>
          <w:rFonts w:ascii="Arial" w:hAnsi="Arial" w:cs="Arial"/>
          <w:sz w:val="24"/>
          <w:szCs w:val="24"/>
        </w:rPr>
        <w:t xml:space="preserve"> 2024).</w:t>
      </w:r>
    </w:p>
    <w:sectPr w:rsidR="00776A05">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A3DC4E" w14:textId="77777777" w:rsidR="00692B58" w:rsidRPr="00692B58" w:rsidRDefault="00692B58" w:rsidP="00692B58">
      <w:pPr>
        <w:spacing w:after="0" w:line="240" w:lineRule="auto"/>
      </w:pPr>
      <w:r w:rsidRPr="00692B58">
        <w:separator/>
      </w:r>
    </w:p>
  </w:endnote>
  <w:endnote w:type="continuationSeparator" w:id="0">
    <w:p w14:paraId="5118EC0C" w14:textId="77777777" w:rsidR="00692B58" w:rsidRPr="00692B58" w:rsidRDefault="00692B58" w:rsidP="00692B58">
      <w:pPr>
        <w:spacing w:after="0" w:line="240" w:lineRule="auto"/>
      </w:pPr>
      <w:r w:rsidRPr="00692B5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7354E" w14:textId="77777777" w:rsidR="00692B58" w:rsidRPr="00692B58" w:rsidRDefault="00692B58" w:rsidP="00692B58">
      <w:pPr>
        <w:spacing w:after="0" w:line="240" w:lineRule="auto"/>
      </w:pPr>
      <w:r w:rsidRPr="00692B58">
        <w:separator/>
      </w:r>
    </w:p>
  </w:footnote>
  <w:footnote w:type="continuationSeparator" w:id="0">
    <w:p w14:paraId="3B9EAC83" w14:textId="77777777" w:rsidR="00692B58" w:rsidRPr="00692B58" w:rsidRDefault="00692B58" w:rsidP="00692B58">
      <w:pPr>
        <w:spacing w:after="0" w:line="240" w:lineRule="auto"/>
      </w:pPr>
      <w:r w:rsidRPr="00692B5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523B56" w14:textId="094F038A" w:rsidR="00692B58" w:rsidRPr="00692B58" w:rsidRDefault="00692B58">
    <w:pPr>
      <w:pStyle w:val="Header"/>
    </w:pPr>
    <w:r w:rsidRPr="00692B58">
      <w:t>1811640</w:t>
    </w:r>
    <w:r w:rsidRPr="00692B58">
      <w:ptab w:relativeTo="margin" w:alignment="center" w:leader="none"/>
    </w:r>
    <w:r w:rsidRPr="00692B58">
      <w:t>ECAD7003</w:t>
    </w:r>
    <w:r w:rsidRPr="00692B58">
      <w:ptab w:relativeTo="margin" w:alignment="right" w:leader="none"/>
    </w:r>
    <w:r w:rsidRPr="00692B58">
      <w:t>Geiriau:</w:t>
    </w:r>
    <w:r w:rsidR="00D719F3">
      <w:t xml:space="preserve"> 2</w:t>
    </w:r>
    <w:r w:rsidR="00583C7C">
      <w:t>747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46A0265"/>
    <w:multiLevelType w:val="hybridMultilevel"/>
    <w:tmpl w:val="132AA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756379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B58"/>
    <w:rsid w:val="000612D7"/>
    <w:rsid w:val="00063A39"/>
    <w:rsid w:val="00076FFF"/>
    <w:rsid w:val="001276F8"/>
    <w:rsid w:val="001622D9"/>
    <w:rsid w:val="001A064E"/>
    <w:rsid w:val="001A0E96"/>
    <w:rsid w:val="001C5D09"/>
    <w:rsid w:val="001D30DC"/>
    <w:rsid w:val="00211BD4"/>
    <w:rsid w:val="002974A1"/>
    <w:rsid w:val="002B484D"/>
    <w:rsid w:val="003067A0"/>
    <w:rsid w:val="003C0C53"/>
    <w:rsid w:val="003D638A"/>
    <w:rsid w:val="00405DFE"/>
    <w:rsid w:val="00424A4B"/>
    <w:rsid w:val="00475C81"/>
    <w:rsid w:val="0048271E"/>
    <w:rsid w:val="004A2ED0"/>
    <w:rsid w:val="00500FC0"/>
    <w:rsid w:val="00522FC1"/>
    <w:rsid w:val="00525E0A"/>
    <w:rsid w:val="00556374"/>
    <w:rsid w:val="005630F4"/>
    <w:rsid w:val="005642E9"/>
    <w:rsid w:val="00565AD3"/>
    <w:rsid w:val="00583C7C"/>
    <w:rsid w:val="005D42A0"/>
    <w:rsid w:val="005E3EE0"/>
    <w:rsid w:val="00624D22"/>
    <w:rsid w:val="006304DF"/>
    <w:rsid w:val="00692B58"/>
    <w:rsid w:val="007363A0"/>
    <w:rsid w:val="007549E1"/>
    <w:rsid w:val="00776A05"/>
    <w:rsid w:val="00787621"/>
    <w:rsid w:val="007C6038"/>
    <w:rsid w:val="0087203F"/>
    <w:rsid w:val="008A5B42"/>
    <w:rsid w:val="008D3DCF"/>
    <w:rsid w:val="008E5F51"/>
    <w:rsid w:val="0091096B"/>
    <w:rsid w:val="009218DB"/>
    <w:rsid w:val="00946206"/>
    <w:rsid w:val="0095052D"/>
    <w:rsid w:val="009A5DD2"/>
    <w:rsid w:val="009E2FD1"/>
    <w:rsid w:val="00A518E5"/>
    <w:rsid w:val="00A52F0D"/>
    <w:rsid w:val="00A62414"/>
    <w:rsid w:val="00A770E2"/>
    <w:rsid w:val="00AA076E"/>
    <w:rsid w:val="00AB4D85"/>
    <w:rsid w:val="00AE0EF9"/>
    <w:rsid w:val="00B4172C"/>
    <w:rsid w:val="00B4645E"/>
    <w:rsid w:val="00BF32FB"/>
    <w:rsid w:val="00C50201"/>
    <w:rsid w:val="00C66DE2"/>
    <w:rsid w:val="00CA2847"/>
    <w:rsid w:val="00CA2D35"/>
    <w:rsid w:val="00CA5D34"/>
    <w:rsid w:val="00CA714F"/>
    <w:rsid w:val="00CB5E54"/>
    <w:rsid w:val="00CB7325"/>
    <w:rsid w:val="00CD5452"/>
    <w:rsid w:val="00CE508D"/>
    <w:rsid w:val="00D719F3"/>
    <w:rsid w:val="00D92598"/>
    <w:rsid w:val="00DD4EAB"/>
    <w:rsid w:val="00DF054E"/>
    <w:rsid w:val="00E05F82"/>
    <w:rsid w:val="00E40160"/>
    <w:rsid w:val="00ED24D5"/>
    <w:rsid w:val="00F35A0E"/>
    <w:rsid w:val="00F6133A"/>
    <w:rsid w:val="00F678A9"/>
    <w:rsid w:val="00F73E77"/>
    <w:rsid w:val="00F93BEF"/>
    <w:rsid w:val="00FB1132"/>
    <w:rsid w:val="00FB3DEF"/>
    <w:rsid w:val="00FD4289"/>
    <w:rsid w:val="00FF5E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06AC8"/>
  <w15:chartTrackingRefBased/>
  <w15:docId w15:val="{8B3CF936-4A1C-4FE3-B6EA-EEA5B66EA0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692B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2B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2B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2B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2B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2B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2B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2B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2B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2B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2B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2B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2B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2B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2B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2B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2B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2B58"/>
    <w:rPr>
      <w:rFonts w:eastAsiaTheme="majorEastAsia" w:cstheme="majorBidi"/>
      <w:color w:val="272727" w:themeColor="text1" w:themeTint="D8"/>
    </w:rPr>
  </w:style>
  <w:style w:type="paragraph" w:styleId="Title">
    <w:name w:val="Title"/>
    <w:basedOn w:val="Normal"/>
    <w:next w:val="Normal"/>
    <w:link w:val="TitleChar"/>
    <w:uiPriority w:val="10"/>
    <w:qFormat/>
    <w:rsid w:val="00692B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2B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2B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2B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2B58"/>
    <w:pPr>
      <w:spacing w:before="160"/>
      <w:jc w:val="center"/>
    </w:pPr>
    <w:rPr>
      <w:i/>
      <w:iCs/>
      <w:color w:val="404040" w:themeColor="text1" w:themeTint="BF"/>
    </w:rPr>
  </w:style>
  <w:style w:type="character" w:customStyle="1" w:styleId="QuoteChar">
    <w:name w:val="Quote Char"/>
    <w:basedOn w:val="DefaultParagraphFont"/>
    <w:link w:val="Quote"/>
    <w:uiPriority w:val="29"/>
    <w:rsid w:val="00692B58"/>
    <w:rPr>
      <w:i/>
      <w:iCs/>
      <w:color w:val="404040" w:themeColor="text1" w:themeTint="BF"/>
    </w:rPr>
  </w:style>
  <w:style w:type="paragraph" w:styleId="ListParagraph">
    <w:name w:val="List Paragraph"/>
    <w:basedOn w:val="Normal"/>
    <w:uiPriority w:val="34"/>
    <w:qFormat/>
    <w:rsid w:val="00692B58"/>
    <w:pPr>
      <w:ind w:left="720"/>
      <w:contextualSpacing/>
    </w:pPr>
  </w:style>
  <w:style w:type="character" w:styleId="IntenseEmphasis">
    <w:name w:val="Intense Emphasis"/>
    <w:basedOn w:val="DefaultParagraphFont"/>
    <w:uiPriority w:val="21"/>
    <w:qFormat/>
    <w:rsid w:val="00692B58"/>
    <w:rPr>
      <w:i/>
      <w:iCs/>
      <w:color w:val="0F4761" w:themeColor="accent1" w:themeShade="BF"/>
    </w:rPr>
  </w:style>
  <w:style w:type="paragraph" w:styleId="IntenseQuote">
    <w:name w:val="Intense Quote"/>
    <w:basedOn w:val="Normal"/>
    <w:next w:val="Normal"/>
    <w:link w:val="IntenseQuoteChar"/>
    <w:uiPriority w:val="30"/>
    <w:qFormat/>
    <w:rsid w:val="00692B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2B58"/>
    <w:rPr>
      <w:i/>
      <w:iCs/>
      <w:color w:val="0F4761" w:themeColor="accent1" w:themeShade="BF"/>
    </w:rPr>
  </w:style>
  <w:style w:type="character" w:styleId="IntenseReference">
    <w:name w:val="Intense Reference"/>
    <w:basedOn w:val="DefaultParagraphFont"/>
    <w:uiPriority w:val="32"/>
    <w:qFormat/>
    <w:rsid w:val="00692B58"/>
    <w:rPr>
      <w:b/>
      <w:bCs/>
      <w:smallCaps/>
      <w:color w:val="0F4761" w:themeColor="accent1" w:themeShade="BF"/>
      <w:spacing w:val="5"/>
    </w:rPr>
  </w:style>
  <w:style w:type="paragraph" w:styleId="Header">
    <w:name w:val="header"/>
    <w:basedOn w:val="Normal"/>
    <w:link w:val="HeaderChar"/>
    <w:uiPriority w:val="99"/>
    <w:unhideWhenUsed/>
    <w:rsid w:val="00692B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B58"/>
  </w:style>
  <w:style w:type="paragraph" w:styleId="Footer">
    <w:name w:val="footer"/>
    <w:basedOn w:val="Normal"/>
    <w:link w:val="FooterChar"/>
    <w:uiPriority w:val="99"/>
    <w:unhideWhenUsed/>
    <w:rsid w:val="00692B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B58"/>
  </w:style>
  <w:style w:type="character" w:styleId="Hyperlink">
    <w:name w:val="Hyperlink"/>
    <w:basedOn w:val="DefaultParagraphFont"/>
    <w:uiPriority w:val="99"/>
    <w:unhideWhenUsed/>
    <w:rsid w:val="00CA5D34"/>
    <w:rPr>
      <w:color w:val="467886" w:themeColor="hyperlink"/>
      <w:u w:val="single"/>
    </w:rPr>
  </w:style>
  <w:style w:type="character" w:styleId="UnresolvedMention">
    <w:name w:val="Unresolved Mention"/>
    <w:basedOn w:val="DefaultParagraphFont"/>
    <w:uiPriority w:val="99"/>
    <w:semiHidden/>
    <w:unhideWhenUsed/>
    <w:rsid w:val="00CA5D3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312759">
      <w:bodyDiv w:val="1"/>
      <w:marLeft w:val="0"/>
      <w:marRight w:val="0"/>
      <w:marTop w:val="0"/>
      <w:marBottom w:val="0"/>
      <w:divBdr>
        <w:top w:val="none" w:sz="0" w:space="0" w:color="auto"/>
        <w:left w:val="none" w:sz="0" w:space="0" w:color="auto"/>
        <w:bottom w:val="none" w:sz="0" w:space="0" w:color="auto"/>
        <w:right w:val="none" w:sz="0" w:space="0" w:color="auto"/>
      </w:divBdr>
    </w:div>
    <w:div w:id="1312104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ibrary.wiley.com/doi/full/10.1002/bin.1708?saml_referrer" TargetMode="External"/><Relationship Id="rId13" Type="http://schemas.openxmlformats.org/officeDocument/2006/relationships/hyperlink" Target="https://www.estyn.gov.wales/effective-practice/including-all-staff-self-evaluation-process" TargetMode="External"/><Relationship Id="rId18" Type="http://schemas.openxmlformats.org/officeDocument/2006/relationships/hyperlink" Target="https://www.bbc.co.uk/cymrufyw/65477269" TargetMode="External"/><Relationship Id="rId26" Type="http://schemas.openxmlformats.org/officeDocument/2006/relationships/hyperlink" Target="https://www.walesonline.co.uk/news/education/arent-enough-welsh-language-teachers-26948404" TargetMode="External"/><Relationship Id="rId3" Type="http://schemas.openxmlformats.org/officeDocument/2006/relationships/styles" Target="styles.xml"/><Relationship Id="rId21" Type="http://schemas.openxmlformats.org/officeDocument/2006/relationships/hyperlink" Target="https://hwb.gov.wales/gwerthuso-gwella-ac-atebolrwydd/canllawiau-gwella-ysgolion-fframwaith-ar-gyfer-gwerthuso-gwella-ac-atebolrwydd/" TargetMode="External"/><Relationship Id="rId7" Type="http://schemas.openxmlformats.org/officeDocument/2006/relationships/endnotes" Target="endnotes.xml"/><Relationship Id="rId12" Type="http://schemas.openxmlformats.org/officeDocument/2006/relationships/hyperlink" Target="https://www.estyn.llyw.cymru/system/files/2020-07/Improving%20teaching%20-%20cy.pdf" TargetMode="External"/><Relationship Id="rId17" Type="http://schemas.openxmlformats.org/officeDocument/2006/relationships/hyperlink" Target="https://books.google.co.uk/books?hl=en&amp;lr=&amp;id=DwgeCwAAQBAJ&amp;oi=fnd&amp;pg=PP1&amp;dq=hopkins+2001+school+development+plan&amp;ots=JU9-8_Dk9Y&amp;sig=K0J9WzNJdckcZB6RS5GuvniNxHY" TargetMode="External"/><Relationship Id="rId25" Type="http://schemas.openxmlformats.org/officeDocument/2006/relationships/hyperlink" Target="https://onlinelibrary.wiley.com/doi/full/10.1111/j.1540-4781.2008.00788.x?saml_referrer" TargetMode="External"/><Relationship Id="rId2" Type="http://schemas.openxmlformats.org/officeDocument/2006/relationships/numbering" Target="numbering.xml"/><Relationship Id="rId16" Type="http://schemas.openxmlformats.org/officeDocument/2006/relationships/hyperlink" Target="https://www.estyn.gov.wales/system/files/2023-03/Estyn_Leadership%20and%20school%20improvement_A3%20poster%284pp%29_E%282%29.pdf" TargetMode="External"/><Relationship Id="rId20" Type="http://schemas.openxmlformats.org/officeDocument/2006/relationships/hyperlink" Target="https://www.llyw.cymru/sites/default/files/publications/2019-03/cymraeg-2050-strategaeth-y-gymraeg-v1-1.pdf" TargetMode="External"/><Relationship Id="rId29" Type="http://schemas.openxmlformats.org/officeDocument/2006/relationships/hyperlink" Target="https://www.unesco.org/e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2tic4wvo1iusb.cloudfront.net/production/eef-guidance-reports/literacy-ks2/Vocab_in_Action_Poster_v1.0.pdf?v=1708445309" TargetMode="External"/><Relationship Id="rId24" Type="http://schemas.openxmlformats.org/officeDocument/2006/relationships/hyperlink" Target="https://csuchico-dspace.calstate.edu/bitstream/handle/10211.3/10211.4_339/4%2022%202011%20Karen%20Schreder.pdf?sequence=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styn.gov.wales/system/files/2022-12/Inspection%20report%20Ysgol%20Gynradd%20Y%20Tymbl%202022_0.pdf" TargetMode="External"/><Relationship Id="rId23" Type="http://schemas.openxmlformats.org/officeDocument/2006/relationships/hyperlink" Target="https://www.gov.uk/government/publications/inspecting-education-quality-lesson-observation-and-workbook-scrutiny/research-commentary-assessing-the-quality-of-education" TargetMode="External"/><Relationship Id="rId28" Type="http://schemas.openxmlformats.org/officeDocument/2006/relationships/hyperlink" Target="https://ymchwil.senedd.cymru/erthyglau-ymchwil/darllen-rhwng-y-llinellau-sgiliau-llythrennedd-plant-cymru/" TargetMode="External"/><Relationship Id="rId10" Type="http://schemas.openxmlformats.org/officeDocument/2006/relationships/hyperlink" Target="https://educationendowmentfoundation.org.uk/projects-and-evaluation/projects/catch-up-literacy" TargetMode="External"/><Relationship Id="rId19" Type="http://schemas.openxmlformats.org/officeDocument/2006/relationships/hyperlink" Target="https://www.gov.wales/sites/default/files/publications/2018-03/school-development-plans.pdf"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llyw.cymru/sites/default/files/publications/2018-03/dyfodol-llwyddiannus.pdf" TargetMode="External"/><Relationship Id="rId14" Type="http://schemas.openxmlformats.org/officeDocument/2006/relationships/hyperlink" Target="https://annual-report.estyn.gov.wales/interim_key_themes/recovery-from-covid-19/" TargetMode="External"/><Relationship Id="rId22" Type="http://schemas.openxmlformats.org/officeDocument/2006/relationships/hyperlink" Target="https://www.taylorfrancis.com/books/mono/10.4324/9780203982853/schools-must-speak-john-macbeath" TargetMode="External"/><Relationship Id="rId27" Type="http://schemas.openxmlformats.org/officeDocument/2006/relationships/hyperlink" Target="https://link.springer.com/article/10.1007/s11135-017-0631-3"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1EB5BC-0416-4894-9241-796C107FF5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10999</TotalTime>
  <Pages>12</Pages>
  <Words>4416</Words>
  <Characters>24160</Characters>
  <Application>Microsoft Office Word</Application>
  <DocSecurity>0</DocSecurity>
  <Lines>439</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Dhammi Elwynedd Morris (1811640)</dc:creator>
  <cp:keywords/>
  <dc:description/>
  <cp:lastModifiedBy>Dhammi Elwynedd Morris (1811640)</cp:lastModifiedBy>
  <cp:revision>37</cp:revision>
  <dcterms:created xsi:type="dcterms:W3CDTF">2024-02-14T15:15:00Z</dcterms:created>
  <dcterms:modified xsi:type="dcterms:W3CDTF">2024-03-01T14:57:00Z</dcterms:modified>
</cp:coreProperties>
</file>