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97B26" w14:textId="5C6AF8D5" w:rsidR="006C4D43" w:rsidRPr="00543220" w:rsidRDefault="00176E0C" w:rsidP="00176E0C">
      <w:pPr>
        <w:jc w:val="center"/>
        <w:rPr>
          <w:rFonts w:ascii="Times New Roman" w:hAnsi="Times New Roman" w:cs="Times New Roman"/>
          <w:b/>
          <w:color w:val="000000" w:themeColor="text1"/>
          <w:u w:val="single"/>
        </w:rPr>
      </w:pPr>
      <w:r w:rsidRPr="00543220">
        <w:rPr>
          <w:rFonts w:ascii="Times New Roman" w:hAnsi="Times New Roman" w:cs="Times New Roman"/>
          <w:b/>
          <w:color w:val="000000" w:themeColor="text1"/>
          <w:u w:val="single"/>
        </w:rPr>
        <w:t>W</w:t>
      </w:r>
      <w:r w:rsidR="00AF31F6" w:rsidRPr="00543220">
        <w:rPr>
          <w:rFonts w:ascii="Times New Roman" w:hAnsi="Times New Roman" w:cs="Times New Roman"/>
          <w:b/>
          <w:color w:val="000000" w:themeColor="text1"/>
          <w:u w:val="single"/>
        </w:rPr>
        <w:t>hy teacher sub</w:t>
      </w:r>
      <w:r w:rsidRPr="00543220">
        <w:rPr>
          <w:rFonts w:ascii="Times New Roman" w:hAnsi="Times New Roman" w:cs="Times New Roman"/>
          <w:b/>
          <w:color w:val="000000" w:themeColor="text1"/>
          <w:u w:val="single"/>
        </w:rPr>
        <w:t>j</w:t>
      </w:r>
      <w:r w:rsidR="00AF31F6" w:rsidRPr="00543220">
        <w:rPr>
          <w:rFonts w:ascii="Times New Roman" w:hAnsi="Times New Roman" w:cs="Times New Roman"/>
          <w:b/>
          <w:color w:val="000000" w:themeColor="text1"/>
          <w:u w:val="single"/>
        </w:rPr>
        <w:t xml:space="preserve">ect knowledge is </w:t>
      </w:r>
      <w:r w:rsidR="008331F9" w:rsidRPr="00543220">
        <w:rPr>
          <w:rFonts w:ascii="Times New Roman" w:hAnsi="Times New Roman" w:cs="Times New Roman"/>
          <w:b/>
          <w:color w:val="000000" w:themeColor="text1"/>
          <w:u w:val="single"/>
        </w:rPr>
        <w:t>important in</w:t>
      </w:r>
      <w:r w:rsidR="00AF31F6" w:rsidRPr="00543220">
        <w:rPr>
          <w:rFonts w:ascii="Times New Roman" w:hAnsi="Times New Roman" w:cs="Times New Roman"/>
          <w:b/>
          <w:color w:val="000000" w:themeColor="text1"/>
          <w:u w:val="single"/>
        </w:rPr>
        <w:t xml:space="preserve"> relation to te</w:t>
      </w:r>
      <w:r w:rsidRPr="00543220">
        <w:rPr>
          <w:rFonts w:ascii="Times New Roman" w:hAnsi="Times New Roman" w:cs="Times New Roman"/>
          <w:b/>
          <w:color w:val="000000" w:themeColor="text1"/>
          <w:u w:val="single"/>
        </w:rPr>
        <w:t>a</w:t>
      </w:r>
      <w:r w:rsidR="00AF31F6" w:rsidRPr="00543220">
        <w:rPr>
          <w:rFonts w:ascii="Times New Roman" w:hAnsi="Times New Roman" w:cs="Times New Roman"/>
          <w:b/>
          <w:color w:val="000000" w:themeColor="text1"/>
          <w:u w:val="single"/>
        </w:rPr>
        <w:t>ching Langauge and Mathematics in primary schools in Wales</w:t>
      </w:r>
    </w:p>
    <w:p w14:paraId="0B76601D" w14:textId="77777777" w:rsidR="00AF31F6" w:rsidRPr="00543220" w:rsidRDefault="00AF31F6">
      <w:pPr>
        <w:rPr>
          <w:rFonts w:ascii="Times New Roman" w:hAnsi="Times New Roman" w:cs="Times New Roman"/>
        </w:rPr>
      </w:pPr>
    </w:p>
    <w:p w14:paraId="7A991AA0" w14:textId="40DBC37A" w:rsidR="00183C36" w:rsidRPr="00601FCF" w:rsidRDefault="00AF31F6"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During the twenty first century it is becoming increasingly popular for practitioners to have a solid understanding </w:t>
      </w:r>
      <w:r w:rsidR="003F5454" w:rsidRPr="00601FCF">
        <w:rPr>
          <w:rFonts w:ascii="Times New Roman" w:hAnsi="Times New Roman" w:cs="Times New Roman"/>
          <w:color w:val="000000" w:themeColor="text1"/>
        </w:rPr>
        <w:t xml:space="preserve">and knowledge </w:t>
      </w:r>
      <w:r w:rsidRPr="00601FCF">
        <w:rPr>
          <w:rFonts w:ascii="Times New Roman" w:hAnsi="Times New Roman" w:cs="Times New Roman"/>
          <w:color w:val="000000" w:themeColor="text1"/>
        </w:rPr>
        <w:t xml:space="preserve">of Language and Mathematics, it is an essential skill to becoming a successful teacher. There </w:t>
      </w:r>
      <w:r w:rsidR="004E437E" w:rsidRPr="00601FCF">
        <w:rPr>
          <w:rFonts w:ascii="Times New Roman" w:hAnsi="Times New Roman" w:cs="Times New Roman"/>
          <w:color w:val="000000" w:themeColor="text1"/>
        </w:rPr>
        <w:t>have</w:t>
      </w:r>
      <w:r w:rsidRPr="00601FCF">
        <w:rPr>
          <w:rFonts w:ascii="Times New Roman" w:hAnsi="Times New Roman" w:cs="Times New Roman"/>
          <w:color w:val="000000" w:themeColor="text1"/>
        </w:rPr>
        <w:t xml:space="preserve"> been guidelines put in place by the Welsh Government for trainee teachers</w:t>
      </w:r>
      <w:r w:rsidR="003F5454" w:rsidRPr="00601FCF">
        <w:rPr>
          <w:rFonts w:ascii="Times New Roman" w:hAnsi="Times New Roman" w:cs="Times New Roman"/>
          <w:color w:val="000000" w:themeColor="text1"/>
        </w:rPr>
        <w:t xml:space="preserve"> in Wales</w:t>
      </w:r>
      <w:r w:rsidRPr="00601FCF">
        <w:rPr>
          <w:rFonts w:ascii="Times New Roman" w:hAnsi="Times New Roman" w:cs="Times New Roman"/>
          <w:color w:val="000000" w:themeColor="text1"/>
        </w:rPr>
        <w:t xml:space="preserve"> to meet specific entry requirement</w:t>
      </w:r>
      <w:r w:rsidR="008331F9" w:rsidRPr="00601FCF">
        <w:rPr>
          <w:rFonts w:ascii="Times New Roman" w:hAnsi="Times New Roman" w:cs="Times New Roman"/>
          <w:color w:val="000000" w:themeColor="text1"/>
        </w:rPr>
        <w:t>s</w:t>
      </w:r>
      <w:r w:rsidRPr="00601FCF">
        <w:rPr>
          <w:rFonts w:ascii="Times New Roman" w:hAnsi="Times New Roman" w:cs="Times New Roman"/>
          <w:color w:val="000000" w:themeColor="text1"/>
        </w:rPr>
        <w:t xml:space="preserve"> before embarking on their journey to</w:t>
      </w:r>
      <w:r w:rsidR="008331F9" w:rsidRPr="00601FCF">
        <w:rPr>
          <w:rFonts w:ascii="Times New Roman" w:hAnsi="Times New Roman" w:cs="Times New Roman"/>
          <w:color w:val="000000" w:themeColor="text1"/>
        </w:rPr>
        <w:t xml:space="preserve"> a new career of becoming a teacher</w:t>
      </w:r>
      <w:r w:rsidR="00183C36" w:rsidRPr="00601FCF">
        <w:rPr>
          <w:rFonts w:ascii="Times New Roman" w:hAnsi="Times New Roman" w:cs="Times New Roman"/>
          <w:color w:val="000000" w:themeColor="text1"/>
        </w:rPr>
        <w:t xml:space="preserve"> (WG,2019).</w:t>
      </w:r>
      <w:r w:rsidR="00EF71D5" w:rsidRPr="00601FCF">
        <w:rPr>
          <w:rFonts w:ascii="Times New Roman" w:hAnsi="Times New Roman" w:cs="Times New Roman"/>
          <w:color w:val="000000" w:themeColor="text1"/>
        </w:rPr>
        <w:t xml:space="preserve"> This enables a high standard of teaching to take place in the classroom and ensure practitioners are confident in the subjects that they are teaching. Teacher</w:t>
      </w:r>
      <w:r w:rsidR="004A61D3" w:rsidRPr="00601FCF">
        <w:rPr>
          <w:rFonts w:ascii="Times New Roman" w:hAnsi="Times New Roman" w:cs="Times New Roman"/>
          <w:color w:val="000000" w:themeColor="text1"/>
        </w:rPr>
        <w:t xml:space="preserve"> subject knowledge links closely to the Qualified Teacher Status Standards in Wales (QTS</w:t>
      </w:r>
      <w:r w:rsidR="0036544C" w:rsidRPr="00601FCF">
        <w:rPr>
          <w:rFonts w:ascii="Times New Roman" w:hAnsi="Times New Roman" w:cs="Times New Roman"/>
          <w:color w:val="000000" w:themeColor="text1"/>
        </w:rPr>
        <w:t>), (</w:t>
      </w:r>
      <w:r w:rsidR="008518BD" w:rsidRPr="00601FCF">
        <w:rPr>
          <w:rFonts w:ascii="Times New Roman" w:hAnsi="Times New Roman" w:cs="Times New Roman"/>
          <w:color w:val="000000" w:themeColor="text1"/>
        </w:rPr>
        <w:t>Education Wales,2009</w:t>
      </w:r>
      <w:r w:rsidR="00475CAB" w:rsidRPr="00601FCF">
        <w:rPr>
          <w:rFonts w:ascii="Times New Roman" w:hAnsi="Times New Roman" w:cs="Times New Roman"/>
          <w:color w:val="000000" w:themeColor="text1"/>
        </w:rPr>
        <w:t>)</w:t>
      </w:r>
      <w:r w:rsidR="004A61D3" w:rsidRPr="00601FCF">
        <w:rPr>
          <w:rFonts w:ascii="Times New Roman" w:hAnsi="Times New Roman" w:cs="Times New Roman"/>
          <w:color w:val="000000" w:themeColor="text1"/>
        </w:rPr>
        <w:t xml:space="preserve"> </w:t>
      </w:r>
      <w:r w:rsidR="00BB314E" w:rsidRPr="00601FCF">
        <w:rPr>
          <w:rFonts w:ascii="Times New Roman" w:hAnsi="Times New Roman" w:cs="Times New Roman"/>
          <w:color w:val="000000" w:themeColor="text1"/>
        </w:rPr>
        <w:t xml:space="preserve">this is the </w:t>
      </w:r>
      <w:r w:rsidR="004A61D3" w:rsidRPr="00601FCF">
        <w:rPr>
          <w:rFonts w:ascii="Times New Roman" w:hAnsi="Times New Roman" w:cs="Times New Roman"/>
          <w:color w:val="000000" w:themeColor="text1"/>
        </w:rPr>
        <w:t xml:space="preserve">requirements that trainee teachers in Wales need to meet in order to become a qualified teacher. The QTS standards enables trainee teachers to not only </w:t>
      </w:r>
      <w:r w:rsidR="00EF71D5" w:rsidRPr="00601FCF">
        <w:rPr>
          <w:rFonts w:ascii="Times New Roman" w:hAnsi="Times New Roman" w:cs="Times New Roman"/>
          <w:color w:val="000000" w:themeColor="text1"/>
        </w:rPr>
        <w:t>develop</w:t>
      </w:r>
      <w:r w:rsidR="004A61D3" w:rsidRPr="00601FCF">
        <w:rPr>
          <w:rFonts w:ascii="Times New Roman" w:hAnsi="Times New Roman" w:cs="Times New Roman"/>
          <w:color w:val="000000" w:themeColor="text1"/>
        </w:rPr>
        <w:t xml:space="preserve"> their own subject knowledge but </w:t>
      </w:r>
      <w:r w:rsidR="00EF71D5" w:rsidRPr="00601FCF">
        <w:rPr>
          <w:rFonts w:ascii="Times New Roman" w:hAnsi="Times New Roman" w:cs="Times New Roman"/>
          <w:color w:val="000000" w:themeColor="text1"/>
        </w:rPr>
        <w:t>improve</w:t>
      </w:r>
      <w:r w:rsidR="004A61D3" w:rsidRPr="00601FCF">
        <w:rPr>
          <w:rFonts w:ascii="Times New Roman" w:hAnsi="Times New Roman" w:cs="Times New Roman"/>
          <w:color w:val="000000" w:themeColor="text1"/>
        </w:rPr>
        <w:t xml:space="preserve"> their ability to</w:t>
      </w:r>
      <w:r w:rsidR="00CC45C0" w:rsidRPr="00601FCF">
        <w:rPr>
          <w:rFonts w:ascii="Times New Roman" w:hAnsi="Times New Roman" w:cs="Times New Roman"/>
          <w:color w:val="000000" w:themeColor="text1"/>
        </w:rPr>
        <w:t xml:space="preserve"> monitor</w:t>
      </w:r>
      <w:r w:rsidR="00BB314E" w:rsidRPr="00601FCF">
        <w:rPr>
          <w:rFonts w:ascii="Times New Roman" w:hAnsi="Times New Roman" w:cs="Times New Roman"/>
          <w:color w:val="000000" w:themeColor="text1"/>
        </w:rPr>
        <w:t xml:space="preserve"> and assess</w:t>
      </w:r>
      <w:r w:rsidR="00EF71D5" w:rsidRPr="00601FCF">
        <w:rPr>
          <w:rFonts w:ascii="Times New Roman" w:hAnsi="Times New Roman" w:cs="Times New Roman"/>
          <w:color w:val="000000" w:themeColor="text1"/>
        </w:rPr>
        <w:t xml:space="preserve"> learners needs</w:t>
      </w:r>
      <w:r w:rsidR="002C0F66" w:rsidRPr="00601FCF">
        <w:rPr>
          <w:rFonts w:ascii="Times New Roman" w:hAnsi="Times New Roman" w:cs="Times New Roman"/>
          <w:color w:val="000000" w:themeColor="text1"/>
        </w:rPr>
        <w:t xml:space="preserve"> and their knowledge of pupils as individuals</w:t>
      </w:r>
      <w:r w:rsidR="00EF71D5" w:rsidRPr="00601FCF">
        <w:rPr>
          <w:rFonts w:ascii="Times New Roman" w:hAnsi="Times New Roman" w:cs="Times New Roman"/>
          <w:color w:val="000000" w:themeColor="text1"/>
        </w:rPr>
        <w:t>. As</w:t>
      </w:r>
      <w:r w:rsidR="00183C36" w:rsidRPr="00601FCF">
        <w:rPr>
          <w:rFonts w:ascii="Times New Roman" w:hAnsi="Times New Roman" w:cs="Times New Roman"/>
          <w:color w:val="000000" w:themeColor="text1"/>
        </w:rPr>
        <w:t xml:space="preserve"> Language and Mathematics are such important skills for the pupils of today’s society and </w:t>
      </w:r>
      <w:r w:rsidR="003F5454" w:rsidRPr="00601FCF">
        <w:rPr>
          <w:rFonts w:ascii="Times New Roman" w:hAnsi="Times New Roman" w:cs="Times New Roman"/>
          <w:color w:val="000000" w:themeColor="text1"/>
        </w:rPr>
        <w:t xml:space="preserve">areas of learning that </w:t>
      </w:r>
      <w:r w:rsidR="00183C36" w:rsidRPr="00601FCF">
        <w:rPr>
          <w:rFonts w:ascii="Times New Roman" w:hAnsi="Times New Roman" w:cs="Times New Roman"/>
          <w:color w:val="000000" w:themeColor="text1"/>
        </w:rPr>
        <w:t xml:space="preserve">need to be developed throughout their time in Primary and Secondary school it is </w:t>
      </w:r>
      <w:r w:rsidR="003F5454" w:rsidRPr="00601FCF">
        <w:rPr>
          <w:rFonts w:ascii="Times New Roman" w:hAnsi="Times New Roman" w:cs="Times New Roman"/>
          <w:color w:val="000000" w:themeColor="text1"/>
        </w:rPr>
        <w:t>important</w:t>
      </w:r>
      <w:r w:rsidR="00183C36" w:rsidRPr="00601FCF">
        <w:rPr>
          <w:rFonts w:ascii="Times New Roman" w:hAnsi="Times New Roman" w:cs="Times New Roman"/>
          <w:color w:val="000000" w:themeColor="text1"/>
        </w:rPr>
        <w:t xml:space="preserve"> that pupils are receiving quality teaching in these areas to give them a solid grounding to enable them to develop their skills and ability further. </w:t>
      </w:r>
      <w:r w:rsidR="00CB295D" w:rsidRPr="00601FCF">
        <w:rPr>
          <w:rFonts w:ascii="Times New Roman" w:hAnsi="Times New Roman" w:cs="Times New Roman"/>
          <w:color w:val="000000" w:themeColor="text1"/>
        </w:rPr>
        <w:t xml:space="preserve">As </w:t>
      </w:r>
      <w:r w:rsidR="00BA75DE" w:rsidRPr="00601FCF">
        <w:rPr>
          <w:rFonts w:ascii="Times New Roman" w:hAnsi="Times New Roman" w:cs="Times New Roman"/>
          <w:color w:val="000000" w:themeColor="text1"/>
        </w:rPr>
        <w:t>Donaldson’s</w:t>
      </w:r>
      <w:r w:rsidR="00CB295D" w:rsidRPr="00601FCF">
        <w:rPr>
          <w:rFonts w:ascii="Times New Roman" w:hAnsi="Times New Roman" w:cs="Times New Roman"/>
          <w:color w:val="000000" w:themeColor="text1"/>
        </w:rPr>
        <w:t xml:space="preserve"> new curriculum is </w:t>
      </w:r>
      <w:r w:rsidR="00BA75DE" w:rsidRPr="00601FCF">
        <w:rPr>
          <w:rFonts w:ascii="Times New Roman" w:hAnsi="Times New Roman" w:cs="Times New Roman"/>
          <w:color w:val="000000" w:themeColor="text1"/>
        </w:rPr>
        <w:t xml:space="preserve">promoting teaching in a cross curricular way meaning that </w:t>
      </w:r>
      <w:r w:rsidR="003F5454" w:rsidRPr="00601FCF">
        <w:rPr>
          <w:rFonts w:ascii="Times New Roman" w:hAnsi="Times New Roman" w:cs="Times New Roman"/>
          <w:color w:val="000000" w:themeColor="text1"/>
        </w:rPr>
        <w:t>L</w:t>
      </w:r>
      <w:r w:rsidR="00BA75DE" w:rsidRPr="00601FCF">
        <w:rPr>
          <w:rFonts w:ascii="Times New Roman" w:hAnsi="Times New Roman" w:cs="Times New Roman"/>
          <w:color w:val="000000" w:themeColor="text1"/>
        </w:rPr>
        <w:t xml:space="preserve">iteracy and </w:t>
      </w:r>
      <w:r w:rsidR="003F5454" w:rsidRPr="00601FCF">
        <w:rPr>
          <w:rFonts w:ascii="Times New Roman" w:hAnsi="Times New Roman" w:cs="Times New Roman"/>
          <w:color w:val="000000" w:themeColor="text1"/>
        </w:rPr>
        <w:t>N</w:t>
      </w:r>
      <w:r w:rsidR="00DE5096" w:rsidRPr="00601FCF">
        <w:rPr>
          <w:rFonts w:ascii="Times New Roman" w:hAnsi="Times New Roman" w:cs="Times New Roman"/>
          <w:color w:val="000000" w:themeColor="text1"/>
        </w:rPr>
        <w:t>umeracy</w:t>
      </w:r>
      <w:r w:rsidR="00BA75DE" w:rsidRPr="00601FCF">
        <w:rPr>
          <w:rFonts w:ascii="Times New Roman" w:hAnsi="Times New Roman" w:cs="Times New Roman"/>
          <w:color w:val="000000" w:themeColor="text1"/>
        </w:rPr>
        <w:t xml:space="preserve"> </w:t>
      </w:r>
      <w:r w:rsidR="00CA2BA5" w:rsidRPr="00601FCF">
        <w:rPr>
          <w:rFonts w:ascii="Times New Roman" w:hAnsi="Times New Roman" w:cs="Times New Roman"/>
          <w:color w:val="000000" w:themeColor="text1"/>
        </w:rPr>
        <w:t xml:space="preserve">will be </w:t>
      </w:r>
      <w:r w:rsidR="007D18AE" w:rsidRPr="00601FCF">
        <w:rPr>
          <w:rFonts w:ascii="Times New Roman" w:hAnsi="Times New Roman" w:cs="Times New Roman"/>
          <w:color w:val="000000" w:themeColor="text1"/>
        </w:rPr>
        <w:t>incorporated</w:t>
      </w:r>
      <w:r w:rsidR="00CA2BA5" w:rsidRPr="00601FCF">
        <w:rPr>
          <w:rFonts w:ascii="Times New Roman" w:hAnsi="Times New Roman" w:cs="Times New Roman"/>
          <w:color w:val="000000" w:themeColor="text1"/>
        </w:rPr>
        <w:t xml:space="preserve"> in</w:t>
      </w:r>
      <w:r w:rsidR="007D18AE" w:rsidRPr="00601FCF">
        <w:rPr>
          <w:rFonts w:ascii="Times New Roman" w:hAnsi="Times New Roman" w:cs="Times New Roman"/>
          <w:color w:val="000000" w:themeColor="text1"/>
        </w:rPr>
        <w:t xml:space="preserve">to many lessons to enable pupils to become more competent in these areas </w:t>
      </w:r>
      <w:r w:rsidR="003068BF" w:rsidRPr="00601FCF">
        <w:rPr>
          <w:rFonts w:ascii="Times New Roman" w:hAnsi="Times New Roman" w:cs="Times New Roman"/>
          <w:color w:val="000000" w:themeColor="text1"/>
        </w:rPr>
        <w:t>it is even more in demand that p</w:t>
      </w:r>
      <w:r w:rsidR="000C73D8" w:rsidRPr="00601FCF">
        <w:rPr>
          <w:rFonts w:ascii="Times New Roman" w:hAnsi="Times New Roman" w:cs="Times New Roman"/>
          <w:color w:val="000000" w:themeColor="text1"/>
        </w:rPr>
        <w:t>racti</w:t>
      </w:r>
      <w:r w:rsidR="005C7EB9" w:rsidRPr="00601FCF">
        <w:rPr>
          <w:rFonts w:ascii="Times New Roman" w:hAnsi="Times New Roman" w:cs="Times New Roman"/>
          <w:color w:val="000000" w:themeColor="text1"/>
        </w:rPr>
        <w:t xml:space="preserve">tioners </w:t>
      </w:r>
      <w:r w:rsidR="003068BF" w:rsidRPr="00601FCF">
        <w:rPr>
          <w:rFonts w:ascii="Times New Roman" w:hAnsi="Times New Roman" w:cs="Times New Roman"/>
          <w:color w:val="000000" w:themeColor="text1"/>
        </w:rPr>
        <w:t>have a solid subject knowledge</w:t>
      </w:r>
      <w:r w:rsidR="003F5454" w:rsidRPr="00601FCF">
        <w:rPr>
          <w:rFonts w:ascii="Times New Roman" w:hAnsi="Times New Roman" w:cs="Times New Roman"/>
          <w:color w:val="000000" w:themeColor="text1"/>
        </w:rPr>
        <w:t xml:space="preserve"> in Langauge and Mathematics</w:t>
      </w:r>
      <w:r w:rsidR="003068BF" w:rsidRPr="00601FCF">
        <w:rPr>
          <w:rFonts w:ascii="Times New Roman" w:hAnsi="Times New Roman" w:cs="Times New Roman"/>
          <w:color w:val="000000" w:themeColor="text1"/>
        </w:rPr>
        <w:t xml:space="preserve"> in order to</w:t>
      </w:r>
      <w:r w:rsidR="00824ECF" w:rsidRPr="00601FCF">
        <w:rPr>
          <w:rFonts w:ascii="Times New Roman" w:hAnsi="Times New Roman" w:cs="Times New Roman"/>
          <w:color w:val="000000" w:themeColor="text1"/>
        </w:rPr>
        <w:t xml:space="preserve"> see the outcomes that Donaldson is</w:t>
      </w:r>
      <w:r w:rsidR="003F5454" w:rsidRPr="00601FCF">
        <w:rPr>
          <w:rFonts w:ascii="Times New Roman" w:hAnsi="Times New Roman" w:cs="Times New Roman"/>
          <w:color w:val="000000" w:themeColor="text1"/>
        </w:rPr>
        <w:t xml:space="preserve"> expecting from the new curriculum in Wales , ‘Successful Futures’</w:t>
      </w:r>
      <w:r w:rsidR="00B55E3D" w:rsidRPr="00601FCF">
        <w:rPr>
          <w:rFonts w:ascii="Times New Roman" w:hAnsi="Times New Roman" w:cs="Times New Roman"/>
          <w:color w:val="000000" w:themeColor="text1"/>
        </w:rPr>
        <w:t>(</w:t>
      </w:r>
      <w:r w:rsidR="000C73D8" w:rsidRPr="00601FCF">
        <w:rPr>
          <w:rFonts w:ascii="Times New Roman" w:hAnsi="Times New Roman" w:cs="Times New Roman"/>
          <w:color w:val="000000" w:themeColor="text1"/>
        </w:rPr>
        <w:t>Donaldson,</w:t>
      </w:r>
      <w:r w:rsidR="00B0703C" w:rsidRPr="00601FCF">
        <w:rPr>
          <w:rFonts w:ascii="Times New Roman" w:hAnsi="Times New Roman" w:cs="Times New Roman"/>
          <w:color w:val="000000" w:themeColor="text1"/>
        </w:rPr>
        <w:t xml:space="preserve"> </w:t>
      </w:r>
      <w:r w:rsidR="000C73D8" w:rsidRPr="00601FCF">
        <w:rPr>
          <w:rFonts w:ascii="Times New Roman" w:hAnsi="Times New Roman" w:cs="Times New Roman"/>
          <w:color w:val="000000" w:themeColor="text1"/>
        </w:rPr>
        <w:t>2015,</w:t>
      </w:r>
      <w:r w:rsidR="00B0703C" w:rsidRPr="00601FCF">
        <w:rPr>
          <w:rFonts w:ascii="Times New Roman" w:hAnsi="Times New Roman" w:cs="Times New Roman"/>
          <w:color w:val="000000" w:themeColor="text1"/>
        </w:rPr>
        <w:t xml:space="preserve"> </w:t>
      </w:r>
      <w:r w:rsidR="000C73D8" w:rsidRPr="00601FCF">
        <w:rPr>
          <w:rFonts w:ascii="Times New Roman" w:hAnsi="Times New Roman" w:cs="Times New Roman"/>
          <w:color w:val="000000" w:themeColor="text1"/>
        </w:rPr>
        <w:t>p.40).</w:t>
      </w:r>
      <w:r w:rsidR="003F5454" w:rsidRPr="00601FCF">
        <w:rPr>
          <w:rFonts w:ascii="Times New Roman" w:hAnsi="Times New Roman" w:cs="Times New Roman"/>
          <w:color w:val="000000" w:themeColor="text1"/>
        </w:rPr>
        <w:t xml:space="preserve"> </w:t>
      </w:r>
      <w:r w:rsidR="00352F71" w:rsidRPr="00601FCF">
        <w:rPr>
          <w:rFonts w:ascii="Times New Roman" w:hAnsi="Times New Roman" w:cs="Times New Roman"/>
          <w:color w:val="000000" w:themeColor="text1"/>
        </w:rPr>
        <w:t>I believe that subject knowledge is very important especially in Language and Mathematics as these are essential skills for young children</w:t>
      </w:r>
      <w:r w:rsidR="003F5454" w:rsidRPr="00601FCF">
        <w:rPr>
          <w:rFonts w:ascii="Times New Roman" w:hAnsi="Times New Roman" w:cs="Times New Roman"/>
          <w:color w:val="000000" w:themeColor="text1"/>
        </w:rPr>
        <w:t xml:space="preserve"> to develop from a young age.</w:t>
      </w:r>
      <w:r w:rsidR="00352F71" w:rsidRPr="00601FCF">
        <w:rPr>
          <w:rFonts w:ascii="Times New Roman" w:hAnsi="Times New Roman" w:cs="Times New Roman"/>
          <w:color w:val="000000" w:themeColor="text1"/>
        </w:rPr>
        <w:t xml:space="preserve"> </w:t>
      </w:r>
      <w:r w:rsidR="003639E3" w:rsidRPr="00601FCF">
        <w:rPr>
          <w:rFonts w:ascii="Times New Roman" w:hAnsi="Times New Roman" w:cs="Times New Roman"/>
          <w:color w:val="000000" w:themeColor="text1"/>
        </w:rPr>
        <w:t>In my opinion</w:t>
      </w:r>
      <w:r w:rsidR="00352F71" w:rsidRPr="00601FCF">
        <w:rPr>
          <w:rFonts w:ascii="Times New Roman" w:hAnsi="Times New Roman" w:cs="Times New Roman"/>
          <w:color w:val="000000" w:themeColor="text1"/>
        </w:rPr>
        <w:t xml:space="preserve"> if a practitioner is not capable of varying their teaching for different levels of ability then subject knowledge is </w:t>
      </w:r>
      <w:r w:rsidR="003F5454" w:rsidRPr="00601FCF">
        <w:rPr>
          <w:rFonts w:ascii="Times New Roman" w:hAnsi="Times New Roman" w:cs="Times New Roman"/>
          <w:color w:val="000000" w:themeColor="text1"/>
        </w:rPr>
        <w:t>irrelevant,</w:t>
      </w:r>
      <w:r w:rsidR="00352F71" w:rsidRPr="00601FCF">
        <w:rPr>
          <w:rFonts w:ascii="Times New Roman" w:hAnsi="Times New Roman" w:cs="Times New Roman"/>
          <w:color w:val="000000" w:themeColor="text1"/>
        </w:rPr>
        <w:t xml:space="preserve"> it is more important for teachers to be able to communicate and differentiate their teaching for learners. I am aware from personal experiences that subject knowledge can be improved</w:t>
      </w:r>
      <w:r w:rsidR="003F5454" w:rsidRPr="00601FCF">
        <w:rPr>
          <w:rFonts w:ascii="Times New Roman" w:hAnsi="Times New Roman" w:cs="Times New Roman"/>
          <w:color w:val="000000" w:themeColor="text1"/>
        </w:rPr>
        <w:t xml:space="preserve"> by conducting research</w:t>
      </w:r>
      <w:r w:rsidR="00352F71" w:rsidRPr="00601FCF">
        <w:rPr>
          <w:rFonts w:ascii="Times New Roman" w:hAnsi="Times New Roman" w:cs="Times New Roman"/>
          <w:color w:val="000000" w:themeColor="text1"/>
        </w:rPr>
        <w:t xml:space="preserve"> before delivering a lesson.</w:t>
      </w:r>
    </w:p>
    <w:p w14:paraId="16C24CA6" w14:textId="77777777" w:rsidR="00352F71" w:rsidRPr="00601FCF" w:rsidRDefault="00352F71" w:rsidP="00BC693A">
      <w:pPr>
        <w:spacing w:line="360" w:lineRule="auto"/>
        <w:rPr>
          <w:rFonts w:ascii="Times New Roman" w:hAnsi="Times New Roman" w:cs="Times New Roman"/>
          <w:color w:val="000000" w:themeColor="text1"/>
        </w:rPr>
      </w:pPr>
    </w:p>
    <w:p w14:paraId="1F3AB5ED" w14:textId="1B3CD2E6" w:rsidR="00183C36" w:rsidRPr="00601FCF" w:rsidRDefault="00505C86"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During this assignment </w:t>
      </w:r>
      <w:r w:rsidR="0027345A" w:rsidRPr="00601FCF">
        <w:rPr>
          <w:rFonts w:ascii="Times New Roman" w:hAnsi="Times New Roman" w:cs="Times New Roman"/>
          <w:color w:val="000000" w:themeColor="text1"/>
        </w:rPr>
        <w:t xml:space="preserve">there will be a focus on teacher subject knowledge of </w:t>
      </w:r>
      <w:r w:rsidR="005D3142" w:rsidRPr="00601FCF">
        <w:rPr>
          <w:rFonts w:ascii="Times New Roman" w:hAnsi="Times New Roman" w:cs="Times New Roman"/>
          <w:color w:val="000000" w:themeColor="text1"/>
        </w:rPr>
        <w:t>Mathematics</w:t>
      </w:r>
      <w:r w:rsidR="0027345A" w:rsidRPr="00601FCF">
        <w:rPr>
          <w:rFonts w:ascii="Times New Roman" w:hAnsi="Times New Roman" w:cs="Times New Roman"/>
          <w:color w:val="000000" w:themeColor="text1"/>
        </w:rPr>
        <w:t xml:space="preserve"> and </w:t>
      </w:r>
      <w:r w:rsidR="005D3142" w:rsidRPr="00601FCF">
        <w:rPr>
          <w:rFonts w:ascii="Times New Roman" w:hAnsi="Times New Roman" w:cs="Times New Roman"/>
          <w:color w:val="000000" w:themeColor="text1"/>
        </w:rPr>
        <w:t>Language</w:t>
      </w:r>
      <w:r w:rsidR="0027345A" w:rsidRPr="00601FCF">
        <w:rPr>
          <w:rFonts w:ascii="Times New Roman" w:hAnsi="Times New Roman" w:cs="Times New Roman"/>
          <w:color w:val="000000" w:themeColor="text1"/>
        </w:rPr>
        <w:t xml:space="preserve"> and </w:t>
      </w:r>
      <w:r w:rsidR="005D3142" w:rsidRPr="00601FCF">
        <w:rPr>
          <w:rFonts w:ascii="Times New Roman" w:hAnsi="Times New Roman" w:cs="Times New Roman"/>
          <w:color w:val="000000" w:themeColor="text1"/>
        </w:rPr>
        <w:t>pedagogical knowledge while making connections to experiences on recent Professional Teaching Experience (PTE</w:t>
      </w:r>
      <w:r w:rsidR="006C3399" w:rsidRPr="00601FCF">
        <w:rPr>
          <w:rFonts w:ascii="Times New Roman" w:hAnsi="Times New Roman" w:cs="Times New Roman"/>
          <w:color w:val="000000" w:themeColor="text1"/>
        </w:rPr>
        <w:t xml:space="preserve">). </w:t>
      </w:r>
      <w:r w:rsidR="0076212E">
        <w:rPr>
          <w:rFonts w:ascii="Times New Roman" w:hAnsi="Times New Roman" w:cs="Times New Roman"/>
          <w:color w:val="000000" w:themeColor="text1"/>
        </w:rPr>
        <w:t>I gained these experiences</w:t>
      </w:r>
      <w:r w:rsidR="001B7C51" w:rsidRPr="00601FCF">
        <w:rPr>
          <w:rFonts w:ascii="Times New Roman" w:hAnsi="Times New Roman" w:cs="Times New Roman"/>
          <w:color w:val="000000" w:themeColor="text1"/>
        </w:rPr>
        <w:t xml:space="preserve"> in a Year 1 class of thirty mixed ability pupils age</w:t>
      </w:r>
      <w:r w:rsidR="00E32C8F">
        <w:rPr>
          <w:rFonts w:ascii="Times New Roman" w:hAnsi="Times New Roman" w:cs="Times New Roman"/>
          <w:color w:val="000000" w:themeColor="text1"/>
        </w:rPr>
        <w:t>d</w:t>
      </w:r>
      <w:r w:rsidR="001B7C51" w:rsidRPr="00601FCF">
        <w:rPr>
          <w:rFonts w:ascii="Times New Roman" w:hAnsi="Times New Roman" w:cs="Times New Roman"/>
          <w:color w:val="000000" w:themeColor="text1"/>
        </w:rPr>
        <w:t xml:space="preserve"> 5 and 6</w:t>
      </w:r>
      <w:r w:rsidR="003B6BB8" w:rsidRPr="00601FCF">
        <w:rPr>
          <w:rFonts w:ascii="Times New Roman" w:hAnsi="Times New Roman" w:cs="Times New Roman"/>
          <w:color w:val="000000" w:themeColor="text1"/>
        </w:rPr>
        <w:t xml:space="preserve"> in a Primary School in South Wales</w:t>
      </w:r>
      <w:r w:rsidR="001B7C51" w:rsidRPr="00601FCF">
        <w:rPr>
          <w:rFonts w:ascii="Times New Roman" w:hAnsi="Times New Roman" w:cs="Times New Roman"/>
          <w:color w:val="000000" w:themeColor="text1"/>
        </w:rPr>
        <w:t>.</w:t>
      </w:r>
      <w:r w:rsidR="0015501A" w:rsidRPr="00601FCF">
        <w:rPr>
          <w:rFonts w:ascii="Times New Roman" w:hAnsi="Times New Roman" w:cs="Times New Roman"/>
          <w:color w:val="000000" w:themeColor="text1"/>
        </w:rPr>
        <w:t xml:space="preserve"> </w:t>
      </w:r>
      <w:r w:rsidR="006C3399" w:rsidRPr="00601FCF">
        <w:rPr>
          <w:rFonts w:ascii="Times New Roman" w:hAnsi="Times New Roman" w:cs="Times New Roman"/>
          <w:color w:val="000000" w:themeColor="text1"/>
        </w:rPr>
        <w:t xml:space="preserve">The </w:t>
      </w:r>
      <w:r w:rsidR="00F60CE8" w:rsidRPr="00601FCF">
        <w:rPr>
          <w:rFonts w:ascii="Times New Roman" w:hAnsi="Times New Roman" w:cs="Times New Roman"/>
          <w:color w:val="000000" w:themeColor="text1"/>
        </w:rPr>
        <w:t>Mathematical Development Area of Learning skill</w:t>
      </w:r>
      <w:r w:rsidR="006C3399" w:rsidRPr="00601FCF">
        <w:rPr>
          <w:rFonts w:ascii="Times New Roman" w:hAnsi="Times New Roman" w:cs="Times New Roman"/>
          <w:color w:val="000000" w:themeColor="text1"/>
        </w:rPr>
        <w:t xml:space="preserve"> </w:t>
      </w:r>
      <w:r w:rsidR="00F60CE8" w:rsidRPr="00601FCF">
        <w:rPr>
          <w:rFonts w:ascii="Times New Roman" w:hAnsi="Times New Roman" w:cs="Times New Roman"/>
          <w:color w:val="000000" w:themeColor="text1"/>
        </w:rPr>
        <w:t>t</w:t>
      </w:r>
      <w:r w:rsidR="006C3399" w:rsidRPr="00601FCF">
        <w:rPr>
          <w:rFonts w:ascii="Times New Roman" w:hAnsi="Times New Roman" w:cs="Times New Roman"/>
          <w:color w:val="000000" w:themeColor="text1"/>
        </w:rPr>
        <w:t xml:space="preserve">hat the pupils were </w:t>
      </w:r>
      <w:r w:rsidR="00FF3D0C" w:rsidRPr="00601FCF">
        <w:rPr>
          <w:rFonts w:ascii="Times New Roman" w:hAnsi="Times New Roman" w:cs="Times New Roman"/>
          <w:color w:val="000000" w:themeColor="text1"/>
        </w:rPr>
        <w:t xml:space="preserve">learning was </w:t>
      </w:r>
      <w:r w:rsidR="007A5BDF" w:rsidRPr="00601FCF">
        <w:rPr>
          <w:rFonts w:ascii="Times New Roman" w:hAnsi="Times New Roman" w:cs="Times New Roman"/>
          <w:color w:val="000000" w:themeColor="text1"/>
        </w:rPr>
        <w:lastRenderedPageBreak/>
        <w:t>measuring,</w:t>
      </w:r>
      <w:r w:rsidR="00FB0D3A" w:rsidRPr="00601FCF">
        <w:rPr>
          <w:rFonts w:ascii="Times New Roman" w:hAnsi="Times New Roman" w:cs="Times New Roman"/>
          <w:color w:val="000000" w:themeColor="text1"/>
        </w:rPr>
        <w:t xml:space="preserve"> making </w:t>
      </w:r>
      <w:r w:rsidR="001727F4" w:rsidRPr="00601FCF">
        <w:rPr>
          <w:rFonts w:ascii="Times New Roman" w:hAnsi="Times New Roman" w:cs="Times New Roman"/>
          <w:color w:val="000000" w:themeColor="text1"/>
        </w:rPr>
        <w:t xml:space="preserve">whole, </w:t>
      </w:r>
      <w:r w:rsidR="00DA0BD5" w:rsidRPr="00601FCF">
        <w:rPr>
          <w:rFonts w:ascii="Times New Roman" w:hAnsi="Times New Roman" w:cs="Times New Roman"/>
          <w:color w:val="000000" w:themeColor="text1"/>
        </w:rPr>
        <w:t>half, quarter</w:t>
      </w:r>
      <w:r w:rsidR="00FB0D3A" w:rsidRPr="00601FCF">
        <w:rPr>
          <w:rFonts w:ascii="Times New Roman" w:hAnsi="Times New Roman" w:cs="Times New Roman"/>
          <w:color w:val="000000" w:themeColor="text1"/>
        </w:rPr>
        <w:t xml:space="preserve"> turns clockwise and </w:t>
      </w:r>
      <w:r w:rsidR="00DA0BD5" w:rsidRPr="00601FCF">
        <w:rPr>
          <w:rFonts w:ascii="Times New Roman" w:hAnsi="Times New Roman" w:cs="Times New Roman"/>
          <w:color w:val="000000" w:themeColor="text1"/>
        </w:rPr>
        <w:t xml:space="preserve">anticlockwise. </w:t>
      </w:r>
      <w:r w:rsidR="00FB70DB" w:rsidRPr="00601FCF">
        <w:rPr>
          <w:rFonts w:ascii="Times New Roman" w:hAnsi="Times New Roman" w:cs="Times New Roman"/>
          <w:color w:val="000000" w:themeColor="text1"/>
        </w:rPr>
        <w:t xml:space="preserve">It is a requirement that all Year 1 pupils who attend a Primary School in Wales are meeting the curriculum requirements. The Welsh Government shows the </w:t>
      </w:r>
      <w:r w:rsidR="001712C7" w:rsidRPr="00601FCF">
        <w:rPr>
          <w:rFonts w:ascii="Times New Roman" w:hAnsi="Times New Roman" w:cs="Times New Roman"/>
          <w:color w:val="000000" w:themeColor="text1"/>
        </w:rPr>
        <w:t>range of s</w:t>
      </w:r>
      <w:r w:rsidR="003F1A72" w:rsidRPr="00601FCF">
        <w:rPr>
          <w:rFonts w:ascii="Times New Roman" w:hAnsi="Times New Roman" w:cs="Times New Roman"/>
          <w:color w:val="000000" w:themeColor="text1"/>
        </w:rPr>
        <w:t xml:space="preserve">kills that pupils should be </w:t>
      </w:r>
      <w:r w:rsidR="00FB70DB" w:rsidRPr="00601FCF">
        <w:rPr>
          <w:rFonts w:ascii="Times New Roman" w:hAnsi="Times New Roman" w:cs="Times New Roman"/>
          <w:color w:val="000000" w:themeColor="text1"/>
        </w:rPr>
        <w:t>learning throughout their time in Primary Schools</w:t>
      </w:r>
      <w:r w:rsidR="003F1A72" w:rsidRPr="00601FCF">
        <w:rPr>
          <w:rFonts w:ascii="Times New Roman" w:hAnsi="Times New Roman" w:cs="Times New Roman"/>
          <w:color w:val="000000" w:themeColor="text1"/>
        </w:rPr>
        <w:t xml:space="preserve">. </w:t>
      </w:r>
      <w:r w:rsidR="00FB70DB" w:rsidRPr="00601FCF">
        <w:rPr>
          <w:rFonts w:ascii="Times New Roman" w:hAnsi="Times New Roman" w:cs="Times New Roman"/>
          <w:color w:val="000000" w:themeColor="text1"/>
        </w:rPr>
        <w:t xml:space="preserve">According to the Welsh Curriculum </w:t>
      </w:r>
      <w:r w:rsidR="003F1A72" w:rsidRPr="00601FCF">
        <w:rPr>
          <w:rFonts w:ascii="Times New Roman" w:hAnsi="Times New Roman" w:cs="Times New Roman"/>
          <w:color w:val="000000" w:themeColor="text1"/>
        </w:rPr>
        <w:t>Year 1 pupils should be able to make whole and half turns</w:t>
      </w:r>
      <w:r w:rsidR="00993456" w:rsidRPr="00601FCF">
        <w:rPr>
          <w:rFonts w:ascii="Times New Roman" w:hAnsi="Times New Roman" w:cs="Times New Roman"/>
          <w:color w:val="000000" w:themeColor="text1"/>
        </w:rPr>
        <w:t xml:space="preserve"> and then moving on into Year 2 pupils should </w:t>
      </w:r>
      <w:r w:rsidR="00E44D84" w:rsidRPr="00601FCF">
        <w:rPr>
          <w:rFonts w:ascii="Times New Roman" w:hAnsi="Times New Roman" w:cs="Times New Roman"/>
          <w:color w:val="000000" w:themeColor="text1"/>
        </w:rPr>
        <w:t>develop their skills fu</w:t>
      </w:r>
      <w:r w:rsidR="007A5BDF" w:rsidRPr="00601FCF">
        <w:rPr>
          <w:rFonts w:ascii="Times New Roman" w:hAnsi="Times New Roman" w:cs="Times New Roman"/>
          <w:color w:val="000000" w:themeColor="text1"/>
        </w:rPr>
        <w:t>r</w:t>
      </w:r>
      <w:r w:rsidR="00E44D84" w:rsidRPr="00601FCF">
        <w:rPr>
          <w:rFonts w:ascii="Times New Roman" w:hAnsi="Times New Roman" w:cs="Times New Roman"/>
          <w:color w:val="000000" w:themeColor="text1"/>
        </w:rPr>
        <w:t xml:space="preserve">ther and be able to recognise clockwise and anti-clockwise </w:t>
      </w:r>
      <w:r w:rsidR="00FB70DB" w:rsidRPr="00601FCF">
        <w:rPr>
          <w:rFonts w:ascii="Times New Roman" w:hAnsi="Times New Roman" w:cs="Times New Roman"/>
          <w:color w:val="000000" w:themeColor="text1"/>
        </w:rPr>
        <w:t>(Welsh Government,</w:t>
      </w:r>
      <w:r w:rsidR="00B0703C" w:rsidRPr="00601FCF">
        <w:rPr>
          <w:rFonts w:ascii="Times New Roman" w:hAnsi="Times New Roman" w:cs="Times New Roman"/>
          <w:color w:val="000000" w:themeColor="text1"/>
        </w:rPr>
        <w:t xml:space="preserve"> </w:t>
      </w:r>
      <w:r w:rsidR="00FB70DB" w:rsidRPr="00601FCF">
        <w:rPr>
          <w:rFonts w:ascii="Times New Roman" w:hAnsi="Times New Roman" w:cs="Times New Roman"/>
          <w:color w:val="000000" w:themeColor="text1"/>
        </w:rPr>
        <w:t>2015,p.34)</w:t>
      </w:r>
      <w:r w:rsidR="003E3FAD" w:rsidRPr="00601FCF">
        <w:rPr>
          <w:rFonts w:ascii="Times New Roman" w:hAnsi="Times New Roman" w:cs="Times New Roman"/>
          <w:color w:val="000000" w:themeColor="text1"/>
        </w:rPr>
        <w:t>.</w:t>
      </w:r>
      <w:r w:rsidR="00E44D84" w:rsidRPr="00601FCF">
        <w:rPr>
          <w:rFonts w:ascii="Times New Roman" w:hAnsi="Times New Roman" w:cs="Times New Roman"/>
          <w:color w:val="000000" w:themeColor="text1"/>
        </w:rPr>
        <w:t xml:space="preserve">The currently higher ability pupils in the class </w:t>
      </w:r>
      <w:r w:rsidR="007A5BDF" w:rsidRPr="00601FCF">
        <w:rPr>
          <w:rFonts w:ascii="Times New Roman" w:hAnsi="Times New Roman" w:cs="Times New Roman"/>
          <w:color w:val="000000" w:themeColor="text1"/>
        </w:rPr>
        <w:t xml:space="preserve">were pushed further than Year 1 skills and into the Year 2 </w:t>
      </w:r>
      <w:r w:rsidR="00AE5E21" w:rsidRPr="00601FCF">
        <w:rPr>
          <w:rFonts w:ascii="Times New Roman" w:hAnsi="Times New Roman" w:cs="Times New Roman"/>
          <w:color w:val="000000" w:themeColor="text1"/>
        </w:rPr>
        <w:t>skill</w:t>
      </w:r>
      <w:r w:rsidR="003E3FAD" w:rsidRPr="00601FCF">
        <w:rPr>
          <w:rFonts w:ascii="Times New Roman" w:hAnsi="Times New Roman" w:cs="Times New Roman"/>
          <w:color w:val="000000" w:themeColor="text1"/>
        </w:rPr>
        <w:t xml:space="preserve"> as I was </w:t>
      </w:r>
      <w:r w:rsidR="009632F6" w:rsidRPr="00601FCF">
        <w:rPr>
          <w:rFonts w:ascii="Times New Roman" w:hAnsi="Times New Roman" w:cs="Times New Roman"/>
          <w:color w:val="000000" w:themeColor="text1"/>
        </w:rPr>
        <w:t>confident</w:t>
      </w:r>
      <w:r w:rsidR="003E3FAD" w:rsidRPr="00601FCF">
        <w:rPr>
          <w:rFonts w:ascii="Times New Roman" w:hAnsi="Times New Roman" w:cs="Times New Roman"/>
          <w:color w:val="000000" w:themeColor="text1"/>
        </w:rPr>
        <w:t xml:space="preserve"> that they were capable of this due to the knowledge that I had gained from previous experiences with this class</w:t>
      </w:r>
      <w:r w:rsidR="00AE5E21" w:rsidRPr="00601FCF">
        <w:rPr>
          <w:rFonts w:ascii="Times New Roman" w:hAnsi="Times New Roman" w:cs="Times New Roman"/>
          <w:color w:val="000000" w:themeColor="text1"/>
        </w:rPr>
        <w:t>. The</w:t>
      </w:r>
      <w:r w:rsidR="005766FF" w:rsidRPr="00601FCF">
        <w:rPr>
          <w:rFonts w:ascii="Times New Roman" w:hAnsi="Times New Roman" w:cs="Times New Roman"/>
          <w:color w:val="000000" w:themeColor="text1"/>
        </w:rPr>
        <w:t xml:space="preserve"> </w:t>
      </w:r>
      <w:r w:rsidR="009669F2" w:rsidRPr="00601FCF">
        <w:rPr>
          <w:rFonts w:ascii="Times New Roman" w:hAnsi="Times New Roman" w:cs="Times New Roman"/>
          <w:color w:val="000000" w:themeColor="text1"/>
        </w:rPr>
        <w:t>Language,</w:t>
      </w:r>
      <w:r w:rsidR="005766FF" w:rsidRPr="00601FCF">
        <w:rPr>
          <w:rFonts w:ascii="Times New Roman" w:hAnsi="Times New Roman" w:cs="Times New Roman"/>
          <w:color w:val="000000" w:themeColor="text1"/>
        </w:rPr>
        <w:t xml:space="preserve"> </w:t>
      </w:r>
      <w:r w:rsidR="00EB75BB" w:rsidRPr="00601FCF">
        <w:rPr>
          <w:rFonts w:ascii="Times New Roman" w:hAnsi="Times New Roman" w:cs="Times New Roman"/>
          <w:color w:val="000000" w:themeColor="text1"/>
        </w:rPr>
        <w:t>Li</w:t>
      </w:r>
      <w:r w:rsidR="005766FF" w:rsidRPr="00601FCF">
        <w:rPr>
          <w:rFonts w:ascii="Times New Roman" w:hAnsi="Times New Roman" w:cs="Times New Roman"/>
          <w:color w:val="000000" w:themeColor="text1"/>
        </w:rPr>
        <w:t>teracy</w:t>
      </w:r>
      <w:r w:rsidR="00AE5E21" w:rsidRPr="00601FCF">
        <w:rPr>
          <w:rFonts w:ascii="Times New Roman" w:hAnsi="Times New Roman" w:cs="Times New Roman"/>
          <w:color w:val="000000" w:themeColor="text1"/>
        </w:rPr>
        <w:t xml:space="preserve"> an</w:t>
      </w:r>
      <w:r w:rsidR="00EB75BB" w:rsidRPr="00601FCF">
        <w:rPr>
          <w:rFonts w:ascii="Times New Roman" w:hAnsi="Times New Roman" w:cs="Times New Roman"/>
          <w:color w:val="000000" w:themeColor="text1"/>
        </w:rPr>
        <w:t>d C</w:t>
      </w:r>
      <w:r w:rsidR="00AE5E21" w:rsidRPr="00601FCF">
        <w:rPr>
          <w:rFonts w:ascii="Times New Roman" w:hAnsi="Times New Roman" w:cs="Times New Roman"/>
          <w:color w:val="000000" w:themeColor="text1"/>
        </w:rPr>
        <w:t xml:space="preserve">ommunication area of learning skill developed </w:t>
      </w:r>
      <w:r w:rsidR="00A912A6" w:rsidRPr="00601FCF">
        <w:rPr>
          <w:rFonts w:ascii="Times New Roman" w:hAnsi="Times New Roman" w:cs="Times New Roman"/>
          <w:color w:val="000000" w:themeColor="text1"/>
        </w:rPr>
        <w:t xml:space="preserve">was </w:t>
      </w:r>
      <w:r w:rsidR="00EB75BB" w:rsidRPr="00601FCF">
        <w:rPr>
          <w:rFonts w:ascii="Times New Roman" w:hAnsi="Times New Roman" w:cs="Times New Roman"/>
          <w:color w:val="000000" w:themeColor="text1"/>
        </w:rPr>
        <w:t>us</w:t>
      </w:r>
      <w:r w:rsidR="00A912A6" w:rsidRPr="00601FCF">
        <w:rPr>
          <w:rFonts w:ascii="Times New Roman" w:hAnsi="Times New Roman" w:cs="Times New Roman"/>
          <w:color w:val="000000" w:themeColor="text1"/>
        </w:rPr>
        <w:t>ing alliteration and rhyme</w:t>
      </w:r>
      <w:r w:rsidR="00A45C2F" w:rsidRPr="00601FCF">
        <w:rPr>
          <w:rFonts w:ascii="Times New Roman" w:hAnsi="Times New Roman" w:cs="Times New Roman"/>
          <w:color w:val="000000" w:themeColor="text1"/>
        </w:rPr>
        <w:t xml:space="preserve"> as stated by the Welsh Curriculum</w:t>
      </w:r>
      <w:r w:rsidR="00F967BE" w:rsidRPr="00601FCF">
        <w:rPr>
          <w:rFonts w:ascii="Times New Roman" w:hAnsi="Times New Roman" w:cs="Times New Roman"/>
          <w:color w:val="000000" w:themeColor="text1"/>
        </w:rPr>
        <w:t xml:space="preserve">, </w:t>
      </w:r>
      <w:r w:rsidR="00A45C2F" w:rsidRPr="00601FCF">
        <w:rPr>
          <w:rFonts w:ascii="Times New Roman" w:hAnsi="Times New Roman" w:cs="Times New Roman"/>
          <w:color w:val="000000" w:themeColor="text1"/>
        </w:rPr>
        <w:t>this is a skill that needs to be met by Year 1 pupils</w:t>
      </w:r>
      <w:r w:rsidR="001B4988" w:rsidRPr="00601FCF">
        <w:rPr>
          <w:rFonts w:ascii="Times New Roman" w:hAnsi="Times New Roman" w:cs="Times New Roman"/>
          <w:color w:val="000000" w:themeColor="text1"/>
        </w:rPr>
        <w:t xml:space="preserve"> (Welsh </w:t>
      </w:r>
      <w:r w:rsidR="00BE7035" w:rsidRPr="00601FCF">
        <w:rPr>
          <w:rFonts w:ascii="Times New Roman" w:hAnsi="Times New Roman" w:cs="Times New Roman"/>
          <w:color w:val="000000" w:themeColor="text1"/>
        </w:rPr>
        <w:t>Government</w:t>
      </w:r>
      <w:r w:rsidR="001B4988" w:rsidRPr="00601FCF">
        <w:rPr>
          <w:rFonts w:ascii="Times New Roman" w:hAnsi="Times New Roman" w:cs="Times New Roman"/>
          <w:color w:val="000000" w:themeColor="text1"/>
        </w:rPr>
        <w:t>,</w:t>
      </w:r>
      <w:r w:rsidR="00B0703C" w:rsidRPr="00601FCF">
        <w:rPr>
          <w:rFonts w:ascii="Times New Roman" w:hAnsi="Times New Roman" w:cs="Times New Roman"/>
          <w:color w:val="000000" w:themeColor="text1"/>
        </w:rPr>
        <w:t xml:space="preserve"> </w:t>
      </w:r>
      <w:r w:rsidR="00BE7035" w:rsidRPr="00601FCF">
        <w:rPr>
          <w:rFonts w:ascii="Times New Roman" w:hAnsi="Times New Roman" w:cs="Times New Roman"/>
          <w:color w:val="000000" w:themeColor="text1"/>
        </w:rPr>
        <w:t>2015, p.</w:t>
      </w:r>
      <w:r w:rsidR="001B4988" w:rsidRPr="00601FCF">
        <w:rPr>
          <w:rFonts w:ascii="Times New Roman" w:hAnsi="Times New Roman" w:cs="Times New Roman"/>
          <w:color w:val="000000" w:themeColor="text1"/>
        </w:rPr>
        <w:t>16).</w:t>
      </w:r>
    </w:p>
    <w:p w14:paraId="2A621546" w14:textId="77777777" w:rsidR="00183C36" w:rsidRPr="00601FCF" w:rsidRDefault="00183C36" w:rsidP="00BC693A">
      <w:pPr>
        <w:spacing w:line="360" w:lineRule="auto"/>
        <w:rPr>
          <w:rFonts w:ascii="Times New Roman" w:hAnsi="Times New Roman" w:cs="Times New Roman"/>
          <w:color w:val="000000" w:themeColor="text1"/>
        </w:rPr>
      </w:pPr>
    </w:p>
    <w:p w14:paraId="0FD6DF8C" w14:textId="7E2E7AEE" w:rsidR="00183C36" w:rsidRPr="00601FCF" w:rsidRDefault="003F1D43" w:rsidP="00BC693A">
      <w:pPr>
        <w:spacing w:line="360" w:lineRule="auto"/>
        <w:rPr>
          <w:rFonts w:ascii="Times New Roman" w:hAnsi="Times New Roman" w:cs="Times New Roman"/>
          <w:b/>
          <w:color w:val="000000" w:themeColor="text1"/>
          <w:u w:val="single"/>
        </w:rPr>
      </w:pPr>
      <w:r w:rsidRPr="00601FCF">
        <w:rPr>
          <w:rFonts w:ascii="Times New Roman" w:hAnsi="Times New Roman" w:cs="Times New Roman"/>
          <w:b/>
          <w:color w:val="000000" w:themeColor="text1"/>
          <w:u w:val="single"/>
        </w:rPr>
        <w:t xml:space="preserve">Mathematics </w:t>
      </w:r>
    </w:p>
    <w:p w14:paraId="61CA067C" w14:textId="65CC0338" w:rsidR="00C77D74" w:rsidRPr="00601FCF" w:rsidRDefault="0043406A"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The main skill that was focused on during the Mathematical Development Area of Learning lessons was</w:t>
      </w:r>
      <w:r w:rsidR="00F83A70" w:rsidRPr="00601FCF">
        <w:rPr>
          <w:rFonts w:ascii="Times New Roman" w:hAnsi="Times New Roman" w:cs="Times New Roman"/>
          <w:color w:val="000000" w:themeColor="text1"/>
        </w:rPr>
        <w:t xml:space="preserve"> </w:t>
      </w:r>
      <w:r w:rsidR="009A28D7" w:rsidRPr="00601FCF">
        <w:rPr>
          <w:rFonts w:ascii="Times New Roman" w:hAnsi="Times New Roman" w:cs="Times New Roman"/>
          <w:color w:val="000000" w:themeColor="text1"/>
        </w:rPr>
        <w:t xml:space="preserve">using </w:t>
      </w:r>
      <w:r w:rsidR="00F83A70" w:rsidRPr="00601FCF">
        <w:rPr>
          <w:rFonts w:ascii="Times New Roman" w:hAnsi="Times New Roman" w:cs="Times New Roman"/>
          <w:color w:val="000000" w:themeColor="text1"/>
        </w:rPr>
        <w:t xml:space="preserve">measuring </w:t>
      </w:r>
      <w:r w:rsidR="001456FF" w:rsidRPr="00601FCF">
        <w:rPr>
          <w:rFonts w:ascii="Times New Roman" w:hAnsi="Times New Roman" w:cs="Times New Roman"/>
          <w:color w:val="000000" w:themeColor="text1"/>
        </w:rPr>
        <w:t>skills,</w:t>
      </w:r>
      <w:r w:rsidR="00F83A70" w:rsidRPr="00601FCF">
        <w:rPr>
          <w:rFonts w:ascii="Times New Roman" w:hAnsi="Times New Roman" w:cs="Times New Roman"/>
          <w:color w:val="000000" w:themeColor="text1"/>
        </w:rPr>
        <w:t xml:space="preserve"> </w:t>
      </w:r>
      <w:r w:rsidR="00687DFD" w:rsidRPr="00601FCF">
        <w:rPr>
          <w:rFonts w:ascii="Times New Roman" w:hAnsi="Times New Roman" w:cs="Times New Roman"/>
          <w:color w:val="000000" w:themeColor="text1"/>
        </w:rPr>
        <w:t xml:space="preserve">angle and position in order to make whole and half turns </w:t>
      </w:r>
      <w:r w:rsidR="006C57AD" w:rsidRPr="00601FCF">
        <w:rPr>
          <w:rFonts w:ascii="Times New Roman" w:hAnsi="Times New Roman" w:cs="Times New Roman"/>
          <w:color w:val="000000" w:themeColor="text1"/>
        </w:rPr>
        <w:t xml:space="preserve">accurately. </w:t>
      </w:r>
      <w:r w:rsidR="008E041C" w:rsidRPr="00601FCF">
        <w:rPr>
          <w:rFonts w:ascii="Times New Roman" w:hAnsi="Times New Roman" w:cs="Times New Roman"/>
          <w:color w:val="000000" w:themeColor="text1"/>
        </w:rPr>
        <w:t>During my time on PTE based with</w:t>
      </w:r>
      <w:r w:rsidR="00667C0A">
        <w:rPr>
          <w:rFonts w:ascii="Times New Roman" w:hAnsi="Times New Roman" w:cs="Times New Roman"/>
          <w:color w:val="000000" w:themeColor="text1"/>
        </w:rPr>
        <w:t xml:space="preserve"> </w:t>
      </w:r>
      <w:r w:rsidR="008E041C" w:rsidRPr="00601FCF">
        <w:rPr>
          <w:rFonts w:ascii="Times New Roman" w:hAnsi="Times New Roman" w:cs="Times New Roman"/>
          <w:color w:val="000000" w:themeColor="text1"/>
        </w:rPr>
        <w:t xml:space="preserve">Year 1 I </w:t>
      </w:r>
      <w:r w:rsidR="00950B89" w:rsidRPr="00601FCF">
        <w:rPr>
          <w:rFonts w:ascii="Times New Roman" w:hAnsi="Times New Roman" w:cs="Times New Roman"/>
          <w:color w:val="000000" w:themeColor="text1"/>
        </w:rPr>
        <w:t>introduced</w:t>
      </w:r>
      <w:r w:rsidR="00CF0FF7" w:rsidRPr="00601FCF">
        <w:rPr>
          <w:rFonts w:ascii="Times New Roman" w:hAnsi="Times New Roman" w:cs="Times New Roman"/>
          <w:color w:val="000000" w:themeColor="text1"/>
        </w:rPr>
        <w:t xml:space="preserve"> this part of the </w:t>
      </w:r>
      <w:r w:rsidR="008047F9" w:rsidRPr="00601FCF">
        <w:rPr>
          <w:rFonts w:ascii="Times New Roman" w:hAnsi="Times New Roman" w:cs="Times New Roman"/>
          <w:color w:val="000000" w:themeColor="text1"/>
        </w:rPr>
        <w:t>Welsh C</w:t>
      </w:r>
      <w:r w:rsidR="00CF0FF7" w:rsidRPr="00601FCF">
        <w:rPr>
          <w:rFonts w:ascii="Times New Roman" w:hAnsi="Times New Roman" w:cs="Times New Roman"/>
          <w:color w:val="000000" w:themeColor="text1"/>
        </w:rPr>
        <w:t>urriculum and delivered the whole section of work during the topic. Throughout</w:t>
      </w:r>
      <w:r w:rsidR="00514BDD" w:rsidRPr="00601FCF">
        <w:rPr>
          <w:rFonts w:ascii="Times New Roman" w:hAnsi="Times New Roman" w:cs="Times New Roman"/>
          <w:color w:val="000000" w:themeColor="text1"/>
        </w:rPr>
        <w:t xml:space="preserve"> t</w:t>
      </w:r>
      <w:r w:rsidR="00CF0FF7" w:rsidRPr="00601FCF">
        <w:rPr>
          <w:rFonts w:ascii="Times New Roman" w:hAnsi="Times New Roman" w:cs="Times New Roman"/>
          <w:color w:val="000000" w:themeColor="text1"/>
        </w:rPr>
        <w:t>h</w:t>
      </w:r>
      <w:r w:rsidR="00514BDD" w:rsidRPr="00601FCF">
        <w:rPr>
          <w:rFonts w:ascii="Times New Roman" w:hAnsi="Times New Roman" w:cs="Times New Roman"/>
          <w:color w:val="000000" w:themeColor="text1"/>
        </w:rPr>
        <w:t>is</w:t>
      </w:r>
      <w:r w:rsidR="00CF0FF7" w:rsidRPr="00601FCF">
        <w:rPr>
          <w:rFonts w:ascii="Times New Roman" w:hAnsi="Times New Roman" w:cs="Times New Roman"/>
          <w:color w:val="000000" w:themeColor="text1"/>
        </w:rPr>
        <w:t xml:space="preserve"> topic I used </w:t>
      </w:r>
      <w:r w:rsidR="00514BDD" w:rsidRPr="00601FCF">
        <w:rPr>
          <w:rFonts w:ascii="Times New Roman" w:hAnsi="Times New Roman" w:cs="Times New Roman"/>
          <w:color w:val="000000" w:themeColor="text1"/>
        </w:rPr>
        <w:t xml:space="preserve">a </w:t>
      </w:r>
      <w:r w:rsidR="0079605D" w:rsidRPr="00601FCF">
        <w:rPr>
          <w:rFonts w:ascii="Times New Roman" w:hAnsi="Times New Roman" w:cs="Times New Roman"/>
          <w:color w:val="000000" w:themeColor="text1"/>
        </w:rPr>
        <w:t>variety</w:t>
      </w:r>
      <w:r w:rsidR="00514BDD" w:rsidRPr="00601FCF">
        <w:rPr>
          <w:rFonts w:ascii="Times New Roman" w:hAnsi="Times New Roman" w:cs="Times New Roman"/>
          <w:color w:val="000000" w:themeColor="text1"/>
        </w:rPr>
        <w:t xml:space="preserve"> of </w:t>
      </w:r>
      <w:r w:rsidR="0079605D" w:rsidRPr="00601FCF">
        <w:rPr>
          <w:rFonts w:ascii="Times New Roman" w:hAnsi="Times New Roman" w:cs="Times New Roman"/>
          <w:color w:val="000000" w:themeColor="text1"/>
        </w:rPr>
        <w:t>different</w:t>
      </w:r>
      <w:r w:rsidR="00514BDD" w:rsidRPr="00601FCF">
        <w:rPr>
          <w:rFonts w:ascii="Times New Roman" w:hAnsi="Times New Roman" w:cs="Times New Roman"/>
          <w:color w:val="000000" w:themeColor="text1"/>
        </w:rPr>
        <w:t xml:space="preserve"> types of modelling. I used </w:t>
      </w:r>
      <w:r w:rsidR="00232EE0" w:rsidRPr="00601FCF">
        <w:rPr>
          <w:rFonts w:ascii="Times New Roman" w:hAnsi="Times New Roman" w:cs="Times New Roman"/>
          <w:color w:val="000000" w:themeColor="text1"/>
        </w:rPr>
        <w:t xml:space="preserve">the </w:t>
      </w:r>
      <w:r w:rsidR="0079605D" w:rsidRPr="00601FCF">
        <w:rPr>
          <w:rFonts w:ascii="Times New Roman" w:hAnsi="Times New Roman" w:cs="Times New Roman"/>
          <w:color w:val="000000" w:themeColor="text1"/>
        </w:rPr>
        <w:t>scaffolding</w:t>
      </w:r>
      <w:r w:rsidR="00232EE0" w:rsidRPr="00601FCF">
        <w:rPr>
          <w:rFonts w:ascii="Times New Roman" w:hAnsi="Times New Roman" w:cs="Times New Roman"/>
          <w:color w:val="000000" w:themeColor="text1"/>
        </w:rPr>
        <w:t xml:space="preserve"> technique when</w:t>
      </w:r>
      <w:r w:rsidR="0079605D" w:rsidRPr="00601FCF">
        <w:rPr>
          <w:rFonts w:ascii="Times New Roman" w:hAnsi="Times New Roman" w:cs="Times New Roman"/>
          <w:color w:val="000000" w:themeColor="text1"/>
        </w:rPr>
        <w:t xml:space="preserve"> I used the clock and </w:t>
      </w:r>
      <w:r w:rsidR="00142459" w:rsidRPr="00601FCF">
        <w:rPr>
          <w:rFonts w:ascii="Times New Roman" w:hAnsi="Times New Roman" w:cs="Times New Roman"/>
          <w:color w:val="000000" w:themeColor="text1"/>
        </w:rPr>
        <w:t xml:space="preserve">a </w:t>
      </w:r>
      <w:r w:rsidR="0079605D" w:rsidRPr="00601FCF">
        <w:rPr>
          <w:rFonts w:ascii="Times New Roman" w:hAnsi="Times New Roman" w:cs="Times New Roman"/>
          <w:color w:val="000000" w:themeColor="text1"/>
        </w:rPr>
        <w:t xml:space="preserve">teddy bear to show the pupils clockwise and anti-clockwise </w:t>
      </w:r>
      <w:r w:rsidR="00142459" w:rsidRPr="00601FCF">
        <w:rPr>
          <w:rFonts w:ascii="Times New Roman" w:hAnsi="Times New Roman" w:cs="Times New Roman"/>
          <w:color w:val="000000" w:themeColor="text1"/>
        </w:rPr>
        <w:t xml:space="preserve">rotations </w:t>
      </w:r>
      <w:r w:rsidR="0079605D" w:rsidRPr="00601FCF">
        <w:rPr>
          <w:rFonts w:ascii="Times New Roman" w:hAnsi="Times New Roman" w:cs="Times New Roman"/>
          <w:color w:val="000000" w:themeColor="text1"/>
        </w:rPr>
        <w:t xml:space="preserve">and then they completed the task at their own pace with guidance from </w:t>
      </w:r>
      <w:r w:rsidR="00142459" w:rsidRPr="00601FCF">
        <w:rPr>
          <w:rFonts w:ascii="Times New Roman" w:hAnsi="Times New Roman" w:cs="Times New Roman"/>
          <w:color w:val="000000" w:themeColor="text1"/>
        </w:rPr>
        <w:t>myself, allowing</w:t>
      </w:r>
      <w:r w:rsidR="0079605D" w:rsidRPr="00601FCF">
        <w:rPr>
          <w:rFonts w:ascii="Times New Roman" w:hAnsi="Times New Roman" w:cs="Times New Roman"/>
          <w:color w:val="000000" w:themeColor="text1"/>
        </w:rPr>
        <w:t xml:space="preserve"> them to use the objects for more </w:t>
      </w:r>
      <w:r w:rsidR="005B5AD3" w:rsidRPr="00601FCF">
        <w:rPr>
          <w:rFonts w:ascii="Times New Roman" w:hAnsi="Times New Roman" w:cs="Times New Roman"/>
          <w:color w:val="000000" w:themeColor="text1"/>
        </w:rPr>
        <w:t>support. I</w:t>
      </w:r>
      <w:r w:rsidR="0079605D" w:rsidRPr="00601FCF">
        <w:rPr>
          <w:rFonts w:ascii="Times New Roman" w:hAnsi="Times New Roman" w:cs="Times New Roman"/>
          <w:color w:val="000000" w:themeColor="text1"/>
        </w:rPr>
        <w:t xml:space="preserve"> used </w:t>
      </w:r>
      <w:r w:rsidR="00362816" w:rsidRPr="00601FCF">
        <w:rPr>
          <w:rFonts w:ascii="Times New Roman" w:hAnsi="Times New Roman" w:cs="Times New Roman"/>
          <w:color w:val="000000" w:themeColor="text1"/>
        </w:rPr>
        <w:t xml:space="preserve">student </w:t>
      </w:r>
      <w:r w:rsidR="0079605D" w:rsidRPr="00601FCF">
        <w:rPr>
          <w:rFonts w:ascii="Times New Roman" w:hAnsi="Times New Roman" w:cs="Times New Roman"/>
          <w:color w:val="000000" w:themeColor="text1"/>
        </w:rPr>
        <w:t>centred</w:t>
      </w:r>
      <w:r w:rsidR="00362816" w:rsidRPr="00601FCF">
        <w:rPr>
          <w:rFonts w:ascii="Times New Roman" w:hAnsi="Times New Roman" w:cs="Times New Roman"/>
          <w:color w:val="000000" w:themeColor="text1"/>
        </w:rPr>
        <w:t xml:space="preserve"> modelling </w:t>
      </w:r>
      <w:r w:rsidR="00CD0C12" w:rsidRPr="00601FCF">
        <w:rPr>
          <w:rFonts w:ascii="Times New Roman" w:hAnsi="Times New Roman" w:cs="Times New Roman"/>
          <w:color w:val="000000" w:themeColor="text1"/>
        </w:rPr>
        <w:t>whe</w:t>
      </w:r>
      <w:r w:rsidR="00142459" w:rsidRPr="00601FCF">
        <w:rPr>
          <w:rFonts w:ascii="Times New Roman" w:hAnsi="Times New Roman" w:cs="Times New Roman"/>
          <w:color w:val="000000" w:themeColor="text1"/>
        </w:rPr>
        <w:t xml:space="preserve">re I would tell the pupils a command </w:t>
      </w:r>
      <w:r w:rsidR="009A28D7" w:rsidRPr="00601FCF">
        <w:rPr>
          <w:rFonts w:ascii="Times New Roman" w:hAnsi="Times New Roman" w:cs="Times New Roman"/>
          <w:color w:val="000000" w:themeColor="text1"/>
        </w:rPr>
        <w:t>and</w:t>
      </w:r>
      <w:r w:rsidR="00CD0C12" w:rsidRPr="00601FCF">
        <w:rPr>
          <w:rFonts w:ascii="Times New Roman" w:hAnsi="Times New Roman" w:cs="Times New Roman"/>
          <w:color w:val="000000" w:themeColor="text1"/>
        </w:rPr>
        <w:t xml:space="preserve"> the group would do that action such as ‘turn a half turn’. This then </w:t>
      </w:r>
      <w:r w:rsidR="00216854" w:rsidRPr="00601FCF">
        <w:rPr>
          <w:rFonts w:ascii="Times New Roman" w:hAnsi="Times New Roman" w:cs="Times New Roman"/>
          <w:color w:val="000000" w:themeColor="text1"/>
        </w:rPr>
        <w:t>enabled me to monitor pupils progress and</w:t>
      </w:r>
      <w:r w:rsidR="008C0B24" w:rsidRPr="00601FCF">
        <w:rPr>
          <w:rFonts w:ascii="Times New Roman" w:hAnsi="Times New Roman" w:cs="Times New Roman"/>
          <w:color w:val="000000" w:themeColor="text1"/>
        </w:rPr>
        <w:t xml:space="preserve"> allowed a more relaxed learning environment which is often more effective</w:t>
      </w:r>
      <w:r w:rsidR="00944A79" w:rsidRPr="00601FCF">
        <w:rPr>
          <w:rFonts w:ascii="Times New Roman" w:hAnsi="Times New Roman" w:cs="Times New Roman"/>
          <w:color w:val="000000" w:themeColor="text1"/>
        </w:rPr>
        <w:t xml:space="preserve"> and more </w:t>
      </w:r>
      <w:r w:rsidR="00577519" w:rsidRPr="00601FCF">
        <w:rPr>
          <w:rFonts w:ascii="Times New Roman" w:hAnsi="Times New Roman" w:cs="Times New Roman"/>
          <w:color w:val="000000" w:themeColor="text1"/>
        </w:rPr>
        <w:t>supportive</w:t>
      </w:r>
      <w:r w:rsidR="00944A79" w:rsidRPr="00601FCF">
        <w:rPr>
          <w:rFonts w:ascii="Times New Roman" w:hAnsi="Times New Roman" w:cs="Times New Roman"/>
          <w:color w:val="000000" w:themeColor="text1"/>
        </w:rPr>
        <w:t xml:space="preserve"> for some pupils (</w:t>
      </w:r>
      <w:r w:rsidR="00D079B7" w:rsidRPr="00601FCF">
        <w:rPr>
          <w:rFonts w:ascii="Times New Roman" w:hAnsi="Times New Roman" w:cs="Times New Roman"/>
          <w:color w:val="000000" w:themeColor="text1"/>
        </w:rPr>
        <w:t>Chaucer School,</w:t>
      </w:r>
      <w:r w:rsidR="00B0703C" w:rsidRPr="00601FCF">
        <w:rPr>
          <w:rFonts w:ascii="Times New Roman" w:hAnsi="Times New Roman" w:cs="Times New Roman"/>
          <w:color w:val="000000" w:themeColor="text1"/>
        </w:rPr>
        <w:t xml:space="preserve"> </w:t>
      </w:r>
      <w:r w:rsidR="004A6041" w:rsidRPr="00601FCF">
        <w:rPr>
          <w:rFonts w:ascii="Times New Roman" w:hAnsi="Times New Roman" w:cs="Times New Roman"/>
          <w:color w:val="000000" w:themeColor="text1"/>
        </w:rPr>
        <w:t>2017, p.</w:t>
      </w:r>
      <w:r w:rsidR="00577519" w:rsidRPr="00601FCF">
        <w:rPr>
          <w:rFonts w:ascii="Times New Roman" w:hAnsi="Times New Roman" w:cs="Times New Roman"/>
          <w:color w:val="000000" w:themeColor="text1"/>
        </w:rPr>
        <w:t>2).</w:t>
      </w:r>
    </w:p>
    <w:p w14:paraId="485C0BFE" w14:textId="77777777" w:rsidR="009A28D7" w:rsidRPr="00601FCF" w:rsidRDefault="009A28D7" w:rsidP="00BC693A">
      <w:pPr>
        <w:spacing w:line="360" w:lineRule="auto"/>
        <w:rPr>
          <w:rFonts w:ascii="Times New Roman" w:hAnsi="Times New Roman" w:cs="Times New Roman"/>
          <w:color w:val="000000" w:themeColor="text1"/>
        </w:rPr>
      </w:pPr>
    </w:p>
    <w:p w14:paraId="00CF94C9" w14:textId="0D955759" w:rsidR="00D618FD" w:rsidRPr="00601FCF" w:rsidRDefault="00950B89"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I</w:t>
      </w:r>
      <w:r w:rsidR="009D3A5D" w:rsidRPr="00601FCF">
        <w:rPr>
          <w:rFonts w:ascii="Times New Roman" w:hAnsi="Times New Roman" w:cs="Times New Roman"/>
          <w:color w:val="000000" w:themeColor="text1"/>
        </w:rPr>
        <w:t xml:space="preserve"> found that pupils learn better when they are </w:t>
      </w:r>
      <w:r w:rsidRPr="00601FCF">
        <w:rPr>
          <w:rFonts w:ascii="Times New Roman" w:hAnsi="Times New Roman" w:cs="Times New Roman"/>
          <w:color w:val="000000" w:themeColor="text1"/>
        </w:rPr>
        <w:t>experiencing</w:t>
      </w:r>
      <w:r w:rsidR="009D3A5D" w:rsidRPr="00601FCF">
        <w:rPr>
          <w:rFonts w:ascii="Times New Roman" w:hAnsi="Times New Roman" w:cs="Times New Roman"/>
          <w:color w:val="000000" w:themeColor="text1"/>
        </w:rPr>
        <w:t xml:space="preserve"> hands on learning and </w:t>
      </w:r>
      <w:r w:rsidR="009A28D7" w:rsidRPr="00601FCF">
        <w:rPr>
          <w:rFonts w:ascii="Times New Roman" w:hAnsi="Times New Roman" w:cs="Times New Roman"/>
          <w:color w:val="000000" w:themeColor="text1"/>
        </w:rPr>
        <w:t xml:space="preserve">are able to </w:t>
      </w:r>
      <w:r w:rsidRPr="00601FCF">
        <w:rPr>
          <w:rFonts w:ascii="Times New Roman" w:hAnsi="Times New Roman" w:cs="Times New Roman"/>
          <w:color w:val="000000" w:themeColor="text1"/>
        </w:rPr>
        <w:t xml:space="preserve">visualise what is being </w:t>
      </w:r>
      <w:r w:rsidR="004B4EC0" w:rsidRPr="00601FCF">
        <w:rPr>
          <w:rFonts w:ascii="Times New Roman" w:hAnsi="Times New Roman" w:cs="Times New Roman"/>
          <w:color w:val="000000" w:themeColor="text1"/>
        </w:rPr>
        <w:t xml:space="preserve">taught. I am aware that Donaldson (2015, p.17) is </w:t>
      </w:r>
      <w:r w:rsidR="005B5AD3" w:rsidRPr="00601FCF">
        <w:rPr>
          <w:rFonts w:ascii="Times New Roman" w:hAnsi="Times New Roman" w:cs="Times New Roman"/>
          <w:color w:val="000000" w:themeColor="text1"/>
        </w:rPr>
        <w:t>encouraging</w:t>
      </w:r>
      <w:r w:rsidR="004B4EC0" w:rsidRPr="00601FCF">
        <w:rPr>
          <w:rFonts w:ascii="Times New Roman" w:hAnsi="Times New Roman" w:cs="Times New Roman"/>
          <w:color w:val="000000" w:themeColor="text1"/>
        </w:rPr>
        <w:t xml:space="preserve"> the new curriculum </w:t>
      </w:r>
      <w:r w:rsidR="009A28D7" w:rsidRPr="00601FCF">
        <w:rPr>
          <w:rFonts w:ascii="Times New Roman" w:hAnsi="Times New Roman" w:cs="Times New Roman"/>
          <w:color w:val="000000" w:themeColor="text1"/>
        </w:rPr>
        <w:t>to</w:t>
      </w:r>
      <w:r w:rsidR="004B4EC0" w:rsidRPr="00601FCF">
        <w:rPr>
          <w:rFonts w:ascii="Times New Roman" w:hAnsi="Times New Roman" w:cs="Times New Roman"/>
          <w:color w:val="000000" w:themeColor="text1"/>
        </w:rPr>
        <w:t xml:space="preserve"> be more practical and the lessons to be more creative and enjoyable for the pupils. I am aware </w:t>
      </w:r>
      <w:r w:rsidR="004C76FB" w:rsidRPr="00601FCF">
        <w:rPr>
          <w:rFonts w:ascii="Times New Roman" w:hAnsi="Times New Roman" w:cs="Times New Roman"/>
          <w:color w:val="000000" w:themeColor="text1"/>
        </w:rPr>
        <w:t>that</w:t>
      </w:r>
      <w:r w:rsidR="004B4EC0" w:rsidRPr="00601FCF">
        <w:rPr>
          <w:rFonts w:ascii="Times New Roman" w:hAnsi="Times New Roman" w:cs="Times New Roman"/>
          <w:color w:val="000000" w:themeColor="text1"/>
        </w:rPr>
        <w:t xml:space="preserve"> Donaldson’s curriculum is relevant to Wales and practitioners in Wales need to be aware of </w:t>
      </w:r>
      <w:r w:rsidR="00101003" w:rsidRPr="00601FCF">
        <w:rPr>
          <w:rFonts w:ascii="Times New Roman" w:hAnsi="Times New Roman" w:cs="Times New Roman"/>
          <w:color w:val="000000" w:themeColor="text1"/>
        </w:rPr>
        <w:t>the changes in the Welsh curriculum</w:t>
      </w:r>
      <w:r w:rsidR="004B4EC0" w:rsidRPr="00601FCF">
        <w:rPr>
          <w:rFonts w:ascii="Times New Roman" w:hAnsi="Times New Roman" w:cs="Times New Roman"/>
          <w:color w:val="000000" w:themeColor="text1"/>
        </w:rPr>
        <w:t xml:space="preserve"> </w:t>
      </w:r>
      <w:r w:rsidR="00101003" w:rsidRPr="00601FCF">
        <w:rPr>
          <w:rFonts w:ascii="Times New Roman" w:hAnsi="Times New Roman" w:cs="Times New Roman"/>
          <w:color w:val="000000" w:themeColor="text1"/>
        </w:rPr>
        <w:t xml:space="preserve">in order </w:t>
      </w:r>
      <w:r w:rsidR="004B4EC0" w:rsidRPr="00601FCF">
        <w:rPr>
          <w:rFonts w:ascii="Times New Roman" w:hAnsi="Times New Roman" w:cs="Times New Roman"/>
          <w:color w:val="000000" w:themeColor="text1"/>
        </w:rPr>
        <w:t xml:space="preserve">to develop their </w:t>
      </w:r>
      <w:r w:rsidR="00352F71" w:rsidRPr="00601FCF">
        <w:rPr>
          <w:rFonts w:ascii="Times New Roman" w:hAnsi="Times New Roman" w:cs="Times New Roman"/>
          <w:color w:val="000000" w:themeColor="text1"/>
        </w:rPr>
        <w:t>teaching. During</w:t>
      </w:r>
      <w:r w:rsidR="00B34503" w:rsidRPr="00601FCF">
        <w:rPr>
          <w:rFonts w:ascii="Times New Roman" w:hAnsi="Times New Roman" w:cs="Times New Roman"/>
          <w:color w:val="000000" w:themeColor="text1"/>
        </w:rPr>
        <w:t xml:space="preserve"> the focused activity I </w:t>
      </w:r>
      <w:r w:rsidR="004E7A69" w:rsidRPr="00601FCF">
        <w:rPr>
          <w:rFonts w:ascii="Times New Roman" w:hAnsi="Times New Roman" w:cs="Times New Roman"/>
          <w:color w:val="000000" w:themeColor="text1"/>
        </w:rPr>
        <w:t>started to work with the currently h</w:t>
      </w:r>
      <w:r w:rsidR="001D0AA8" w:rsidRPr="00601FCF">
        <w:rPr>
          <w:rFonts w:ascii="Times New Roman" w:hAnsi="Times New Roman" w:cs="Times New Roman"/>
          <w:color w:val="000000" w:themeColor="text1"/>
        </w:rPr>
        <w:t>i</w:t>
      </w:r>
      <w:r w:rsidR="004E7A69" w:rsidRPr="00601FCF">
        <w:rPr>
          <w:rFonts w:ascii="Times New Roman" w:hAnsi="Times New Roman" w:cs="Times New Roman"/>
          <w:color w:val="000000" w:themeColor="text1"/>
        </w:rPr>
        <w:t xml:space="preserve">gher ability pupils first and then worked my way </w:t>
      </w:r>
      <w:r w:rsidR="001D0AA8" w:rsidRPr="00601FCF">
        <w:rPr>
          <w:rFonts w:ascii="Times New Roman" w:hAnsi="Times New Roman" w:cs="Times New Roman"/>
          <w:color w:val="000000" w:themeColor="text1"/>
        </w:rPr>
        <w:t>down</w:t>
      </w:r>
      <w:r w:rsidR="009A28D7" w:rsidRPr="00601FCF">
        <w:rPr>
          <w:rFonts w:ascii="Times New Roman" w:hAnsi="Times New Roman" w:cs="Times New Roman"/>
          <w:color w:val="000000" w:themeColor="text1"/>
        </w:rPr>
        <w:t xml:space="preserve"> the ability groups,</w:t>
      </w:r>
      <w:r w:rsidR="004E7A69" w:rsidRPr="00601FCF">
        <w:rPr>
          <w:rFonts w:ascii="Times New Roman" w:hAnsi="Times New Roman" w:cs="Times New Roman"/>
          <w:color w:val="000000" w:themeColor="text1"/>
        </w:rPr>
        <w:t xml:space="preserve"> this then gave me a clear </w:t>
      </w:r>
      <w:r w:rsidR="00412F97" w:rsidRPr="00601FCF">
        <w:rPr>
          <w:rFonts w:ascii="Times New Roman" w:hAnsi="Times New Roman" w:cs="Times New Roman"/>
          <w:color w:val="000000" w:themeColor="text1"/>
        </w:rPr>
        <w:t>image of how well the pupils w</w:t>
      </w:r>
      <w:r w:rsidR="001D0AA8" w:rsidRPr="00601FCF">
        <w:rPr>
          <w:rFonts w:ascii="Times New Roman" w:hAnsi="Times New Roman" w:cs="Times New Roman"/>
          <w:color w:val="000000" w:themeColor="text1"/>
        </w:rPr>
        <w:t>e</w:t>
      </w:r>
      <w:r w:rsidR="00412F97" w:rsidRPr="00601FCF">
        <w:rPr>
          <w:rFonts w:ascii="Times New Roman" w:hAnsi="Times New Roman" w:cs="Times New Roman"/>
          <w:color w:val="000000" w:themeColor="text1"/>
        </w:rPr>
        <w:t xml:space="preserve">re coping with the level of work that I had set them and if I needed to change </w:t>
      </w:r>
      <w:r w:rsidR="001D0AA8" w:rsidRPr="00601FCF">
        <w:rPr>
          <w:rFonts w:ascii="Times New Roman" w:hAnsi="Times New Roman" w:cs="Times New Roman"/>
          <w:color w:val="000000" w:themeColor="text1"/>
        </w:rPr>
        <w:t xml:space="preserve">how the activity is taught for the lower groups to follow. In fact, during the one </w:t>
      </w:r>
      <w:r w:rsidR="009A28D7" w:rsidRPr="00601FCF">
        <w:rPr>
          <w:rFonts w:ascii="Times New Roman" w:hAnsi="Times New Roman" w:cs="Times New Roman"/>
          <w:color w:val="000000" w:themeColor="text1"/>
        </w:rPr>
        <w:lastRenderedPageBreak/>
        <w:t>activity, I</w:t>
      </w:r>
      <w:r w:rsidR="001D0AA8" w:rsidRPr="00601FCF">
        <w:rPr>
          <w:rFonts w:ascii="Times New Roman" w:hAnsi="Times New Roman" w:cs="Times New Roman"/>
          <w:color w:val="000000" w:themeColor="text1"/>
        </w:rPr>
        <w:t xml:space="preserve"> witnessed that the currently higher attaining pupils were </w:t>
      </w:r>
      <w:r w:rsidR="00352F71" w:rsidRPr="00601FCF">
        <w:rPr>
          <w:rFonts w:ascii="Times New Roman" w:hAnsi="Times New Roman" w:cs="Times New Roman"/>
          <w:color w:val="000000" w:themeColor="text1"/>
        </w:rPr>
        <w:t xml:space="preserve">challenged </w:t>
      </w:r>
      <w:r w:rsidR="001D0AA8" w:rsidRPr="00601FCF">
        <w:rPr>
          <w:rFonts w:ascii="Times New Roman" w:hAnsi="Times New Roman" w:cs="Times New Roman"/>
          <w:color w:val="000000" w:themeColor="text1"/>
        </w:rPr>
        <w:t xml:space="preserve">with completing the task independently and therefore </w:t>
      </w:r>
      <w:r w:rsidR="00101003" w:rsidRPr="00601FCF">
        <w:rPr>
          <w:rFonts w:ascii="Times New Roman" w:hAnsi="Times New Roman" w:cs="Times New Roman"/>
          <w:color w:val="000000" w:themeColor="text1"/>
        </w:rPr>
        <w:t xml:space="preserve">I </w:t>
      </w:r>
      <w:r w:rsidR="001D0AA8" w:rsidRPr="00601FCF">
        <w:rPr>
          <w:rFonts w:ascii="Times New Roman" w:hAnsi="Times New Roman" w:cs="Times New Roman"/>
          <w:color w:val="000000" w:themeColor="text1"/>
        </w:rPr>
        <w:t>changed the currently lower attaining groups work from individual work to group work where I</w:t>
      </w:r>
      <w:r w:rsidR="002F03EE">
        <w:rPr>
          <w:rFonts w:ascii="Times New Roman" w:hAnsi="Times New Roman" w:cs="Times New Roman"/>
          <w:color w:val="000000" w:themeColor="text1"/>
        </w:rPr>
        <w:t xml:space="preserve"> led the activity.</w:t>
      </w:r>
    </w:p>
    <w:p w14:paraId="64C79A37" w14:textId="77777777" w:rsidR="008F3C29" w:rsidRPr="00601FCF" w:rsidRDefault="008F3C29" w:rsidP="00BC693A">
      <w:pPr>
        <w:spacing w:line="360" w:lineRule="auto"/>
        <w:rPr>
          <w:rFonts w:ascii="Times New Roman" w:hAnsi="Times New Roman" w:cs="Times New Roman"/>
          <w:color w:val="000000" w:themeColor="text1"/>
        </w:rPr>
      </w:pPr>
    </w:p>
    <w:p w14:paraId="0826A0A9" w14:textId="77A3B285" w:rsidR="00D618FD" w:rsidRPr="00601FCF" w:rsidRDefault="00742E22"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Teacher subject knowledge is a vital part of becoming a </w:t>
      </w:r>
      <w:r w:rsidR="000D1DDD" w:rsidRPr="00601FCF">
        <w:rPr>
          <w:rFonts w:ascii="Times New Roman" w:hAnsi="Times New Roman" w:cs="Times New Roman"/>
          <w:color w:val="000000" w:themeColor="text1"/>
        </w:rPr>
        <w:t>successful</w:t>
      </w:r>
      <w:r w:rsidRPr="00601FCF">
        <w:rPr>
          <w:rFonts w:ascii="Times New Roman" w:hAnsi="Times New Roman" w:cs="Times New Roman"/>
          <w:color w:val="000000" w:themeColor="text1"/>
        </w:rPr>
        <w:t xml:space="preserve"> </w:t>
      </w:r>
      <w:r w:rsidR="000D1DDD" w:rsidRPr="00601FCF">
        <w:rPr>
          <w:rFonts w:ascii="Times New Roman" w:hAnsi="Times New Roman" w:cs="Times New Roman"/>
          <w:color w:val="000000" w:themeColor="text1"/>
        </w:rPr>
        <w:t>t</w:t>
      </w:r>
      <w:r w:rsidRPr="00601FCF">
        <w:rPr>
          <w:rFonts w:ascii="Times New Roman" w:hAnsi="Times New Roman" w:cs="Times New Roman"/>
          <w:color w:val="000000" w:themeColor="text1"/>
        </w:rPr>
        <w:t xml:space="preserve">eacher and seeing progression in </w:t>
      </w:r>
      <w:r w:rsidR="006574D1" w:rsidRPr="00601FCF">
        <w:rPr>
          <w:rFonts w:ascii="Times New Roman" w:hAnsi="Times New Roman" w:cs="Times New Roman"/>
          <w:color w:val="000000" w:themeColor="text1"/>
        </w:rPr>
        <w:t>pupil’s</w:t>
      </w:r>
      <w:r w:rsidRPr="00601FCF">
        <w:rPr>
          <w:rFonts w:ascii="Times New Roman" w:hAnsi="Times New Roman" w:cs="Times New Roman"/>
          <w:color w:val="000000" w:themeColor="text1"/>
        </w:rPr>
        <w:t xml:space="preserve"> </w:t>
      </w:r>
      <w:r w:rsidR="004646BC" w:rsidRPr="00601FCF">
        <w:rPr>
          <w:rFonts w:ascii="Times New Roman" w:hAnsi="Times New Roman" w:cs="Times New Roman"/>
          <w:color w:val="000000" w:themeColor="text1"/>
        </w:rPr>
        <w:t xml:space="preserve">ability. </w:t>
      </w:r>
      <w:r w:rsidR="002365B5" w:rsidRPr="00601FCF">
        <w:rPr>
          <w:rFonts w:ascii="Times New Roman" w:hAnsi="Times New Roman" w:cs="Times New Roman"/>
          <w:color w:val="000000" w:themeColor="text1"/>
        </w:rPr>
        <w:t xml:space="preserve">During PTE I </w:t>
      </w:r>
      <w:r w:rsidR="006574D1" w:rsidRPr="00601FCF">
        <w:rPr>
          <w:rFonts w:ascii="Times New Roman" w:hAnsi="Times New Roman" w:cs="Times New Roman"/>
          <w:color w:val="000000" w:themeColor="text1"/>
        </w:rPr>
        <w:t xml:space="preserve">had to be aware and constantly monitoring pupils progress when delivering </w:t>
      </w:r>
      <w:r w:rsidR="002365B5" w:rsidRPr="00601FCF">
        <w:rPr>
          <w:rFonts w:ascii="Times New Roman" w:hAnsi="Times New Roman" w:cs="Times New Roman"/>
          <w:color w:val="000000" w:themeColor="text1"/>
        </w:rPr>
        <w:t>lessons</w:t>
      </w:r>
      <w:r w:rsidR="006574D1" w:rsidRPr="00601FCF">
        <w:rPr>
          <w:rFonts w:ascii="Times New Roman" w:hAnsi="Times New Roman" w:cs="Times New Roman"/>
          <w:color w:val="000000" w:themeColor="text1"/>
        </w:rPr>
        <w:t xml:space="preserve">, particularly during the </w:t>
      </w:r>
      <w:r w:rsidR="004646BC" w:rsidRPr="00601FCF">
        <w:rPr>
          <w:rFonts w:ascii="Times New Roman" w:hAnsi="Times New Roman" w:cs="Times New Roman"/>
          <w:color w:val="000000" w:themeColor="text1"/>
        </w:rPr>
        <w:t>introduction</w:t>
      </w:r>
      <w:r w:rsidR="006574D1" w:rsidRPr="00601FCF">
        <w:rPr>
          <w:rFonts w:ascii="Times New Roman" w:hAnsi="Times New Roman" w:cs="Times New Roman"/>
          <w:color w:val="000000" w:themeColor="text1"/>
        </w:rPr>
        <w:t xml:space="preserve"> as a whole </w:t>
      </w:r>
      <w:r w:rsidR="002365B5" w:rsidRPr="00601FCF">
        <w:rPr>
          <w:rFonts w:ascii="Times New Roman" w:hAnsi="Times New Roman" w:cs="Times New Roman"/>
          <w:color w:val="000000" w:themeColor="text1"/>
        </w:rPr>
        <w:t>class, it was</w:t>
      </w:r>
      <w:r w:rsidR="006574D1" w:rsidRPr="00601FCF">
        <w:rPr>
          <w:rFonts w:ascii="Times New Roman" w:hAnsi="Times New Roman" w:cs="Times New Roman"/>
          <w:color w:val="000000" w:themeColor="text1"/>
        </w:rPr>
        <w:t xml:space="preserve"> clear for me to see what pupils needed more support and guidance</w:t>
      </w:r>
      <w:r w:rsidR="002365B5" w:rsidRPr="00601FCF">
        <w:rPr>
          <w:rFonts w:ascii="Times New Roman" w:hAnsi="Times New Roman" w:cs="Times New Roman"/>
          <w:color w:val="000000" w:themeColor="text1"/>
        </w:rPr>
        <w:t xml:space="preserve"> during the focused activity</w:t>
      </w:r>
      <w:r w:rsidR="006574D1" w:rsidRPr="00601FCF">
        <w:rPr>
          <w:rFonts w:ascii="Times New Roman" w:hAnsi="Times New Roman" w:cs="Times New Roman"/>
          <w:color w:val="000000" w:themeColor="text1"/>
        </w:rPr>
        <w:t xml:space="preserve">. I used questioning </w:t>
      </w:r>
      <w:r w:rsidR="004646BC" w:rsidRPr="00601FCF">
        <w:rPr>
          <w:rFonts w:ascii="Times New Roman" w:hAnsi="Times New Roman" w:cs="Times New Roman"/>
          <w:color w:val="000000" w:themeColor="text1"/>
        </w:rPr>
        <w:t xml:space="preserve">and targeting pupils with direct questions to guide my understanding of the </w:t>
      </w:r>
      <w:r w:rsidR="00E94A49" w:rsidRPr="00601FCF">
        <w:rPr>
          <w:rFonts w:ascii="Times New Roman" w:hAnsi="Times New Roman" w:cs="Times New Roman"/>
          <w:color w:val="000000" w:themeColor="text1"/>
        </w:rPr>
        <w:t>pupil’s</w:t>
      </w:r>
      <w:r w:rsidR="004646BC" w:rsidRPr="00601FCF">
        <w:rPr>
          <w:rFonts w:ascii="Times New Roman" w:hAnsi="Times New Roman" w:cs="Times New Roman"/>
          <w:color w:val="000000" w:themeColor="text1"/>
        </w:rPr>
        <w:t xml:space="preserve"> ability and to show their knowledge</w:t>
      </w:r>
      <w:r w:rsidR="006D71E7" w:rsidRPr="00601FCF">
        <w:rPr>
          <w:rFonts w:ascii="Times New Roman" w:hAnsi="Times New Roman" w:cs="Times New Roman"/>
          <w:color w:val="000000" w:themeColor="text1"/>
        </w:rPr>
        <w:t xml:space="preserve"> and give direct feedback</w:t>
      </w:r>
      <w:r w:rsidR="004646BC" w:rsidRPr="00601FCF">
        <w:rPr>
          <w:rFonts w:ascii="Times New Roman" w:hAnsi="Times New Roman" w:cs="Times New Roman"/>
          <w:color w:val="000000" w:themeColor="text1"/>
        </w:rPr>
        <w:t xml:space="preserve"> on the topic being delivered to </w:t>
      </w:r>
      <w:r w:rsidR="006F53C1" w:rsidRPr="00601FCF">
        <w:rPr>
          <w:rFonts w:ascii="Times New Roman" w:hAnsi="Times New Roman" w:cs="Times New Roman"/>
          <w:color w:val="000000" w:themeColor="text1"/>
        </w:rPr>
        <w:t>them.</w:t>
      </w:r>
      <w:r w:rsidR="004646BC" w:rsidRPr="00601FCF">
        <w:rPr>
          <w:rFonts w:ascii="Times New Roman" w:hAnsi="Times New Roman" w:cs="Times New Roman"/>
          <w:color w:val="000000" w:themeColor="text1"/>
        </w:rPr>
        <w:t xml:space="preserve"> </w:t>
      </w:r>
      <w:r w:rsidR="00FF2149" w:rsidRPr="00601FCF">
        <w:rPr>
          <w:rFonts w:ascii="Times New Roman" w:hAnsi="Times New Roman" w:cs="Times New Roman"/>
          <w:color w:val="000000" w:themeColor="text1"/>
        </w:rPr>
        <w:t>According to Black</w:t>
      </w:r>
      <w:r w:rsidR="00F02F4C" w:rsidRPr="00601FCF">
        <w:rPr>
          <w:rFonts w:ascii="Times New Roman" w:hAnsi="Times New Roman" w:cs="Times New Roman"/>
          <w:color w:val="000000" w:themeColor="text1"/>
        </w:rPr>
        <w:t xml:space="preserve"> </w:t>
      </w:r>
      <w:r w:rsidR="00295E94" w:rsidRPr="00601FCF">
        <w:rPr>
          <w:rFonts w:ascii="Times New Roman" w:hAnsi="Times New Roman" w:cs="Times New Roman"/>
          <w:color w:val="000000" w:themeColor="text1"/>
        </w:rPr>
        <w:t>et Al</w:t>
      </w:r>
      <w:r w:rsidR="00B0703C" w:rsidRPr="00601FCF">
        <w:rPr>
          <w:rFonts w:ascii="Times New Roman" w:hAnsi="Times New Roman" w:cs="Times New Roman"/>
          <w:color w:val="000000" w:themeColor="text1"/>
        </w:rPr>
        <w:t>.,</w:t>
      </w:r>
      <w:r w:rsidR="00295E94" w:rsidRPr="00601FCF">
        <w:rPr>
          <w:rFonts w:ascii="Times New Roman" w:hAnsi="Times New Roman" w:cs="Times New Roman"/>
          <w:color w:val="000000" w:themeColor="text1"/>
        </w:rPr>
        <w:t xml:space="preserve"> </w:t>
      </w:r>
      <w:r w:rsidR="00F02F4C" w:rsidRPr="00601FCF">
        <w:rPr>
          <w:rFonts w:ascii="Times New Roman" w:hAnsi="Times New Roman" w:cs="Times New Roman"/>
          <w:color w:val="000000" w:themeColor="text1"/>
        </w:rPr>
        <w:t>(</w:t>
      </w:r>
      <w:r w:rsidR="00295E94" w:rsidRPr="00601FCF">
        <w:rPr>
          <w:rFonts w:ascii="Times New Roman" w:hAnsi="Times New Roman" w:cs="Times New Roman"/>
          <w:color w:val="000000" w:themeColor="text1"/>
        </w:rPr>
        <w:t>2003, p.</w:t>
      </w:r>
      <w:r w:rsidR="00F02F4C" w:rsidRPr="00601FCF">
        <w:rPr>
          <w:rFonts w:ascii="Times New Roman" w:hAnsi="Times New Roman" w:cs="Times New Roman"/>
          <w:color w:val="000000" w:themeColor="text1"/>
        </w:rPr>
        <w:t>41)</w:t>
      </w:r>
      <w:r w:rsidR="00A36FE8" w:rsidRPr="00601FCF">
        <w:rPr>
          <w:rFonts w:ascii="Times New Roman" w:hAnsi="Times New Roman" w:cs="Times New Roman"/>
          <w:color w:val="000000" w:themeColor="text1"/>
        </w:rPr>
        <w:t xml:space="preserve"> </w:t>
      </w:r>
      <w:r w:rsidR="003A3407" w:rsidRPr="00601FCF">
        <w:rPr>
          <w:rFonts w:ascii="Times New Roman" w:hAnsi="Times New Roman" w:cs="Times New Roman"/>
          <w:color w:val="000000" w:themeColor="text1"/>
        </w:rPr>
        <w:t xml:space="preserve">questioning promotes thinking and </w:t>
      </w:r>
      <w:r w:rsidR="00031C9E" w:rsidRPr="00601FCF">
        <w:rPr>
          <w:rFonts w:ascii="Times New Roman" w:hAnsi="Times New Roman" w:cs="Times New Roman"/>
          <w:color w:val="000000" w:themeColor="text1"/>
        </w:rPr>
        <w:t xml:space="preserve">enables practitioners to evaluate pupils </w:t>
      </w:r>
      <w:r w:rsidR="0087093C" w:rsidRPr="00601FCF">
        <w:rPr>
          <w:rFonts w:ascii="Times New Roman" w:hAnsi="Times New Roman" w:cs="Times New Roman"/>
          <w:color w:val="000000" w:themeColor="text1"/>
        </w:rPr>
        <w:t xml:space="preserve">learning and highlight areas that need more attention in order for the pupils </w:t>
      </w:r>
      <w:r w:rsidR="00D97D8C" w:rsidRPr="00601FCF">
        <w:rPr>
          <w:rFonts w:ascii="Times New Roman" w:hAnsi="Times New Roman" w:cs="Times New Roman"/>
          <w:color w:val="000000" w:themeColor="text1"/>
        </w:rPr>
        <w:t>understanding</w:t>
      </w:r>
      <w:r w:rsidR="0087093C" w:rsidRPr="00601FCF">
        <w:rPr>
          <w:rFonts w:ascii="Times New Roman" w:hAnsi="Times New Roman" w:cs="Times New Roman"/>
          <w:color w:val="000000" w:themeColor="text1"/>
        </w:rPr>
        <w:t xml:space="preserve"> to </w:t>
      </w:r>
      <w:r w:rsidR="00D97D8C" w:rsidRPr="00601FCF">
        <w:rPr>
          <w:rFonts w:ascii="Times New Roman" w:hAnsi="Times New Roman" w:cs="Times New Roman"/>
          <w:color w:val="000000" w:themeColor="text1"/>
        </w:rPr>
        <w:t>develop. It</w:t>
      </w:r>
      <w:r w:rsidR="00EE6B8A" w:rsidRPr="00601FCF">
        <w:rPr>
          <w:rFonts w:ascii="Times New Roman" w:hAnsi="Times New Roman" w:cs="Times New Roman"/>
          <w:color w:val="000000" w:themeColor="text1"/>
        </w:rPr>
        <w:t xml:space="preserve"> is crucial that pupils are given </w:t>
      </w:r>
      <w:r w:rsidR="00D85B89" w:rsidRPr="00601FCF">
        <w:rPr>
          <w:rFonts w:ascii="Times New Roman" w:hAnsi="Times New Roman" w:cs="Times New Roman"/>
          <w:color w:val="000000" w:themeColor="text1"/>
        </w:rPr>
        <w:t>thinking</w:t>
      </w:r>
      <w:r w:rsidR="00EE6B8A" w:rsidRPr="00601FCF">
        <w:rPr>
          <w:rFonts w:ascii="Times New Roman" w:hAnsi="Times New Roman" w:cs="Times New Roman"/>
          <w:color w:val="000000" w:themeColor="text1"/>
        </w:rPr>
        <w:t xml:space="preserve"> time when being asked </w:t>
      </w:r>
      <w:r w:rsidR="002365B5" w:rsidRPr="00601FCF">
        <w:rPr>
          <w:rFonts w:ascii="Times New Roman" w:hAnsi="Times New Roman" w:cs="Times New Roman"/>
          <w:color w:val="000000" w:themeColor="text1"/>
        </w:rPr>
        <w:t>for answers</w:t>
      </w:r>
      <w:r w:rsidR="00F65C15" w:rsidRPr="00601FCF">
        <w:rPr>
          <w:rFonts w:ascii="Times New Roman" w:hAnsi="Times New Roman" w:cs="Times New Roman"/>
          <w:color w:val="000000" w:themeColor="text1"/>
        </w:rPr>
        <w:t>. A</w:t>
      </w:r>
      <w:r w:rsidR="00EE6B8A" w:rsidRPr="00601FCF">
        <w:rPr>
          <w:rFonts w:ascii="Times New Roman" w:hAnsi="Times New Roman" w:cs="Times New Roman"/>
          <w:color w:val="000000" w:themeColor="text1"/>
        </w:rPr>
        <w:t xml:space="preserve"> technique which worked well for me was ‘fish and chip partners’ this is when two pupils worked together and </w:t>
      </w:r>
      <w:r w:rsidR="00D97D8C" w:rsidRPr="00601FCF">
        <w:rPr>
          <w:rFonts w:ascii="Times New Roman" w:hAnsi="Times New Roman" w:cs="Times New Roman"/>
          <w:color w:val="000000" w:themeColor="text1"/>
        </w:rPr>
        <w:t>brainstormed ideas</w:t>
      </w:r>
      <w:r w:rsidR="00D85B89" w:rsidRPr="00601FCF">
        <w:rPr>
          <w:rFonts w:ascii="Times New Roman" w:hAnsi="Times New Roman" w:cs="Times New Roman"/>
          <w:color w:val="000000" w:themeColor="text1"/>
        </w:rPr>
        <w:t xml:space="preserve"> and </w:t>
      </w:r>
      <w:r w:rsidR="00F65C15" w:rsidRPr="00601FCF">
        <w:rPr>
          <w:rFonts w:ascii="Times New Roman" w:hAnsi="Times New Roman" w:cs="Times New Roman"/>
          <w:color w:val="000000" w:themeColor="text1"/>
        </w:rPr>
        <w:t>discuss</w:t>
      </w:r>
      <w:r w:rsidR="00D85B89" w:rsidRPr="00601FCF">
        <w:rPr>
          <w:rFonts w:ascii="Times New Roman" w:hAnsi="Times New Roman" w:cs="Times New Roman"/>
          <w:color w:val="000000" w:themeColor="text1"/>
        </w:rPr>
        <w:t xml:space="preserve"> their answers</w:t>
      </w:r>
      <w:r w:rsidR="009A28D7" w:rsidRPr="00601FCF">
        <w:rPr>
          <w:rFonts w:ascii="Times New Roman" w:hAnsi="Times New Roman" w:cs="Times New Roman"/>
          <w:color w:val="000000" w:themeColor="text1"/>
        </w:rPr>
        <w:t xml:space="preserve"> before telling the whole class</w:t>
      </w:r>
      <w:r w:rsidR="00D85B89" w:rsidRPr="00601FCF">
        <w:rPr>
          <w:rFonts w:ascii="Times New Roman" w:hAnsi="Times New Roman" w:cs="Times New Roman"/>
          <w:color w:val="000000" w:themeColor="text1"/>
        </w:rPr>
        <w:t>. This method allows pupils to</w:t>
      </w:r>
      <w:r w:rsidR="00F65C15" w:rsidRPr="00601FCF">
        <w:rPr>
          <w:rFonts w:ascii="Times New Roman" w:hAnsi="Times New Roman" w:cs="Times New Roman"/>
          <w:color w:val="000000" w:themeColor="text1"/>
        </w:rPr>
        <w:t xml:space="preserve"> develop their thinking and every pupil has the chance to give their </w:t>
      </w:r>
      <w:r w:rsidR="00BE3BDA" w:rsidRPr="00601FCF">
        <w:rPr>
          <w:rFonts w:ascii="Times New Roman" w:hAnsi="Times New Roman" w:cs="Times New Roman"/>
          <w:color w:val="000000" w:themeColor="text1"/>
        </w:rPr>
        <w:t>opinion. It</w:t>
      </w:r>
      <w:r w:rsidR="00D618FD" w:rsidRPr="00601FCF">
        <w:rPr>
          <w:rFonts w:ascii="Times New Roman" w:hAnsi="Times New Roman" w:cs="Times New Roman"/>
          <w:color w:val="000000" w:themeColor="text1"/>
        </w:rPr>
        <w:t xml:space="preserve"> also links to Vygotsky’s </w:t>
      </w:r>
      <w:r w:rsidR="00D618FD" w:rsidRPr="00601FCF">
        <w:rPr>
          <w:rFonts w:ascii="Times New Roman" w:hAnsi="Times New Roman" w:cs="Times New Roman"/>
          <w:color w:val="000000" w:themeColor="text1"/>
          <w:shd w:val="clear" w:color="auto" w:fill="FFFFFF"/>
        </w:rPr>
        <w:t>social constructivist theory,</w:t>
      </w:r>
      <w:r w:rsidR="00D618FD" w:rsidRPr="00601FCF">
        <w:rPr>
          <w:rFonts w:ascii="Times New Roman" w:hAnsi="Times New Roman" w:cs="Times New Roman"/>
          <w:color w:val="000000" w:themeColor="text1"/>
        </w:rPr>
        <w:t xml:space="preserve"> ‘The More Knowledgeable Other’ </w:t>
      </w:r>
      <w:r w:rsidR="00BE3BDA" w:rsidRPr="00601FCF">
        <w:rPr>
          <w:rFonts w:ascii="Times New Roman" w:hAnsi="Times New Roman" w:cs="Times New Roman"/>
          <w:color w:val="000000" w:themeColor="text1"/>
        </w:rPr>
        <w:t>(Pritchard,</w:t>
      </w:r>
      <w:r w:rsidR="00B0703C" w:rsidRPr="00601FCF">
        <w:rPr>
          <w:rFonts w:ascii="Times New Roman" w:hAnsi="Times New Roman" w:cs="Times New Roman"/>
          <w:color w:val="000000" w:themeColor="text1"/>
        </w:rPr>
        <w:t xml:space="preserve"> </w:t>
      </w:r>
      <w:r w:rsidR="00BE3BDA" w:rsidRPr="00601FCF">
        <w:rPr>
          <w:rFonts w:ascii="Times New Roman" w:hAnsi="Times New Roman" w:cs="Times New Roman"/>
          <w:color w:val="000000" w:themeColor="text1"/>
        </w:rPr>
        <w:t xml:space="preserve">2013, p.26) </w:t>
      </w:r>
      <w:r w:rsidR="00D618FD" w:rsidRPr="00601FCF">
        <w:rPr>
          <w:rFonts w:ascii="Times New Roman" w:hAnsi="Times New Roman" w:cs="Times New Roman"/>
          <w:color w:val="000000" w:themeColor="text1"/>
        </w:rPr>
        <w:t xml:space="preserve">where input is given from someone that has a better understanding than the </w:t>
      </w:r>
      <w:r w:rsidR="009A28D7" w:rsidRPr="00601FCF">
        <w:rPr>
          <w:rFonts w:ascii="Times New Roman" w:hAnsi="Times New Roman" w:cs="Times New Roman"/>
          <w:color w:val="000000" w:themeColor="text1"/>
        </w:rPr>
        <w:t>learner. In this case it was another pupil. The p</w:t>
      </w:r>
      <w:r w:rsidR="00D618FD" w:rsidRPr="00601FCF">
        <w:rPr>
          <w:rFonts w:ascii="Times New Roman" w:hAnsi="Times New Roman" w:cs="Times New Roman"/>
          <w:color w:val="000000" w:themeColor="text1"/>
        </w:rPr>
        <w:t xml:space="preserve">upils worked well </w:t>
      </w:r>
      <w:r w:rsidR="00BE3BDA" w:rsidRPr="00601FCF">
        <w:rPr>
          <w:rFonts w:ascii="Times New Roman" w:hAnsi="Times New Roman" w:cs="Times New Roman"/>
          <w:color w:val="000000" w:themeColor="text1"/>
        </w:rPr>
        <w:t>together,</w:t>
      </w:r>
      <w:r w:rsidR="00D618FD" w:rsidRPr="00601FCF">
        <w:rPr>
          <w:rFonts w:ascii="Times New Roman" w:hAnsi="Times New Roman" w:cs="Times New Roman"/>
          <w:color w:val="000000" w:themeColor="text1"/>
        </w:rPr>
        <w:t xml:space="preserve"> and they were able to develop their ideas in pairs and learn </w:t>
      </w:r>
      <w:r w:rsidR="002365B5" w:rsidRPr="00601FCF">
        <w:rPr>
          <w:rFonts w:ascii="Times New Roman" w:hAnsi="Times New Roman" w:cs="Times New Roman"/>
          <w:color w:val="000000" w:themeColor="text1"/>
        </w:rPr>
        <w:t xml:space="preserve">from </w:t>
      </w:r>
      <w:r w:rsidR="00D618FD" w:rsidRPr="00601FCF">
        <w:rPr>
          <w:rFonts w:ascii="Times New Roman" w:hAnsi="Times New Roman" w:cs="Times New Roman"/>
          <w:color w:val="000000" w:themeColor="text1"/>
        </w:rPr>
        <w:t xml:space="preserve">each other. Due to my knowledge of the class I was aware what learning strategies worked best for the pupils, for example, certain pupils did not like contributing to class </w:t>
      </w:r>
      <w:r w:rsidR="00BE3BDA" w:rsidRPr="00601FCF">
        <w:rPr>
          <w:rFonts w:ascii="Times New Roman" w:hAnsi="Times New Roman" w:cs="Times New Roman"/>
          <w:color w:val="000000" w:themeColor="text1"/>
        </w:rPr>
        <w:t>discussions,</w:t>
      </w:r>
      <w:r w:rsidR="00D618FD" w:rsidRPr="00601FCF">
        <w:rPr>
          <w:rFonts w:ascii="Times New Roman" w:hAnsi="Times New Roman" w:cs="Times New Roman"/>
          <w:color w:val="000000" w:themeColor="text1"/>
        </w:rPr>
        <w:t xml:space="preserve"> but they were confident in paired work and able to help other pupils</w:t>
      </w:r>
      <w:r w:rsidR="009A28D7" w:rsidRPr="00601FCF">
        <w:rPr>
          <w:rFonts w:ascii="Times New Roman" w:hAnsi="Times New Roman" w:cs="Times New Roman"/>
          <w:color w:val="000000" w:themeColor="text1"/>
        </w:rPr>
        <w:t>.</w:t>
      </w:r>
    </w:p>
    <w:p w14:paraId="5B1DAEB2" w14:textId="1CC3D5D5" w:rsidR="002D7E94" w:rsidRPr="00601FCF" w:rsidRDefault="002D7E94" w:rsidP="00BC693A">
      <w:pPr>
        <w:spacing w:line="360" w:lineRule="auto"/>
        <w:rPr>
          <w:rFonts w:ascii="Times New Roman" w:hAnsi="Times New Roman" w:cs="Times New Roman"/>
          <w:color w:val="000000" w:themeColor="text1"/>
        </w:rPr>
      </w:pPr>
    </w:p>
    <w:p w14:paraId="0A369A6D" w14:textId="1A83333F" w:rsidR="003D2FA1" w:rsidRPr="00601FCF" w:rsidRDefault="005F2A72"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To ensure that I was </w:t>
      </w:r>
      <w:r w:rsidR="00E74F8A" w:rsidRPr="00601FCF">
        <w:rPr>
          <w:rFonts w:ascii="Times New Roman" w:hAnsi="Times New Roman" w:cs="Times New Roman"/>
          <w:color w:val="000000" w:themeColor="text1"/>
        </w:rPr>
        <w:t>delivering these Mathematics lessons</w:t>
      </w:r>
      <w:r w:rsidRPr="00601FCF">
        <w:rPr>
          <w:rFonts w:ascii="Times New Roman" w:hAnsi="Times New Roman" w:cs="Times New Roman"/>
          <w:color w:val="000000" w:themeColor="text1"/>
        </w:rPr>
        <w:t xml:space="preserve"> to th</w:t>
      </w:r>
      <w:r w:rsidR="009D2E97" w:rsidRPr="00601FCF">
        <w:rPr>
          <w:rFonts w:ascii="Times New Roman" w:hAnsi="Times New Roman" w:cs="Times New Roman"/>
          <w:color w:val="000000" w:themeColor="text1"/>
        </w:rPr>
        <w:t xml:space="preserve">e </w:t>
      </w:r>
      <w:r w:rsidRPr="00601FCF">
        <w:rPr>
          <w:rFonts w:ascii="Times New Roman" w:hAnsi="Times New Roman" w:cs="Times New Roman"/>
          <w:color w:val="000000" w:themeColor="text1"/>
        </w:rPr>
        <w:t xml:space="preserve">highest standard possible I conducted some research into the basic knowledge that the pupils </w:t>
      </w:r>
      <w:r w:rsidR="00933E5E" w:rsidRPr="00601FCF">
        <w:rPr>
          <w:rFonts w:ascii="Times New Roman" w:hAnsi="Times New Roman" w:cs="Times New Roman"/>
          <w:color w:val="000000" w:themeColor="text1"/>
        </w:rPr>
        <w:t>needed</w:t>
      </w:r>
      <w:r w:rsidRPr="00601FCF">
        <w:rPr>
          <w:rFonts w:ascii="Times New Roman" w:hAnsi="Times New Roman" w:cs="Times New Roman"/>
          <w:color w:val="000000" w:themeColor="text1"/>
        </w:rPr>
        <w:t xml:space="preserve"> to know to ensure that they </w:t>
      </w:r>
      <w:r w:rsidR="00933E5E" w:rsidRPr="00601FCF">
        <w:rPr>
          <w:rFonts w:ascii="Times New Roman" w:hAnsi="Times New Roman" w:cs="Times New Roman"/>
          <w:color w:val="000000" w:themeColor="text1"/>
        </w:rPr>
        <w:t>wer</w:t>
      </w:r>
      <w:r w:rsidRPr="00601FCF">
        <w:rPr>
          <w:rFonts w:ascii="Times New Roman" w:hAnsi="Times New Roman" w:cs="Times New Roman"/>
          <w:color w:val="000000" w:themeColor="text1"/>
        </w:rPr>
        <w:t xml:space="preserve">e meeting the requirements of the Welsh Curriculum. I also researched </w:t>
      </w:r>
      <w:r w:rsidR="0050050E" w:rsidRPr="00601FCF">
        <w:rPr>
          <w:rFonts w:ascii="Times New Roman" w:hAnsi="Times New Roman" w:cs="Times New Roman"/>
          <w:color w:val="000000" w:themeColor="text1"/>
        </w:rPr>
        <w:t>the</w:t>
      </w:r>
      <w:r w:rsidRPr="00601FCF">
        <w:rPr>
          <w:rFonts w:ascii="Times New Roman" w:hAnsi="Times New Roman" w:cs="Times New Roman"/>
          <w:color w:val="000000" w:themeColor="text1"/>
        </w:rPr>
        <w:t xml:space="preserve"> different ways that previous teachers have taught this topic and the resources that they used. I took some ideas that I was confident that would work well and adapted them to my own style of teaching</w:t>
      </w:r>
      <w:r w:rsidR="0050050E" w:rsidRPr="00601FCF">
        <w:rPr>
          <w:rFonts w:ascii="Times New Roman" w:hAnsi="Times New Roman" w:cs="Times New Roman"/>
          <w:color w:val="000000" w:themeColor="text1"/>
        </w:rPr>
        <w:t>, I knew what would work best for the pupils based on my knowledge of the pupils.</w:t>
      </w:r>
      <w:r w:rsidR="00B85E95" w:rsidRPr="00601FCF">
        <w:rPr>
          <w:rFonts w:ascii="Times New Roman" w:hAnsi="Times New Roman" w:cs="Times New Roman"/>
          <w:color w:val="000000" w:themeColor="text1"/>
        </w:rPr>
        <w:t xml:space="preserve"> A vital part of delivering a new topic to young children is adapting the </w:t>
      </w:r>
      <w:r w:rsidR="005E4C76" w:rsidRPr="00601FCF">
        <w:rPr>
          <w:rFonts w:ascii="Times New Roman" w:hAnsi="Times New Roman" w:cs="Times New Roman"/>
          <w:color w:val="000000" w:themeColor="text1"/>
        </w:rPr>
        <w:t>l</w:t>
      </w:r>
      <w:r w:rsidR="00B85E95" w:rsidRPr="00601FCF">
        <w:rPr>
          <w:rFonts w:ascii="Times New Roman" w:hAnsi="Times New Roman" w:cs="Times New Roman"/>
          <w:color w:val="000000" w:themeColor="text1"/>
        </w:rPr>
        <w:t xml:space="preserve">anguage used, it is important </w:t>
      </w:r>
      <w:r w:rsidR="005E4C76" w:rsidRPr="00601FCF">
        <w:rPr>
          <w:rFonts w:ascii="Times New Roman" w:hAnsi="Times New Roman" w:cs="Times New Roman"/>
          <w:color w:val="000000" w:themeColor="text1"/>
        </w:rPr>
        <w:t xml:space="preserve">to </w:t>
      </w:r>
      <w:r w:rsidR="00B85E95" w:rsidRPr="00601FCF">
        <w:rPr>
          <w:rFonts w:ascii="Times New Roman" w:hAnsi="Times New Roman" w:cs="Times New Roman"/>
          <w:color w:val="000000" w:themeColor="text1"/>
        </w:rPr>
        <w:t xml:space="preserve">use child </w:t>
      </w:r>
      <w:r w:rsidR="00923152" w:rsidRPr="00601FCF">
        <w:rPr>
          <w:rFonts w:ascii="Times New Roman" w:hAnsi="Times New Roman" w:cs="Times New Roman"/>
          <w:color w:val="000000" w:themeColor="text1"/>
        </w:rPr>
        <w:t>friendly,</w:t>
      </w:r>
      <w:r w:rsidR="00B85E95" w:rsidRPr="00601FCF">
        <w:rPr>
          <w:rFonts w:ascii="Times New Roman" w:hAnsi="Times New Roman" w:cs="Times New Roman"/>
          <w:color w:val="000000" w:themeColor="text1"/>
        </w:rPr>
        <w:t xml:space="preserve"> basic </w:t>
      </w:r>
      <w:r w:rsidR="005E4C76" w:rsidRPr="00601FCF">
        <w:rPr>
          <w:rFonts w:ascii="Times New Roman" w:hAnsi="Times New Roman" w:cs="Times New Roman"/>
          <w:color w:val="000000" w:themeColor="text1"/>
        </w:rPr>
        <w:t>l</w:t>
      </w:r>
      <w:r w:rsidR="00B85E95" w:rsidRPr="00601FCF">
        <w:rPr>
          <w:rFonts w:ascii="Times New Roman" w:hAnsi="Times New Roman" w:cs="Times New Roman"/>
          <w:color w:val="000000" w:themeColor="text1"/>
        </w:rPr>
        <w:t xml:space="preserve">anguage and terminology so that it is easier </w:t>
      </w:r>
      <w:r w:rsidR="005E4C76" w:rsidRPr="00601FCF">
        <w:rPr>
          <w:rFonts w:ascii="Times New Roman" w:hAnsi="Times New Roman" w:cs="Times New Roman"/>
          <w:color w:val="000000" w:themeColor="text1"/>
        </w:rPr>
        <w:t>pupils</w:t>
      </w:r>
      <w:r w:rsidR="00B85E95" w:rsidRPr="00601FCF">
        <w:rPr>
          <w:rFonts w:ascii="Times New Roman" w:hAnsi="Times New Roman" w:cs="Times New Roman"/>
          <w:color w:val="000000" w:themeColor="text1"/>
        </w:rPr>
        <w:t xml:space="preserve"> to understand the concept of the </w:t>
      </w:r>
      <w:r w:rsidR="00923152" w:rsidRPr="00601FCF">
        <w:rPr>
          <w:rFonts w:ascii="Times New Roman" w:hAnsi="Times New Roman" w:cs="Times New Roman"/>
          <w:color w:val="000000" w:themeColor="text1"/>
        </w:rPr>
        <w:t>topic. When</w:t>
      </w:r>
      <w:r w:rsidR="00B85E95" w:rsidRPr="00601FCF">
        <w:rPr>
          <w:rFonts w:ascii="Times New Roman" w:hAnsi="Times New Roman" w:cs="Times New Roman"/>
          <w:color w:val="000000" w:themeColor="text1"/>
        </w:rPr>
        <w:t xml:space="preserve"> they have understood the </w:t>
      </w:r>
      <w:r w:rsidR="00923152" w:rsidRPr="00601FCF">
        <w:rPr>
          <w:rFonts w:ascii="Times New Roman" w:hAnsi="Times New Roman" w:cs="Times New Roman"/>
          <w:color w:val="000000" w:themeColor="text1"/>
        </w:rPr>
        <w:t>basics,</w:t>
      </w:r>
      <w:r w:rsidR="00B85E95" w:rsidRPr="00601FCF">
        <w:rPr>
          <w:rFonts w:ascii="Times New Roman" w:hAnsi="Times New Roman" w:cs="Times New Roman"/>
          <w:color w:val="000000" w:themeColor="text1"/>
        </w:rPr>
        <w:t xml:space="preserve"> it is easier to build upon the </w:t>
      </w:r>
      <w:r w:rsidR="00D06F44" w:rsidRPr="00601FCF">
        <w:rPr>
          <w:rFonts w:ascii="Times New Roman" w:hAnsi="Times New Roman" w:cs="Times New Roman"/>
          <w:color w:val="000000" w:themeColor="text1"/>
        </w:rPr>
        <w:t>knowledge</w:t>
      </w:r>
      <w:r w:rsidR="00B85E95" w:rsidRPr="00601FCF">
        <w:rPr>
          <w:rFonts w:ascii="Times New Roman" w:hAnsi="Times New Roman" w:cs="Times New Roman"/>
          <w:color w:val="000000" w:themeColor="text1"/>
        </w:rPr>
        <w:t xml:space="preserve"> that they have already </w:t>
      </w:r>
      <w:r w:rsidR="00A07412" w:rsidRPr="00601FCF">
        <w:rPr>
          <w:rFonts w:ascii="Times New Roman" w:hAnsi="Times New Roman" w:cs="Times New Roman"/>
          <w:color w:val="000000" w:themeColor="text1"/>
        </w:rPr>
        <w:t>secured. According</w:t>
      </w:r>
      <w:r w:rsidR="00F91887" w:rsidRPr="00601FCF">
        <w:rPr>
          <w:rFonts w:ascii="Times New Roman" w:hAnsi="Times New Roman" w:cs="Times New Roman"/>
          <w:color w:val="000000" w:themeColor="text1"/>
        </w:rPr>
        <w:t xml:space="preserve"> to T</w:t>
      </w:r>
      <w:bookmarkStart w:id="0" w:name="_GoBack"/>
      <w:bookmarkEnd w:id="0"/>
      <w:r w:rsidR="00F91887" w:rsidRPr="00601FCF">
        <w:rPr>
          <w:rFonts w:ascii="Times New Roman" w:hAnsi="Times New Roman" w:cs="Times New Roman"/>
          <w:color w:val="000000" w:themeColor="text1"/>
        </w:rPr>
        <w:t xml:space="preserve">aylor and Harris </w:t>
      </w:r>
      <w:r w:rsidR="00F91887" w:rsidRPr="00601FCF">
        <w:rPr>
          <w:rFonts w:ascii="Times New Roman" w:hAnsi="Times New Roman" w:cs="Times New Roman"/>
          <w:color w:val="000000" w:themeColor="text1"/>
        </w:rPr>
        <w:lastRenderedPageBreak/>
        <w:t>(</w:t>
      </w:r>
      <w:r w:rsidR="009D2E97" w:rsidRPr="00601FCF">
        <w:rPr>
          <w:rFonts w:ascii="Times New Roman" w:hAnsi="Times New Roman" w:cs="Times New Roman"/>
          <w:color w:val="000000" w:themeColor="text1"/>
        </w:rPr>
        <w:t>2014,</w:t>
      </w:r>
      <w:r w:rsidR="00F91887" w:rsidRPr="00601FCF">
        <w:rPr>
          <w:rFonts w:ascii="Times New Roman" w:hAnsi="Times New Roman" w:cs="Times New Roman"/>
          <w:color w:val="000000" w:themeColor="text1"/>
        </w:rPr>
        <w:t xml:space="preserve"> p.</w:t>
      </w:r>
      <w:r w:rsidR="00363D42" w:rsidRPr="00601FCF">
        <w:rPr>
          <w:rFonts w:ascii="Times New Roman" w:hAnsi="Times New Roman" w:cs="Times New Roman"/>
          <w:color w:val="000000" w:themeColor="text1"/>
        </w:rPr>
        <w:t xml:space="preserve">16) </w:t>
      </w:r>
      <w:r w:rsidR="005D018D" w:rsidRPr="00601FCF">
        <w:rPr>
          <w:rFonts w:ascii="Times New Roman" w:hAnsi="Times New Roman" w:cs="Times New Roman"/>
          <w:color w:val="000000" w:themeColor="text1"/>
        </w:rPr>
        <w:t>children’s</w:t>
      </w:r>
      <w:r w:rsidR="005649C9" w:rsidRPr="00601FCF">
        <w:rPr>
          <w:rFonts w:ascii="Times New Roman" w:hAnsi="Times New Roman" w:cs="Times New Roman"/>
          <w:color w:val="000000" w:themeColor="text1"/>
        </w:rPr>
        <w:t xml:space="preserve"> progression needs to be </w:t>
      </w:r>
      <w:r w:rsidR="005D018D" w:rsidRPr="00601FCF">
        <w:rPr>
          <w:rFonts w:ascii="Times New Roman" w:hAnsi="Times New Roman" w:cs="Times New Roman"/>
          <w:color w:val="000000" w:themeColor="text1"/>
        </w:rPr>
        <w:t>monitored</w:t>
      </w:r>
      <w:r w:rsidR="005649C9" w:rsidRPr="00601FCF">
        <w:rPr>
          <w:rFonts w:ascii="Times New Roman" w:hAnsi="Times New Roman" w:cs="Times New Roman"/>
          <w:color w:val="000000" w:themeColor="text1"/>
        </w:rPr>
        <w:t xml:space="preserve"> and assessed regularly in order for them to develop their skills and </w:t>
      </w:r>
      <w:r w:rsidR="005D018D" w:rsidRPr="00601FCF">
        <w:rPr>
          <w:rFonts w:ascii="Times New Roman" w:hAnsi="Times New Roman" w:cs="Times New Roman"/>
          <w:color w:val="000000" w:themeColor="text1"/>
        </w:rPr>
        <w:t>ability. Pupils</w:t>
      </w:r>
      <w:r w:rsidR="007B560C" w:rsidRPr="00601FCF">
        <w:rPr>
          <w:rFonts w:ascii="Times New Roman" w:hAnsi="Times New Roman" w:cs="Times New Roman"/>
          <w:color w:val="000000" w:themeColor="text1"/>
        </w:rPr>
        <w:t xml:space="preserve"> need to be given the chances to experience new opportunities </w:t>
      </w:r>
      <w:r w:rsidR="00C24EB5" w:rsidRPr="00601FCF">
        <w:rPr>
          <w:rFonts w:ascii="Times New Roman" w:hAnsi="Times New Roman" w:cs="Times New Roman"/>
          <w:color w:val="000000" w:themeColor="text1"/>
        </w:rPr>
        <w:t xml:space="preserve">that build upon their previous </w:t>
      </w:r>
      <w:r w:rsidR="00DA1654" w:rsidRPr="00601FCF">
        <w:rPr>
          <w:rFonts w:ascii="Times New Roman" w:hAnsi="Times New Roman" w:cs="Times New Roman"/>
          <w:color w:val="000000" w:themeColor="text1"/>
        </w:rPr>
        <w:t>knowledge</w:t>
      </w:r>
      <w:r w:rsidR="00C24EB5" w:rsidRPr="00601FCF">
        <w:rPr>
          <w:rFonts w:ascii="Times New Roman" w:hAnsi="Times New Roman" w:cs="Times New Roman"/>
          <w:color w:val="000000" w:themeColor="text1"/>
        </w:rPr>
        <w:t xml:space="preserve"> </w:t>
      </w:r>
      <w:r w:rsidR="005D018D" w:rsidRPr="00601FCF">
        <w:rPr>
          <w:rFonts w:ascii="Times New Roman" w:hAnsi="Times New Roman" w:cs="Times New Roman"/>
          <w:color w:val="000000" w:themeColor="text1"/>
        </w:rPr>
        <w:t xml:space="preserve">and </w:t>
      </w:r>
      <w:r w:rsidR="00D06F44" w:rsidRPr="00601FCF">
        <w:rPr>
          <w:rFonts w:ascii="Times New Roman" w:hAnsi="Times New Roman" w:cs="Times New Roman"/>
          <w:color w:val="000000" w:themeColor="text1"/>
        </w:rPr>
        <w:t>understanding. Practitioners</w:t>
      </w:r>
      <w:r w:rsidR="005D018D" w:rsidRPr="00601FCF">
        <w:rPr>
          <w:rFonts w:ascii="Times New Roman" w:hAnsi="Times New Roman" w:cs="Times New Roman"/>
          <w:color w:val="000000" w:themeColor="text1"/>
        </w:rPr>
        <w:t xml:space="preserve"> need to be </w:t>
      </w:r>
      <w:r w:rsidR="00DA1654" w:rsidRPr="00601FCF">
        <w:rPr>
          <w:rFonts w:ascii="Times New Roman" w:hAnsi="Times New Roman" w:cs="Times New Roman"/>
          <w:color w:val="000000" w:themeColor="text1"/>
        </w:rPr>
        <w:t>consciously</w:t>
      </w:r>
      <w:r w:rsidR="005D018D" w:rsidRPr="00601FCF">
        <w:rPr>
          <w:rFonts w:ascii="Times New Roman" w:hAnsi="Times New Roman" w:cs="Times New Roman"/>
          <w:color w:val="000000" w:themeColor="text1"/>
        </w:rPr>
        <w:t xml:space="preserve"> aware of</w:t>
      </w:r>
      <w:r w:rsidR="00895B83" w:rsidRPr="00601FCF">
        <w:rPr>
          <w:rFonts w:ascii="Times New Roman" w:hAnsi="Times New Roman" w:cs="Times New Roman"/>
          <w:color w:val="000000" w:themeColor="text1"/>
        </w:rPr>
        <w:t xml:space="preserve"> what they are currently able to achieve and what they are capable of </w:t>
      </w:r>
      <w:r w:rsidR="00DA1654" w:rsidRPr="00601FCF">
        <w:rPr>
          <w:rFonts w:ascii="Times New Roman" w:hAnsi="Times New Roman" w:cs="Times New Roman"/>
          <w:color w:val="000000" w:themeColor="text1"/>
        </w:rPr>
        <w:t>understanding</w:t>
      </w:r>
      <w:r w:rsidR="001F368F" w:rsidRPr="00601FCF">
        <w:rPr>
          <w:rFonts w:ascii="Times New Roman" w:hAnsi="Times New Roman" w:cs="Times New Roman"/>
          <w:color w:val="000000" w:themeColor="text1"/>
        </w:rPr>
        <w:t xml:space="preserve"> and achieving within a skill</w:t>
      </w:r>
      <w:r w:rsidR="00895B83" w:rsidRPr="00601FCF">
        <w:rPr>
          <w:rFonts w:ascii="Times New Roman" w:hAnsi="Times New Roman" w:cs="Times New Roman"/>
          <w:color w:val="000000" w:themeColor="text1"/>
        </w:rPr>
        <w:t>.</w:t>
      </w:r>
      <w:r w:rsidR="00F9555D" w:rsidRPr="00601FCF">
        <w:rPr>
          <w:rFonts w:ascii="Times New Roman" w:hAnsi="Times New Roman" w:cs="Times New Roman"/>
          <w:color w:val="000000" w:themeColor="text1"/>
        </w:rPr>
        <w:t xml:space="preserve"> </w:t>
      </w:r>
      <w:r w:rsidR="00D06F44" w:rsidRPr="00601FCF">
        <w:rPr>
          <w:rFonts w:ascii="Times New Roman" w:hAnsi="Times New Roman" w:cs="Times New Roman"/>
          <w:color w:val="000000" w:themeColor="text1"/>
        </w:rPr>
        <w:t xml:space="preserve">Teachers gain knowledge of </w:t>
      </w:r>
      <w:r w:rsidR="001F368F" w:rsidRPr="00601FCF">
        <w:rPr>
          <w:rFonts w:ascii="Times New Roman" w:hAnsi="Times New Roman" w:cs="Times New Roman"/>
          <w:color w:val="000000" w:themeColor="text1"/>
        </w:rPr>
        <w:t>pupil’s</w:t>
      </w:r>
      <w:r w:rsidR="00F9555D" w:rsidRPr="00601FCF">
        <w:rPr>
          <w:rFonts w:ascii="Times New Roman" w:hAnsi="Times New Roman" w:cs="Times New Roman"/>
          <w:color w:val="000000" w:themeColor="text1"/>
        </w:rPr>
        <w:t xml:space="preserve"> ability by assessment </w:t>
      </w:r>
      <w:r w:rsidR="00BB0D16" w:rsidRPr="00601FCF">
        <w:rPr>
          <w:rFonts w:ascii="Times New Roman" w:hAnsi="Times New Roman" w:cs="Times New Roman"/>
          <w:color w:val="000000" w:themeColor="text1"/>
        </w:rPr>
        <w:t xml:space="preserve">of </w:t>
      </w:r>
      <w:r w:rsidR="00F9555D" w:rsidRPr="00601FCF">
        <w:rPr>
          <w:rFonts w:ascii="Times New Roman" w:hAnsi="Times New Roman" w:cs="Times New Roman"/>
          <w:color w:val="000000" w:themeColor="text1"/>
        </w:rPr>
        <w:t xml:space="preserve">learning throughout </w:t>
      </w:r>
      <w:r w:rsidR="00FD3B97" w:rsidRPr="00601FCF">
        <w:rPr>
          <w:rFonts w:ascii="Times New Roman" w:hAnsi="Times New Roman" w:cs="Times New Roman"/>
          <w:color w:val="000000" w:themeColor="text1"/>
        </w:rPr>
        <w:t>lessons, this</w:t>
      </w:r>
      <w:r w:rsidR="00F9555D" w:rsidRPr="00601FCF">
        <w:rPr>
          <w:rFonts w:ascii="Times New Roman" w:hAnsi="Times New Roman" w:cs="Times New Roman"/>
          <w:color w:val="000000" w:themeColor="text1"/>
        </w:rPr>
        <w:t xml:space="preserve"> enables </w:t>
      </w:r>
      <w:r w:rsidR="00D06F44" w:rsidRPr="00601FCF">
        <w:rPr>
          <w:rFonts w:ascii="Times New Roman" w:hAnsi="Times New Roman" w:cs="Times New Roman"/>
          <w:color w:val="000000" w:themeColor="text1"/>
        </w:rPr>
        <w:t>them to see what pupils need more guidance.</w:t>
      </w:r>
      <w:r w:rsidR="00A94B05" w:rsidRPr="00601FCF">
        <w:rPr>
          <w:rFonts w:ascii="Times New Roman" w:hAnsi="Times New Roman" w:cs="Times New Roman"/>
          <w:color w:val="000000" w:themeColor="text1"/>
        </w:rPr>
        <w:t xml:space="preserve"> Assessment</w:t>
      </w:r>
      <w:r w:rsidR="00EA6D3C" w:rsidRPr="00601FCF">
        <w:rPr>
          <w:rFonts w:ascii="Times New Roman" w:hAnsi="Times New Roman" w:cs="Times New Roman"/>
          <w:color w:val="000000" w:themeColor="text1"/>
        </w:rPr>
        <w:t xml:space="preserve"> for Learning is a crucial part of </w:t>
      </w:r>
      <w:r w:rsidR="00B60897" w:rsidRPr="00601FCF">
        <w:rPr>
          <w:rFonts w:ascii="Times New Roman" w:hAnsi="Times New Roman" w:cs="Times New Roman"/>
          <w:color w:val="000000" w:themeColor="text1"/>
        </w:rPr>
        <w:t>pupil’s</w:t>
      </w:r>
      <w:r w:rsidR="00EA6D3C" w:rsidRPr="00601FCF">
        <w:rPr>
          <w:rFonts w:ascii="Times New Roman" w:hAnsi="Times New Roman" w:cs="Times New Roman"/>
          <w:color w:val="000000" w:themeColor="text1"/>
        </w:rPr>
        <w:t xml:space="preserve"> progress throughout their time in education and teachers need to have knowledge of </w:t>
      </w:r>
      <w:r w:rsidR="00B60897" w:rsidRPr="00601FCF">
        <w:rPr>
          <w:rFonts w:ascii="Times New Roman" w:hAnsi="Times New Roman" w:cs="Times New Roman"/>
          <w:color w:val="000000" w:themeColor="text1"/>
        </w:rPr>
        <w:t>pupil’s</w:t>
      </w:r>
      <w:r w:rsidR="00EA6D3C" w:rsidRPr="00601FCF">
        <w:rPr>
          <w:rFonts w:ascii="Times New Roman" w:hAnsi="Times New Roman" w:cs="Times New Roman"/>
          <w:color w:val="000000" w:themeColor="text1"/>
        </w:rPr>
        <w:t xml:space="preserve"> ability within every area of </w:t>
      </w:r>
      <w:r w:rsidR="00B60897" w:rsidRPr="00601FCF">
        <w:rPr>
          <w:rFonts w:ascii="Times New Roman" w:hAnsi="Times New Roman" w:cs="Times New Roman"/>
          <w:color w:val="000000" w:themeColor="text1"/>
        </w:rPr>
        <w:t xml:space="preserve">learning. </w:t>
      </w:r>
      <w:r w:rsidR="00DF3587" w:rsidRPr="00601FCF">
        <w:rPr>
          <w:rFonts w:ascii="Times New Roman" w:hAnsi="Times New Roman" w:cs="Times New Roman"/>
          <w:color w:val="000000" w:themeColor="text1"/>
        </w:rPr>
        <w:t xml:space="preserve">Dylan </w:t>
      </w:r>
      <w:r w:rsidR="00110B75" w:rsidRPr="00601FCF">
        <w:rPr>
          <w:rFonts w:ascii="Times New Roman" w:hAnsi="Times New Roman" w:cs="Times New Roman"/>
          <w:color w:val="000000" w:themeColor="text1"/>
        </w:rPr>
        <w:t>Wiliam</w:t>
      </w:r>
      <w:r w:rsidR="00DF3587" w:rsidRPr="00601FCF">
        <w:rPr>
          <w:rFonts w:ascii="Times New Roman" w:hAnsi="Times New Roman" w:cs="Times New Roman"/>
          <w:color w:val="000000" w:themeColor="text1"/>
        </w:rPr>
        <w:t xml:space="preserve"> has suggested that </w:t>
      </w:r>
      <w:r w:rsidR="00110B75" w:rsidRPr="00601FCF">
        <w:rPr>
          <w:rFonts w:ascii="Times New Roman" w:hAnsi="Times New Roman" w:cs="Times New Roman"/>
          <w:color w:val="000000" w:themeColor="text1"/>
        </w:rPr>
        <w:t>effective teacher assessment can double the rate of learning</w:t>
      </w:r>
      <w:r w:rsidR="003F3715" w:rsidRPr="00601FCF">
        <w:rPr>
          <w:rFonts w:ascii="Times New Roman" w:hAnsi="Times New Roman" w:cs="Times New Roman"/>
          <w:color w:val="000000" w:themeColor="text1"/>
        </w:rPr>
        <w:t xml:space="preserve">, it is important that teachers have the knowledge to be able to differentiate their teaching </w:t>
      </w:r>
      <w:r w:rsidR="00482867" w:rsidRPr="00601FCF">
        <w:rPr>
          <w:rFonts w:ascii="Times New Roman" w:hAnsi="Times New Roman" w:cs="Times New Roman"/>
          <w:color w:val="000000" w:themeColor="text1"/>
        </w:rPr>
        <w:t xml:space="preserve">to ensure that they are aware of </w:t>
      </w:r>
      <w:r w:rsidR="00DD3B65" w:rsidRPr="00601FCF">
        <w:rPr>
          <w:rFonts w:ascii="Times New Roman" w:hAnsi="Times New Roman" w:cs="Times New Roman"/>
          <w:color w:val="000000" w:themeColor="text1"/>
        </w:rPr>
        <w:t>pupil’s</w:t>
      </w:r>
      <w:r w:rsidR="00482867" w:rsidRPr="00601FCF">
        <w:rPr>
          <w:rFonts w:ascii="Times New Roman" w:hAnsi="Times New Roman" w:cs="Times New Roman"/>
          <w:color w:val="000000" w:themeColor="text1"/>
        </w:rPr>
        <w:t xml:space="preserve"> abilities and</w:t>
      </w:r>
      <w:r w:rsidR="00FA019D" w:rsidRPr="00601FCF">
        <w:rPr>
          <w:rFonts w:ascii="Times New Roman" w:hAnsi="Times New Roman" w:cs="Times New Roman"/>
          <w:color w:val="000000" w:themeColor="text1"/>
        </w:rPr>
        <w:t xml:space="preserve"> capable of</w:t>
      </w:r>
      <w:r w:rsidR="00482867" w:rsidRPr="00601FCF">
        <w:rPr>
          <w:rFonts w:ascii="Times New Roman" w:hAnsi="Times New Roman" w:cs="Times New Roman"/>
          <w:color w:val="000000" w:themeColor="text1"/>
        </w:rPr>
        <w:t xml:space="preserve"> </w:t>
      </w:r>
      <w:r w:rsidR="00001A8C" w:rsidRPr="00601FCF">
        <w:rPr>
          <w:rFonts w:ascii="Times New Roman" w:hAnsi="Times New Roman" w:cs="Times New Roman"/>
          <w:color w:val="000000" w:themeColor="text1"/>
        </w:rPr>
        <w:t>performing assessment for learning strategies successfully in order to see the best results (</w:t>
      </w:r>
      <w:r w:rsidR="00A94B05" w:rsidRPr="00601FCF">
        <w:rPr>
          <w:rFonts w:ascii="Times New Roman" w:hAnsi="Times New Roman" w:cs="Times New Roman"/>
          <w:color w:val="000000" w:themeColor="text1"/>
        </w:rPr>
        <w:t>Donaldson,</w:t>
      </w:r>
      <w:r w:rsidR="00001A8C" w:rsidRPr="00601FCF">
        <w:rPr>
          <w:rFonts w:ascii="Times New Roman" w:hAnsi="Times New Roman" w:cs="Times New Roman"/>
          <w:color w:val="000000" w:themeColor="text1"/>
        </w:rPr>
        <w:t xml:space="preserve"> 201</w:t>
      </w:r>
      <w:r w:rsidR="00A94B05" w:rsidRPr="00601FCF">
        <w:rPr>
          <w:rFonts w:ascii="Times New Roman" w:hAnsi="Times New Roman" w:cs="Times New Roman"/>
          <w:color w:val="000000" w:themeColor="text1"/>
        </w:rPr>
        <w:t>5</w:t>
      </w:r>
      <w:r w:rsidR="00001A8C" w:rsidRPr="00601FCF">
        <w:rPr>
          <w:rFonts w:ascii="Times New Roman" w:hAnsi="Times New Roman" w:cs="Times New Roman"/>
          <w:color w:val="000000" w:themeColor="text1"/>
        </w:rPr>
        <w:t>, p.</w:t>
      </w:r>
      <w:r w:rsidR="00A94B05" w:rsidRPr="00601FCF">
        <w:rPr>
          <w:rFonts w:ascii="Times New Roman" w:hAnsi="Times New Roman" w:cs="Times New Roman"/>
          <w:color w:val="000000" w:themeColor="text1"/>
        </w:rPr>
        <w:t>68).</w:t>
      </w:r>
    </w:p>
    <w:p w14:paraId="0178056D" w14:textId="7474E5C2" w:rsidR="00B85E95" w:rsidRPr="00601FCF" w:rsidRDefault="00B85E95" w:rsidP="00BC693A">
      <w:pPr>
        <w:spacing w:line="360" w:lineRule="auto"/>
        <w:rPr>
          <w:rFonts w:ascii="Times New Roman" w:hAnsi="Times New Roman" w:cs="Times New Roman"/>
          <w:color w:val="000000" w:themeColor="text1"/>
        </w:rPr>
      </w:pPr>
    </w:p>
    <w:p w14:paraId="0B551A44" w14:textId="0725E18A" w:rsidR="00C77D74" w:rsidRPr="00601FCF" w:rsidRDefault="00B85E95"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Due to my knowledge of the class I was able to ensure that I had all of the relevant res</w:t>
      </w:r>
      <w:r w:rsidR="00087366" w:rsidRPr="00601FCF">
        <w:rPr>
          <w:rFonts w:ascii="Times New Roman" w:hAnsi="Times New Roman" w:cs="Times New Roman"/>
          <w:color w:val="000000" w:themeColor="text1"/>
        </w:rPr>
        <w:t>ource</w:t>
      </w:r>
      <w:r w:rsidRPr="00601FCF">
        <w:rPr>
          <w:rFonts w:ascii="Times New Roman" w:hAnsi="Times New Roman" w:cs="Times New Roman"/>
          <w:color w:val="000000" w:themeColor="text1"/>
        </w:rPr>
        <w:t xml:space="preserve">s </w:t>
      </w:r>
      <w:r w:rsidR="009B72F7" w:rsidRPr="00601FCF">
        <w:rPr>
          <w:rFonts w:ascii="Times New Roman" w:hAnsi="Times New Roman" w:cs="Times New Roman"/>
          <w:color w:val="000000" w:themeColor="text1"/>
        </w:rPr>
        <w:t>prepare</w:t>
      </w:r>
      <w:r w:rsidR="00FA019D" w:rsidRPr="00601FCF">
        <w:rPr>
          <w:rFonts w:ascii="Times New Roman" w:hAnsi="Times New Roman" w:cs="Times New Roman"/>
          <w:color w:val="000000" w:themeColor="text1"/>
        </w:rPr>
        <w:t>d</w:t>
      </w:r>
      <w:r w:rsidRPr="00601FCF">
        <w:rPr>
          <w:rFonts w:ascii="Times New Roman" w:hAnsi="Times New Roman" w:cs="Times New Roman"/>
          <w:color w:val="000000" w:themeColor="text1"/>
        </w:rPr>
        <w:t xml:space="preserve"> for each ability group within the </w:t>
      </w:r>
      <w:r w:rsidR="009B72F7" w:rsidRPr="00601FCF">
        <w:rPr>
          <w:rFonts w:ascii="Times New Roman" w:hAnsi="Times New Roman" w:cs="Times New Roman"/>
          <w:color w:val="000000" w:themeColor="text1"/>
        </w:rPr>
        <w:t>class.</w:t>
      </w:r>
      <w:r w:rsidRPr="00601FCF">
        <w:rPr>
          <w:rFonts w:ascii="Times New Roman" w:hAnsi="Times New Roman" w:cs="Times New Roman"/>
          <w:color w:val="000000" w:themeColor="text1"/>
        </w:rPr>
        <w:t xml:space="preserve"> I knew their </w:t>
      </w:r>
      <w:r w:rsidR="00D06F44" w:rsidRPr="00601FCF">
        <w:rPr>
          <w:rFonts w:ascii="Times New Roman" w:hAnsi="Times New Roman" w:cs="Times New Roman"/>
          <w:color w:val="000000" w:themeColor="text1"/>
        </w:rPr>
        <w:t>capabilities, it</w:t>
      </w:r>
      <w:r w:rsidRPr="00601FCF">
        <w:rPr>
          <w:rFonts w:ascii="Times New Roman" w:hAnsi="Times New Roman" w:cs="Times New Roman"/>
          <w:color w:val="000000" w:themeColor="text1"/>
        </w:rPr>
        <w:t xml:space="preserve"> was very </w:t>
      </w:r>
      <w:r w:rsidR="00087366" w:rsidRPr="00601FCF">
        <w:rPr>
          <w:rFonts w:ascii="Times New Roman" w:hAnsi="Times New Roman" w:cs="Times New Roman"/>
          <w:color w:val="000000" w:themeColor="text1"/>
        </w:rPr>
        <w:t>important</w:t>
      </w:r>
      <w:r w:rsidRPr="00601FCF">
        <w:rPr>
          <w:rFonts w:ascii="Times New Roman" w:hAnsi="Times New Roman" w:cs="Times New Roman"/>
          <w:color w:val="000000" w:themeColor="text1"/>
        </w:rPr>
        <w:t xml:space="preserve"> that I </w:t>
      </w:r>
      <w:r w:rsidR="00087366" w:rsidRPr="00601FCF">
        <w:rPr>
          <w:rFonts w:ascii="Times New Roman" w:hAnsi="Times New Roman" w:cs="Times New Roman"/>
          <w:color w:val="000000" w:themeColor="text1"/>
        </w:rPr>
        <w:t>remembered</w:t>
      </w:r>
      <w:r w:rsidRPr="00601FCF">
        <w:rPr>
          <w:rFonts w:ascii="Times New Roman" w:hAnsi="Times New Roman" w:cs="Times New Roman"/>
          <w:color w:val="000000" w:themeColor="text1"/>
        </w:rPr>
        <w:t xml:space="preserve"> this throughout the </w:t>
      </w:r>
      <w:r w:rsidR="009B72F7" w:rsidRPr="00601FCF">
        <w:rPr>
          <w:rFonts w:ascii="Times New Roman" w:hAnsi="Times New Roman" w:cs="Times New Roman"/>
          <w:color w:val="000000" w:themeColor="text1"/>
        </w:rPr>
        <w:t>lesson</w:t>
      </w:r>
      <w:r w:rsidRPr="00601FCF">
        <w:rPr>
          <w:rFonts w:ascii="Times New Roman" w:hAnsi="Times New Roman" w:cs="Times New Roman"/>
          <w:color w:val="000000" w:themeColor="text1"/>
        </w:rPr>
        <w:t xml:space="preserve"> not </w:t>
      </w:r>
      <w:r w:rsidR="009B72F7" w:rsidRPr="00601FCF">
        <w:rPr>
          <w:rFonts w:ascii="Times New Roman" w:hAnsi="Times New Roman" w:cs="Times New Roman"/>
          <w:color w:val="000000" w:themeColor="text1"/>
        </w:rPr>
        <w:t>purely</w:t>
      </w:r>
      <w:r w:rsidRPr="00601FCF">
        <w:rPr>
          <w:rFonts w:ascii="Times New Roman" w:hAnsi="Times New Roman" w:cs="Times New Roman"/>
          <w:color w:val="000000" w:themeColor="text1"/>
        </w:rPr>
        <w:t xml:space="preserve"> during the planning process. Due to teacher subject knowl</w:t>
      </w:r>
      <w:r w:rsidR="00087366" w:rsidRPr="00601FCF">
        <w:rPr>
          <w:rFonts w:ascii="Times New Roman" w:hAnsi="Times New Roman" w:cs="Times New Roman"/>
          <w:color w:val="000000" w:themeColor="text1"/>
        </w:rPr>
        <w:t>edg</w:t>
      </w:r>
      <w:r w:rsidRPr="00601FCF">
        <w:rPr>
          <w:rFonts w:ascii="Times New Roman" w:hAnsi="Times New Roman" w:cs="Times New Roman"/>
          <w:color w:val="000000" w:themeColor="text1"/>
        </w:rPr>
        <w:t xml:space="preserve">e I was able to </w:t>
      </w:r>
      <w:r w:rsidR="00087366" w:rsidRPr="00601FCF">
        <w:rPr>
          <w:rFonts w:ascii="Times New Roman" w:hAnsi="Times New Roman" w:cs="Times New Roman"/>
          <w:color w:val="000000" w:themeColor="text1"/>
        </w:rPr>
        <w:t>prepare</w:t>
      </w:r>
      <w:r w:rsidR="00464D2F" w:rsidRPr="00601FCF">
        <w:rPr>
          <w:rFonts w:ascii="Times New Roman" w:hAnsi="Times New Roman" w:cs="Times New Roman"/>
          <w:color w:val="000000" w:themeColor="text1"/>
        </w:rPr>
        <w:t xml:space="preserve"> for all levels of differentiation within the class and provide more support and guidance to the currently lower </w:t>
      </w:r>
      <w:r w:rsidR="00087366" w:rsidRPr="00601FCF">
        <w:rPr>
          <w:rFonts w:ascii="Times New Roman" w:hAnsi="Times New Roman" w:cs="Times New Roman"/>
          <w:color w:val="000000" w:themeColor="text1"/>
        </w:rPr>
        <w:t>attaining</w:t>
      </w:r>
      <w:r w:rsidR="00464D2F" w:rsidRPr="00601FCF">
        <w:rPr>
          <w:rFonts w:ascii="Times New Roman" w:hAnsi="Times New Roman" w:cs="Times New Roman"/>
          <w:color w:val="000000" w:themeColor="text1"/>
        </w:rPr>
        <w:t xml:space="preserve"> pupils</w:t>
      </w:r>
      <w:r w:rsidR="00FA019D" w:rsidRPr="00601FCF">
        <w:rPr>
          <w:rFonts w:ascii="Times New Roman" w:hAnsi="Times New Roman" w:cs="Times New Roman"/>
          <w:color w:val="000000" w:themeColor="text1"/>
        </w:rPr>
        <w:t>,</w:t>
      </w:r>
      <w:r w:rsidR="00464D2F" w:rsidRPr="00601FCF">
        <w:rPr>
          <w:rFonts w:ascii="Times New Roman" w:hAnsi="Times New Roman" w:cs="Times New Roman"/>
          <w:color w:val="000000" w:themeColor="text1"/>
        </w:rPr>
        <w:t xml:space="preserve"> therefore I allowed more time to be able to work with these groups to ensure that they </w:t>
      </w:r>
      <w:r w:rsidR="00D06F44" w:rsidRPr="00601FCF">
        <w:rPr>
          <w:rFonts w:ascii="Times New Roman" w:hAnsi="Times New Roman" w:cs="Times New Roman"/>
          <w:color w:val="000000" w:themeColor="text1"/>
        </w:rPr>
        <w:t>developed their learning and</w:t>
      </w:r>
      <w:r w:rsidR="00464D2F" w:rsidRPr="00601FCF">
        <w:rPr>
          <w:rFonts w:ascii="Times New Roman" w:hAnsi="Times New Roman" w:cs="Times New Roman"/>
          <w:color w:val="000000" w:themeColor="text1"/>
        </w:rPr>
        <w:t xml:space="preserve"> </w:t>
      </w:r>
      <w:r w:rsidR="009B72F7" w:rsidRPr="00601FCF">
        <w:rPr>
          <w:rFonts w:ascii="Times New Roman" w:hAnsi="Times New Roman" w:cs="Times New Roman"/>
          <w:color w:val="000000" w:themeColor="text1"/>
        </w:rPr>
        <w:t xml:space="preserve">met the learning objective for the lesson even if it was not independently. </w:t>
      </w:r>
    </w:p>
    <w:p w14:paraId="45DADAC4" w14:textId="78077D3F" w:rsidR="00AC5D1D" w:rsidRPr="00601FCF" w:rsidRDefault="00AC5D1D" w:rsidP="00BC693A">
      <w:pPr>
        <w:spacing w:line="360" w:lineRule="auto"/>
        <w:rPr>
          <w:rFonts w:ascii="Times New Roman" w:hAnsi="Times New Roman" w:cs="Times New Roman"/>
          <w:color w:val="000000" w:themeColor="text1"/>
        </w:rPr>
      </w:pPr>
    </w:p>
    <w:p w14:paraId="47794FA6" w14:textId="0B7CB523" w:rsidR="00AC5D1D" w:rsidRPr="00601FCF" w:rsidRDefault="00AC5D1D" w:rsidP="00BC693A">
      <w:pPr>
        <w:spacing w:line="360" w:lineRule="auto"/>
        <w:rPr>
          <w:rFonts w:ascii="Times New Roman" w:hAnsi="Times New Roman" w:cs="Times New Roman"/>
          <w:b/>
          <w:color w:val="000000" w:themeColor="text1"/>
          <w:u w:val="single"/>
        </w:rPr>
      </w:pPr>
      <w:r w:rsidRPr="00601FCF">
        <w:rPr>
          <w:rFonts w:ascii="Times New Roman" w:hAnsi="Times New Roman" w:cs="Times New Roman"/>
          <w:b/>
          <w:color w:val="000000" w:themeColor="text1"/>
          <w:u w:val="single"/>
        </w:rPr>
        <w:t xml:space="preserve">Language </w:t>
      </w:r>
    </w:p>
    <w:p w14:paraId="1FC43082" w14:textId="03ED475B" w:rsidR="00647B7C" w:rsidRPr="00601FCF" w:rsidRDefault="00AC5D1D"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The </w:t>
      </w:r>
      <w:r w:rsidR="00CA791A" w:rsidRPr="00601FCF">
        <w:rPr>
          <w:rFonts w:ascii="Times New Roman" w:hAnsi="Times New Roman" w:cs="Times New Roman"/>
          <w:color w:val="000000" w:themeColor="text1"/>
        </w:rPr>
        <w:t>L</w:t>
      </w:r>
      <w:r w:rsidR="004B4F7C" w:rsidRPr="00601FCF">
        <w:rPr>
          <w:rFonts w:ascii="Times New Roman" w:hAnsi="Times New Roman" w:cs="Times New Roman"/>
          <w:color w:val="000000" w:themeColor="text1"/>
        </w:rPr>
        <w:t xml:space="preserve">anguage, </w:t>
      </w:r>
      <w:r w:rsidR="00CA791A" w:rsidRPr="00601FCF">
        <w:rPr>
          <w:rFonts w:ascii="Times New Roman" w:hAnsi="Times New Roman" w:cs="Times New Roman"/>
          <w:color w:val="000000" w:themeColor="text1"/>
        </w:rPr>
        <w:t>Li</w:t>
      </w:r>
      <w:r w:rsidR="004B4F7C" w:rsidRPr="00601FCF">
        <w:rPr>
          <w:rFonts w:ascii="Times New Roman" w:hAnsi="Times New Roman" w:cs="Times New Roman"/>
          <w:color w:val="000000" w:themeColor="text1"/>
        </w:rPr>
        <w:t xml:space="preserve">teracy and </w:t>
      </w:r>
      <w:r w:rsidR="00CA791A" w:rsidRPr="00601FCF">
        <w:rPr>
          <w:rFonts w:ascii="Times New Roman" w:hAnsi="Times New Roman" w:cs="Times New Roman"/>
          <w:color w:val="000000" w:themeColor="text1"/>
        </w:rPr>
        <w:t>C</w:t>
      </w:r>
      <w:r w:rsidR="004B4F7C" w:rsidRPr="00601FCF">
        <w:rPr>
          <w:rFonts w:ascii="Times New Roman" w:hAnsi="Times New Roman" w:cs="Times New Roman"/>
          <w:color w:val="000000" w:themeColor="text1"/>
        </w:rPr>
        <w:t xml:space="preserve">ommunication area of </w:t>
      </w:r>
      <w:r w:rsidR="0043740A" w:rsidRPr="00601FCF">
        <w:rPr>
          <w:rFonts w:ascii="Times New Roman" w:hAnsi="Times New Roman" w:cs="Times New Roman"/>
          <w:color w:val="000000" w:themeColor="text1"/>
        </w:rPr>
        <w:t>learning</w:t>
      </w:r>
      <w:r w:rsidR="004B4F7C" w:rsidRPr="00601FCF">
        <w:rPr>
          <w:rFonts w:ascii="Times New Roman" w:hAnsi="Times New Roman" w:cs="Times New Roman"/>
          <w:color w:val="000000" w:themeColor="text1"/>
        </w:rPr>
        <w:t xml:space="preserve"> </w:t>
      </w:r>
      <w:r w:rsidRPr="00601FCF">
        <w:rPr>
          <w:rFonts w:ascii="Times New Roman" w:hAnsi="Times New Roman" w:cs="Times New Roman"/>
          <w:color w:val="000000" w:themeColor="text1"/>
        </w:rPr>
        <w:t>main skill that I focused on during my time on placement when based with Year 1 was</w:t>
      </w:r>
      <w:r w:rsidR="004B4F7C" w:rsidRPr="00601FCF">
        <w:rPr>
          <w:rFonts w:ascii="Times New Roman" w:hAnsi="Times New Roman" w:cs="Times New Roman"/>
          <w:color w:val="000000" w:themeColor="text1"/>
        </w:rPr>
        <w:t xml:space="preserve"> alliteration and rhyme</w:t>
      </w:r>
      <w:r w:rsidR="006B7AB5" w:rsidRPr="00601FCF">
        <w:rPr>
          <w:rFonts w:ascii="Times New Roman" w:hAnsi="Times New Roman" w:cs="Times New Roman"/>
          <w:color w:val="000000" w:themeColor="text1"/>
        </w:rPr>
        <w:t xml:space="preserve">, an </w:t>
      </w:r>
      <w:proofErr w:type="spellStart"/>
      <w:r w:rsidR="006B7AB5" w:rsidRPr="00601FCF">
        <w:rPr>
          <w:rFonts w:ascii="Times New Roman" w:hAnsi="Times New Roman" w:cs="Times New Roman"/>
          <w:color w:val="000000" w:themeColor="text1"/>
        </w:rPr>
        <w:t>oracy</w:t>
      </w:r>
      <w:proofErr w:type="spellEnd"/>
      <w:r w:rsidR="006B7AB5" w:rsidRPr="00601FCF">
        <w:rPr>
          <w:rFonts w:ascii="Times New Roman" w:hAnsi="Times New Roman" w:cs="Times New Roman"/>
          <w:color w:val="000000" w:themeColor="text1"/>
        </w:rPr>
        <w:t xml:space="preserve"> skill within the Welsh Curriculum (WG,</w:t>
      </w:r>
      <w:r w:rsidR="00B0703C" w:rsidRPr="00601FCF">
        <w:rPr>
          <w:rFonts w:ascii="Times New Roman" w:hAnsi="Times New Roman" w:cs="Times New Roman"/>
          <w:color w:val="000000" w:themeColor="text1"/>
        </w:rPr>
        <w:t xml:space="preserve"> </w:t>
      </w:r>
      <w:proofErr w:type="gramStart"/>
      <w:r w:rsidR="006B7AB5" w:rsidRPr="00601FCF">
        <w:rPr>
          <w:rFonts w:ascii="Times New Roman" w:hAnsi="Times New Roman" w:cs="Times New Roman"/>
          <w:color w:val="000000" w:themeColor="text1"/>
        </w:rPr>
        <w:t>2015,p.</w:t>
      </w:r>
      <w:proofErr w:type="gramEnd"/>
      <w:r w:rsidR="00B0703C" w:rsidRPr="00601FCF">
        <w:rPr>
          <w:rFonts w:ascii="Times New Roman" w:hAnsi="Times New Roman" w:cs="Times New Roman"/>
          <w:color w:val="000000" w:themeColor="text1"/>
        </w:rPr>
        <w:t xml:space="preserve"> </w:t>
      </w:r>
      <w:r w:rsidR="006B7AB5" w:rsidRPr="00601FCF">
        <w:rPr>
          <w:rFonts w:ascii="Times New Roman" w:hAnsi="Times New Roman" w:cs="Times New Roman"/>
          <w:color w:val="000000" w:themeColor="text1"/>
        </w:rPr>
        <w:t>15).</w:t>
      </w:r>
      <w:r w:rsidR="004B4F7C" w:rsidRPr="00601FCF">
        <w:rPr>
          <w:rFonts w:ascii="Times New Roman" w:hAnsi="Times New Roman" w:cs="Times New Roman"/>
          <w:color w:val="000000" w:themeColor="text1"/>
        </w:rPr>
        <w:t xml:space="preserve"> I used many different techniques and activities to develop the pupils understanding of rhyming words and how to identify these words. I introduced the topic initially as a whole </w:t>
      </w:r>
      <w:r w:rsidR="00100594" w:rsidRPr="00601FCF">
        <w:rPr>
          <w:rFonts w:ascii="Times New Roman" w:hAnsi="Times New Roman" w:cs="Times New Roman"/>
          <w:color w:val="000000" w:themeColor="text1"/>
        </w:rPr>
        <w:t>class,</w:t>
      </w:r>
      <w:r w:rsidR="00FE5108" w:rsidRPr="00601FCF">
        <w:rPr>
          <w:rFonts w:ascii="Times New Roman" w:hAnsi="Times New Roman" w:cs="Times New Roman"/>
          <w:color w:val="000000" w:themeColor="text1"/>
        </w:rPr>
        <w:t xml:space="preserve"> </w:t>
      </w:r>
      <w:r w:rsidR="004B4F7C" w:rsidRPr="00601FCF">
        <w:rPr>
          <w:rFonts w:ascii="Times New Roman" w:hAnsi="Times New Roman" w:cs="Times New Roman"/>
          <w:color w:val="000000" w:themeColor="text1"/>
        </w:rPr>
        <w:t xml:space="preserve">gathering their ideas and thoughts, this was helpful as it gave me guidance on the common mistakes that the whole class were making and what issues I needed to address as a whole class to develop the pupils understanding even further and overcome these common </w:t>
      </w:r>
      <w:r w:rsidR="00E65F69" w:rsidRPr="00601FCF">
        <w:rPr>
          <w:rFonts w:ascii="Times New Roman" w:hAnsi="Times New Roman" w:cs="Times New Roman"/>
          <w:color w:val="000000" w:themeColor="text1"/>
        </w:rPr>
        <w:t xml:space="preserve">errors. </w:t>
      </w:r>
      <w:r w:rsidR="00E97E34" w:rsidRPr="00601FCF">
        <w:rPr>
          <w:rFonts w:ascii="Times New Roman" w:hAnsi="Times New Roman" w:cs="Times New Roman"/>
          <w:color w:val="000000" w:themeColor="text1"/>
        </w:rPr>
        <w:t xml:space="preserve">This links to Vygotsky’s </w:t>
      </w:r>
      <w:r w:rsidR="00542A7D" w:rsidRPr="00601FCF">
        <w:rPr>
          <w:rFonts w:ascii="Times New Roman" w:hAnsi="Times New Roman" w:cs="Times New Roman"/>
          <w:color w:val="000000" w:themeColor="text1"/>
        </w:rPr>
        <w:t>and Burners (Pritchard,</w:t>
      </w:r>
      <w:r w:rsidR="00B0703C" w:rsidRPr="00601FCF">
        <w:rPr>
          <w:rFonts w:ascii="Times New Roman" w:hAnsi="Times New Roman" w:cs="Times New Roman"/>
          <w:color w:val="000000" w:themeColor="text1"/>
        </w:rPr>
        <w:t xml:space="preserve"> </w:t>
      </w:r>
      <w:r w:rsidR="00EC05C9" w:rsidRPr="00601FCF">
        <w:rPr>
          <w:rFonts w:ascii="Times New Roman" w:hAnsi="Times New Roman" w:cs="Times New Roman"/>
          <w:color w:val="000000" w:themeColor="text1"/>
        </w:rPr>
        <w:t>2013, p.</w:t>
      </w:r>
      <w:r w:rsidR="00542A7D" w:rsidRPr="00601FCF">
        <w:rPr>
          <w:rFonts w:ascii="Times New Roman" w:hAnsi="Times New Roman" w:cs="Times New Roman"/>
          <w:color w:val="000000" w:themeColor="text1"/>
        </w:rPr>
        <w:t xml:space="preserve">109) </w:t>
      </w:r>
      <w:r w:rsidR="00E97E34" w:rsidRPr="00601FCF">
        <w:rPr>
          <w:rFonts w:ascii="Times New Roman" w:hAnsi="Times New Roman" w:cs="Times New Roman"/>
          <w:color w:val="000000" w:themeColor="text1"/>
        </w:rPr>
        <w:t>work</w:t>
      </w:r>
      <w:r w:rsidR="00542A7D" w:rsidRPr="00601FCF">
        <w:rPr>
          <w:rFonts w:ascii="Times New Roman" w:hAnsi="Times New Roman" w:cs="Times New Roman"/>
          <w:color w:val="000000" w:themeColor="text1"/>
        </w:rPr>
        <w:t xml:space="preserve"> of</w:t>
      </w:r>
      <w:r w:rsidR="00E97E34" w:rsidRPr="00601FCF">
        <w:rPr>
          <w:rFonts w:ascii="Times New Roman" w:hAnsi="Times New Roman" w:cs="Times New Roman"/>
          <w:color w:val="000000" w:themeColor="text1"/>
        </w:rPr>
        <w:t xml:space="preserve"> </w:t>
      </w:r>
      <w:r w:rsidR="00542A7D" w:rsidRPr="00601FCF">
        <w:rPr>
          <w:rFonts w:ascii="Times New Roman" w:hAnsi="Times New Roman" w:cs="Times New Roman"/>
          <w:color w:val="000000" w:themeColor="text1"/>
        </w:rPr>
        <w:t xml:space="preserve">a </w:t>
      </w:r>
      <w:r w:rsidR="00E97E34" w:rsidRPr="00601FCF">
        <w:rPr>
          <w:rFonts w:ascii="Times New Roman" w:hAnsi="Times New Roman" w:cs="Times New Roman"/>
          <w:color w:val="000000" w:themeColor="text1"/>
        </w:rPr>
        <w:t>social constructivist approach</w:t>
      </w:r>
      <w:r w:rsidR="00542A7D" w:rsidRPr="00601FCF">
        <w:rPr>
          <w:rFonts w:ascii="Times New Roman" w:hAnsi="Times New Roman" w:cs="Times New Roman"/>
          <w:color w:val="000000" w:themeColor="text1"/>
        </w:rPr>
        <w:t xml:space="preserve"> to learning where the brain </w:t>
      </w:r>
      <w:r w:rsidR="00EC05C9" w:rsidRPr="00601FCF">
        <w:rPr>
          <w:rFonts w:ascii="Times New Roman" w:hAnsi="Times New Roman" w:cs="Times New Roman"/>
          <w:color w:val="000000" w:themeColor="text1"/>
        </w:rPr>
        <w:t>responds</w:t>
      </w:r>
      <w:r w:rsidR="00542A7D" w:rsidRPr="00601FCF">
        <w:rPr>
          <w:rFonts w:ascii="Times New Roman" w:hAnsi="Times New Roman" w:cs="Times New Roman"/>
          <w:color w:val="000000" w:themeColor="text1"/>
        </w:rPr>
        <w:t xml:space="preserve"> to social </w:t>
      </w:r>
      <w:r w:rsidR="00EC05C9" w:rsidRPr="00601FCF">
        <w:rPr>
          <w:rFonts w:ascii="Times New Roman" w:hAnsi="Times New Roman" w:cs="Times New Roman"/>
          <w:color w:val="000000" w:themeColor="text1"/>
        </w:rPr>
        <w:t xml:space="preserve">engagement and working with others provides greater enjoyment </w:t>
      </w:r>
      <w:r w:rsidR="00EC05C9" w:rsidRPr="00601FCF">
        <w:rPr>
          <w:rFonts w:ascii="Times New Roman" w:hAnsi="Times New Roman" w:cs="Times New Roman"/>
          <w:color w:val="000000" w:themeColor="text1"/>
        </w:rPr>
        <w:lastRenderedPageBreak/>
        <w:t xml:space="preserve">and develops the learning that is taking place. According to Vygotsky and Bruner ‘learning is influenced by social interactions and </w:t>
      </w:r>
      <w:r w:rsidR="0064233D" w:rsidRPr="00601FCF">
        <w:rPr>
          <w:rFonts w:ascii="Times New Roman" w:hAnsi="Times New Roman" w:cs="Times New Roman"/>
          <w:color w:val="000000" w:themeColor="text1"/>
        </w:rPr>
        <w:t>relationships</w:t>
      </w:r>
      <w:r w:rsidR="00EC05C9" w:rsidRPr="00601FCF">
        <w:rPr>
          <w:rFonts w:ascii="Times New Roman" w:hAnsi="Times New Roman" w:cs="Times New Roman"/>
          <w:color w:val="000000" w:themeColor="text1"/>
        </w:rPr>
        <w:t>.</w:t>
      </w:r>
      <w:r w:rsidR="0064233D" w:rsidRPr="00601FCF">
        <w:rPr>
          <w:rFonts w:ascii="Times New Roman" w:hAnsi="Times New Roman" w:cs="Times New Roman"/>
          <w:color w:val="000000" w:themeColor="text1"/>
        </w:rPr>
        <w:t>’</w:t>
      </w:r>
      <w:r w:rsidR="00542A7D" w:rsidRPr="00601FCF">
        <w:rPr>
          <w:rFonts w:ascii="Times New Roman" w:hAnsi="Times New Roman" w:cs="Times New Roman"/>
          <w:color w:val="000000" w:themeColor="text1"/>
        </w:rPr>
        <w:t xml:space="preserve"> </w:t>
      </w:r>
    </w:p>
    <w:p w14:paraId="7CA0F293" w14:textId="77777777" w:rsidR="00565533" w:rsidRPr="00601FCF" w:rsidRDefault="00565533" w:rsidP="00BC693A">
      <w:pPr>
        <w:spacing w:line="360" w:lineRule="auto"/>
        <w:rPr>
          <w:rFonts w:ascii="Times New Roman" w:hAnsi="Times New Roman" w:cs="Times New Roman"/>
          <w:color w:val="000000" w:themeColor="text1"/>
        </w:rPr>
      </w:pPr>
    </w:p>
    <w:p w14:paraId="5EAB8A75" w14:textId="5AAAEE05" w:rsidR="002B463C" w:rsidRPr="00601FCF" w:rsidRDefault="00E65F69"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I</w:t>
      </w:r>
      <w:r w:rsidR="004B4F7C" w:rsidRPr="00601FCF">
        <w:rPr>
          <w:rFonts w:ascii="Times New Roman" w:hAnsi="Times New Roman" w:cs="Times New Roman"/>
          <w:color w:val="000000" w:themeColor="text1"/>
        </w:rPr>
        <w:t xml:space="preserve"> encouraged pupil participation throughout these lessons and </w:t>
      </w:r>
      <w:r w:rsidRPr="00601FCF">
        <w:rPr>
          <w:rFonts w:ascii="Times New Roman" w:hAnsi="Times New Roman" w:cs="Times New Roman"/>
          <w:color w:val="000000" w:themeColor="text1"/>
        </w:rPr>
        <w:t>aimed questions at pupils that I wanted to check their understanding in order to</w:t>
      </w:r>
      <w:r w:rsidR="00100594" w:rsidRPr="00601FCF">
        <w:rPr>
          <w:rFonts w:ascii="Times New Roman" w:hAnsi="Times New Roman" w:cs="Times New Roman"/>
          <w:color w:val="000000" w:themeColor="text1"/>
        </w:rPr>
        <w:t xml:space="preserve"> assess</w:t>
      </w:r>
      <w:r w:rsidRPr="00601FCF">
        <w:rPr>
          <w:rFonts w:ascii="Times New Roman" w:hAnsi="Times New Roman" w:cs="Times New Roman"/>
          <w:color w:val="000000" w:themeColor="text1"/>
        </w:rPr>
        <w:t xml:space="preserve"> if I needed to make changes to the activities to </w:t>
      </w:r>
      <w:r w:rsidR="002A11AD" w:rsidRPr="00601FCF">
        <w:rPr>
          <w:rFonts w:ascii="Times New Roman" w:hAnsi="Times New Roman" w:cs="Times New Roman"/>
          <w:color w:val="000000" w:themeColor="text1"/>
        </w:rPr>
        <w:t>follow. The</w:t>
      </w:r>
      <w:r w:rsidRPr="00601FCF">
        <w:rPr>
          <w:rFonts w:ascii="Times New Roman" w:hAnsi="Times New Roman" w:cs="Times New Roman"/>
          <w:color w:val="000000" w:themeColor="text1"/>
        </w:rPr>
        <w:t xml:space="preserve"> main way that I found pupil participation and engagement was at its highest and worked successfully was ‘ping ponging’ </w:t>
      </w:r>
      <w:r w:rsidR="00BB5175" w:rsidRPr="00601FCF">
        <w:rPr>
          <w:rFonts w:ascii="Times New Roman" w:hAnsi="Times New Roman" w:cs="Times New Roman"/>
          <w:color w:val="000000" w:themeColor="text1"/>
        </w:rPr>
        <w:t>answers,</w:t>
      </w:r>
      <w:r w:rsidRPr="00601FCF">
        <w:rPr>
          <w:rFonts w:ascii="Times New Roman" w:hAnsi="Times New Roman" w:cs="Times New Roman"/>
          <w:color w:val="000000" w:themeColor="text1"/>
        </w:rPr>
        <w:t xml:space="preserve"> this is when I would write a rhyming word on the whiteboard and the pupils would then suggest words that </w:t>
      </w:r>
      <w:r w:rsidR="00BB5175" w:rsidRPr="00601FCF">
        <w:rPr>
          <w:rFonts w:ascii="Times New Roman" w:hAnsi="Times New Roman" w:cs="Times New Roman"/>
          <w:color w:val="000000" w:themeColor="text1"/>
        </w:rPr>
        <w:t>rhyme, they</w:t>
      </w:r>
      <w:r w:rsidR="00100594" w:rsidRPr="00601FCF">
        <w:rPr>
          <w:rFonts w:ascii="Times New Roman" w:hAnsi="Times New Roman" w:cs="Times New Roman"/>
          <w:color w:val="000000" w:themeColor="text1"/>
        </w:rPr>
        <w:t xml:space="preserve"> would do this independently but without putting their hands up to </w:t>
      </w:r>
      <w:r w:rsidR="00BB5175" w:rsidRPr="00601FCF">
        <w:rPr>
          <w:rFonts w:ascii="Times New Roman" w:hAnsi="Times New Roman" w:cs="Times New Roman"/>
          <w:color w:val="000000" w:themeColor="text1"/>
        </w:rPr>
        <w:t>answer. This</w:t>
      </w:r>
      <w:r w:rsidRPr="00601FCF">
        <w:rPr>
          <w:rFonts w:ascii="Times New Roman" w:hAnsi="Times New Roman" w:cs="Times New Roman"/>
          <w:color w:val="000000" w:themeColor="text1"/>
        </w:rPr>
        <w:t xml:space="preserve"> was excellent to see what pupils were on the right track and had a solid understanding and what pupils needed more </w:t>
      </w:r>
      <w:r w:rsidR="009169AD" w:rsidRPr="00601FCF">
        <w:rPr>
          <w:rFonts w:ascii="Times New Roman" w:hAnsi="Times New Roman" w:cs="Times New Roman"/>
          <w:color w:val="000000" w:themeColor="text1"/>
        </w:rPr>
        <w:t>guidance from myself</w:t>
      </w:r>
      <w:r w:rsidRPr="00601FCF">
        <w:rPr>
          <w:rFonts w:ascii="Times New Roman" w:hAnsi="Times New Roman" w:cs="Times New Roman"/>
          <w:color w:val="000000" w:themeColor="text1"/>
        </w:rPr>
        <w:t xml:space="preserve">, I then addressed this issue as a whole class and then with the individual during the focused task. </w:t>
      </w:r>
    </w:p>
    <w:p w14:paraId="734F05F4" w14:textId="77777777" w:rsidR="004A6041" w:rsidRPr="00601FCF" w:rsidRDefault="004A6041" w:rsidP="00BC693A">
      <w:pPr>
        <w:spacing w:line="360" w:lineRule="auto"/>
        <w:rPr>
          <w:rFonts w:ascii="Times New Roman" w:hAnsi="Times New Roman" w:cs="Times New Roman"/>
          <w:color w:val="000000" w:themeColor="text1"/>
        </w:rPr>
      </w:pPr>
    </w:p>
    <w:p w14:paraId="03702ACE" w14:textId="40D73025" w:rsidR="000B4DD9" w:rsidRPr="00601FCF" w:rsidRDefault="004A6041"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When teaching r</w:t>
      </w:r>
      <w:r w:rsidR="006647A7" w:rsidRPr="00601FCF">
        <w:rPr>
          <w:rFonts w:ascii="Times New Roman" w:hAnsi="Times New Roman" w:cs="Times New Roman"/>
          <w:color w:val="000000" w:themeColor="text1"/>
        </w:rPr>
        <w:t xml:space="preserve">hyming </w:t>
      </w:r>
      <w:r w:rsidRPr="00601FCF">
        <w:rPr>
          <w:rFonts w:ascii="Times New Roman" w:hAnsi="Times New Roman" w:cs="Times New Roman"/>
          <w:color w:val="000000" w:themeColor="text1"/>
        </w:rPr>
        <w:t>to this class I based the work around the book ‘</w:t>
      </w:r>
      <w:r w:rsidR="008C6C4E" w:rsidRPr="00601FCF">
        <w:rPr>
          <w:rFonts w:ascii="Times New Roman" w:hAnsi="Times New Roman" w:cs="Times New Roman"/>
          <w:color w:val="000000" w:themeColor="text1"/>
        </w:rPr>
        <w:t>R</w:t>
      </w:r>
      <w:r w:rsidRPr="00601FCF">
        <w:rPr>
          <w:rFonts w:ascii="Times New Roman" w:hAnsi="Times New Roman" w:cs="Times New Roman"/>
          <w:color w:val="000000" w:themeColor="text1"/>
        </w:rPr>
        <w:t xml:space="preserve">umble in the </w:t>
      </w:r>
      <w:r w:rsidR="008C6C4E" w:rsidRPr="00601FCF">
        <w:rPr>
          <w:rFonts w:ascii="Times New Roman" w:hAnsi="Times New Roman" w:cs="Times New Roman"/>
          <w:color w:val="000000" w:themeColor="text1"/>
        </w:rPr>
        <w:t>J</w:t>
      </w:r>
      <w:r w:rsidRPr="00601FCF">
        <w:rPr>
          <w:rFonts w:ascii="Times New Roman" w:hAnsi="Times New Roman" w:cs="Times New Roman"/>
          <w:color w:val="000000" w:themeColor="text1"/>
        </w:rPr>
        <w:t xml:space="preserve">ungle’, I read this book at the start of the lessons during the introduction and </w:t>
      </w:r>
      <w:r w:rsidR="00790472" w:rsidRPr="00601FCF">
        <w:rPr>
          <w:rFonts w:ascii="Times New Roman" w:hAnsi="Times New Roman" w:cs="Times New Roman"/>
          <w:color w:val="000000" w:themeColor="text1"/>
        </w:rPr>
        <w:t>referred</w:t>
      </w:r>
      <w:r w:rsidRPr="00601FCF">
        <w:rPr>
          <w:rFonts w:ascii="Times New Roman" w:hAnsi="Times New Roman" w:cs="Times New Roman"/>
          <w:color w:val="000000" w:themeColor="text1"/>
        </w:rPr>
        <w:t xml:space="preserve"> to the books content throughout the lessons helping </w:t>
      </w:r>
      <w:r w:rsidR="00790472" w:rsidRPr="00601FCF">
        <w:rPr>
          <w:rFonts w:ascii="Times New Roman" w:hAnsi="Times New Roman" w:cs="Times New Roman"/>
          <w:color w:val="000000" w:themeColor="text1"/>
        </w:rPr>
        <w:t>t</w:t>
      </w:r>
      <w:r w:rsidRPr="00601FCF">
        <w:rPr>
          <w:rFonts w:ascii="Times New Roman" w:hAnsi="Times New Roman" w:cs="Times New Roman"/>
          <w:color w:val="000000" w:themeColor="text1"/>
        </w:rPr>
        <w:t xml:space="preserve">he pupils to identify the rhyming words. According to Bower (2014, p.127) by repeating </w:t>
      </w:r>
      <w:r w:rsidR="00483C51" w:rsidRPr="00601FCF">
        <w:rPr>
          <w:rFonts w:ascii="Times New Roman" w:hAnsi="Times New Roman" w:cs="Times New Roman"/>
          <w:color w:val="000000" w:themeColor="text1"/>
        </w:rPr>
        <w:t>stories, pupils</w:t>
      </w:r>
      <w:r w:rsidRPr="00601FCF">
        <w:rPr>
          <w:rFonts w:ascii="Times New Roman" w:hAnsi="Times New Roman" w:cs="Times New Roman"/>
          <w:color w:val="000000" w:themeColor="text1"/>
        </w:rPr>
        <w:t xml:space="preserve"> develop their own vocabulary which they can then use in their own oral and written work</w:t>
      </w:r>
      <w:r w:rsidR="008C6C4E" w:rsidRPr="00601FCF">
        <w:rPr>
          <w:rFonts w:ascii="Times New Roman" w:hAnsi="Times New Roman" w:cs="Times New Roman"/>
          <w:color w:val="000000" w:themeColor="text1"/>
        </w:rPr>
        <w:t xml:space="preserve">, </w:t>
      </w:r>
      <w:r w:rsidRPr="00601FCF">
        <w:rPr>
          <w:rFonts w:ascii="Times New Roman" w:hAnsi="Times New Roman" w:cs="Times New Roman"/>
          <w:color w:val="000000" w:themeColor="text1"/>
        </w:rPr>
        <w:t>I saw this first hand and I witnessed pupils making the links with the book and their focused task</w:t>
      </w:r>
      <w:r w:rsidR="00483C51" w:rsidRPr="00601FCF">
        <w:rPr>
          <w:rFonts w:ascii="Times New Roman" w:hAnsi="Times New Roman" w:cs="Times New Roman"/>
          <w:color w:val="000000" w:themeColor="text1"/>
        </w:rPr>
        <w:t>.</w:t>
      </w:r>
    </w:p>
    <w:p w14:paraId="73330FC6" w14:textId="77777777" w:rsidR="004A6041" w:rsidRPr="00601FCF" w:rsidRDefault="004A6041" w:rsidP="00BC693A">
      <w:pPr>
        <w:spacing w:line="360" w:lineRule="auto"/>
        <w:rPr>
          <w:rFonts w:ascii="Times New Roman" w:hAnsi="Times New Roman" w:cs="Times New Roman"/>
          <w:color w:val="000000" w:themeColor="text1"/>
        </w:rPr>
      </w:pPr>
    </w:p>
    <w:p w14:paraId="14CDC602" w14:textId="2F190599" w:rsidR="00843FCA" w:rsidRPr="00601FCF" w:rsidRDefault="00843FCA"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When teaching </w:t>
      </w:r>
      <w:r w:rsidR="006647A7" w:rsidRPr="00601FCF">
        <w:rPr>
          <w:rFonts w:ascii="Times New Roman" w:hAnsi="Times New Roman" w:cs="Times New Roman"/>
          <w:color w:val="000000" w:themeColor="text1"/>
        </w:rPr>
        <w:t xml:space="preserve">rhyming, </w:t>
      </w:r>
      <w:r w:rsidRPr="00601FCF">
        <w:rPr>
          <w:rFonts w:ascii="Times New Roman" w:hAnsi="Times New Roman" w:cs="Times New Roman"/>
          <w:color w:val="000000" w:themeColor="text1"/>
        </w:rPr>
        <w:t xml:space="preserve">a technique that I found very useful was repetition, this worked well with the currently lower attaining pupils as they were able to see the connection between the rhyming words with the more repetition that was used. I </w:t>
      </w:r>
      <w:r w:rsidR="00FB27B5">
        <w:rPr>
          <w:rFonts w:ascii="Times New Roman" w:hAnsi="Times New Roman" w:cs="Times New Roman"/>
          <w:color w:val="000000" w:themeColor="text1"/>
        </w:rPr>
        <w:t>repeated</w:t>
      </w:r>
      <w:r w:rsidRPr="00601FCF">
        <w:rPr>
          <w:rFonts w:ascii="Times New Roman" w:hAnsi="Times New Roman" w:cs="Times New Roman"/>
          <w:color w:val="000000" w:themeColor="text1"/>
        </w:rPr>
        <w:t xml:space="preserve"> three or four rhyming words so that they were able to identify the </w:t>
      </w:r>
      <w:r w:rsidR="006C52E1">
        <w:rPr>
          <w:rFonts w:ascii="Times New Roman" w:hAnsi="Times New Roman" w:cs="Times New Roman"/>
          <w:color w:val="000000" w:themeColor="text1"/>
        </w:rPr>
        <w:t>same sound</w:t>
      </w:r>
      <w:r w:rsidRPr="00601FCF">
        <w:rPr>
          <w:rFonts w:ascii="Times New Roman" w:hAnsi="Times New Roman" w:cs="Times New Roman"/>
          <w:color w:val="000000" w:themeColor="text1"/>
        </w:rPr>
        <w:t xml:space="preserve">. This worked very </w:t>
      </w:r>
      <w:r w:rsidR="006647A7" w:rsidRPr="00601FCF">
        <w:rPr>
          <w:rFonts w:ascii="Times New Roman" w:hAnsi="Times New Roman" w:cs="Times New Roman"/>
          <w:color w:val="000000" w:themeColor="text1"/>
        </w:rPr>
        <w:t xml:space="preserve">effectively. </w:t>
      </w:r>
      <w:r w:rsidR="00F34A44" w:rsidRPr="00601FCF">
        <w:rPr>
          <w:rFonts w:ascii="Times New Roman" w:hAnsi="Times New Roman" w:cs="Times New Roman"/>
          <w:color w:val="000000" w:themeColor="text1"/>
        </w:rPr>
        <w:t>Repetition</w:t>
      </w:r>
      <w:r w:rsidRPr="00601FCF">
        <w:rPr>
          <w:rFonts w:ascii="Times New Roman" w:hAnsi="Times New Roman" w:cs="Times New Roman"/>
          <w:color w:val="000000" w:themeColor="text1"/>
        </w:rPr>
        <w:t xml:space="preserve"> links to</w:t>
      </w:r>
      <w:r w:rsidR="00B82DE7" w:rsidRPr="00601FCF">
        <w:rPr>
          <w:rFonts w:ascii="Times New Roman" w:hAnsi="Times New Roman" w:cs="Times New Roman"/>
          <w:color w:val="000000" w:themeColor="text1"/>
        </w:rPr>
        <w:t xml:space="preserve"> Skinners </w:t>
      </w:r>
      <w:r w:rsidRPr="00601FCF">
        <w:rPr>
          <w:rFonts w:ascii="Times New Roman" w:hAnsi="Times New Roman" w:cs="Times New Roman"/>
          <w:color w:val="000000" w:themeColor="text1"/>
        </w:rPr>
        <w:t xml:space="preserve">behaviourist approach to </w:t>
      </w:r>
      <w:r w:rsidR="00F2721C" w:rsidRPr="00601FCF">
        <w:rPr>
          <w:rFonts w:ascii="Times New Roman" w:hAnsi="Times New Roman" w:cs="Times New Roman"/>
          <w:color w:val="000000" w:themeColor="text1"/>
        </w:rPr>
        <w:t>teaching,</w:t>
      </w:r>
      <w:r w:rsidR="00B82DE7" w:rsidRPr="00601FCF">
        <w:rPr>
          <w:rFonts w:ascii="Times New Roman" w:hAnsi="Times New Roman" w:cs="Times New Roman"/>
          <w:color w:val="000000" w:themeColor="text1"/>
        </w:rPr>
        <w:t xml:space="preserve"> including positive reinforcement into the teaching of subject</w:t>
      </w:r>
      <w:r w:rsidR="00F2721C" w:rsidRPr="00601FCF">
        <w:rPr>
          <w:rFonts w:ascii="Times New Roman" w:hAnsi="Times New Roman" w:cs="Times New Roman"/>
          <w:color w:val="000000" w:themeColor="text1"/>
        </w:rPr>
        <w:t xml:space="preserve">. Repetition was used throughout these lessons which is positive reinforcement, so the pupils know what is expected of them and are more likely to develop their understanding. Skinner also encourages praise and rewards which </w:t>
      </w:r>
      <w:r w:rsidR="00B82DE7" w:rsidRPr="00601FCF">
        <w:rPr>
          <w:rFonts w:ascii="Times New Roman" w:hAnsi="Times New Roman" w:cs="Times New Roman"/>
          <w:color w:val="000000" w:themeColor="text1"/>
        </w:rPr>
        <w:t xml:space="preserve">I used throughout my time on </w:t>
      </w:r>
      <w:r w:rsidR="00F2721C" w:rsidRPr="00601FCF">
        <w:rPr>
          <w:rFonts w:ascii="Times New Roman" w:hAnsi="Times New Roman" w:cs="Times New Roman"/>
          <w:color w:val="000000" w:themeColor="text1"/>
        </w:rPr>
        <w:t>PTE,</w:t>
      </w:r>
      <w:r w:rsidR="00B82DE7" w:rsidRPr="00601FCF">
        <w:rPr>
          <w:rFonts w:ascii="Times New Roman" w:hAnsi="Times New Roman" w:cs="Times New Roman"/>
          <w:color w:val="000000" w:themeColor="text1"/>
        </w:rPr>
        <w:t xml:space="preserve"> I used class dojos</w:t>
      </w:r>
      <w:r w:rsidR="00F2721C" w:rsidRPr="00601FCF">
        <w:rPr>
          <w:rFonts w:ascii="Times New Roman" w:hAnsi="Times New Roman" w:cs="Times New Roman"/>
          <w:color w:val="000000" w:themeColor="text1"/>
        </w:rPr>
        <w:t>. I awarded these to pupils for hard work, effort and completing tasks correctly this meant that intrinsic motivation was high and ensure all pupils were working hard throughout lessons. According to Skinner ‘A response followed by a reinforcing stimulus is strengthened and more likely to occur again’ (Pritchard,</w:t>
      </w:r>
      <w:r w:rsidR="00B0703C" w:rsidRPr="00601FCF">
        <w:rPr>
          <w:rFonts w:ascii="Times New Roman" w:hAnsi="Times New Roman" w:cs="Times New Roman"/>
          <w:color w:val="000000" w:themeColor="text1"/>
        </w:rPr>
        <w:t xml:space="preserve"> </w:t>
      </w:r>
      <w:r w:rsidR="00F2721C" w:rsidRPr="00601FCF">
        <w:rPr>
          <w:rFonts w:ascii="Times New Roman" w:hAnsi="Times New Roman" w:cs="Times New Roman"/>
          <w:color w:val="000000" w:themeColor="text1"/>
        </w:rPr>
        <w:t>2013, p.16).</w:t>
      </w:r>
    </w:p>
    <w:p w14:paraId="5AC3FE25" w14:textId="2BF9B09A" w:rsidR="001C6F06" w:rsidRPr="00601FCF" w:rsidRDefault="001C6F06" w:rsidP="00BC693A">
      <w:pPr>
        <w:spacing w:line="360" w:lineRule="auto"/>
        <w:rPr>
          <w:rFonts w:ascii="Times New Roman" w:hAnsi="Times New Roman" w:cs="Times New Roman"/>
          <w:color w:val="000000" w:themeColor="text1"/>
        </w:rPr>
      </w:pPr>
    </w:p>
    <w:p w14:paraId="650F37B5" w14:textId="728A9F20" w:rsidR="00565533" w:rsidRPr="00601FCF" w:rsidRDefault="00565533"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lastRenderedPageBreak/>
        <w:t>I used scaffolding (Pritchard, 2013, p.27) throughout my teaching, this is giving support to pupils at the right time to see the best possible results within their learning. Again, teach</w:t>
      </w:r>
      <w:r w:rsidR="00D23A0B" w:rsidRPr="00601FCF">
        <w:rPr>
          <w:rFonts w:ascii="Times New Roman" w:hAnsi="Times New Roman" w:cs="Times New Roman"/>
          <w:color w:val="000000" w:themeColor="text1"/>
        </w:rPr>
        <w:t xml:space="preserve">er </w:t>
      </w:r>
      <w:r w:rsidRPr="00601FCF">
        <w:rPr>
          <w:rFonts w:ascii="Times New Roman" w:hAnsi="Times New Roman" w:cs="Times New Roman"/>
          <w:color w:val="000000" w:themeColor="text1"/>
        </w:rPr>
        <w:t>knowledge is vital and links strongly with this approach to teaching as I needed to be aware of each pupil’s ability as an individual and teach them at their appropriate level using relevant language and resources. For example, for the currently lower attaining pupils I used the letter formation chart as a resource to give extra support and guidance and develop the learning that was taking place.</w:t>
      </w:r>
    </w:p>
    <w:p w14:paraId="1BE99A9E" w14:textId="6BDD624F" w:rsidR="006C1695" w:rsidRPr="00601FCF" w:rsidRDefault="006C1695" w:rsidP="00BC693A">
      <w:pPr>
        <w:spacing w:line="360" w:lineRule="auto"/>
        <w:rPr>
          <w:rFonts w:ascii="Times New Roman" w:hAnsi="Times New Roman" w:cs="Times New Roman"/>
          <w:color w:val="000000" w:themeColor="text1"/>
          <w:u w:val="single"/>
        </w:rPr>
      </w:pPr>
    </w:p>
    <w:p w14:paraId="55C639C2" w14:textId="26634AF7" w:rsidR="00183C36" w:rsidRPr="00601FCF" w:rsidRDefault="006C1695"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During teaching this language skill I needed to conduct some research to ensure that I was teaching the pupils to a very high standard, as expected in every area of learning. I went into the lessons feeling very confident in myself with knowing exactly what rhyming words were and easy ways</w:t>
      </w:r>
      <w:r w:rsidR="00AA537A" w:rsidRPr="00601FCF">
        <w:rPr>
          <w:rFonts w:ascii="Times New Roman" w:hAnsi="Times New Roman" w:cs="Times New Roman"/>
          <w:color w:val="000000" w:themeColor="text1"/>
        </w:rPr>
        <w:t xml:space="preserve"> for pupils</w:t>
      </w:r>
      <w:r w:rsidRPr="00601FCF">
        <w:rPr>
          <w:rFonts w:ascii="Times New Roman" w:hAnsi="Times New Roman" w:cs="Times New Roman"/>
          <w:color w:val="000000" w:themeColor="text1"/>
        </w:rPr>
        <w:t xml:space="preserve"> to identify these words. The challenge that most teachers find in their early years of teaching is how to relay their knowledge in a pupil friendly way. I experienced this during one of my lessons when a pupil thought that rhyming words were words that started with the same letter. </w:t>
      </w:r>
      <w:r w:rsidR="009725F7" w:rsidRPr="00601FCF">
        <w:rPr>
          <w:rFonts w:ascii="Times New Roman" w:hAnsi="Times New Roman" w:cs="Times New Roman"/>
          <w:color w:val="000000" w:themeColor="text1"/>
        </w:rPr>
        <w:t>Unfortunately</w:t>
      </w:r>
      <w:r w:rsidRPr="00601FCF">
        <w:rPr>
          <w:rFonts w:ascii="Times New Roman" w:hAnsi="Times New Roman" w:cs="Times New Roman"/>
          <w:color w:val="000000" w:themeColor="text1"/>
        </w:rPr>
        <w:t>, to</w:t>
      </w:r>
      <w:r w:rsidR="009725F7" w:rsidRPr="00601FCF">
        <w:rPr>
          <w:rFonts w:ascii="Times New Roman" w:hAnsi="Times New Roman" w:cs="Times New Roman"/>
          <w:color w:val="000000" w:themeColor="text1"/>
        </w:rPr>
        <w:t xml:space="preserve"> </w:t>
      </w:r>
      <w:r w:rsidRPr="00601FCF">
        <w:rPr>
          <w:rFonts w:ascii="Times New Roman" w:hAnsi="Times New Roman" w:cs="Times New Roman"/>
          <w:color w:val="000000" w:themeColor="text1"/>
        </w:rPr>
        <w:t xml:space="preserve">start with it took me a long time to think why he thought that ‘cat’ rhymed with ‘camping’ I needed to think to myself why he was making this error and how I </w:t>
      </w:r>
      <w:r w:rsidR="00964BC4" w:rsidRPr="00601FCF">
        <w:rPr>
          <w:rFonts w:ascii="Times New Roman" w:hAnsi="Times New Roman" w:cs="Times New Roman"/>
          <w:color w:val="000000" w:themeColor="text1"/>
        </w:rPr>
        <w:t>could</w:t>
      </w:r>
      <w:r w:rsidRPr="00601FCF">
        <w:rPr>
          <w:rFonts w:ascii="Times New Roman" w:hAnsi="Times New Roman" w:cs="Times New Roman"/>
          <w:color w:val="000000" w:themeColor="text1"/>
        </w:rPr>
        <w:t xml:space="preserve"> vary the way that I was teaching to overcome this issue and develop </w:t>
      </w:r>
      <w:r w:rsidR="00964BC4" w:rsidRPr="00601FCF">
        <w:rPr>
          <w:rFonts w:ascii="Times New Roman" w:hAnsi="Times New Roman" w:cs="Times New Roman"/>
          <w:color w:val="000000" w:themeColor="text1"/>
        </w:rPr>
        <w:t>the pupils</w:t>
      </w:r>
      <w:r w:rsidRPr="00601FCF">
        <w:rPr>
          <w:rFonts w:ascii="Times New Roman" w:hAnsi="Times New Roman" w:cs="Times New Roman"/>
          <w:color w:val="000000" w:themeColor="text1"/>
        </w:rPr>
        <w:t xml:space="preserve"> </w:t>
      </w:r>
      <w:r w:rsidR="00C54F9F" w:rsidRPr="00601FCF">
        <w:rPr>
          <w:rFonts w:ascii="Times New Roman" w:hAnsi="Times New Roman" w:cs="Times New Roman"/>
          <w:color w:val="000000" w:themeColor="text1"/>
        </w:rPr>
        <w:t>understanding</w:t>
      </w:r>
      <w:r w:rsidRPr="00601FCF">
        <w:rPr>
          <w:rFonts w:ascii="Times New Roman" w:hAnsi="Times New Roman" w:cs="Times New Roman"/>
          <w:color w:val="000000" w:themeColor="text1"/>
        </w:rPr>
        <w:t xml:space="preserve"> of rhyming </w:t>
      </w:r>
      <w:r w:rsidR="00C54F9F" w:rsidRPr="00601FCF">
        <w:rPr>
          <w:rFonts w:ascii="Times New Roman" w:hAnsi="Times New Roman" w:cs="Times New Roman"/>
          <w:color w:val="000000" w:themeColor="text1"/>
        </w:rPr>
        <w:t>words. This</w:t>
      </w:r>
      <w:r w:rsidRPr="00601FCF">
        <w:rPr>
          <w:rFonts w:ascii="Times New Roman" w:hAnsi="Times New Roman" w:cs="Times New Roman"/>
          <w:color w:val="000000" w:themeColor="text1"/>
        </w:rPr>
        <w:t xml:space="preserve"> is where teacher subject knowledge is very important because it is not purely about understanding the topic b</w:t>
      </w:r>
      <w:r w:rsidR="00C54F9F" w:rsidRPr="00601FCF">
        <w:rPr>
          <w:rFonts w:ascii="Times New Roman" w:hAnsi="Times New Roman" w:cs="Times New Roman"/>
          <w:color w:val="000000" w:themeColor="text1"/>
        </w:rPr>
        <w:t>e</w:t>
      </w:r>
      <w:r w:rsidRPr="00601FCF">
        <w:rPr>
          <w:rFonts w:ascii="Times New Roman" w:hAnsi="Times New Roman" w:cs="Times New Roman"/>
          <w:color w:val="000000" w:themeColor="text1"/>
        </w:rPr>
        <w:t xml:space="preserve">ing taught but </w:t>
      </w:r>
      <w:r w:rsidR="00C54F9F" w:rsidRPr="00601FCF">
        <w:rPr>
          <w:rFonts w:ascii="Times New Roman" w:hAnsi="Times New Roman" w:cs="Times New Roman"/>
          <w:color w:val="000000" w:themeColor="text1"/>
        </w:rPr>
        <w:t>understanding</w:t>
      </w:r>
      <w:r w:rsidRPr="00601FCF">
        <w:rPr>
          <w:rFonts w:ascii="Times New Roman" w:hAnsi="Times New Roman" w:cs="Times New Roman"/>
          <w:color w:val="000000" w:themeColor="text1"/>
        </w:rPr>
        <w:t xml:space="preserve"> why the pupils are making mistakes and</w:t>
      </w:r>
      <w:r w:rsidR="00964BC4" w:rsidRPr="00601FCF">
        <w:rPr>
          <w:rFonts w:ascii="Times New Roman" w:hAnsi="Times New Roman" w:cs="Times New Roman"/>
          <w:color w:val="000000" w:themeColor="text1"/>
        </w:rPr>
        <w:t xml:space="preserve"> having the </w:t>
      </w:r>
      <w:r w:rsidR="006D605C" w:rsidRPr="00601FCF">
        <w:rPr>
          <w:rFonts w:ascii="Times New Roman" w:hAnsi="Times New Roman" w:cs="Times New Roman"/>
          <w:color w:val="000000" w:themeColor="text1"/>
        </w:rPr>
        <w:t>knowledge</w:t>
      </w:r>
      <w:r w:rsidR="00964BC4" w:rsidRPr="00601FCF">
        <w:rPr>
          <w:rFonts w:ascii="Times New Roman" w:hAnsi="Times New Roman" w:cs="Times New Roman"/>
          <w:color w:val="000000" w:themeColor="text1"/>
        </w:rPr>
        <w:t xml:space="preserve"> to be able to teach in a different way </w:t>
      </w:r>
      <w:r w:rsidR="00F123A2" w:rsidRPr="00601FCF">
        <w:rPr>
          <w:rFonts w:ascii="Times New Roman" w:hAnsi="Times New Roman" w:cs="Times New Roman"/>
          <w:color w:val="000000" w:themeColor="text1"/>
        </w:rPr>
        <w:t>to secure pupils understanding</w:t>
      </w:r>
      <w:r w:rsidR="00B443E8" w:rsidRPr="00601FCF">
        <w:rPr>
          <w:rFonts w:ascii="Times New Roman" w:hAnsi="Times New Roman" w:cs="Times New Roman"/>
          <w:color w:val="000000" w:themeColor="text1"/>
        </w:rPr>
        <w:t>.</w:t>
      </w:r>
      <w:r w:rsidR="00C54F9F" w:rsidRPr="00601FCF">
        <w:rPr>
          <w:rFonts w:ascii="Times New Roman" w:hAnsi="Times New Roman" w:cs="Times New Roman"/>
          <w:color w:val="000000" w:themeColor="text1"/>
        </w:rPr>
        <w:t xml:space="preserve"> I am confident that due to my teacher knowledge and assessing pupils progress throughout the lessons and encouraging pupil </w:t>
      </w:r>
      <w:r w:rsidR="00E64B27" w:rsidRPr="00601FCF">
        <w:rPr>
          <w:rFonts w:ascii="Times New Roman" w:hAnsi="Times New Roman" w:cs="Times New Roman"/>
          <w:color w:val="000000" w:themeColor="text1"/>
        </w:rPr>
        <w:t>engagement, this</w:t>
      </w:r>
      <w:r w:rsidR="00C54F9F" w:rsidRPr="00601FCF">
        <w:rPr>
          <w:rFonts w:ascii="Times New Roman" w:hAnsi="Times New Roman" w:cs="Times New Roman"/>
          <w:color w:val="000000" w:themeColor="text1"/>
        </w:rPr>
        <w:t xml:space="preserve"> enabled errors like this to be made clear to myself and allows errors like these to be noticed and rectified in the correct way.</w:t>
      </w:r>
    </w:p>
    <w:p w14:paraId="08F3E68A" w14:textId="77777777" w:rsidR="00183C36" w:rsidRPr="00601FCF" w:rsidRDefault="00183C36" w:rsidP="00BC693A">
      <w:pPr>
        <w:spacing w:line="360" w:lineRule="auto"/>
        <w:rPr>
          <w:rFonts w:ascii="Times New Roman" w:hAnsi="Times New Roman" w:cs="Times New Roman"/>
          <w:color w:val="000000" w:themeColor="text1"/>
        </w:rPr>
      </w:pPr>
    </w:p>
    <w:p w14:paraId="2B3010A4" w14:textId="5B796E84" w:rsidR="002F0252" w:rsidRPr="00601FCF" w:rsidRDefault="00E54311"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 xml:space="preserve">Throughout my time on PTE it became clear to me that teacher subject knowledge is very important to become a successful teacher, not purely </w:t>
      </w:r>
      <w:r w:rsidR="008C0904" w:rsidRPr="00601FCF">
        <w:rPr>
          <w:rFonts w:ascii="Times New Roman" w:hAnsi="Times New Roman" w:cs="Times New Roman"/>
          <w:color w:val="000000" w:themeColor="text1"/>
        </w:rPr>
        <w:t xml:space="preserve">your own ability within a subject </w:t>
      </w:r>
      <w:r w:rsidRPr="00601FCF">
        <w:rPr>
          <w:rFonts w:ascii="Times New Roman" w:hAnsi="Times New Roman" w:cs="Times New Roman"/>
          <w:color w:val="000000" w:themeColor="text1"/>
        </w:rPr>
        <w:t xml:space="preserve">but knowledge of the pupils as </w:t>
      </w:r>
      <w:r w:rsidR="00733FAA" w:rsidRPr="00601FCF">
        <w:rPr>
          <w:rFonts w:ascii="Times New Roman" w:hAnsi="Times New Roman" w:cs="Times New Roman"/>
          <w:color w:val="000000" w:themeColor="text1"/>
        </w:rPr>
        <w:t>individuals and ways that they learn best.</w:t>
      </w:r>
      <w:r w:rsidR="001B754B" w:rsidRPr="00601FCF">
        <w:rPr>
          <w:rFonts w:ascii="Times New Roman" w:hAnsi="Times New Roman" w:cs="Times New Roman"/>
          <w:color w:val="000000" w:themeColor="text1"/>
        </w:rPr>
        <w:t xml:space="preserve"> During my experience on PTE with a Year 1 class I developed my own subject knowledge by researching into the topic being taught before planning the lessons, this then made me feel more confident in the quality of my teaching to ensure that my lessons can be as successful as possible. In my opinion, if practitioners are willing to research and improve their own knowledge before teaching then they will be successfu</w:t>
      </w:r>
      <w:r w:rsidR="0020280B" w:rsidRPr="00601FCF">
        <w:rPr>
          <w:rFonts w:ascii="Times New Roman" w:hAnsi="Times New Roman" w:cs="Times New Roman"/>
          <w:color w:val="000000" w:themeColor="text1"/>
        </w:rPr>
        <w:t xml:space="preserve">l, this was a strength of mine and even when I felt confident in an </w:t>
      </w:r>
      <w:r w:rsidR="004C5EE8" w:rsidRPr="00601FCF">
        <w:rPr>
          <w:rFonts w:ascii="Times New Roman" w:hAnsi="Times New Roman" w:cs="Times New Roman"/>
          <w:color w:val="000000" w:themeColor="text1"/>
        </w:rPr>
        <w:t>area,</w:t>
      </w:r>
      <w:r w:rsidR="0020280B" w:rsidRPr="00601FCF">
        <w:rPr>
          <w:rFonts w:ascii="Times New Roman" w:hAnsi="Times New Roman" w:cs="Times New Roman"/>
          <w:color w:val="000000" w:themeColor="text1"/>
        </w:rPr>
        <w:t xml:space="preserve"> I would conduct extra research to ensure the best quality teaching. </w:t>
      </w:r>
      <w:r w:rsidR="003C7EDD" w:rsidRPr="00601FCF">
        <w:rPr>
          <w:rFonts w:ascii="Times New Roman" w:hAnsi="Times New Roman" w:cs="Times New Roman"/>
          <w:color w:val="000000" w:themeColor="text1"/>
        </w:rPr>
        <w:t xml:space="preserve">The </w:t>
      </w:r>
      <w:r w:rsidR="004C5EE8" w:rsidRPr="00601FCF">
        <w:rPr>
          <w:rFonts w:ascii="Times New Roman" w:hAnsi="Times New Roman" w:cs="Times New Roman"/>
          <w:color w:val="000000" w:themeColor="text1"/>
        </w:rPr>
        <w:t xml:space="preserve">main limitation within my teaching became clear to me </w:t>
      </w:r>
      <w:r w:rsidR="003C7EDD" w:rsidRPr="00601FCF">
        <w:rPr>
          <w:rFonts w:ascii="Times New Roman" w:hAnsi="Times New Roman" w:cs="Times New Roman"/>
          <w:color w:val="000000" w:themeColor="text1"/>
        </w:rPr>
        <w:t xml:space="preserve">during a Language lesson </w:t>
      </w:r>
      <w:r w:rsidR="004C5EE8" w:rsidRPr="00601FCF">
        <w:rPr>
          <w:rFonts w:ascii="Times New Roman" w:hAnsi="Times New Roman" w:cs="Times New Roman"/>
          <w:color w:val="000000" w:themeColor="text1"/>
        </w:rPr>
        <w:t xml:space="preserve">when I was </w:t>
      </w:r>
      <w:r w:rsidR="003C7EDD" w:rsidRPr="00601FCF">
        <w:rPr>
          <w:rFonts w:ascii="Times New Roman" w:hAnsi="Times New Roman" w:cs="Times New Roman"/>
          <w:color w:val="000000" w:themeColor="text1"/>
        </w:rPr>
        <w:lastRenderedPageBreak/>
        <w:t xml:space="preserve">delivering a rhyming activity when I was writing rhyming word on the board and I had to think of words that were at the level of the class, upon reflection I should have written a list of words down before the lesson , I overcame this issue by doing so before the next </w:t>
      </w:r>
      <w:r w:rsidR="00EF4B6B" w:rsidRPr="00601FCF">
        <w:rPr>
          <w:rFonts w:ascii="Times New Roman" w:hAnsi="Times New Roman" w:cs="Times New Roman"/>
          <w:color w:val="000000" w:themeColor="text1"/>
        </w:rPr>
        <w:t>lesson</w:t>
      </w:r>
      <w:r w:rsidR="005A320B" w:rsidRPr="00601FCF">
        <w:rPr>
          <w:rFonts w:ascii="Times New Roman" w:hAnsi="Times New Roman" w:cs="Times New Roman"/>
          <w:color w:val="000000" w:themeColor="text1"/>
        </w:rPr>
        <w:t xml:space="preserve"> which involved a similar activity</w:t>
      </w:r>
      <w:r w:rsidR="00EF4B6B" w:rsidRPr="00601FCF">
        <w:rPr>
          <w:rFonts w:ascii="Times New Roman" w:hAnsi="Times New Roman" w:cs="Times New Roman"/>
          <w:color w:val="000000" w:themeColor="text1"/>
        </w:rPr>
        <w:t xml:space="preserve">. </w:t>
      </w:r>
    </w:p>
    <w:p w14:paraId="574B27C1" w14:textId="77777777" w:rsidR="002F0252" w:rsidRPr="00601FCF" w:rsidRDefault="002F0252" w:rsidP="00BC693A">
      <w:pPr>
        <w:spacing w:line="360" w:lineRule="auto"/>
        <w:rPr>
          <w:rFonts w:ascii="Times New Roman" w:hAnsi="Times New Roman" w:cs="Times New Roman"/>
          <w:color w:val="000000" w:themeColor="text1"/>
        </w:rPr>
      </w:pPr>
    </w:p>
    <w:p w14:paraId="2194C00B" w14:textId="2F031AF3" w:rsidR="00CA3FE3" w:rsidRPr="00601FCF" w:rsidRDefault="00EF4B6B"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The next step that I will take to develop my teacher subject knowledge in Mathematics</w:t>
      </w:r>
      <w:r w:rsidR="00CD24BC" w:rsidRPr="00601FCF">
        <w:rPr>
          <w:rFonts w:ascii="Times New Roman" w:hAnsi="Times New Roman" w:cs="Times New Roman"/>
          <w:color w:val="000000" w:themeColor="text1"/>
        </w:rPr>
        <w:t xml:space="preserve"> and the quality of my teaching</w:t>
      </w:r>
      <w:r w:rsidRPr="00601FCF">
        <w:rPr>
          <w:rFonts w:ascii="Times New Roman" w:hAnsi="Times New Roman" w:cs="Times New Roman"/>
          <w:color w:val="000000" w:themeColor="text1"/>
        </w:rPr>
        <w:t xml:space="preserve"> is to </w:t>
      </w:r>
      <w:r w:rsidR="00C77F46" w:rsidRPr="00601FCF">
        <w:rPr>
          <w:rFonts w:ascii="Times New Roman" w:hAnsi="Times New Roman" w:cs="Times New Roman"/>
          <w:color w:val="000000" w:themeColor="text1"/>
        </w:rPr>
        <w:t xml:space="preserve">use a wider range of resources when introducing a new topic to the class, even though during the clockwise and anti-clockwise activity I used a clock and a teddy bear, some pupils were still unsure and I think using even more resources would have been easier for pupils to visualise. Although, I did use pupil participation and got them involved in the learning in a practical </w:t>
      </w:r>
      <w:r w:rsidR="002F0252" w:rsidRPr="00601FCF">
        <w:rPr>
          <w:rFonts w:ascii="Times New Roman" w:hAnsi="Times New Roman" w:cs="Times New Roman"/>
          <w:color w:val="000000" w:themeColor="text1"/>
        </w:rPr>
        <w:t xml:space="preserve">way. </w:t>
      </w:r>
      <w:r w:rsidR="001D2BD9" w:rsidRPr="00601FCF">
        <w:rPr>
          <w:rFonts w:ascii="Times New Roman" w:hAnsi="Times New Roman" w:cs="Times New Roman"/>
          <w:color w:val="000000" w:themeColor="text1"/>
        </w:rPr>
        <w:t xml:space="preserve">Since my experience in a Year 1 class it has become even more clear to me how </w:t>
      </w:r>
      <w:r w:rsidR="0015516D" w:rsidRPr="00601FCF">
        <w:rPr>
          <w:rFonts w:ascii="Times New Roman" w:hAnsi="Times New Roman" w:cs="Times New Roman"/>
          <w:color w:val="000000" w:themeColor="text1"/>
        </w:rPr>
        <w:t>important</w:t>
      </w:r>
      <w:r w:rsidR="001D2BD9" w:rsidRPr="00601FCF">
        <w:rPr>
          <w:rFonts w:ascii="Times New Roman" w:hAnsi="Times New Roman" w:cs="Times New Roman"/>
          <w:color w:val="000000" w:themeColor="text1"/>
        </w:rPr>
        <w:t xml:space="preserve"> teacher subject knowledge is in </w:t>
      </w:r>
      <w:r w:rsidR="0015516D" w:rsidRPr="00601FCF">
        <w:rPr>
          <w:rFonts w:ascii="Times New Roman" w:hAnsi="Times New Roman" w:cs="Times New Roman"/>
          <w:color w:val="000000" w:themeColor="text1"/>
        </w:rPr>
        <w:t>Mathematics,</w:t>
      </w:r>
      <w:r w:rsidR="001D2BD9" w:rsidRPr="00601FCF">
        <w:rPr>
          <w:rFonts w:ascii="Times New Roman" w:hAnsi="Times New Roman" w:cs="Times New Roman"/>
          <w:color w:val="000000" w:themeColor="text1"/>
        </w:rPr>
        <w:t xml:space="preserve"> I have become awar</w:t>
      </w:r>
      <w:r w:rsidR="0015516D" w:rsidRPr="00601FCF">
        <w:rPr>
          <w:rFonts w:ascii="Times New Roman" w:hAnsi="Times New Roman" w:cs="Times New Roman"/>
          <w:color w:val="000000" w:themeColor="text1"/>
        </w:rPr>
        <w:t>e</w:t>
      </w:r>
      <w:r w:rsidR="001D2BD9" w:rsidRPr="00601FCF">
        <w:rPr>
          <w:rFonts w:ascii="Times New Roman" w:hAnsi="Times New Roman" w:cs="Times New Roman"/>
          <w:color w:val="000000" w:themeColor="text1"/>
        </w:rPr>
        <w:t xml:space="preserve"> that it is not purely knowing the content being taught but having the ability to change the way of teaching for different pupils. It i</w:t>
      </w:r>
      <w:r w:rsidR="0015516D" w:rsidRPr="00601FCF">
        <w:rPr>
          <w:rFonts w:ascii="Times New Roman" w:hAnsi="Times New Roman" w:cs="Times New Roman"/>
          <w:color w:val="000000" w:themeColor="text1"/>
        </w:rPr>
        <w:t xml:space="preserve">s </w:t>
      </w:r>
      <w:r w:rsidR="001D2BD9" w:rsidRPr="00601FCF">
        <w:rPr>
          <w:rFonts w:ascii="Times New Roman" w:hAnsi="Times New Roman" w:cs="Times New Roman"/>
          <w:color w:val="000000" w:themeColor="text1"/>
        </w:rPr>
        <w:t xml:space="preserve">not about having a set way of teaching and using </w:t>
      </w:r>
      <w:r w:rsidR="0015516D" w:rsidRPr="00601FCF">
        <w:rPr>
          <w:rFonts w:ascii="Times New Roman" w:hAnsi="Times New Roman" w:cs="Times New Roman"/>
          <w:color w:val="000000" w:themeColor="text1"/>
        </w:rPr>
        <w:t>set resources for every pupil within the class. It is vital that teachers are able to adapt their way of teaching in order for all of the pupils in the class to understand. Donaldson (</w:t>
      </w:r>
      <w:r w:rsidR="00A50CE7" w:rsidRPr="00601FCF">
        <w:rPr>
          <w:rFonts w:ascii="Times New Roman" w:hAnsi="Times New Roman" w:cs="Times New Roman"/>
          <w:color w:val="000000" w:themeColor="text1"/>
        </w:rPr>
        <w:t>2015, p.</w:t>
      </w:r>
      <w:r w:rsidR="0015516D" w:rsidRPr="00601FCF">
        <w:rPr>
          <w:rFonts w:ascii="Times New Roman" w:hAnsi="Times New Roman" w:cs="Times New Roman"/>
          <w:color w:val="000000" w:themeColor="text1"/>
        </w:rPr>
        <w:t>68) states that teachers need to adapt their way of teach</w:t>
      </w:r>
      <w:r w:rsidR="00CD24BC" w:rsidRPr="00601FCF">
        <w:rPr>
          <w:rFonts w:ascii="Times New Roman" w:hAnsi="Times New Roman" w:cs="Times New Roman"/>
          <w:color w:val="000000" w:themeColor="text1"/>
        </w:rPr>
        <w:t>ing</w:t>
      </w:r>
      <w:r w:rsidR="0015516D" w:rsidRPr="00601FCF">
        <w:rPr>
          <w:rFonts w:ascii="Times New Roman" w:hAnsi="Times New Roman" w:cs="Times New Roman"/>
          <w:color w:val="000000" w:themeColor="text1"/>
        </w:rPr>
        <w:t xml:space="preserve"> and resources to meet the needs of individuals. This is something I think that I did </w:t>
      </w:r>
      <w:r w:rsidR="00CD24BC" w:rsidRPr="00601FCF">
        <w:rPr>
          <w:rFonts w:ascii="Times New Roman" w:hAnsi="Times New Roman" w:cs="Times New Roman"/>
          <w:color w:val="000000" w:themeColor="text1"/>
        </w:rPr>
        <w:t>successfully</w:t>
      </w:r>
      <w:r w:rsidR="0015516D" w:rsidRPr="00601FCF">
        <w:rPr>
          <w:rFonts w:ascii="Times New Roman" w:hAnsi="Times New Roman" w:cs="Times New Roman"/>
          <w:color w:val="000000" w:themeColor="text1"/>
        </w:rPr>
        <w:t xml:space="preserve"> although more resources would have </w:t>
      </w:r>
      <w:r w:rsidR="001017E2" w:rsidRPr="00601FCF">
        <w:rPr>
          <w:rFonts w:ascii="Times New Roman" w:hAnsi="Times New Roman" w:cs="Times New Roman"/>
          <w:color w:val="000000" w:themeColor="text1"/>
        </w:rPr>
        <w:t>developed the learning even further.</w:t>
      </w:r>
    </w:p>
    <w:p w14:paraId="067A0560" w14:textId="77777777" w:rsidR="00D17C77" w:rsidRPr="00601FCF" w:rsidRDefault="00D17C77" w:rsidP="00BC693A">
      <w:pPr>
        <w:spacing w:line="360" w:lineRule="auto"/>
        <w:rPr>
          <w:rFonts w:ascii="Times New Roman" w:hAnsi="Times New Roman" w:cs="Times New Roman"/>
          <w:color w:val="000000" w:themeColor="text1"/>
        </w:rPr>
      </w:pPr>
    </w:p>
    <w:p w14:paraId="3FF47C43" w14:textId="4459AF1F" w:rsidR="00A50CE7" w:rsidRPr="00601FCF" w:rsidRDefault="002F0252"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The next step that I will take to improve my Language subject knowledge</w:t>
      </w:r>
      <w:r w:rsidR="00CA3FE3" w:rsidRPr="00601FCF">
        <w:rPr>
          <w:rFonts w:ascii="Times New Roman" w:hAnsi="Times New Roman" w:cs="Times New Roman"/>
          <w:color w:val="000000" w:themeColor="text1"/>
        </w:rPr>
        <w:t xml:space="preserve"> is to </w:t>
      </w:r>
      <w:r w:rsidR="00B22DA8" w:rsidRPr="00601FCF">
        <w:rPr>
          <w:rFonts w:ascii="Times New Roman" w:hAnsi="Times New Roman" w:cs="Times New Roman"/>
          <w:color w:val="000000" w:themeColor="text1"/>
        </w:rPr>
        <w:t xml:space="preserve">be more organised with the examples that I will use during the introduction, even though I had planned them </w:t>
      </w:r>
      <w:r w:rsidR="00BD6E09" w:rsidRPr="00601FCF">
        <w:rPr>
          <w:rFonts w:ascii="Times New Roman" w:hAnsi="Times New Roman" w:cs="Times New Roman"/>
          <w:color w:val="000000" w:themeColor="text1"/>
        </w:rPr>
        <w:t>mentally</w:t>
      </w:r>
      <w:r w:rsidR="00B22DA8" w:rsidRPr="00601FCF">
        <w:rPr>
          <w:rFonts w:ascii="Times New Roman" w:hAnsi="Times New Roman" w:cs="Times New Roman"/>
          <w:color w:val="000000" w:themeColor="text1"/>
        </w:rPr>
        <w:t xml:space="preserve"> it would have worked better if I had written them down. Teacher subject knowledge is important </w:t>
      </w:r>
      <w:r w:rsidR="00A50CE7" w:rsidRPr="00601FCF">
        <w:rPr>
          <w:rFonts w:ascii="Times New Roman" w:hAnsi="Times New Roman" w:cs="Times New Roman"/>
          <w:color w:val="000000" w:themeColor="text1"/>
        </w:rPr>
        <w:t xml:space="preserve">when teaching Language as pupils need to be given every opportunity to develop their language and literacy skills from a young </w:t>
      </w:r>
      <w:r w:rsidR="00C750B4" w:rsidRPr="00601FCF">
        <w:rPr>
          <w:rFonts w:ascii="Times New Roman" w:hAnsi="Times New Roman" w:cs="Times New Roman"/>
          <w:color w:val="000000" w:themeColor="text1"/>
        </w:rPr>
        <w:t>age,</w:t>
      </w:r>
      <w:r w:rsidR="00A50CE7" w:rsidRPr="00601FCF">
        <w:rPr>
          <w:rFonts w:ascii="Times New Roman" w:hAnsi="Times New Roman" w:cs="Times New Roman"/>
          <w:color w:val="000000" w:themeColor="text1"/>
        </w:rPr>
        <w:t xml:space="preserve"> so they need to be taught at a high </w:t>
      </w:r>
      <w:r w:rsidR="00C750B4" w:rsidRPr="00601FCF">
        <w:rPr>
          <w:rFonts w:ascii="Times New Roman" w:hAnsi="Times New Roman" w:cs="Times New Roman"/>
          <w:color w:val="000000" w:themeColor="text1"/>
        </w:rPr>
        <w:t>standard. When pupils have a good understanding of Language it enables them to communicate with others and allows them t</w:t>
      </w:r>
      <w:r w:rsidR="00A50CE7" w:rsidRPr="00601FCF">
        <w:rPr>
          <w:rFonts w:ascii="Times New Roman" w:eastAsia="Times New Roman" w:hAnsi="Times New Roman" w:cs="Times New Roman"/>
          <w:color w:val="000000" w:themeColor="text1"/>
          <w:shd w:val="clear" w:color="auto" w:fill="FFFFFF"/>
        </w:rPr>
        <w:t xml:space="preserve">o </w:t>
      </w:r>
      <w:r w:rsidR="00C750B4" w:rsidRPr="00601FCF">
        <w:rPr>
          <w:rFonts w:ascii="Times New Roman" w:eastAsia="Times New Roman" w:hAnsi="Times New Roman" w:cs="Times New Roman"/>
          <w:color w:val="000000" w:themeColor="text1"/>
          <w:shd w:val="clear" w:color="auto" w:fill="FFFFFF"/>
        </w:rPr>
        <w:t>progress</w:t>
      </w:r>
      <w:r w:rsidR="00A50CE7" w:rsidRPr="00601FCF">
        <w:rPr>
          <w:rFonts w:ascii="Times New Roman" w:eastAsia="Times New Roman" w:hAnsi="Times New Roman" w:cs="Times New Roman"/>
          <w:color w:val="000000" w:themeColor="text1"/>
          <w:shd w:val="clear" w:color="auto" w:fill="FFFFFF"/>
        </w:rPr>
        <w:t xml:space="preserve"> their self-awareness and </w:t>
      </w:r>
      <w:r w:rsidR="00C750B4" w:rsidRPr="00601FCF">
        <w:rPr>
          <w:rFonts w:ascii="Times New Roman" w:eastAsia="Times New Roman" w:hAnsi="Times New Roman" w:cs="Times New Roman"/>
          <w:color w:val="000000" w:themeColor="text1"/>
          <w:shd w:val="clear" w:color="auto" w:fill="FFFFFF"/>
        </w:rPr>
        <w:t xml:space="preserve">empathy </w:t>
      </w:r>
      <w:r w:rsidR="00A50CE7" w:rsidRPr="00601FCF">
        <w:rPr>
          <w:rFonts w:ascii="Times New Roman" w:eastAsia="Times New Roman" w:hAnsi="Times New Roman" w:cs="Times New Roman"/>
          <w:color w:val="000000" w:themeColor="text1"/>
          <w:shd w:val="clear" w:color="auto" w:fill="FFFFFF"/>
        </w:rPr>
        <w:t xml:space="preserve">with </w:t>
      </w:r>
      <w:r w:rsidR="00C750B4" w:rsidRPr="00601FCF">
        <w:rPr>
          <w:rFonts w:ascii="Times New Roman" w:eastAsia="Times New Roman" w:hAnsi="Times New Roman" w:cs="Times New Roman"/>
          <w:color w:val="000000" w:themeColor="text1"/>
          <w:shd w:val="clear" w:color="auto" w:fill="FFFFFF"/>
        </w:rPr>
        <w:t xml:space="preserve">others for them </w:t>
      </w:r>
      <w:r w:rsidR="00A50CE7" w:rsidRPr="00601FCF">
        <w:rPr>
          <w:rFonts w:ascii="Times New Roman" w:eastAsia="Times New Roman" w:hAnsi="Times New Roman" w:cs="Times New Roman"/>
          <w:color w:val="000000" w:themeColor="text1"/>
          <w:shd w:val="clear" w:color="auto" w:fill="FFFFFF"/>
        </w:rPr>
        <w:t xml:space="preserve">to express their own feelings through </w:t>
      </w:r>
      <w:r w:rsidR="00C750B4" w:rsidRPr="00601FCF">
        <w:rPr>
          <w:rFonts w:ascii="Times New Roman" w:eastAsia="Times New Roman" w:hAnsi="Times New Roman" w:cs="Times New Roman"/>
          <w:color w:val="000000" w:themeColor="text1"/>
          <w:shd w:val="clear" w:color="auto" w:fill="FFFFFF"/>
        </w:rPr>
        <w:t>language.</w:t>
      </w:r>
      <w:r w:rsidR="00C750B4" w:rsidRPr="00601FCF">
        <w:rPr>
          <w:rFonts w:ascii="Times New Roman" w:hAnsi="Times New Roman" w:cs="Times New Roman"/>
          <w:color w:val="000000" w:themeColor="text1"/>
        </w:rPr>
        <w:t xml:space="preserve"> Therefore, it is important that teachers have a good subject knowledge to allow them to relay their knowledge to their pupils (Woolley,</w:t>
      </w:r>
      <w:r w:rsidR="00B0703C" w:rsidRPr="00601FCF">
        <w:rPr>
          <w:rFonts w:ascii="Times New Roman" w:hAnsi="Times New Roman" w:cs="Times New Roman"/>
          <w:color w:val="000000" w:themeColor="text1"/>
        </w:rPr>
        <w:t xml:space="preserve"> </w:t>
      </w:r>
      <w:r w:rsidR="008B2B50" w:rsidRPr="00601FCF">
        <w:rPr>
          <w:rFonts w:ascii="Times New Roman" w:hAnsi="Times New Roman" w:cs="Times New Roman"/>
          <w:color w:val="000000" w:themeColor="text1"/>
        </w:rPr>
        <w:t>2014, p.</w:t>
      </w:r>
      <w:r w:rsidR="00C750B4" w:rsidRPr="00601FCF">
        <w:rPr>
          <w:rFonts w:ascii="Times New Roman" w:hAnsi="Times New Roman" w:cs="Times New Roman"/>
          <w:color w:val="000000" w:themeColor="text1"/>
        </w:rPr>
        <w:t>19).</w:t>
      </w:r>
    </w:p>
    <w:p w14:paraId="21E8CB9B" w14:textId="72A2773F" w:rsidR="00183C36" w:rsidRPr="00601FCF" w:rsidRDefault="00183C36" w:rsidP="00BC693A">
      <w:pPr>
        <w:spacing w:line="360" w:lineRule="auto"/>
        <w:rPr>
          <w:rFonts w:ascii="Times New Roman" w:hAnsi="Times New Roman" w:cs="Times New Roman"/>
          <w:color w:val="000000" w:themeColor="text1"/>
        </w:rPr>
      </w:pPr>
    </w:p>
    <w:p w14:paraId="7AD7C0DD" w14:textId="573F0773" w:rsidR="00183C36" w:rsidRPr="00601FCF" w:rsidRDefault="008F657F" w:rsidP="00BC693A">
      <w:pPr>
        <w:spacing w:line="360" w:lineRule="auto"/>
        <w:rPr>
          <w:rFonts w:ascii="Times New Roman" w:hAnsi="Times New Roman" w:cs="Times New Roman"/>
          <w:color w:val="000000" w:themeColor="text1"/>
        </w:rPr>
      </w:pPr>
      <w:r w:rsidRPr="00601FCF">
        <w:rPr>
          <w:rFonts w:ascii="Times New Roman" w:hAnsi="Times New Roman" w:cs="Times New Roman"/>
          <w:color w:val="000000" w:themeColor="text1"/>
        </w:rPr>
        <w:t>Due to Universities ensuring that entry requirements in Math</w:t>
      </w:r>
      <w:r w:rsidR="00DF71DC" w:rsidRPr="00601FCF">
        <w:rPr>
          <w:rFonts w:ascii="Times New Roman" w:hAnsi="Times New Roman" w:cs="Times New Roman"/>
          <w:color w:val="000000" w:themeColor="text1"/>
        </w:rPr>
        <w:t>ematic</w:t>
      </w:r>
      <w:r w:rsidRPr="00601FCF">
        <w:rPr>
          <w:rFonts w:ascii="Times New Roman" w:hAnsi="Times New Roman" w:cs="Times New Roman"/>
          <w:color w:val="000000" w:themeColor="text1"/>
        </w:rPr>
        <w:t xml:space="preserve">s and </w:t>
      </w:r>
      <w:r w:rsidR="00DF71DC" w:rsidRPr="00601FCF">
        <w:rPr>
          <w:rFonts w:ascii="Times New Roman" w:hAnsi="Times New Roman" w:cs="Times New Roman"/>
          <w:color w:val="000000" w:themeColor="text1"/>
        </w:rPr>
        <w:t>Language</w:t>
      </w:r>
      <w:r w:rsidRPr="00601FCF">
        <w:rPr>
          <w:rFonts w:ascii="Times New Roman" w:hAnsi="Times New Roman" w:cs="Times New Roman"/>
          <w:color w:val="000000" w:themeColor="text1"/>
        </w:rPr>
        <w:t xml:space="preserve"> are </w:t>
      </w:r>
      <w:r w:rsidR="00E21690" w:rsidRPr="00601FCF">
        <w:rPr>
          <w:rFonts w:ascii="Times New Roman" w:hAnsi="Times New Roman" w:cs="Times New Roman"/>
          <w:color w:val="000000" w:themeColor="text1"/>
        </w:rPr>
        <w:t>put in place</w:t>
      </w:r>
      <w:r w:rsidRPr="00601FCF">
        <w:rPr>
          <w:rFonts w:ascii="Times New Roman" w:hAnsi="Times New Roman" w:cs="Times New Roman"/>
          <w:color w:val="000000" w:themeColor="text1"/>
        </w:rPr>
        <w:t xml:space="preserve"> then I am positive that in Primary Schools in </w:t>
      </w:r>
      <w:r w:rsidR="00DF71DC" w:rsidRPr="00601FCF">
        <w:rPr>
          <w:rFonts w:ascii="Times New Roman" w:hAnsi="Times New Roman" w:cs="Times New Roman"/>
          <w:color w:val="000000" w:themeColor="text1"/>
        </w:rPr>
        <w:t>Wales, the</w:t>
      </w:r>
      <w:r w:rsidRPr="00601FCF">
        <w:rPr>
          <w:rFonts w:ascii="Times New Roman" w:hAnsi="Times New Roman" w:cs="Times New Roman"/>
          <w:color w:val="000000" w:themeColor="text1"/>
        </w:rPr>
        <w:t xml:space="preserve"> quality of teaching will be improved in years to </w:t>
      </w:r>
      <w:r w:rsidR="00DF71DC" w:rsidRPr="00601FCF">
        <w:rPr>
          <w:rFonts w:ascii="Times New Roman" w:hAnsi="Times New Roman" w:cs="Times New Roman"/>
          <w:color w:val="000000" w:themeColor="text1"/>
        </w:rPr>
        <w:t xml:space="preserve">come, </w:t>
      </w:r>
      <w:r w:rsidR="00E21690" w:rsidRPr="00601FCF">
        <w:rPr>
          <w:rFonts w:ascii="Times New Roman" w:hAnsi="Times New Roman" w:cs="Times New Roman"/>
          <w:color w:val="000000" w:themeColor="text1"/>
        </w:rPr>
        <w:t>as trainee teachers wi</w:t>
      </w:r>
      <w:r w:rsidR="00F47CCC" w:rsidRPr="00601FCF">
        <w:rPr>
          <w:rFonts w:ascii="Times New Roman" w:hAnsi="Times New Roman" w:cs="Times New Roman"/>
          <w:color w:val="000000" w:themeColor="text1"/>
        </w:rPr>
        <w:t>l</w:t>
      </w:r>
      <w:r w:rsidR="00E21690" w:rsidRPr="00601FCF">
        <w:rPr>
          <w:rFonts w:ascii="Times New Roman" w:hAnsi="Times New Roman" w:cs="Times New Roman"/>
          <w:color w:val="000000" w:themeColor="text1"/>
        </w:rPr>
        <w:t xml:space="preserve">l have a solid understanding of these </w:t>
      </w:r>
      <w:r w:rsidR="00F47CCC" w:rsidRPr="00601FCF">
        <w:rPr>
          <w:rFonts w:ascii="Times New Roman" w:hAnsi="Times New Roman" w:cs="Times New Roman"/>
          <w:color w:val="000000" w:themeColor="text1"/>
        </w:rPr>
        <w:t>subjects themselves</w:t>
      </w:r>
      <w:r w:rsidRPr="00601FCF">
        <w:rPr>
          <w:rFonts w:ascii="Times New Roman" w:hAnsi="Times New Roman" w:cs="Times New Roman"/>
          <w:color w:val="000000" w:themeColor="text1"/>
        </w:rPr>
        <w:t xml:space="preserve">. The Welsh Curriculum </w:t>
      </w:r>
      <w:r w:rsidR="00F47CCC" w:rsidRPr="00601FCF">
        <w:rPr>
          <w:rFonts w:ascii="Times New Roman" w:hAnsi="Times New Roman" w:cs="Times New Roman"/>
          <w:color w:val="000000" w:themeColor="text1"/>
        </w:rPr>
        <w:t xml:space="preserve">is </w:t>
      </w:r>
      <w:r w:rsidRPr="00601FCF">
        <w:rPr>
          <w:rFonts w:ascii="Times New Roman" w:hAnsi="Times New Roman" w:cs="Times New Roman"/>
          <w:color w:val="000000" w:themeColor="text1"/>
        </w:rPr>
        <w:t xml:space="preserve">also being improved </w:t>
      </w:r>
      <w:r w:rsidR="00DF71DC" w:rsidRPr="00601FCF">
        <w:rPr>
          <w:rFonts w:ascii="Times New Roman" w:hAnsi="Times New Roman" w:cs="Times New Roman"/>
          <w:color w:val="000000" w:themeColor="text1"/>
        </w:rPr>
        <w:t>and</w:t>
      </w:r>
      <w:r w:rsidRPr="00601FCF">
        <w:rPr>
          <w:rFonts w:ascii="Times New Roman" w:hAnsi="Times New Roman" w:cs="Times New Roman"/>
          <w:color w:val="000000" w:themeColor="text1"/>
        </w:rPr>
        <w:t xml:space="preserve"> developing the </w:t>
      </w:r>
      <w:r w:rsidRPr="00601FCF">
        <w:rPr>
          <w:rFonts w:ascii="Times New Roman" w:hAnsi="Times New Roman" w:cs="Times New Roman"/>
          <w:color w:val="000000" w:themeColor="text1"/>
        </w:rPr>
        <w:lastRenderedPageBreak/>
        <w:t>standard of teaching of Mathematics and Langauge</w:t>
      </w:r>
      <w:r w:rsidR="00F47CCC" w:rsidRPr="00601FCF">
        <w:rPr>
          <w:rFonts w:ascii="Times New Roman" w:hAnsi="Times New Roman" w:cs="Times New Roman"/>
          <w:color w:val="000000" w:themeColor="text1"/>
        </w:rPr>
        <w:t xml:space="preserve"> to ensure a high standard of teaching is taking place throughout Primary Schools in Wales.</w:t>
      </w:r>
    </w:p>
    <w:p w14:paraId="3A585F3B" w14:textId="6B4A1CD1" w:rsidR="00DF71DC" w:rsidRPr="00601FCF" w:rsidRDefault="00DF71DC" w:rsidP="00BC693A">
      <w:pPr>
        <w:spacing w:line="360" w:lineRule="auto"/>
        <w:rPr>
          <w:rFonts w:ascii="Times New Roman" w:hAnsi="Times New Roman" w:cs="Times New Roman"/>
          <w:color w:val="000000" w:themeColor="text1"/>
        </w:rPr>
      </w:pPr>
    </w:p>
    <w:p w14:paraId="15407B95" w14:textId="3FA002D1" w:rsidR="00DF71DC" w:rsidRPr="00601FCF" w:rsidRDefault="00DF71DC" w:rsidP="00BC693A">
      <w:pPr>
        <w:spacing w:line="360" w:lineRule="auto"/>
        <w:rPr>
          <w:rFonts w:ascii="Times New Roman" w:hAnsi="Times New Roman" w:cs="Times New Roman"/>
          <w:color w:val="000000" w:themeColor="text1"/>
        </w:rPr>
      </w:pPr>
    </w:p>
    <w:p w14:paraId="7898DB7F" w14:textId="1B299398" w:rsidR="00B0703C" w:rsidRPr="00601FCF" w:rsidRDefault="00B0703C" w:rsidP="00BC693A">
      <w:pPr>
        <w:spacing w:line="360" w:lineRule="auto"/>
        <w:rPr>
          <w:rFonts w:ascii="Times New Roman" w:hAnsi="Times New Roman" w:cs="Times New Roman"/>
          <w:color w:val="000000" w:themeColor="text1"/>
        </w:rPr>
      </w:pPr>
    </w:p>
    <w:p w14:paraId="250FFCD2" w14:textId="7162CC84" w:rsidR="00B0703C" w:rsidRPr="00601FCF" w:rsidRDefault="00B0703C" w:rsidP="00BC693A">
      <w:pPr>
        <w:spacing w:line="360" w:lineRule="auto"/>
        <w:rPr>
          <w:rFonts w:ascii="Times New Roman" w:hAnsi="Times New Roman" w:cs="Times New Roman"/>
          <w:color w:val="000000" w:themeColor="text1"/>
        </w:rPr>
      </w:pPr>
    </w:p>
    <w:p w14:paraId="764CE80C" w14:textId="7F6F1D8D" w:rsidR="00B0703C" w:rsidRPr="00601FCF" w:rsidRDefault="00B0703C" w:rsidP="00BC693A">
      <w:pPr>
        <w:spacing w:line="360" w:lineRule="auto"/>
        <w:rPr>
          <w:rFonts w:ascii="Times New Roman" w:hAnsi="Times New Roman" w:cs="Times New Roman"/>
          <w:color w:val="000000" w:themeColor="text1"/>
        </w:rPr>
      </w:pPr>
    </w:p>
    <w:p w14:paraId="64CD9A8A" w14:textId="3EAE84C3" w:rsidR="00B0703C" w:rsidRPr="00601FCF" w:rsidRDefault="00B0703C" w:rsidP="00BC693A">
      <w:pPr>
        <w:spacing w:line="360" w:lineRule="auto"/>
        <w:rPr>
          <w:rFonts w:ascii="Times New Roman" w:hAnsi="Times New Roman" w:cs="Times New Roman"/>
          <w:color w:val="000000" w:themeColor="text1"/>
        </w:rPr>
      </w:pPr>
    </w:p>
    <w:p w14:paraId="48280481" w14:textId="4241B6A2" w:rsidR="00B0703C" w:rsidRPr="00601FCF" w:rsidRDefault="00B0703C" w:rsidP="00BC693A">
      <w:pPr>
        <w:spacing w:line="360" w:lineRule="auto"/>
        <w:rPr>
          <w:rFonts w:ascii="Times New Roman" w:hAnsi="Times New Roman" w:cs="Times New Roman"/>
          <w:color w:val="000000" w:themeColor="text1"/>
        </w:rPr>
      </w:pPr>
    </w:p>
    <w:p w14:paraId="6E0842A9" w14:textId="4DF2371E" w:rsidR="00B0703C" w:rsidRPr="00601FCF" w:rsidRDefault="00B0703C" w:rsidP="00BC693A">
      <w:pPr>
        <w:spacing w:line="360" w:lineRule="auto"/>
        <w:rPr>
          <w:rFonts w:ascii="Times New Roman" w:hAnsi="Times New Roman" w:cs="Times New Roman"/>
          <w:color w:val="000000" w:themeColor="text1"/>
        </w:rPr>
      </w:pPr>
    </w:p>
    <w:p w14:paraId="60395F20" w14:textId="140337AD" w:rsidR="00B0703C" w:rsidRPr="00601FCF" w:rsidRDefault="00B0703C" w:rsidP="00BC693A">
      <w:pPr>
        <w:spacing w:line="360" w:lineRule="auto"/>
        <w:rPr>
          <w:rFonts w:ascii="Times New Roman" w:hAnsi="Times New Roman" w:cs="Times New Roman"/>
          <w:color w:val="000000" w:themeColor="text1"/>
        </w:rPr>
      </w:pPr>
    </w:p>
    <w:p w14:paraId="5A7BB4A6" w14:textId="56CE251C" w:rsidR="00B0703C" w:rsidRPr="00601FCF" w:rsidRDefault="00B0703C" w:rsidP="00BC693A">
      <w:pPr>
        <w:spacing w:line="360" w:lineRule="auto"/>
        <w:rPr>
          <w:rFonts w:ascii="Times New Roman" w:hAnsi="Times New Roman" w:cs="Times New Roman"/>
          <w:color w:val="000000" w:themeColor="text1"/>
        </w:rPr>
      </w:pPr>
    </w:p>
    <w:p w14:paraId="3D729716" w14:textId="701B00C1" w:rsidR="00B0703C" w:rsidRPr="00601FCF" w:rsidRDefault="00B0703C" w:rsidP="00BC693A">
      <w:pPr>
        <w:spacing w:line="360" w:lineRule="auto"/>
        <w:rPr>
          <w:rFonts w:ascii="Times New Roman" w:hAnsi="Times New Roman" w:cs="Times New Roman"/>
          <w:color w:val="000000" w:themeColor="text1"/>
        </w:rPr>
      </w:pPr>
    </w:p>
    <w:p w14:paraId="56F8DD2E" w14:textId="244A0B4C" w:rsidR="00B0703C" w:rsidRPr="00601FCF" w:rsidRDefault="00B0703C" w:rsidP="00BC693A">
      <w:pPr>
        <w:spacing w:line="360" w:lineRule="auto"/>
        <w:rPr>
          <w:rFonts w:ascii="Times New Roman" w:hAnsi="Times New Roman" w:cs="Times New Roman"/>
          <w:color w:val="000000" w:themeColor="text1"/>
        </w:rPr>
      </w:pPr>
    </w:p>
    <w:p w14:paraId="47A0376E" w14:textId="687B421D" w:rsidR="00B0703C" w:rsidRPr="00601FCF" w:rsidRDefault="00B0703C" w:rsidP="00BC693A">
      <w:pPr>
        <w:spacing w:line="360" w:lineRule="auto"/>
        <w:rPr>
          <w:rFonts w:ascii="Times New Roman" w:hAnsi="Times New Roman" w:cs="Times New Roman"/>
          <w:color w:val="000000" w:themeColor="text1"/>
        </w:rPr>
      </w:pPr>
    </w:p>
    <w:p w14:paraId="5BA4337E" w14:textId="45584443" w:rsidR="00B0703C" w:rsidRPr="00601FCF" w:rsidRDefault="00B0703C" w:rsidP="00BC693A">
      <w:pPr>
        <w:spacing w:line="360" w:lineRule="auto"/>
        <w:rPr>
          <w:rFonts w:ascii="Times New Roman" w:hAnsi="Times New Roman" w:cs="Times New Roman"/>
          <w:color w:val="000000" w:themeColor="text1"/>
        </w:rPr>
      </w:pPr>
    </w:p>
    <w:p w14:paraId="663F8FDC" w14:textId="2F7EDCBD" w:rsidR="00B0703C" w:rsidRPr="00601FCF" w:rsidRDefault="00B0703C" w:rsidP="00BC693A">
      <w:pPr>
        <w:spacing w:line="360" w:lineRule="auto"/>
        <w:rPr>
          <w:rFonts w:ascii="Times New Roman" w:hAnsi="Times New Roman" w:cs="Times New Roman"/>
          <w:color w:val="000000" w:themeColor="text1"/>
        </w:rPr>
      </w:pPr>
    </w:p>
    <w:p w14:paraId="30E71521" w14:textId="2C225DFE" w:rsidR="00B0703C" w:rsidRPr="00601FCF" w:rsidRDefault="00B0703C" w:rsidP="00BC693A">
      <w:pPr>
        <w:spacing w:line="360" w:lineRule="auto"/>
        <w:rPr>
          <w:rFonts w:ascii="Times New Roman" w:hAnsi="Times New Roman" w:cs="Times New Roman"/>
          <w:color w:val="000000" w:themeColor="text1"/>
        </w:rPr>
      </w:pPr>
    </w:p>
    <w:p w14:paraId="3D7CAC4B" w14:textId="72EA9CF9" w:rsidR="00B0703C" w:rsidRPr="00601FCF" w:rsidRDefault="00B0703C" w:rsidP="00BC693A">
      <w:pPr>
        <w:spacing w:line="360" w:lineRule="auto"/>
        <w:rPr>
          <w:rFonts w:ascii="Times New Roman" w:hAnsi="Times New Roman" w:cs="Times New Roman"/>
          <w:color w:val="000000" w:themeColor="text1"/>
        </w:rPr>
      </w:pPr>
    </w:p>
    <w:p w14:paraId="2D94F398" w14:textId="4651E0DD" w:rsidR="00B0703C" w:rsidRPr="00601FCF" w:rsidRDefault="00B0703C" w:rsidP="00BC693A">
      <w:pPr>
        <w:spacing w:line="360" w:lineRule="auto"/>
        <w:rPr>
          <w:rFonts w:ascii="Times New Roman" w:hAnsi="Times New Roman" w:cs="Times New Roman"/>
          <w:color w:val="000000" w:themeColor="text1"/>
        </w:rPr>
      </w:pPr>
    </w:p>
    <w:p w14:paraId="4E2C6589" w14:textId="18401E26" w:rsidR="00B0703C" w:rsidRPr="00601FCF" w:rsidRDefault="00B0703C" w:rsidP="00BC693A">
      <w:pPr>
        <w:spacing w:line="360" w:lineRule="auto"/>
        <w:rPr>
          <w:rFonts w:ascii="Times New Roman" w:hAnsi="Times New Roman" w:cs="Times New Roman"/>
          <w:color w:val="000000" w:themeColor="text1"/>
        </w:rPr>
      </w:pPr>
    </w:p>
    <w:p w14:paraId="6ED1686D" w14:textId="72A00884" w:rsidR="00B0703C" w:rsidRPr="00601FCF" w:rsidRDefault="00B0703C" w:rsidP="00BC693A">
      <w:pPr>
        <w:spacing w:line="360" w:lineRule="auto"/>
        <w:rPr>
          <w:rFonts w:ascii="Times New Roman" w:hAnsi="Times New Roman" w:cs="Times New Roman"/>
          <w:color w:val="000000" w:themeColor="text1"/>
        </w:rPr>
      </w:pPr>
    </w:p>
    <w:p w14:paraId="0073B7F4" w14:textId="7264B2D3" w:rsidR="00B0703C" w:rsidRPr="00601FCF" w:rsidRDefault="00B0703C" w:rsidP="00BC693A">
      <w:pPr>
        <w:spacing w:line="360" w:lineRule="auto"/>
        <w:rPr>
          <w:rFonts w:ascii="Times New Roman" w:hAnsi="Times New Roman" w:cs="Times New Roman"/>
          <w:color w:val="000000" w:themeColor="text1"/>
        </w:rPr>
      </w:pPr>
    </w:p>
    <w:p w14:paraId="1C2D48C9" w14:textId="104DF6E7" w:rsidR="00B0703C" w:rsidRPr="00601FCF" w:rsidRDefault="00B0703C" w:rsidP="00BC693A">
      <w:pPr>
        <w:spacing w:line="360" w:lineRule="auto"/>
        <w:rPr>
          <w:rFonts w:ascii="Times New Roman" w:hAnsi="Times New Roman" w:cs="Times New Roman"/>
          <w:color w:val="000000" w:themeColor="text1"/>
        </w:rPr>
      </w:pPr>
    </w:p>
    <w:p w14:paraId="1A05B205" w14:textId="678B22D6" w:rsidR="00B0703C" w:rsidRPr="00601FCF" w:rsidRDefault="00B0703C" w:rsidP="00BC693A">
      <w:pPr>
        <w:spacing w:line="360" w:lineRule="auto"/>
        <w:rPr>
          <w:rFonts w:ascii="Times New Roman" w:hAnsi="Times New Roman" w:cs="Times New Roman"/>
          <w:color w:val="000000" w:themeColor="text1"/>
        </w:rPr>
      </w:pPr>
    </w:p>
    <w:p w14:paraId="5FC44E59" w14:textId="08FE87AC" w:rsidR="00B0703C" w:rsidRPr="00601FCF" w:rsidRDefault="00B0703C" w:rsidP="00BC693A">
      <w:pPr>
        <w:spacing w:line="360" w:lineRule="auto"/>
        <w:rPr>
          <w:rFonts w:ascii="Times New Roman" w:hAnsi="Times New Roman" w:cs="Times New Roman"/>
          <w:color w:val="000000" w:themeColor="text1"/>
        </w:rPr>
      </w:pPr>
    </w:p>
    <w:p w14:paraId="27A79512" w14:textId="630EA73B" w:rsidR="00B0703C" w:rsidRPr="00601FCF" w:rsidRDefault="00B0703C" w:rsidP="00BC693A">
      <w:pPr>
        <w:spacing w:line="360" w:lineRule="auto"/>
        <w:rPr>
          <w:rFonts w:ascii="Times New Roman" w:hAnsi="Times New Roman" w:cs="Times New Roman"/>
          <w:color w:val="000000" w:themeColor="text1"/>
        </w:rPr>
      </w:pPr>
    </w:p>
    <w:p w14:paraId="44327E84" w14:textId="602C5FFF" w:rsidR="00B0703C" w:rsidRPr="00601FCF" w:rsidRDefault="00B0703C" w:rsidP="00BC693A">
      <w:pPr>
        <w:spacing w:line="360" w:lineRule="auto"/>
        <w:rPr>
          <w:rFonts w:ascii="Times New Roman" w:hAnsi="Times New Roman" w:cs="Times New Roman"/>
          <w:color w:val="000000" w:themeColor="text1"/>
        </w:rPr>
      </w:pPr>
    </w:p>
    <w:p w14:paraId="216BB5DF" w14:textId="3C2CE5A2" w:rsidR="00B0703C" w:rsidRPr="00601FCF" w:rsidRDefault="00B0703C" w:rsidP="00BC693A">
      <w:pPr>
        <w:spacing w:line="360" w:lineRule="auto"/>
        <w:rPr>
          <w:rFonts w:ascii="Times New Roman" w:hAnsi="Times New Roman" w:cs="Times New Roman"/>
          <w:color w:val="000000" w:themeColor="text1"/>
        </w:rPr>
      </w:pPr>
    </w:p>
    <w:p w14:paraId="2172457B" w14:textId="37E03A0E" w:rsidR="00B0703C" w:rsidRPr="00601FCF" w:rsidRDefault="00B0703C" w:rsidP="00BC693A">
      <w:pPr>
        <w:spacing w:line="360" w:lineRule="auto"/>
        <w:rPr>
          <w:rFonts w:ascii="Times New Roman" w:hAnsi="Times New Roman" w:cs="Times New Roman"/>
          <w:color w:val="000000" w:themeColor="text1"/>
        </w:rPr>
      </w:pPr>
    </w:p>
    <w:p w14:paraId="301FF1AB" w14:textId="54870B01" w:rsidR="00B0703C" w:rsidRPr="00601FCF" w:rsidRDefault="00B0703C" w:rsidP="00BC693A">
      <w:pPr>
        <w:spacing w:line="360" w:lineRule="auto"/>
        <w:rPr>
          <w:rFonts w:ascii="Times New Roman" w:hAnsi="Times New Roman" w:cs="Times New Roman"/>
          <w:color w:val="000000" w:themeColor="text1"/>
        </w:rPr>
      </w:pPr>
    </w:p>
    <w:p w14:paraId="5BBE160E" w14:textId="2660F81F" w:rsidR="00B0703C" w:rsidRPr="00601FCF" w:rsidRDefault="00B0703C" w:rsidP="00BC693A">
      <w:pPr>
        <w:spacing w:line="360" w:lineRule="auto"/>
        <w:rPr>
          <w:rFonts w:ascii="Times New Roman" w:hAnsi="Times New Roman" w:cs="Times New Roman"/>
          <w:color w:val="000000" w:themeColor="text1"/>
        </w:rPr>
      </w:pPr>
    </w:p>
    <w:p w14:paraId="711B795A" w14:textId="460B6576" w:rsidR="00B0703C" w:rsidRPr="00601FCF" w:rsidRDefault="00B0703C" w:rsidP="00BC693A">
      <w:pPr>
        <w:spacing w:line="360" w:lineRule="auto"/>
        <w:rPr>
          <w:rFonts w:ascii="Times New Roman" w:hAnsi="Times New Roman" w:cs="Times New Roman"/>
          <w:color w:val="000000" w:themeColor="text1"/>
        </w:rPr>
      </w:pPr>
    </w:p>
    <w:p w14:paraId="3E402BC5" w14:textId="3EDBFE7B" w:rsidR="00B0703C" w:rsidRPr="00601FCF" w:rsidRDefault="00B0703C" w:rsidP="00BC693A">
      <w:pPr>
        <w:spacing w:line="360" w:lineRule="auto"/>
        <w:rPr>
          <w:rFonts w:ascii="Times New Roman" w:hAnsi="Times New Roman" w:cs="Times New Roman"/>
          <w:color w:val="000000" w:themeColor="text1"/>
        </w:rPr>
      </w:pPr>
    </w:p>
    <w:p w14:paraId="18BE8D54" w14:textId="77777777" w:rsidR="00B0703C" w:rsidRPr="00601FCF" w:rsidRDefault="00B0703C" w:rsidP="00BC693A">
      <w:pPr>
        <w:spacing w:line="360" w:lineRule="auto"/>
        <w:rPr>
          <w:rFonts w:ascii="Times New Roman" w:hAnsi="Times New Roman" w:cs="Times New Roman"/>
          <w:color w:val="000000" w:themeColor="text1"/>
        </w:rPr>
      </w:pPr>
    </w:p>
    <w:p w14:paraId="6D130AF3" w14:textId="678B7C0F" w:rsidR="00183C36" w:rsidRPr="00601FCF" w:rsidRDefault="00183C36">
      <w:pPr>
        <w:rPr>
          <w:rFonts w:ascii="Times New Roman" w:hAnsi="Times New Roman" w:cs="Times New Roman"/>
          <w:b/>
          <w:color w:val="000000" w:themeColor="text1"/>
          <w:u w:val="single"/>
        </w:rPr>
      </w:pPr>
      <w:r w:rsidRPr="00601FCF">
        <w:rPr>
          <w:rFonts w:ascii="Times New Roman" w:hAnsi="Times New Roman" w:cs="Times New Roman"/>
          <w:b/>
          <w:color w:val="000000" w:themeColor="text1"/>
          <w:u w:val="single"/>
        </w:rPr>
        <w:lastRenderedPageBreak/>
        <w:t xml:space="preserve">Reference list </w:t>
      </w:r>
    </w:p>
    <w:p w14:paraId="4190912C" w14:textId="03E0C839" w:rsidR="00EF49C5" w:rsidRPr="00601FCF" w:rsidRDefault="00EF49C5" w:rsidP="00725A97">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Black, P., Harrison, C., Lee, C., Marshall, B. and Wiliam, D. (2003). </w:t>
      </w:r>
      <w:r w:rsidRPr="00601FCF">
        <w:rPr>
          <w:rFonts w:ascii="Times New Roman" w:eastAsia="Times New Roman" w:hAnsi="Times New Roman" w:cs="Times New Roman"/>
          <w:i/>
          <w:iCs/>
          <w:color w:val="000000" w:themeColor="text1"/>
        </w:rPr>
        <w:t>Assessment for Learning Putting it into Practice</w:t>
      </w:r>
      <w:r w:rsidRPr="00601FCF">
        <w:rPr>
          <w:rFonts w:ascii="Times New Roman" w:eastAsia="Times New Roman" w:hAnsi="Times New Roman" w:cs="Times New Roman"/>
          <w:color w:val="000000" w:themeColor="text1"/>
          <w:shd w:val="clear" w:color="auto" w:fill="FFFFFF"/>
        </w:rPr>
        <w:t>.</w:t>
      </w:r>
    </w:p>
    <w:p w14:paraId="621E2916" w14:textId="77777777" w:rsidR="00EF49C5" w:rsidRPr="00601FCF" w:rsidRDefault="00EF49C5" w:rsidP="00F6360F">
      <w:pPr>
        <w:spacing w:before="100" w:beforeAutospacing="1" w:after="100" w:afterAutospacing="1"/>
        <w:rPr>
          <w:rFonts w:ascii="Times New Roman" w:eastAsia="Times New Roman" w:hAnsi="Times New Roman" w:cs="Times New Roman"/>
          <w:color w:val="000000" w:themeColor="text1"/>
        </w:rPr>
      </w:pPr>
      <w:r w:rsidRPr="00601FCF">
        <w:rPr>
          <w:rFonts w:ascii="Times New Roman" w:eastAsia="Times New Roman" w:hAnsi="Times New Roman" w:cs="Times New Roman"/>
          <w:color w:val="000000" w:themeColor="text1"/>
        </w:rPr>
        <w:t xml:space="preserve">Bower, V. (2014) </w:t>
      </w:r>
      <w:r w:rsidRPr="00601FCF">
        <w:rPr>
          <w:rFonts w:ascii="Times New Roman" w:eastAsia="Times New Roman" w:hAnsi="Times New Roman" w:cs="Times New Roman"/>
          <w:i/>
          <w:iCs/>
          <w:color w:val="000000" w:themeColor="text1"/>
        </w:rPr>
        <w:t xml:space="preserve">Developing Early Literacy 0 to 8 from theory to practice. </w:t>
      </w:r>
      <w:r w:rsidRPr="00601FCF">
        <w:rPr>
          <w:rFonts w:ascii="Times New Roman" w:eastAsia="Times New Roman" w:hAnsi="Times New Roman" w:cs="Times New Roman"/>
          <w:color w:val="000000" w:themeColor="text1"/>
        </w:rPr>
        <w:t xml:space="preserve">London: SAGE. </w:t>
      </w:r>
    </w:p>
    <w:p w14:paraId="3A1B249B" w14:textId="0C606380" w:rsidR="00EF49C5" w:rsidRPr="00601FCF" w:rsidRDefault="00EF49C5" w:rsidP="00D079B7">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Chaucer School (2017). </w:t>
      </w:r>
      <w:r w:rsidRPr="00601FCF">
        <w:rPr>
          <w:rFonts w:ascii="Times New Roman" w:eastAsia="Times New Roman" w:hAnsi="Times New Roman" w:cs="Times New Roman"/>
          <w:i/>
          <w:iCs/>
          <w:color w:val="000000" w:themeColor="text1"/>
        </w:rPr>
        <w:t>Effective Modelling</w:t>
      </w:r>
      <w:r w:rsidRPr="00601FCF">
        <w:rPr>
          <w:rFonts w:ascii="Times New Roman" w:eastAsia="Times New Roman" w:hAnsi="Times New Roman" w:cs="Times New Roman"/>
          <w:color w:val="000000" w:themeColor="text1"/>
          <w:shd w:val="clear" w:color="auto" w:fill="FFFFFF"/>
        </w:rPr>
        <w:t>. Observational Learning. [online] Available at: http://www.chaucer.sheffield.sch.uk/images/schoolimprovement/tla/modelling.pdf [Accessed 18 Apr. 2019].</w:t>
      </w:r>
    </w:p>
    <w:p w14:paraId="68D5D899" w14:textId="77777777" w:rsidR="00EF49C5" w:rsidRPr="00601FCF" w:rsidRDefault="00EF49C5" w:rsidP="00D079B7">
      <w:pPr>
        <w:rPr>
          <w:rFonts w:ascii="Times New Roman" w:eastAsia="Times New Roman" w:hAnsi="Times New Roman" w:cs="Times New Roman"/>
          <w:color w:val="000000" w:themeColor="text1"/>
        </w:rPr>
      </w:pPr>
    </w:p>
    <w:p w14:paraId="58989980" w14:textId="6EE36123" w:rsidR="00EF49C5" w:rsidRPr="00601FCF" w:rsidRDefault="00EF49C5" w:rsidP="00B55E3D">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Donaldson, G. (2015). </w:t>
      </w:r>
      <w:r w:rsidRPr="00601FCF">
        <w:rPr>
          <w:rFonts w:ascii="Times New Roman" w:eastAsia="Times New Roman" w:hAnsi="Times New Roman" w:cs="Times New Roman"/>
          <w:i/>
          <w:iCs/>
          <w:color w:val="000000" w:themeColor="text1"/>
        </w:rPr>
        <w:t>Successful Futures</w:t>
      </w:r>
      <w:r w:rsidRPr="00601FCF">
        <w:rPr>
          <w:rFonts w:ascii="Times New Roman" w:eastAsia="Times New Roman" w:hAnsi="Times New Roman" w:cs="Times New Roman"/>
          <w:color w:val="000000" w:themeColor="text1"/>
          <w:shd w:val="clear" w:color="auto" w:fill="FFFFFF"/>
        </w:rPr>
        <w:t>. Independent Review of Curriculum and Assessment Arrangements in Wales. [online] Available at: https://gweddill.gov.wales/docs/dcells/publications/150225-successful-futures-en.pdf [Accessed 15 Apr. 2019].</w:t>
      </w:r>
    </w:p>
    <w:p w14:paraId="241269B6" w14:textId="77777777" w:rsidR="00EF49C5" w:rsidRPr="00601FCF" w:rsidRDefault="00EF49C5" w:rsidP="00B55E3D">
      <w:pPr>
        <w:rPr>
          <w:rFonts w:ascii="Times New Roman" w:eastAsia="Times New Roman" w:hAnsi="Times New Roman" w:cs="Times New Roman"/>
          <w:color w:val="000000" w:themeColor="text1"/>
        </w:rPr>
      </w:pPr>
    </w:p>
    <w:p w14:paraId="71459F82" w14:textId="716E3777" w:rsidR="00EF49C5" w:rsidRPr="00601FCF" w:rsidRDefault="00EF49C5" w:rsidP="00BC25CB">
      <w:pPr>
        <w:rPr>
          <w:rFonts w:ascii="Times New Roman" w:hAnsi="Times New Roman" w:cs="Times New Roman"/>
          <w:color w:val="000000" w:themeColor="text1"/>
          <w:shd w:val="clear" w:color="auto" w:fill="FFFFFF"/>
        </w:rPr>
      </w:pPr>
      <w:r w:rsidRPr="00601FCF">
        <w:rPr>
          <w:rFonts w:ascii="Times New Roman" w:hAnsi="Times New Roman" w:cs="Times New Roman"/>
          <w:color w:val="000000" w:themeColor="text1"/>
          <w:shd w:val="clear" w:color="auto" w:fill="FFFFFF"/>
        </w:rPr>
        <w:t>Education Wales (2009). </w:t>
      </w:r>
      <w:r w:rsidRPr="00601FCF">
        <w:rPr>
          <w:rFonts w:ascii="Times New Roman" w:hAnsi="Times New Roman" w:cs="Times New Roman"/>
          <w:i/>
          <w:iCs/>
          <w:color w:val="000000" w:themeColor="text1"/>
        </w:rPr>
        <w:t>Qualified Teacher Status Standards Wales 2009</w:t>
      </w:r>
      <w:r w:rsidRPr="00601FCF">
        <w:rPr>
          <w:rFonts w:ascii="Times New Roman" w:hAnsi="Times New Roman" w:cs="Times New Roman"/>
          <w:color w:val="000000" w:themeColor="text1"/>
          <w:shd w:val="clear" w:color="auto" w:fill="FFFFFF"/>
        </w:rPr>
        <w:t>. Cardiff: Welsh Government.</w:t>
      </w:r>
    </w:p>
    <w:p w14:paraId="2C52D3F5" w14:textId="77777777" w:rsidR="00EF49C5" w:rsidRPr="00601FCF" w:rsidRDefault="00EF49C5" w:rsidP="00BC25CB">
      <w:pPr>
        <w:rPr>
          <w:rFonts w:ascii="Times New Roman" w:hAnsi="Times New Roman" w:cs="Times New Roman"/>
          <w:color w:val="000000" w:themeColor="text1"/>
          <w:shd w:val="clear" w:color="auto" w:fill="FFFFFF"/>
        </w:rPr>
      </w:pPr>
    </w:p>
    <w:p w14:paraId="17054088" w14:textId="009A1E12" w:rsidR="00EF49C5" w:rsidRPr="00601FCF" w:rsidRDefault="00EF49C5" w:rsidP="00183C36">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GOV.WALES. (2019). </w:t>
      </w:r>
      <w:r w:rsidRPr="00601FCF">
        <w:rPr>
          <w:rFonts w:ascii="Times New Roman" w:eastAsia="Times New Roman" w:hAnsi="Times New Roman" w:cs="Times New Roman"/>
          <w:i/>
          <w:iCs/>
          <w:color w:val="000000" w:themeColor="text1"/>
        </w:rPr>
        <w:t>Initial Teacher Education (ITE) | GOV.WALES</w:t>
      </w:r>
      <w:r w:rsidRPr="00601FCF">
        <w:rPr>
          <w:rFonts w:ascii="Times New Roman" w:eastAsia="Times New Roman" w:hAnsi="Times New Roman" w:cs="Times New Roman"/>
          <w:color w:val="000000" w:themeColor="text1"/>
          <w:shd w:val="clear" w:color="auto" w:fill="FFFFFF"/>
        </w:rPr>
        <w:t>. [online] Available at: https://gov.wales/initial-teacher-education-ite [Accessed 15 Apr. 2019].</w:t>
      </w:r>
    </w:p>
    <w:p w14:paraId="338057A1" w14:textId="77777777" w:rsidR="00EF49C5" w:rsidRPr="00601FCF" w:rsidRDefault="00EF49C5" w:rsidP="00183C36">
      <w:pPr>
        <w:rPr>
          <w:rFonts w:ascii="Times New Roman" w:eastAsia="Times New Roman" w:hAnsi="Times New Roman" w:cs="Times New Roman"/>
          <w:color w:val="000000" w:themeColor="text1"/>
        </w:rPr>
      </w:pPr>
    </w:p>
    <w:p w14:paraId="3F895016" w14:textId="5DAE9314" w:rsidR="00EF49C5" w:rsidRPr="00601FCF" w:rsidRDefault="00EF49C5" w:rsidP="00F2721C">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Pritchard, A. (2013). </w:t>
      </w:r>
      <w:r w:rsidRPr="00601FCF">
        <w:rPr>
          <w:rFonts w:ascii="Times New Roman" w:eastAsia="Times New Roman" w:hAnsi="Times New Roman" w:cs="Times New Roman"/>
          <w:i/>
          <w:iCs/>
          <w:color w:val="000000" w:themeColor="text1"/>
        </w:rPr>
        <w:t>Ways of Learning</w:t>
      </w:r>
      <w:r w:rsidRPr="00601FCF">
        <w:rPr>
          <w:rFonts w:ascii="Times New Roman" w:eastAsia="Times New Roman" w:hAnsi="Times New Roman" w:cs="Times New Roman"/>
          <w:color w:val="000000" w:themeColor="text1"/>
          <w:shd w:val="clear" w:color="auto" w:fill="FFFFFF"/>
        </w:rPr>
        <w:t>. 3rd ed. Routledge.</w:t>
      </w:r>
    </w:p>
    <w:p w14:paraId="0D4D5892" w14:textId="77777777" w:rsidR="00EF49C5" w:rsidRPr="00601FCF" w:rsidRDefault="00EF49C5" w:rsidP="00F2721C">
      <w:pPr>
        <w:rPr>
          <w:rFonts w:ascii="Times New Roman" w:eastAsia="Times New Roman" w:hAnsi="Times New Roman" w:cs="Times New Roman"/>
          <w:color w:val="000000" w:themeColor="text1"/>
        </w:rPr>
      </w:pPr>
    </w:p>
    <w:p w14:paraId="11D23C0E" w14:textId="6B4BA337" w:rsidR="00EF49C5" w:rsidRPr="00601FCF" w:rsidRDefault="00EF49C5">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Taylor, H. and Harris, A. (2014). </w:t>
      </w:r>
      <w:r w:rsidRPr="00601FCF">
        <w:rPr>
          <w:rFonts w:ascii="Times New Roman" w:eastAsia="Times New Roman" w:hAnsi="Times New Roman" w:cs="Times New Roman"/>
          <w:i/>
          <w:iCs/>
          <w:color w:val="000000" w:themeColor="text1"/>
        </w:rPr>
        <w:t>Learning and teaching mathematics 0-8</w:t>
      </w:r>
      <w:r w:rsidRPr="00601FCF">
        <w:rPr>
          <w:rFonts w:ascii="Times New Roman" w:eastAsia="Times New Roman" w:hAnsi="Times New Roman" w:cs="Times New Roman"/>
          <w:color w:val="000000" w:themeColor="text1"/>
          <w:shd w:val="clear" w:color="auto" w:fill="FFFFFF"/>
        </w:rPr>
        <w:t>. Los Angeles: SAGE.</w:t>
      </w:r>
    </w:p>
    <w:p w14:paraId="4FC16E70" w14:textId="77777777" w:rsidR="00EF49C5" w:rsidRPr="00601FCF" w:rsidRDefault="00EF49C5">
      <w:pPr>
        <w:rPr>
          <w:rFonts w:ascii="Times New Roman" w:eastAsia="Times New Roman" w:hAnsi="Times New Roman" w:cs="Times New Roman"/>
          <w:color w:val="000000" w:themeColor="text1"/>
        </w:rPr>
      </w:pPr>
    </w:p>
    <w:p w14:paraId="49569351" w14:textId="4AB6A976" w:rsidR="00EF49C5" w:rsidRPr="00601FCF" w:rsidRDefault="00EF49C5" w:rsidP="001727F4">
      <w:pPr>
        <w:rPr>
          <w:rFonts w:ascii="Times New Roman" w:eastAsia="Times New Roman" w:hAnsi="Times New Roman" w:cs="Times New Roman"/>
          <w:color w:val="000000" w:themeColor="text1"/>
          <w:shd w:val="clear" w:color="auto" w:fill="FFFFFF"/>
        </w:rPr>
      </w:pPr>
      <w:r w:rsidRPr="00601FCF">
        <w:rPr>
          <w:rFonts w:ascii="Times New Roman" w:eastAsia="Times New Roman" w:hAnsi="Times New Roman" w:cs="Times New Roman"/>
          <w:color w:val="000000" w:themeColor="text1"/>
          <w:shd w:val="clear" w:color="auto" w:fill="FFFFFF"/>
        </w:rPr>
        <w:t>Welsh Government (2015). </w:t>
      </w:r>
      <w:r w:rsidRPr="00601FCF">
        <w:rPr>
          <w:rFonts w:ascii="Times New Roman" w:eastAsia="Times New Roman" w:hAnsi="Times New Roman" w:cs="Times New Roman"/>
          <w:i/>
          <w:iCs/>
          <w:color w:val="000000" w:themeColor="text1"/>
        </w:rPr>
        <w:t>Curriculum for Wales</w:t>
      </w:r>
      <w:r w:rsidRPr="00601FCF">
        <w:rPr>
          <w:rFonts w:ascii="Times New Roman" w:eastAsia="Times New Roman" w:hAnsi="Times New Roman" w:cs="Times New Roman"/>
          <w:color w:val="000000" w:themeColor="text1"/>
          <w:shd w:val="clear" w:color="auto" w:fill="FFFFFF"/>
        </w:rPr>
        <w:t>. Foundation Phase Framework. [online] Available at: https://gov.wales/sites/default/files/publications/2018-02/foundation-phase-framework-revised-2015.pdf [Accessed 15 Apr. 2019].</w:t>
      </w:r>
    </w:p>
    <w:p w14:paraId="5C8FE77C" w14:textId="77777777" w:rsidR="00EF49C5" w:rsidRPr="00601FCF" w:rsidRDefault="00EF49C5" w:rsidP="001727F4">
      <w:pPr>
        <w:rPr>
          <w:rFonts w:ascii="Times New Roman" w:eastAsia="Times New Roman" w:hAnsi="Times New Roman" w:cs="Times New Roman"/>
          <w:color w:val="000000" w:themeColor="text1"/>
          <w:shd w:val="clear" w:color="auto" w:fill="FFFFFF"/>
        </w:rPr>
      </w:pPr>
    </w:p>
    <w:p w14:paraId="195E670A" w14:textId="77777777" w:rsidR="00EF49C5" w:rsidRPr="00601FCF" w:rsidRDefault="00EF49C5" w:rsidP="00C750B4">
      <w:pPr>
        <w:rPr>
          <w:rFonts w:ascii="Times New Roman" w:eastAsia="Times New Roman" w:hAnsi="Times New Roman" w:cs="Times New Roman"/>
          <w:color w:val="000000" w:themeColor="text1"/>
        </w:rPr>
      </w:pPr>
      <w:r w:rsidRPr="00601FCF">
        <w:rPr>
          <w:rFonts w:ascii="Times New Roman" w:eastAsia="Times New Roman" w:hAnsi="Times New Roman" w:cs="Times New Roman"/>
          <w:color w:val="000000" w:themeColor="text1"/>
          <w:shd w:val="clear" w:color="auto" w:fill="FFFFFF"/>
        </w:rPr>
        <w:t>Woolley, G. (2014). </w:t>
      </w:r>
      <w:r w:rsidRPr="00601FCF">
        <w:rPr>
          <w:rFonts w:ascii="Times New Roman" w:eastAsia="Times New Roman" w:hAnsi="Times New Roman" w:cs="Times New Roman"/>
          <w:i/>
          <w:iCs/>
          <w:color w:val="000000" w:themeColor="text1"/>
        </w:rPr>
        <w:t>Developing literacy in the primary classroom</w:t>
      </w:r>
      <w:r w:rsidRPr="00601FCF">
        <w:rPr>
          <w:rFonts w:ascii="Times New Roman" w:eastAsia="Times New Roman" w:hAnsi="Times New Roman" w:cs="Times New Roman"/>
          <w:color w:val="000000" w:themeColor="text1"/>
          <w:shd w:val="clear" w:color="auto" w:fill="FFFFFF"/>
        </w:rPr>
        <w:t>. Sage Publications.</w:t>
      </w:r>
    </w:p>
    <w:p w14:paraId="1C598649" w14:textId="77777777" w:rsidR="00F6360F" w:rsidRPr="00601FCF" w:rsidRDefault="00F6360F">
      <w:pPr>
        <w:rPr>
          <w:rFonts w:ascii="Times New Roman" w:hAnsi="Times New Roman" w:cs="Times New Roman"/>
          <w:color w:val="000000" w:themeColor="text1"/>
        </w:rPr>
      </w:pPr>
    </w:p>
    <w:sectPr w:rsidR="00F6360F" w:rsidRPr="00601FCF" w:rsidSect="006331A7">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A5F33" w14:textId="77777777" w:rsidR="007C2463" w:rsidRDefault="007C2463" w:rsidP="00AF31F6">
      <w:r>
        <w:separator/>
      </w:r>
    </w:p>
  </w:endnote>
  <w:endnote w:type="continuationSeparator" w:id="0">
    <w:p w14:paraId="5E467582" w14:textId="77777777" w:rsidR="007C2463" w:rsidRDefault="007C2463" w:rsidP="00AF3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0650199"/>
      <w:docPartObj>
        <w:docPartGallery w:val="Page Numbers (Bottom of Page)"/>
        <w:docPartUnique/>
      </w:docPartObj>
    </w:sdtPr>
    <w:sdtEndPr>
      <w:rPr>
        <w:rStyle w:val="PageNumber"/>
      </w:rPr>
    </w:sdtEndPr>
    <w:sdtContent>
      <w:p w14:paraId="748E10F4" w14:textId="77777777" w:rsidR="00A50CE7" w:rsidRDefault="00A50CE7" w:rsidP="00A50C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2D54C8" w14:textId="77777777" w:rsidR="00A50CE7" w:rsidRDefault="00A50CE7" w:rsidP="00AF31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2890601"/>
      <w:docPartObj>
        <w:docPartGallery w:val="Page Numbers (Bottom of Page)"/>
        <w:docPartUnique/>
      </w:docPartObj>
    </w:sdtPr>
    <w:sdtEndPr>
      <w:rPr>
        <w:rStyle w:val="PageNumber"/>
      </w:rPr>
    </w:sdtEndPr>
    <w:sdtContent>
      <w:p w14:paraId="29DA35D0" w14:textId="77777777" w:rsidR="00A50CE7" w:rsidRDefault="00A50CE7" w:rsidP="00A50C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4F42F5" w14:textId="77777777" w:rsidR="00A50CE7" w:rsidRDefault="00A50CE7" w:rsidP="00AF31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2431D" w14:textId="77777777" w:rsidR="007C2463" w:rsidRDefault="007C2463" w:rsidP="00AF31F6">
      <w:r>
        <w:separator/>
      </w:r>
    </w:p>
  </w:footnote>
  <w:footnote w:type="continuationSeparator" w:id="0">
    <w:p w14:paraId="769300C9" w14:textId="77777777" w:rsidR="007C2463" w:rsidRDefault="007C2463" w:rsidP="00AF3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F7928" w14:textId="77777777" w:rsidR="00A50CE7" w:rsidRDefault="00A50CE7">
    <w:pPr>
      <w:pStyle w:val="Header"/>
    </w:pPr>
    <w:r>
      <w:t>Alice Tudor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E3"/>
    <w:multiLevelType w:val="hybridMultilevel"/>
    <w:tmpl w:val="2EE0CE12"/>
    <w:lvl w:ilvl="0" w:tplc="108079EC">
      <w:start w:val="1"/>
      <w:numFmt w:val="bullet"/>
      <w:lvlText w:val="•"/>
      <w:lvlJc w:val="left"/>
      <w:pPr>
        <w:tabs>
          <w:tab w:val="num" w:pos="720"/>
        </w:tabs>
        <w:ind w:left="720" w:hanging="360"/>
      </w:pPr>
      <w:rPr>
        <w:rFonts w:ascii="Arial" w:hAnsi="Arial" w:hint="default"/>
      </w:rPr>
    </w:lvl>
    <w:lvl w:ilvl="1" w:tplc="E4DA04CE" w:tentative="1">
      <w:start w:val="1"/>
      <w:numFmt w:val="bullet"/>
      <w:lvlText w:val="•"/>
      <w:lvlJc w:val="left"/>
      <w:pPr>
        <w:tabs>
          <w:tab w:val="num" w:pos="1440"/>
        </w:tabs>
        <w:ind w:left="1440" w:hanging="360"/>
      </w:pPr>
      <w:rPr>
        <w:rFonts w:ascii="Arial" w:hAnsi="Arial" w:hint="default"/>
      </w:rPr>
    </w:lvl>
    <w:lvl w:ilvl="2" w:tplc="D0003DCA" w:tentative="1">
      <w:start w:val="1"/>
      <w:numFmt w:val="bullet"/>
      <w:lvlText w:val="•"/>
      <w:lvlJc w:val="left"/>
      <w:pPr>
        <w:tabs>
          <w:tab w:val="num" w:pos="2160"/>
        </w:tabs>
        <w:ind w:left="2160" w:hanging="360"/>
      </w:pPr>
      <w:rPr>
        <w:rFonts w:ascii="Arial" w:hAnsi="Arial" w:hint="default"/>
      </w:rPr>
    </w:lvl>
    <w:lvl w:ilvl="3" w:tplc="DF52E33A" w:tentative="1">
      <w:start w:val="1"/>
      <w:numFmt w:val="bullet"/>
      <w:lvlText w:val="•"/>
      <w:lvlJc w:val="left"/>
      <w:pPr>
        <w:tabs>
          <w:tab w:val="num" w:pos="2880"/>
        </w:tabs>
        <w:ind w:left="2880" w:hanging="360"/>
      </w:pPr>
      <w:rPr>
        <w:rFonts w:ascii="Arial" w:hAnsi="Arial" w:hint="default"/>
      </w:rPr>
    </w:lvl>
    <w:lvl w:ilvl="4" w:tplc="EC169808" w:tentative="1">
      <w:start w:val="1"/>
      <w:numFmt w:val="bullet"/>
      <w:lvlText w:val="•"/>
      <w:lvlJc w:val="left"/>
      <w:pPr>
        <w:tabs>
          <w:tab w:val="num" w:pos="3600"/>
        </w:tabs>
        <w:ind w:left="3600" w:hanging="360"/>
      </w:pPr>
      <w:rPr>
        <w:rFonts w:ascii="Arial" w:hAnsi="Arial" w:hint="default"/>
      </w:rPr>
    </w:lvl>
    <w:lvl w:ilvl="5" w:tplc="0B42446A" w:tentative="1">
      <w:start w:val="1"/>
      <w:numFmt w:val="bullet"/>
      <w:lvlText w:val="•"/>
      <w:lvlJc w:val="left"/>
      <w:pPr>
        <w:tabs>
          <w:tab w:val="num" w:pos="4320"/>
        </w:tabs>
        <w:ind w:left="4320" w:hanging="360"/>
      </w:pPr>
      <w:rPr>
        <w:rFonts w:ascii="Arial" w:hAnsi="Arial" w:hint="default"/>
      </w:rPr>
    </w:lvl>
    <w:lvl w:ilvl="6" w:tplc="FAC2959A" w:tentative="1">
      <w:start w:val="1"/>
      <w:numFmt w:val="bullet"/>
      <w:lvlText w:val="•"/>
      <w:lvlJc w:val="left"/>
      <w:pPr>
        <w:tabs>
          <w:tab w:val="num" w:pos="5040"/>
        </w:tabs>
        <w:ind w:left="5040" w:hanging="360"/>
      </w:pPr>
      <w:rPr>
        <w:rFonts w:ascii="Arial" w:hAnsi="Arial" w:hint="default"/>
      </w:rPr>
    </w:lvl>
    <w:lvl w:ilvl="7" w:tplc="9C389D64" w:tentative="1">
      <w:start w:val="1"/>
      <w:numFmt w:val="bullet"/>
      <w:lvlText w:val="•"/>
      <w:lvlJc w:val="left"/>
      <w:pPr>
        <w:tabs>
          <w:tab w:val="num" w:pos="5760"/>
        </w:tabs>
        <w:ind w:left="5760" w:hanging="360"/>
      </w:pPr>
      <w:rPr>
        <w:rFonts w:ascii="Arial" w:hAnsi="Arial" w:hint="default"/>
      </w:rPr>
    </w:lvl>
    <w:lvl w:ilvl="8" w:tplc="9ABCC6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ECB0490"/>
    <w:multiLevelType w:val="hybridMultilevel"/>
    <w:tmpl w:val="7B4C72BE"/>
    <w:lvl w:ilvl="0" w:tplc="5804083E">
      <w:start w:val="1"/>
      <w:numFmt w:val="bullet"/>
      <w:lvlText w:val="•"/>
      <w:lvlJc w:val="left"/>
      <w:pPr>
        <w:tabs>
          <w:tab w:val="num" w:pos="720"/>
        </w:tabs>
        <w:ind w:left="720" w:hanging="360"/>
      </w:pPr>
      <w:rPr>
        <w:rFonts w:ascii="Arial" w:hAnsi="Arial" w:hint="default"/>
      </w:rPr>
    </w:lvl>
    <w:lvl w:ilvl="1" w:tplc="B6E60DB2" w:tentative="1">
      <w:start w:val="1"/>
      <w:numFmt w:val="bullet"/>
      <w:lvlText w:val="•"/>
      <w:lvlJc w:val="left"/>
      <w:pPr>
        <w:tabs>
          <w:tab w:val="num" w:pos="1440"/>
        </w:tabs>
        <w:ind w:left="1440" w:hanging="360"/>
      </w:pPr>
      <w:rPr>
        <w:rFonts w:ascii="Arial" w:hAnsi="Arial" w:hint="default"/>
      </w:rPr>
    </w:lvl>
    <w:lvl w:ilvl="2" w:tplc="AF5612B2" w:tentative="1">
      <w:start w:val="1"/>
      <w:numFmt w:val="bullet"/>
      <w:lvlText w:val="•"/>
      <w:lvlJc w:val="left"/>
      <w:pPr>
        <w:tabs>
          <w:tab w:val="num" w:pos="2160"/>
        </w:tabs>
        <w:ind w:left="2160" w:hanging="360"/>
      </w:pPr>
      <w:rPr>
        <w:rFonts w:ascii="Arial" w:hAnsi="Arial" w:hint="default"/>
      </w:rPr>
    </w:lvl>
    <w:lvl w:ilvl="3" w:tplc="85184A14" w:tentative="1">
      <w:start w:val="1"/>
      <w:numFmt w:val="bullet"/>
      <w:lvlText w:val="•"/>
      <w:lvlJc w:val="left"/>
      <w:pPr>
        <w:tabs>
          <w:tab w:val="num" w:pos="2880"/>
        </w:tabs>
        <w:ind w:left="2880" w:hanging="360"/>
      </w:pPr>
      <w:rPr>
        <w:rFonts w:ascii="Arial" w:hAnsi="Arial" w:hint="default"/>
      </w:rPr>
    </w:lvl>
    <w:lvl w:ilvl="4" w:tplc="7A28D1F4" w:tentative="1">
      <w:start w:val="1"/>
      <w:numFmt w:val="bullet"/>
      <w:lvlText w:val="•"/>
      <w:lvlJc w:val="left"/>
      <w:pPr>
        <w:tabs>
          <w:tab w:val="num" w:pos="3600"/>
        </w:tabs>
        <w:ind w:left="3600" w:hanging="360"/>
      </w:pPr>
      <w:rPr>
        <w:rFonts w:ascii="Arial" w:hAnsi="Arial" w:hint="default"/>
      </w:rPr>
    </w:lvl>
    <w:lvl w:ilvl="5" w:tplc="F39E7F46" w:tentative="1">
      <w:start w:val="1"/>
      <w:numFmt w:val="bullet"/>
      <w:lvlText w:val="•"/>
      <w:lvlJc w:val="left"/>
      <w:pPr>
        <w:tabs>
          <w:tab w:val="num" w:pos="4320"/>
        </w:tabs>
        <w:ind w:left="4320" w:hanging="360"/>
      </w:pPr>
      <w:rPr>
        <w:rFonts w:ascii="Arial" w:hAnsi="Arial" w:hint="default"/>
      </w:rPr>
    </w:lvl>
    <w:lvl w:ilvl="6" w:tplc="1736C618" w:tentative="1">
      <w:start w:val="1"/>
      <w:numFmt w:val="bullet"/>
      <w:lvlText w:val="•"/>
      <w:lvlJc w:val="left"/>
      <w:pPr>
        <w:tabs>
          <w:tab w:val="num" w:pos="5040"/>
        </w:tabs>
        <w:ind w:left="5040" w:hanging="360"/>
      </w:pPr>
      <w:rPr>
        <w:rFonts w:ascii="Arial" w:hAnsi="Arial" w:hint="default"/>
      </w:rPr>
    </w:lvl>
    <w:lvl w:ilvl="7" w:tplc="04B02718" w:tentative="1">
      <w:start w:val="1"/>
      <w:numFmt w:val="bullet"/>
      <w:lvlText w:val="•"/>
      <w:lvlJc w:val="left"/>
      <w:pPr>
        <w:tabs>
          <w:tab w:val="num" w:pos="5760"/>
        </w:tabs>
        <w:ind w:left="5760" w:hanging="360"/>
      </w:pPr>
      <w:rPr>
        <w:rFonts w:ascii="Arial" w:hAnsi="Arial" w:hint="default"/>
      </w:rPr>
    </w:lvl>
    <w:lvl w:ilvl="8" w:tplc="3586E56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F6"/>
    <w:rsid w:val="00001A8C"/>
    <w:rsid w:val="00026119"/>
    <w:rsid w:val="00031C9E"/>
    <w:rsid w:val="00060045"/>
    <w:rsid w:val="00084412"/>
    <w:rsid w:val="00087366"/>
    <w:rsid w:val="000B0871"/>
    <w:rsid w:val="000B4DD9"/>
    <w:rsid w:val="000C425F"/>
    <w:rsid w:val="000C73D8"/>
    <w:rsid w:val="000D1DDD"/>
    <w:rsid w:val="00100594"/>
    <w:rsid w:val="00101003"/>
    <w:rsid w:val="001017E2"/>
    <w:rsid w:val="00110B75"/>
    <w:rsid w:val="00142459"/>
    <w:rsid w:val="001456FF"/>
    <w:rsid w:val="0015501A"/>
    <w:rsid w:val="0015516D"/>
    <w:rsid w:val="001712C7"/>
    <w:rsid w:val="001725AB"/>
    <w:rsid w:val="001727F4"/>
    <w:rsid w:val="00176A91"/>
    <w:rsid w:val="00176E0C"/>
    <w:rsid w:val="00183C36"/>
    <w:rsid w:val="0018714D"/>
    <w:rsid w:val="001B4988"/>
    <w:rsid w:val="001B754B"/>
    <w:rsid w:val="001B7C51"/>
    <w:rsid w:val="001C6F06"/>
    <w:rsid w:val="001D0AA8"/>
    <w:rsid w:val="001D2BD9"/>
    <w:rsid w:val="001F368F"/>
    <w:rsid w:val="0020280B"/>
    <w:rsid w:val="00213890"/>
    <w:rsid w:val="00214BE3"/>
    <w:rsid w:val="00216854"/>
    <w:rsid w:val="00232EE0"/>
    <w:rsid w:val="002365B5"/>
    <w:rsid w:val="00254EAD"/>
    <w:rsid w:val="0027345A"/>
    <w:rsid w:val="00277B97"/>
    <w:rsid w:val="00295E94"/>
    <w:rsid w:val="002A11AD"/>
    <w:rsid w:val="002A47C6"/>
    <w:rsid w:val="002B463C"/>
    <w:rsid w:val="002C0F66"/>
    <w:rsid w:val="002D7E94"/>
    <w:rsid w:val="002F0252"/>
    <w:rsid w:val="002F03EE"/>
    <w:rsid w:val="003068BF"/>
    <w:rsid w:val="00315E3E"/>
    <w:rsid w:val="00320959"/>
    <w:rsid w:val="0034041E"/>
    <w:rsid w:val="00352F71"/>
    <w:rsid w:val="00362816"/>
    <w:rsid w:val="00362C0A"/>
    <w:rsid w:val="003639E3"/>
    <w:rsid w:val="00363D42"/>
    <w:rsid w:val="0036544C"/>
    <w:rsid w:val="0038358D"/>
    <w:rsid w:val="003A3407"/>
    <w:rsid w:val="003B0DB8"/>
    <w:rsid w:val="003B5998"/>
    <w:rsid w:val="003B6BB8"/>
    <w:rsid w:val="003B7175"/>
    <w:rsid w:val="003C7EDD"/>
    <w:rsid w:val="003D2FA1"/>
    <w:rsid w:val="003E3FAD"/>
    <w:rsid w:val="003F1A72"/>
    <w:rsid w:val="003F1D43"/>
    <w:rsid w:val="003F3715"/>
    <w:rsid w:val="003F5454"/>
    <w:rsid w:val="00412F97"/>
    <w:rsid w:val="00423BAC"/>
    <w:rsid w:val="0043406A"/>
    <w:rsid w:val="004362AF"/>
    <w:rsid w:val="0043740A"/>
    <w:rsid w:val="00463976"/>
    <w:rsid w:val="004646BC"/>
    <w:rsid w:val="00464D2F"/>
    <w:rsid w:val="00475CAB"/>
    <w:rsid w:val="00482867"/>
    <w:rsid w:val="00483C51"/>
    <w:rsid w:val="004A6041"/>
    <w:rsid w:val="004A61D3"/>
    <w:rsid w:val="004B4EC0"/>
    <w:rsid w:val="004B4F7C"/>
    <w:rsid w:val="004C5EE8"/>
    <w:rsid w:val="004C76FB"/>
    <w:rsid w:val="004E0B40"/>
    <w:rsid w:val="004E437E"/>
    <w:rsid w:val="004E5B2E"/>
    <w:rsid w:val="004E7A69"/>
    <w:rsid w:val="0050050E"/>
    <w:rsid w:val="00505C86"/>
    <w:rsid w:val="00514BDD"/>
    <w:rsid w:val="00534767"/>
    <w:rsid w:val="00542A7D"/>
    <w:rsid w:val="00543220"/>
    <w:rsid w:val="005649C9"/>
    <w:rsid w:val="00565533"/>
    <w:rsid w:val="00567F0F"/>
    <w:rsid w:val="005766FF"/>
    <w:rsid w:val="00577519"/>
    <w:rsid w:val="005857A8"/>
    <w:rsid w:val="005A320B"/>
    <w:rsid w:val="005B5AD3"/>
    <w:rsid w:val="005C7EB9"/>
    <w:rsid w:val="005D018D"/>
    <w:rsid w:val="005D3142"/>
    <w:rsid w:val="005E4C76"/>
    <w:rsid w:val="005F0AD8"/>
    <w:rsid w:val="005F2A72"/>
    <w:rsid w:val="00601FCF"/>
    <w:rsid w:val="006168A3"/>
    <w:rsid w:val="00631F00"/>
    <w:rsid w:val="006331A7"/>
    <w:rsid w:val="0064233D"/>
    <w:rsid w:val="00647B7C"/>
    <w:rsid w:val="006574D1"/>
    <w:rsid w:val="006647A7"/>
    <w:rsid w:val="00667C0A"/>
    <w:rsid w:val="006765C7"/>
    <w:rsid w:val="00687DFD"/>
    <w:rsid w:val="006B7AB5"/>
    <w:rsid w:val="006C1695"/>
    <w:rsid w:val="006C2FA0"/>
    <w:rsid w:val="006C3399"/>
    <w:rsid w:val="006C4D43"/>
    <w:rsid w:val="006C52E1"/>
    <w:rsid w:val="006C57AD"/>
    <w:rsid w:val="006D605C"/>
    <w:rsid w:val="006D71E7"/>
    <w:rsid w:val="006E2FE2"/>
    <w:rsid w:val="006F1B5C"/>
    <w:rsid w:val="006F3E6C"/>
    <w:rsid w:val="006F53C1"/>
    <w:rsid w:val="00725A97"/>
    <w:rsid w:val="007320CF"/>
    <w:rsid w:val="00733FAA"/>
    <w:rsid w:val="00742E22"/>
    <w:rsid w:val="0076212E"/>
    <w:rsid w:val="0077355D"/>
    <w:rsid w:val="00790472"/>
    <w:rsid w:val="0079605D"/>
    <w:rsid w:val="007A5BDF"/>
    <w:rsid w:val="007B2951"/>
    <w:rsid w:val="007B560C"/>
    <w:rsid w:val="007C2463"/>
    <w:rsid w:val="007C316D"/>
    <w:rsid w:val="007D18AE"/>
    <w:rsid w:val="007D4218"/>
    <w:rsid w:val="007D5DFB"/>
    <w:rsid w:val="007D6285"/>
    <w:rsid w:val="007E0DA7"/>
    <w:rsid w:val="007F587C"/>
    <w:rsid w:val="00802052"/>
    <w:rsid w:val="008047F9"/>
    <w:rsid w:val="00824ECF"/>
    <w:rsid w:val="008331F9"/>
    <w:rsid w:val="00843FCA"/>
    <w:rsid w:val="008518BD"/>
    <w:rsid w:val="00865D51"/>
    <w:rsid w:val="0087093C"/>
    <w:rsid w:val="00877227"/>
    <w:rsid w:val="0088103A"/>
    <w:rsid w:val="00895B83"/>
    <w:rsid w:val="00896CD2"/>
    <w:rsid w:val="008B2B50"/>
    <w:rsid w:val="008C0904"/>
    <w:rsid w:val="008C0B24"/>
    <w:rsid w:val="008C1F07"/>
    <w:rsid w:val="008C6C4E"/>
    <w:rsid w:val="008E041C"/>
    <w:rsid w:val="008F3C29"/>
    <w:rsid w:val="008F657F"/>
    <w:rsid w:val="009169AD"/>
    <w:rsid w:val="00923152"/>
    <w:rsid w:val="00933E5E"/>
    <w:rsid w:val="00944A79"/>
    <w:rsid w:val="00950B89"/>
    <w:rsid w:val="009632F6"/>
    <w:rsid w:val="00964BC4"/>
    <w:rsid w:val="00965D1A"/>
    <w:rsid w:val="009669F2"/>
    <w:rsid w:val="009718F7"/>
    <w:rsid w:val="009725F7"/>
    <w:rsid w:val="00984657"/>
    <w:rsid w:val="00993456"/>
    <w:rsid w:val="009A28D7"/>
    <w:rsid w:val="009A7EDE"/>
    <w:rsid w:val="009B72F7"/>
    <w:rsid w:val="009D2E97"/>
    <w:rsid w:val="009D3A5D"/>
    <w:rsid w:val="009F5BD0"/>
    <w:rsid w:val="00A07412"/>
    <w:rsid w:val="00A36FE8"/>
    <w:rsid w:val="00A45C2F"/>
    <w:rsid w:val="00A50CE7"/>
    <w:rsid w:val="00A645F9"/>
    <w:rsid w:val="00A742C7"/>
    <w:rsid w:val="00A90F49"/>
    <w:rsid w:val="00A912A6"/>
    <w:rsid w:val="00A94B05"/>
    <w:rsid w:val="00AA537A"/>
    <w:rsid w:val="00AC5D1D"/>
    <w:rsid w:val="00AE5E21"/>
    <w:rsid w:val="00AF31F6"/>
    <w:rsid w:val="00B0703C"/>
    <w:rsid w:val="00B16CB5"/>
    <w:rsid w:val="00B22DA8"/>
    <w:rsid w:val="00B34503"/>
    <w:rsid w:val="00B35A2F"/>
    <w:rsid w:val="00B362E3"/>
    <w:rsid w:val="00B443E8"/>
    <w:rsid w:val="00B55E3D"/>
    <w:rsid w:val="00B57C1D"/>
    <w:rsid w:val="00B60897"/>
    <w:rsid w:val="00B82DE7"/>
    <w:rsid w:val="00B85E95"/>
    <w:rsid w:val="00BA3480"/>
    <w:rsid w:val="00BA61E2"/>
    <w:rsid w:val="00BA75DE"/>
    <w:rsid w:val="00BB0D16"/>
    <w:rsid w:val="00BB314E"/>
    <w:rsid w:val="00BB5175"/>
    <w:rsid w:val="00BC25CB"/>
    <w:rsid w:val="00BC693A"/>
    <w:rsid w:val="00BD6E09"/>
    <w:rsid w:val="00BD7E4C"/>
    <w:rsid w:val="00BE3BDA"/>
    <w:rsid w:val="00BE5399"/>
    <w:rsid w:val="00BE7035"/>
    <w:rsid w:val="00C24EB5"/>
    <w:rsid w:val="00C470EF"/>
    <w:rsid w:val="00C54F9F"/>
    <w:rsid w:val="00C750B4"/>
    <w:rsid w:val="00C77D74"/>
    <w:rsid w:val="00C77F46"/>
    <w:rsid w:val="00CA2BA5"/>
    <w:rsid w:val="00CA3FE3"/>
    <w:rsid w:val="00CA791A"/>
    <w:rsid w:val="00CB295D"/>
    <w:rsid w:val="00CC45C0"/>
    <w:rsid w:val="00CD0C12"/>
    <w:rsid w:val="00CD14DA"/>
    <w:rsid w:val="00CD24BC"/>
    <w:rsid w:val="00CF0748"/>
    <w:rsid w:val="00CF0FF7"/>
    <w:rsid w:val="00CF7C51"/>
    <w:rsid w:val="00D009F4"/>
    <w:rsid w:val="00D06F44"/>
    <w:rsid w:val="00D079B7"/>
    <w:rsid w:val="00D11C97"/>
    <w:rsid w:val="00D17C77"/>
    <w:rsid w:val="00D23A0B"/>
    <w:rsid w:val="00D25A16"/>
    <w:rsid w:val="00D410D3"/>
    <w:rsid w:val="00D4606A"/>
    <w:rsid w:val="00D618FD"/>
    <w:rsid w:val="00D6198E"/>
    <w:rsid w:val="00D85B89"/>
    <w:rsid w:val="00D97D8C"/>
    <w:rsid w:val="00DA0BD5"/>
    <w:rsid w:val="00DA1654"/>
    <w:rsid w:val="00DD3B65"/>
    <w:rsid w:val="00DE5096"/>
    <w:rsid w:val="00DF3587"/>
    <w:rsid w:val="00DF39D8"/>
    <w:rsid w:val="00DF71DC"/>
    <w:rsid w:val="00E16216"/>
    <w:rsid w:val="00E209C3"/>
    <w:rsid w:val="00E21690"/>
    <w:rsid w:val="00E32C8F"/>
    <w:rsid w:val="00E44D84"/>
    <w:rsid w:val="00E4648F"/>
    <w:rsid w:val="00E47F8C"/>
    <w:rsid w:val="00E521A2"/>
    <w:rsid w:val="00E53EDB"/>
    <w:rsid w:val="00E54311"/>
    <w:rsid w:val="00E64B27"/>
    <w:rsid w:val="00E65F69"/>
    <w:rsid w:val="00E74F8A"/>
    <w:rsid w:val="00E8479E"/>
    <w:rsid w:val="00E9166C"/>
    <w:rsid w:val="00E94A49"/>
    <w:rsid w:val="00E97E34"/>
    <w:rsid w:val="00EA6D3C"/>
    <w:rsid w:val="00EB75BB"/>
    <w:rsid w:val="00EC05C9"/>
    <w:rsid w:val="00ED2414"/>
    <w:rsid w:val="00EE6B8A"/>
    <w:rsid w:val="00EE761E"/>
    <w:rsid w:val="00EF49C5"/>
    <w:rsid w:val="00EF4B6B"/>
    <w:rsid w:val="00EF71D5"/>
    <w:rsid w:val="00F02F4C"/>
    <w:rsid w:val="00F074AF"/>
    <w:rsid w:val="00F123A2"/>
    <w:rsid w:val="00F2721C"/>
    <w:rsid w:val="00F34A44"/>
    <w:rsid w:val="00F47CCC"/>
    <w:rsid w:val="00F60CE8"/>
    <w:rsid w:val="00F6360F"/>
    <w:rsid w:val="00F65C15"/>
    <w:rsid w:val="00F70CD1"/>
    <w:rsid w:val="00F83A70"/>
    <w:rsid w:val="00F91887"/>
    <w:rsid w:val="00F9555D"/>
    <w:rsid w:val="00F967BE"/>
    <w:rsid w:val="00FA019D"/>
    <w:rsid w:val="00FB0D3A"/>
    <w:rsid w:val="00FB27B5"/>
    <w:rsid w:val="00FB70DB"/>
    <w:rsid w:val="00FD3B97"/>
    <w:rsid w:val="00FE2927"/>
    <w:rsid w:val="00FE5108"/>
    <w:rsid w:val="00FF2149"/>
    <w:rsid w:val="00FF3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D8A5"/>
  <w15:chartTrackingRefBased/>
  <w15:docId w15:val="{BF6417E8-E19D-E44C-91A7-19994B6E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1F6"/>
    <w:pPr>
      <w:tabs>
        <w:tab w:val="center" w:pos="4680"/>
        <w:tab w:val="right" w:pos="9360"/>
      </w:tabs>
    </w:pPr>
  </w:style>
  <w:style w:type="character" w:customStyle="1" w:styleId="HeaderChar">
    <w:name w:val="Header Char"/>
    <w:basedOn w:val="DefaultParagraphFont"/>
    <w:link w:val="Header"/>
    <w:uiPriority w:val="99"/>
    <w:rsid w:val="00AF31F6"/>
  </w:style>
  <w:style w:type="paragraph" w:styleId="Footer">
    <w:name w:val="footer"/>
    <w:basedOn w:val="Normal"/>
    <w:link w:val="FooterChar"/>
    <w:uiPriority w:val="99"/>
    <w:unhideWhenUsed/>
    <w:rsid w:val="00AF31F6"/>
    <w:pPr>
      <w:tabs>
        <w:tab w:val="center" w:pos="4680"/>
        <w:tab w:val="right" w:pos="9360"/>
      </w:tabs>
    </w:pPr>
  </w:style>
  <w:style w:type="character" w:customStyle="1" w:styleId="FooterChar">
    <w:name w:val="Footer Char"/>
    <w:basedOn w:val="DefaultParagraphFont"/>
    <w:link w:val="Footer"/>
    <w:uiPriority w:val="99"/>
    <w:rsid w:val="00AF31F6"/>
  </w:style>
  <w:style w:type="character" w:styleId="PageNumber">
    <w:name w:val="page number"/>
    <w:basedOn w:val="DefaultParagraphFont"/>
    <w:uiPriority w:val="99"/>
    <w:semiHidden/>
    <w:unhideWhenUsed/>
    <w:rsid w:val="00AF31F6"/>
  </w:style>
  <w:style w:type="character" w:customStyle="1" w:styleId="apple-converted-space">
    <w:name w:val="apple-converted-space"/>
    <w:basedOn w:val="DefaultParagraphFont"/>
    <w:rsid w:val="00183C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56202">
      <w:bodyDiv w:val="1"/>
      <w:marLeft w:val="0"/>
      <w:marRight w:val="0"/>
      <w:marTop w:val="0"/>
      <w:marBottom w:val="0"/>
      <w:divBdr>
        <w:top w:val="none" w:sz="0" w:space="0" w:color="auto"/>
        <w:left w:val="none" w:sz="0" w:space="0" w:color="auto"/>
        <w:bottom w:val="none" w:sz="0" w:space="0" w:color="auto"/>
        <w:right w:val="none" w:sz="0" w:space="0" w:color="auto"/>
      </w:divBdr>
    </w:div>
    <w:div w:id="330447567">
      <w:bodyDiv w:val="1"/>
      <w:marLeft w:val="0"/>
      <w:marRight w:val="0"/>
      <w:marTop w:val="0"/>
      <w:marBottom w:val="0"/>
      <w:divBdr>
        <w:top w:val="none" w:sz="0" w:space="0" w:color="auto"/>
        <w:left w:val="none" w:sz="0" w:space="0" w:color="auto"/>
        <w:bottom w:val="none" w:sz="0" w:space="0" w:color="auto"/>
        <w:right w:val="none" w:sz="0" w:space="0" w:color="auto"/>
      </w:divBdr>
    </w:div>
    <w:div w:id="533809373">
      <w:bodyDiv w:val="1"/>
      <w:marLeft w:val="0"/>
      <w:marRight w:val="0"/>
      <w:marTop w:val="0"/>
      <w:marBottom w:val="0"/>
      <w:divBdr>
        <w:top w:val="none" w:sz="0" w:space="0" w:color="auto"/>
        <w:left w:val="none" w:sz="0" w:space="0" w:color="auto"/>
        <w:bottom w:val="none" w:sz="0" w:space="0" w:color="auto"/>
        <w:right w:val="none" w:sz="0" w:space="0" w:color="auto"/>
      </w:divBdr>
    </w:div>
    <w:div w:id="541553405">
      <w:bodyDiv w:val="1"/>
      <w:marLeft w:val="0"/>
      <w:marRight w:val="0"/>
      <w:marTop w:val="0"/>
      <w:marBottom w:val="0"/>
      <w:divBdr>
        <w:top w:val="none" w:sz="0" w:space="0" w:color="auto"/>
        <w:left w:val="none" w:sz="0" w:space="0" w:color="auto"/>
        <w:bottom w:val="none" w:sz="0" w:space="0" w:color="auto"/>
        <w:right w:val="none" w:sz="0" w:space="0" w:color="auto"/>
      </w:divBdr>
    </w:div>
    <w:div w:id="672219891">
      <w:bodyDiv w:val="1"/>
      <w:marLeft w:val="0"/>
      <w:marRight w:val="0"/>
      <w:marTop w:val="0"/>
      <w:marBottom w:val="0"/>
      <w:divBdr>
        <w:top w:val="none" w:sz="0" w:space="0" w:color="auto"/>
        <w:left w:val="none" w:sz="0" w:space="0" w:color="auto"/>
        <w:bottom w:val="none" w:sz="0" w:space="0" w:color="auto"/>
        <w:right w:val="none" w:sz="0" w:space="0" w:color="auto"/>
      </w:divBdr>
      <w:divsChild>
        <w:div w:id="1003168206">
          <w:marLeft w:val="360"/>
          <w:marRight w:val="0"/>
          <w:marTop w:val="200"/>
          <w:marBottom w:val="0"/>
          <w:divBdr>
            <w:top w:val="none" w:sz="0" w:space="0" w:color="auto"/>
            <w:left w:val="none" w:sz="0" w:space="0" w:color="auto"/>
            <w:bottom w:val="none" w:sz="0" w:space="0" w:color="auto"/>
            <w:right w:val="none" w:sz="0" w:space="0" w:color="auto"/>
          </w:divBdr>
        </w:div>
        <w:div w:id="71703354">
          <w:marLeft w:val="360"/>
          <w:marRight w:val="0"/>
          <w:marTop w:val="200"/>
          <w:marBottom w:val="0"/>
          <w:divBdr>
            <w:top w:val="none" w:sz="0" w:space="0" w:color="auto"/>
            <w:left w:val="none" w:sz="0" w:space="0" w:color="auto"/>
            <w:bottom w:val="none" w:sz="0" w:space="0" w:color="auto"/>
            <w:right w:val="none" w:sz="0" w:space="0" w:color="auto"/>
          </w:divBdr>
        </w:div>
        <w:div w:id="2071417869">
          <w:marLeft w:val="360"/>
          <w:marRight w:val="0"/>
          <w:marTop w:val="200"/>
          <w:marBottom w:val="0"/>
          <w:divBdr>
            <w:top w:val="none" w:sz="0" w:space="0" w:color="auto"/>
            <w:left w:val="none" w:sz="0" w:space="0" w:color="auto"/>
            <w:bottom w:val="none" w:sz="0" w:space="0" w:color="auto"/>
            <w:right w:val="none" w:sz="0" w:space="0" w:color="auto"/>
          </w:divBdr>
        </w:div>
      </w:divsChild>
    </w:div>
    <w:div w:id="953098489">
      <w:bodyDiv w:val="1"/>
      <w:marLeft w:val="0"/>
      <w:marRight w:val="0"/>
      <w:marTop w:val="0"/>
      <w:marBottom w:val="0"/>
      <w:divBdr>
        <w:top w:val="none" w:sz="0" w:space="0" w:color="auto"/>
        <w:left w:val="none" w:sz="0" w:space="0" w:color="auto"/>
        <w:bottom w:val="none" w:sz="0" w:space="0" w:color="auto"/>
        <w:right w:val="none" w:sz="0" w:space="0" w:color="auto"/>
      </w:divBdr>
    </w:div>
    <w:div w:id="1301108299">
      <w:bodyDiv w:val="1"/>
      <w:marLeft w:val="0"/>
      <w:marRight w:val="0"/>
      <w:marTop w:val="0"/>
      <w:marBottom w:val="0"/>
      <w:divBdr>
        <w:top w:val="none" w:sz="0" w:space="0" w:color="auto"/>
        <w:left w:val="none" w:sz="0" w:space="0" w:color="auto"/>
        <w:bottom w:val="none" w:sz="0" w:space="0" w:color="auto"/>
        <w:right w:val="none" w:sz="0" w:space="0" w:color="auto"/>
      </w:divBdr>
    </w:div>
    <w:div w:id="1310136338">
      <w:bodyDiv w:val="1"/>
      <w:marLeft w:val="0"/>
      <w:marRight w:val="0"/>
      <w:marTop w:val="0"/>
      <w:marBottom w:val="0"/>
      <w:divBdr>
        <w:top w:val="none" w:sz="0" w:space="0" w:color="auto"/>
        <w:left w:val="none" w:sz="0" w:space="0" w:color="auto"/>
        <w:bottom w:val="none" w:sz="0" w:space="0" w:color="auto"/>
        <w:right w:val="none" w:sz="0" w:space="0" w:color="auto"/>
      </w:divBdr>
    </w:div>
    <w:div w:id="1410427330">
      <w:bodyDiv w:val="1"/>
      <w:marLeft w:val="0"/>
      <w:marRight w:val="0"/>
      <w:marTop w:val="0"/>
      <w:marBottom w:val="0"/>
      <w:divBdr>
        <w:top w:val="none" w:sz="0" w:space="0" w:color="auto"/>
        <w:left w:val="none" w:sz="0" w:space="0" w:color="auto"/>
        <w:bottom w:val="none" w:sz="0" w:space="0" w:color="auto"/>
        <w:right w:val="none" w:sz="0" w:space="0" w:color="auto"/>
      </w:divBdr>
    </w:div>
    <w:div w:id="159766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9</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126</cp:revision>
  <dcterms:created xsi:type="dcterms:W3CDTF">2019-04-18T14:59:00Z</dcterms:created>
  <dcterms:modified xsi:type="dcterms:W3CDTF">2019-04-25T20:40:00Z</dcterms:modified>
</cp:coreProperties>
</file>