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A7790B" w14:textId="77777777" w:rsidR="0062196B" w:rsidRDefault="0062196B" w:rsidP="000B45F0">
      <w:pPr>
        <w:jc w:val="center"/>
        <w:rPr>
          <w:b/>
          <w:color w:val="000000" w:themeColor="text1"/>
          <w:sz w:val="40"/>
          <w:szCs w:val="40"/>
        </w:rPr>
      </w:pPr>
    </w:p>
    <w:p w14:paraId="30801A0A" w14:textId="77777777" w:rsidR="0062196B" w:rsidRDefault="0062196B" w:rsidP="000B45F0">
      <w:pPr>
        <w:jc w:val="center"/>
        <w:rPr>
          <w:b/>
          <w:color w:val="000000" w:themeColor="text1"/>
          <w:sz w:val="40"/>
          <w:szCs w:val="40"/>
        </w:rPr>
      </w:pPr>
    </w:p>
    <w:p w14:paraId="1B329696" w14:textId="77777777" w:rsidR="0062196B" w:rsidRDefault="0062196B" w:rsidP="000B45F0">
      <w:pPr>
        <w:jc w:val="center"/>
        <w:rPr>
          <w:b/>
          <w:color w:val="000000" w:themeColor="text1"/>
          <w:sz w:val="40"/>
          <w:szCs w:val="40"/>
        </w:rPr>
      </w:pPr>
    </w:p>
    <w:p w14:paraId="4C42A498" w14:textId="77777777" w:rsidR="0062196B" w:rsidRDefault="0062196B" w:rsidP="000B45F0">
      <w:pPr>
        <w:jc w:val="center"/>
        <w:rPr>
          <w:b/>
          <w:color w:val="000000" w:themeColor="text1"/>
          <w:sz w:val="40"/>
          <w:szCs w:val="40"/>
        </w:rPr>
      </w:pPr>
    </w:p>
    <w:p w14:paraId="313347C7" w14:textId="77777777" w:rsidR="0062196B" w:rsidRDefault="0062196B" w:rsidP="000B45F0">
      <w:pPr>
        <w:jc w:val="center"/>
        <w:rPr>
          <w:b/>
          <w:color w:val="000000" w:themeColor="text1"/>
          <w:sz w:val="40"/>
          <w:szCs w:val="40"/>
        </w:rPr>
      </w:pPr>
    </w:p>
    <w:p w14:paraId="414D0D1D" w14:textId="5A880068" w:rsidR="0062196B" w:rsidRDefault="0062196B" w:rsidP="000B45F0">
      <w:pPr>
        <w:jc w:val="center"/>
        <w:rPr>
          <w:b/>
          <w:color w:val="000000" w:themeColor="text1"/>
          <w:sz w:val="40"/>
          <w:szCs w:val="40"/>
        </w:rPr>
      </w:pPr>
    </w:p>
    <w:p w14:paraId="2E847312" w14:textId="77777777" w:rsidR="0062196B" w:rsidRDefault="0062196B" w:rsidP="000B45F0">
      <w:pPr>
        <w:jc w:val="center"/>
        <w:rPr>
          <w:b/>
          <w:color w:val="000000" w:themeColor="text1"/>
          <w:sz w:val="40"/>
          <w:szCs w:val="40"/>
        </w:rPr>
      </w:pPr>
    </w:p>
    <w:p w14:paraId="3AC2A5AE" w14:textId="17555FE8" w:rsidR="000B45F0" w:rsidRPr="00A961E7" w:rsidRDefault="000B45F0" w:rsidP="000B45F0">
      <w:pPr>
        <w:jc w:val="center"/>
        <w:rPr>
          <w:b/>
          <w:color w:val="000000" w:themeColor="text1"/>
          <w:sz w:val="40"/>
          <w:szCs w:val="40"/>
        </w:rPr>
      </w:pPr>
      <w:r w:rsidRPr="00A961E7">
        <w:rPr>
          <w:b/>
          <w:color w:val="000000" w:themeColor="text1"/>
          <w:sz w:val="40"/>
          <w:szCs w:val="40"/>
        </w:rPr>
        <w:t>Gareth Titley 1701505</w:t>
      </w:r>
    </w:p>
    <w:p w14:paraId="585AC6E5" w14:textId="77777777" w:rsidR="000B45F0" w:rsidRPr="00FC41B0" w:rsidRDefault="000B45F0" w:rsidP="000B45F0">
      <w:pPr>
        <w:jc w:val="center"/>
        <w:rPr>
          <w:b/>
          <w:sz w:val="40"/>
          <w:szCs w:val="40"/>
        </w:rPr>
      </w:pPr>
    </w:p>
    <w:p w14:paraId="39A3D212" w14:textId="77777777" w:rsidR="0062196B" w:rsidRDefault="000B45F0" w:rsidP="0062196B">
      <w:pPr>
        <w:jc w:val="center"/>
        <w:rPr>
          <w:b/>
          <w:sz w:val="40"/>
          <w:szCs w:val="40"/>
        </w:rPr>
      </w:pPr>
      <w:r w:rsidRPr="00FC41B0">
        <w:rPr>
          <w:b/>
          <w:sz w:val="40"/>
          <w:szCs w:val="40"/>
        </w:rPr>
        <w:t>Game Design and Critical Analysis – M6X02045</w:t>
      </w:r>
    </w:p>
    <w:p w14:paraId="74BBA731" w14:textId="3C3E35D4" w:rsidR="00556CF3" w:rsidRPr="0062196B" w:rsidRDefault="00556CF3" w:rsidP="0062196B">
      <w:pPr>
        <w:jc w:val="center"/>
        <w:rPr>
          <w:b/>
          <w:color w:val="000000" w:themeColor="text1"/>
          <w:sz w:val="40"/>
          <w:szCs w:val="40"/>
        </w:rPr>
      </w:pPr>
      <w:r w:rsidRPr="0062196B">
        <w:rPr>
          <w:rFonts w:cstheme="minorHAnsi"/>
          <w:b/>
          <w:color w:val="000000" w:themeColor="text1"/>
          <w:sz w:val="40"/>
          <w:szCs w:val="40"/>
        </w:rPr>
        <w:t xml:space="preserve">Written Analysis, Jessica </w:t>
      </w:r>
      <w:proofErr w:type="spellStart"/>
      <w:r w:rsidRPr="0062196B">
        <w:rPr>
          <w:rFonts w:cstheme="minorHAnsi"/>
          <w:b/>
          <w:color w:val="000000" w:themeColor="text1"/>
          <w:sz w:val="40"/>
          <w:szCs w:val="40"/>
        </w:rPr>
        <w:t>LaCombe</w:t>
      </w:r>
      <w:proofErr w:type="spellEnd"/>
    </w:p>
    <w:p w14:paraId="23EA3E2A" w14:textId="2B108E09" w:rsidR="00556CF3" w:rsidRDefault="00556CF3" w:rsidP="000B45F0">
      <w:pPr>
        <w:jc w:val="center"/>
        <w:rPr>
          <w:rFonts w:eastAsia="Times New Roman" w:cstheme="minorHAnsi"/>
          <w:b/>
          <w:bCs/>
          <w:sz w:val="40"/>
          <w:szCs w:val="40"/>
          <w:lang w:eastAsia="en-GB"/>
        </w:rPr>
      </w:pPr>
    </w:p>
    <w:p w14:paraId="3525B840" w14:textId="3B1735C0" w:rsidR="00556CF3" w:rsidRDefault="00556CF3" w:rsidP="000B45F0">
      <w:pPr>
        <w:jc w:val="center"/>
        <w:rPr>
          <w:b/>
          <w:sz w:val="40"/>
          <w:szCs w:val="40"/>
        </w:rPr>
      </w:pPr>
      <w:r>
        <w:rPr>
          <w:b/>
          <w:sz w:val="40"/>
          <w:szCs w:val="40"/>
        </w:rPr>
        <w:t>Environmental Design</w:t>
      </w:r>
    </w:p>
    <w:p w14:paraId="0475E085" w14:textId="3932F2A8" w:rsidR="00F65AB6" w:rsidRDefault="00F65AB6" w:rsidP="000B45F0">
      <w:pPr>
        <w:jc w:val="center"/>
        <w:rPr>
          <w:b/>
          <w:sz w:val="40"/>
          <w:szCs w:val="40"/>
        </w:rPr>
      </w:pPr>
    </w:p>
    <w:p w14:paraId="7293F48A" w14:textId="31194659" w:rsidR="00F65AB6" w:rsidRDefault="00F65AB6" w:rsidP="000B45F0">
      <w:pPr>
        <w:jc w:val="center"/>
        <w:rPr>
          <w:b/>
          <w:sz w:val="40"/>
          <w:szCs w:val="40"/>
        </w:rPr>
      </w:pPr>
    </w:p>
    <w:p w14:paraId="31AC93AF" w14:textId="44AA61C3" w:rsidR="00F65AB6" w:rsidRDefault="00F65AB6" w:rsidP="000B45F0">
      <w:pPr>
        <w:jc w:val="center"/>
        <w:rPr>
          <w:b/>
          <w:sz w:val="40"/>
          <w:szCs w:val="40"/>
        </w:rPr>
      </w:pPr>
    </w:p>
    <w:p w14:paraId="577550BA" w14:textId="4AA6D612" w:rsidR="00F65AB6" w:rsidRDefault="00F65AB6" w:rsidP="000B45F0">
      <w:pPr>
        <w:jc w:val="center"/>
        <w:rPr>
          <w:b/>
          <w:sz w:val="40"/>
          <w:szCs w:val="40"/>
        </w:rPr>
      </w:pPr>
    </w:p>
    <w:p w14:paraId="7D6F5CF5" w14:textId="344E1CD7" w:rsidR="00F65AB6" w:rsidRDefault="00F65AB6" w:rsidP="000B45F0">
      <w:pPr>
        <w:jc w:val="center"/>
        <w:rPr>
          <w:b/>
          <w:sz w:val="40"/>
          <w:szCs w:val="40"/>
        </w:rPr>
      </w:pPr>
    </w:p>
    <w:p w14:paraId="33B52512" w14:textId="475BE986" w:rsidR="00F65AB6" w:rsidRDefault="00F65AB6" w:rsidP="000B45F0">
      <w:pPr>
        <w:jc w:val="center"/>
        <w:rPr>
          <w:b/>
          <w:sz w:val="40"/>
          <w:szCs w:val="40"/>
        </w:rPr>
      </w:pPr>
    </w:p>
    <w:p w14:paraId="5E412AF1" w14:textId="43FCF677" w:rsidR="00F65AB6" w:rsidRDefault="00F65AB6">
      <w:pPr>
        <w:rPr>
          <w:b/>
          <w:sz w:val="40"/>
          <w:szCs w:val="40"/>
        </w:rPr>
      </w:pPr>
    </w:p>
    <w:sdt>
      <w:sdtPr>
        <w:rPr>
          <w:rFonts w:asciiTheme="minorHAnsi" w:eastAsiaTheme="minorHAnsi" w:hAnsiTheme="minorHAnsi" w:cstheme="minorBidi"/>
          <w:color w:val="auto"/>
          <w:sz w:val="22"/>
          <w:szCs w:val="22"/>
          <w:lang w:val="en-GB"/>
        </w:rPr>
        <w:id w:val="810686209"/>
        <w:docPartObj>
          <w:docPartGallery w:val="Table of Contents"/>
          <w:docPartUnique/>
        </w:docPartObj>
      </w:sdtPr>
      <w:sdtEndPr>
        <w:rPr>
          <w:b/>
          <w:bCs/>
          <w:noProof/>
        </w:rPr>
      </w:sdtEndPr>
      <w:sdtContent>
        <w:p w14:paraId="041A8B75" w14:textId="675CF603" w:rsidR="0062196B" w:rsidRPr="0062196B" w:rsidRDefault="0062196B">
          <w:pPr>
            <w:pStyle w:val="TOCHeading"/>
            <w:rPr>
              <w:b/>
              <w:color w:val="000000" w:themeColor="text1"/>
            </w:rPr>
          </w:pPr>
          <w:r w:rsidRPr="0062196B">
            <w:rPr>
              <w:b/>
              <w:color w:val="000000" w:themeColor="text1"/>
            </w:rPr>
            <w:t>Contents</w:t>
          </w:r>
        </w:p>
        <w:p w14:paraId="457F5DBA" w14:textId="7A8DE8B4" w:rsidR="00B74C89" w:rsidRDefault="0062196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290562" w:history="1">
            <w:r w:rsidR="00B74C89" w:rsidRPr="00834850">
              <w:rPr>
                <w:rStyle w:val="Hyperlink"/>
                <w:b/>
                <w:bCs/>
                <w:noProof/>
              </w:rPr>
              <w:t>Overview</w:t>
            </w:r>
            <w:r w:rsidR="00B74C89">
              <w:rPr>
                <w:noProof/>
                <w:webHidden/>
              </w:rPr>
              <w:tab/>
            </w:r>
            <w:r w:rsidR="00B74C89">
              <w:rPr>
                <w:noProof/>
                <w:webHidden/>
              </w:rPr>
              <w:fldChar w:fldCharType="begin"/>
            </w:r>
            <w:r w:rsidR="00B74C89">
              <w:rPr>
                <w:noProof/>
                <w:webHidden/>
              </w:rPr>
              <w:instrText xml:space="preserve"> PAGEREF _Toc29290562 \h </w:instrText>
            </w:r>
            <w:r w:rsidR="00B74C89">
              <w:rPr>
                <w:noProof/>
                <w:webHidden/>
              </w:rPr>
            </w:r>
            <w:r w:rsidR="00B74C89">
              <w:rPr>
                <w:noProof/>
                <w:webHidden/>
              </w:rPr>
              <w:fldChar w:fldCharType="separate"/>
            </w:r>
            <w:r w:rsidR="00B74C89">
              <w:rPr>
                <w:noProof/>
                <w:webHidden/>
              </w:rPr>
              <w:t>3</w:t>
            </w:r>
            <w:r w:rsidR="00B74C89">
              <w:rPr>
                <w:noProof/>
                <w:webHidden/>
              </w:rPr>
              <w:fldChar w:fldCharType="end"/>
            </w:r>
          </w:hyperlink>
        </w:p>
        <w:p w14:paraId="423B8329" w14:textId="55E71A2C" w:rsidR="00B74C89" w:rsidRDefault="00B74C89">
          <w:pPr>
            <w:pStyle w:val="TOC2"/>
            <w:tabs>
              <w:tab w:val="right" w:leader="dot" w:pos="9016"/>
            </w:tabs>
            <w:rPr>
              <w:rFonts w:eastAsiaTheme="minorEastAsia"/>
              <w:noProof/>
              <w:lang w:eastAsia="en-GB"/>
            </w:rPr>
          </w:pPr>
          <w:hyperlink w:anchor="_Toc29290563" w:history="1">
            <w:r w:rsidRPr="00834850">
              <w:rPr>
                <w:rStyle w:val="Hyperlink"/>
                <w:b/>
                <w:noProof/>
              </w:rPr>
              <w:t>Research</w:t>
            </w:r>
            <w:r>
              <w:rPr>
                <w:noProof/>
                <w:webHidden/>
              </w:rPr>
              <w:tab/>
            </w:r>
            <w:r>
              <w:rPr>
                <w:noProof/>
                <w:webHidden/>
              </w:rPr>
              <w:fldChar w:fldCharType="begin"/>
            </w:r>
            <w:r>
              <w:rPr>
                <w:noProof/>
                <w:webHidden/>
              </w:rPr>
              <w:instrText xml:space="preserve"> PAGEREF _Toc29290563 \h </w:instrText>
            </w:r>
            <w:r>
              <w:rPr>
                <w:noProof/>
                <w:webHidden/>
              </w:rPr>
            </w:r>
            <w:r>
              <w:rPr>
                <w:noProof/>
                <w:webHidden/>
              </w:rPr>
              <w:fldChar w:fldCharType="separate"/>
            </w:r>
            <w:r>
              <w:rPr>
                <w:noProof/>
                <w:webHidden/>
              </w:rPr>
              <w:t>4</w:t>
            </w:r>
            <w:r>
              <w:rPr>
                <w:noProof/>
                <w:webHidden/>
              </w:rPr>
              <w:fldChar w:fldCharType="end"/>
            </w:r>
          </w:hyperlink>
        </w:p>
        <w:p w14:paraId="00238687" w14:textId="77101748" w:rsidR="00B74C89" w:rsidRDefault="00B74C89">
          <w:pPr>
            <w:pStyle w:val="TOC2"/>
            <w:tabs>
              <w:tab w:val="right" w:leader="dot" w:pos="9016"/>
            </w:tabs>
            <w:rPr>
              <w:rFonts w:eastAsiaTheme="minorEastAsia"/>
              <w:noProof/>
              <w:lang w:eastAsia="en-GB"/>
            </w:rPr>
          </w:pPr>
          <w:hyperlink w:anchor="_Toc29290564" w:history="1">
            <w:r w:rsidRPr="00834850">
              <w:rPr>
                <w:rStyle w:val="Hyperlink"/>
                <w:b/>
                <w:noProof/>
              </w:rPr>
              <w:t>First Questionnaire</w:t>
            </w:r>
            <w:r>
              <w:rPr>
                <w:noProof/>
                <w:webHidden/>
              </w:rPr>
              <w:tab/>
            </w:r>
            <w:r>
              <w:rPr>
                <w:noProof/>
                <w:webHidden/>
              </w:rPr>
              <w:fldChar w:fldCharType="begin"/>
            </w:r>
            <w:r>
              <w:rPr>
                <w:noProof/>
                <w:webHidden/>
              </w:rPr>
              <w:instrText xml:space="preserve"> PAGEREF _Toc29290564 \h </w:instrText>
            </w:r>
            <w:r>
              <w:rPr>
                <w:noProof/>
                <w:webHidden/>
              </w:rPr>
            </w:r>
            <w:r>
              <w:rPr>
                <w:noProof/>
                <w:webHidden/>
              </w:rPr>
              <w:fldChar w:fldCharType="separate"/>
            </w:r>
            <w:r>
              <w:rPr>
                <w:noProof/>
                <w:webHidden/>
              </w:rPr>
              <w:t>7</w:t>
            </w:r>
            <w:r>
              <w:rPr>
                <w:noProof/>
                <w:webHidden/>
              </w:rPr>
              <w:fldChar w:fldCharType="end"/>
            </w:r>
          </w:hyperlink>
        </w:p>
        <w:p w14:paraId="6DEC9938" w14:textId="33E1C808" w:rsidR="00B74C89" w:rsidRDefault="00B74C89">
          <w:pPr>
            <w:pStyle w:val="TOC2"/>
            <w:tabs>
              <w:tab w:val="right" w:leader="dot" w:pos="9016"/>
            </w:tabs>
            <w:rPr>
              <w:rFonts w:eastAsiaTheme="minorEastAsia"/>
              <w:noProof/>
              <w:lang w:eastAsia="en-GB"/>
            </w:rPr>
          </w:pPr>
          <w:hyperlink w:anchor="_Toc29290565" w:history="1">
            <w:r w:rsidRPr="00834850">
              <w:rPr>
                <w:rStyle w:val="Hyperlink"/>
                <w:b/>
                <w:noProof/>
              </w:rPr>
              <w:t>Second Questionnaire</w:t>
            </w:r>
            <w:r>
              <w:rPr>
                <w:noProof/>
                <w:webHidden/>
              </w:rPr>
              <w:tab/>
            </w:r>
            <w:r>
              <w:rPr>
                <w:noProof/>
                <w:webHidden/>
              </w:rPr>
              <w:fldChar w:fldCharType="begin"/>
            </w:r>
            <w:r>
              <w:rPr>
                <w:noProof/>
                <w:webHidden/>
              </w:rPr>
              <w:instrText xml:space="preserve"> PAGEREF _Toc29290565 \h </w:instrText>
            </w:r>
            <w:r>
              <w:rPr>
                <w:noProof/>
                <w:webHidden/>
              </w:rPr>
            </w:r>
            <w:r>
              <w:rPr>
                <w:noProof/>
                <w:webHidden/>
              </w:rPr>
              <w:fldChar w:fldCharType="separate"/>
            </w:r>
            <w:r>
              <w:rPr>
                <w:noProof/>
                <w:webHidden/>
              </w:rPr>
              <w:t>9</w:t>
            </w:r>
            <w:r>
              <w:rPr>
                <w:noProof/>
                <w:webHidden/>
              </w:rPr>
              <w:fldChar w:fldCharType="end"/>
            </w:r>
          </w:hyperlink>
        </w:p>
        <w:p w14:paraId="28BEF1AF" w14:textId="601DE7FE" w:rsidR="00B74C89" w:rsidRDefault="00B74C89">
          <w:pPr>
            <w:pStyle w:val="TOC2"/>
            <w:tabs>
              <w:tab w:val="right" w:leader="dot" w:pos="9016"/>
            </w:tabs>
            <w:rPr>
              <w:rFonts w:eastAsiaTheme="minorEastAsia"/>
              <w:noProof/>
              <w:lang w:eastAsia="en-GB"/>
            </w:rPr>
          </w:pPr>
          <w:hyperlink w:anchor="_Toc29290566" w:history="1">
            <w:r w:rsidRPr="00834850">
              <w:rPr>
                <w:rStyle w:val="Hyperlink"/>
                <w:b/>
                <w:noProof/>
              </w:rPr>
              <w:t>Results</w:t>
            </w:r>
            <w:r>
              <w:rPr>
                <w:noProof/>
                <w:webHidden/>
              </w:rPr>
              <w:tab/>
            </w:r>
            <w:r>
              <w:rPr>
                <w:noProof/>
                <w:webHidden/>
              </w:rPr>
              <w:fldChar w:fldCharType="begin"/>
            </w:r>
            <w:r>
              <w:rPr>
                <w:noProof/>
                <w:webHidden/>
              </w:rPr>
              <w:instrText xml:space="preserve"> PAGEREF _Toc29290566 \h </w:instrText>
            </w:r>
            <w:r>
              <w:rPr>
                <w:noProof/>
                <w:webHidden/>
              </w:rPr>
            </w:r>
            <w:r>
              <w:rPr>
                <w:noProof/>
                <w:webHidden/>
              </w:rPr>
              <w:fldChar w:fldCharType="separate"/>
            </w:r>
            <w:r>
              <w:rPr>
                <w:noProof/>
                <w:webHidden/>
              </w:rPr>
              <w:t>11</w:t>
            </w:r>
            <w:r>
              <w:rPr>
                <w:noProof/>
                <w:webHidden/>
              </w:rPr>
              <w:fldChar w:fldCharType="end"/>
            </w:r>
          </w:hyperlink>
        </w:p>
        <w:p w14:paraId="404A7D7F" w14:textId="53CB560E" w:rsidR="00B74C89" w:rsidRDefault="00B74C89">
          <w:pPr>
            <w:pStyle w:val="TOC2"/>
            <w:tabs>
              <w:tab w:val="right" w:leader="dot" w:pos="9016"/>
            </w:tabs>
            <w:rPr>
              <w:rFonts w:eastAsiaTheme="minorEastAsia"/>
              <w:noProof/>
              <w:lang w:eastAsia="en-GB"/>
            </w:rPr>
          </w:pPr>
          <w:hyperlink w:anchor="_Toc29290567" w:history="1">
            <w:r w:rsidRPr="00834850">
              <w:rPr>
                <w:rStyle w:val="Hyperlink"/>
                <w:b/>
                <w:noProof/>
                <w:shd w:val="clear" w:color="auto" w:fill="FFFFFF"/>
              </w:rPr>
              <w:t>Analysis</w:t>
            </w:r>
            <w:r>
              <w:rPr>
                <w:noProof/>
                <w:webHidden/>
              </w:rPr>
              <w:tab/>
            </w:r>
            <w:r>
              <w:rPr>
                <w:noProof/>
                <w:webHidden/>
              </w:rPr>
              <w:fldChar w:fldCharType="begin"/>
            </w:r>
            <w:r>
              <w:rPr>
                <w:noProof/>
                <w:webHidden/>
              </w:rPr>
              <w:instrText xml:space="preserve"> PAGEREF _Toc29290567 \h </w:instrText>
            </w:r>
            <w:r>
              <w:rPr>
                <w:noProof/>
                <w:webHidden/>
              </w:rPr>
            </w:r>
            <w:r>
              <w:rPr>
                <w:noProof/>
                <w:webHidden/>
              </w:rPr>
              <w:fldChar w:fldCharType="separate"/>
            </w:r>
            <w:r>
              <w:rPr>
                <w:noProof/>
                <w:webHidden/>
              </w:rPr>
              <w:t>13</w:t>
            </w:r>
            <w:r>
              <w:rPr>
                <w:noProof/>
                <w:webHidden/>
              </w:rPr>
              <w:fldChar w:fldCharType="end"/>
            </w:r>
          </w:hyperlink>
        </w:p>
        <w:p w14:paraId="04BD5073" w14:textId="51D1B75B" w:rsidR="00B74C89" w:rsidRDefault="00B74C89">
          <w:pPr>
            <w:pStyle w:val="TOC2"/>
            <w:tabs>
              <w:tab w:val="right" w:leader="dot" w:pos="9016"/>
            </w:tabs>
            <w:rPr>
              <w:rFonts w:eastAsiaTheme="minorEastAsia"/>
              <w:noProof/>
              <w:lang w:eastAsia="en-GB"/>
            </w:rPr>
          </w:pPr>
          <w:hyperlink w:anchor="_Toc29290568" w:history="1">
            <w:r w:rsidRPr="00834850">
              <w:rPr>
                <w:rStyle w:val="Hyperlink"/>
                <w:rFonts w:eastAsia="Times New Roman"/>
                <w:b/>
                <w:bCs/>
                <w:noProof/>
                <w:lang w:eastAsia="en-GB"/>
              </w:rPr>
              <w:t>Conclusion</w:t>
            </w:r>
            <w:r>
              <w:rPr>
                <w:noProof/>
                <w:webHidden/>
              </w:rPr>
              <w:tab/>
            </w:r>
            <w:r>
              <w:rPr>
                <w:noProof/>
                <w:webHidden/>
              </w:rPr>
              <w:fldChar w:fldCharType="begin"/>
            </w:r>
            <w:r>
              <w:rPr>
                <w:noProof/>
                <w:webHidden/>
              </w:rPr>
              <w:instrText xml:space="preserve"> PAGEREF _Toc29290568 \h </w:instrText>
            </w:r>
            <w:r>
              <w:rPr>
                <w:noProof/>
                <w:webHidden/>
              </w:rPr>
            </w:r>
            <w:r>
              <w:rPr>
                <w:noProof/>
                <w:webHidden/>
              </w:rPr>
              <w:fldChar w:fldCharType="separate"/>
            </w:r>
            <w:r>
              <w:rPr>
                <w:noProof/>
                <w:webHidden/>
              </w:rPr>
              <w:t>15</w:t>
            </w:r>
            <w:r>
              <w:rPr>
                <w:noProof/>
                <w:webHidden/>
              </w:rPr>
              <w:fldChar w:fldCharType="end"/>
            </w:r>
          </w:hyperlink>
        </w:p>
        <w:p w14:paraId="6DC4010D" w14:textId="5528BE5C" w:rsidR="00B74C89" w:rsidRDefault="00B74C89">
          <w:pPr>
            <w:pStyle w:val="TOC2"/>
            <w:tabs>
              <w:tab w:val="right" w:leader="dot" w:pos="9016"/>
            </w:tabs>
            <w:rPr>
              <w:rFonts w:eastAsiaTheme="minorEastAsia"/>
              <w:noProof/>
              <w:lang w:eastAsia="en-GB"/>
            </w:rPr>
          </w:pPr>
          <w:hyperlink w:anchor="_Toc29290569" w:history="1">
            <w:r w:rsidRPr="00834850">
              <w:rPr>
                <w:rStyle w:val="Hyperlink"/>
                <w:b/>
                <w:noProof/>
              </w:rPr>
              <w:t>Bibliography</w:t>
            </w:r>
            <w:r>
              <w:rPr>
                <w:noProof/>
                <w:webHidden/>
              </w:rPr>
              <w:tab/>
            </w:r>
            <w:r>
              <w:rPr>
                <w:noProof/>
                <w:webHidden/>
              </w:rPr>
              <w:fldChar w:fldCharType="begin"/>
            </w:r>
            <w:r>
              <w:rPr>
                <w:noProof/>
                <w:webHidden/>
              </w:rPr>
              <w:instrText xml:space="preserve"> PAGEREF _Toc29290569 \h </w:instrText>
            </w:r>
            <w:r>
              <w:rPr>
                <w:noProof/>
                <w:webHidden/>
              </w:rPr>
            </w:r>
            <w:r>
              <w:rPr>
                <w:noProof/>
                <w:webHidden/>
              </w:rPr>
              <w:fldChar w:fldCharType="separate"/>
            </w:r>
            <w:r>
              <w:rPr>
                <w:noProof/>
                <w:webHidden/>
              </w:rPr>
              <w:t>16</w:t>
            </w:r>
            <w:r>
              <w:rPr>
                <w:noProof/>
                <w:webHidden/>
              </w:rPr>
              <w:fldChar w:fldCharType="end"/>
            </w:r>
          </w:hyperlink>
        </w:p>
        <w:p w14:paraId="13692F2F" w14:textId="3E252223" w:rsidR="00B74C89" w:rsidRDefault="00B74C89">
          <w:pPr>
            <w:pStyle w:val="TOC2"/>
            <w:tabs>
              <w:tab w:val="right" w:leader="dot" w:pos="9016"/>
            </w:tabs>
            <w:rPr>
              <w:rFonts w:eastAsiaTheme="minorEastAsia"/>
              <w:noProof/>
              <w:lang w:eastAsia="en-GB"/>
            </w:rPr>
          </w:pPr>
          <w:hyperlink w:anchor="_Toc29290570" w:history="1">
            <w:r w:rsidRPr="00834850">
              <w:rPr>
                <w:rStyle w:val="Hyperlink"/>
                <w:b/>
                <w:noProof/>
              </w:rPr>
              <w:t>References</w:t>
            </w:r>
            <w:r>
              <w:rPr>
                <w:noProof/>
                <w:webHidden/>
              </w:rPr>
              <w:tab/>
            </w:r>
            <w:r>
              <w:rPr>
                <w:noProof/>
                <w:webHidden/>
              </w:rPr>
              <w:fldChar w:fldCharType="begin"/>
            </w:r>
            <w:r>
              <w:rPr>
                <w:noProof/>
                <w:webHidden/>
              </w:rPr>
              <w:instrText xml:space="preserve"> PAGEREF _Toc29290570 \h </w:instrText>
            </w:r>
            <w:r>
              <w:rPr>
                <w:noProof/>
                <w:webHidden/>
              </w:rPr>
            </w:r>
            <w:r>
              <w:rPr>
                <w:noProof/>
                <w:webHidden/>
              </w:rPr>
              <w:fldChar w:fldCharType="separate"/>
            </w:r>
            <w:r>
              <w:rPr>
                <w:noProof/>
                <w:webHidden/>
              </w:rPr>
              <w:t>17</w:t>
            </w:r>
            <w:r>
              <w:rPr>
                <w:noProof/>
                <w:webHidden/>
              </w:rPr>
              <w:fldChar w:fldCharType="end"/>
            </w:r>
          </w:hyperlink>
        </w:p>
        <w:p w14:paraId="0964B7E9" w14:textId="4543E16F" w:rsidR="0062196B" w:rsidRDefault="0062196B">
          <w:r>
            <w:rPr>
              <w:b/>
              <w:bCs/>
              <w:noProof/>
            </w:rPr>
            <w:fldChar w:fldCharType="end"/>
          </w:r>
        </w:p>
      </w:sdtContent>
    </w:sdt>
    <w:p w14:paraId="6662AA23" w14:textId="02ABB39E" w:rsidR="00556CF3" w:rsidRPr="00FC41B0" w:rsidRDefault="00F65AB6" w:rsidP="00F65AB6">
      <w:pPr>
        <w:rPr>
          <w:b/>
          <w:sz w:val="40"/>
          <w:szCs w:val="40"/>
        </w:rPr>
      </w:pPr>
      <w:r>
        <w:rPr>
          <w:b/>
          <w:sz w:val="40"/>
          <w:szCs w:val="40"/>
        </w:rPr>
        <w:br w:type="page"/>
      </w:r>
      <w:bookmarkStart w:id="0" w:name="_GoBack"/>
      <w:bookmarkEnd w:id="0"/>
    </w:p>
    <w:p w14:paraId="399F09F9" w14:textId="02A82EF4" w:rsidR="00C75082" w:rsidRPr="0009467F" w:rsidRDefault="00C75082" w:rsidP="00C75082">
      <w:pPr>
        <w:pStyle w:val="Heading2"/>
        <w:rPr>
          <w:b/>
          <w:bCs/>
          <w:color w:val="000000" w:themeColor="text1"/>
          <w:sz w:val="24"/>
          <w:szCs w:val="24"/>
        </w:rPr>
      </w:pPr>
      <w:bookmarkStart w:id="1" w:name="_Toc29290562"/>
      <w:r w:rsidRPr="0009467F">
        <w:rPr>
          <w:b/>
          <w:bCs/>
          <w:color w:val="000000" w:themeColor="text1"/>
          <w:sz w:val="24"/>
          <w:szCs w:val="24"/>
        </w:rPr>
        <w:lastRenderedPageBreak/>
        <w:t>Overview</w:t>
      </w:r>
      <w:bookmarkEnd w:id="1"/>
    </w:p>
    <w:p w14:paraId="508D2439" w14:textId="5A102D19" w:rsidR="0041691A" w:rsidRDefault="00233AA9" w:rsidP="000B45F0">
      <w:pPr>
        <w:rPr>
          <w:rFonts w:cstheme="minorHAnsi"/>
        </w:rPr>
      </w:pPr>
      <w:r>
        <w:rPr>
          <w:rFonts w:cstheme="minorHAnsi"/>
        </w:rPr>
        <w:t>The game</w:t>
      </w:r>
      <w:r w:rsidR="00EA3AA1">
        <w:rPr>
          <w:rFonts w:cstheme="minorHAnsi"/>
        </w:rPr>
        <w:t>,</w:t>
      </w:r>
      <w:r w:rsidR="00EA3AA1" w:rsidRPr="00EA3AA1">
        <w:rPr>
          <w:rFonts w:cstheme="minorHAnsi"/>
        </w:rPr>
        <w:t xml:space="preserve"> </w:t>
      </w:r>
      <w:r w:rsidR="00EA3AA1">
        <w:rPr>
          <w:rFonts w:cstheme="minorHAnsi"/>
        </w:rPr>
        <w:t>titled ‘The Outer Rim’,</w:t>
      </w:r>
      <w:r>
        <w:rPr>
          <w:rFonts w:cstheme="minorHAnsi"/>
        </w:rPr>
        <w:t xml:space="preserve"> being developed by Orbit Studios</w:t>
      </w:r>
      <w:r w:rsidR="00EA3AA1">
        <w:rPr>
          <w:rFonts w:cstheme="minorHAnsi"/>
        </w:rPr>
        <w:t>, the team of developers specialising in multiple roles and areas</w:t>
      </w:r>
      <w:r w:rsidR="0041691A">
        <w:rPr>
          <w:rFonts w:cstheme="minorHAnsi"/>
        </w:rPr>
        <w:t xml:space="preserve">, </w:t>
      </w:r>
      <w:r w:rsidR="00176BDC">
        <w:rPr>
          <w:rFonts w:cstheme="minorHAnsi"/>
        </w:rPr>
        <w:t>was</w:t>
      </w:r>
      <w:r w:rsidR="0041691A">
        <w:rPr>
          <w:rFonts w:cstheme="minorHAnsi"/>
        </w:rPr>
        <w:t xml:space="preserve"> a Virtual Reality Shooter, with </w:t>
      </w:r>
      <w:r w:rsidR="00A83E25">
        <w:rPr>
          <w:rFonts w:cstheme="minorHAnsi"/>
        </w:rPr>
        <w:t xml:space="preserve">a focus exploration to give the players the </w:t>
      </w:r>
      <w:r w:rsidR="0041691A">
        <w:rPr>
          <w:rFonts w:cstheme="minorHAnsi"/>
        </w:rPr>
        <w:t>narrative</w:t>
      </w:r>
      <w:r w:rsidR="00A83E25">
        <w:rPr>
          <w:rFonts w:cstheme="minorHAnsi"/>
        </w:rPr>
        <w:t xml:space="preserve"> in more manageable ‘chunks’ rather than long narration and mandatory cut scenes that would otherwise break the flow. </w:t>
      </w:r>
      <w:r w:rsidR="002F18A4">
        <w:rPr>
          <w:rFonts w:cstheme="minorHAnsi"/>
        </w:rPr>
        <w:t xml:space="preserve">Set in New Hong City, the player takes on the role of an escaping prisoner, liberated by the android HAL. The player </w:t>
      </w:r>
      <w:r w:rsidR="00EA3AA1">
        <w:rPr>
          <w:rFonts w:cstheme="minorHAnsi"/>
        </w:rPr>
        <w:t xml:space="preserve">would </w:t>
      </w:r>
      <w:r w:rsidR="002F18A4">
        <w:rPr>
          <w:rFonts w:cstheme="minorHAnsi"/>
        </w:rPr>
        <w:t xml:space="preserve">fight through hostile </w:t>
      </w:r>
      <w:r w:rsidR="00D9553A">
        <w:rPr>
          <w:rFonts w:cstheme="minorHAnsi"/>
        </w:rPr>
        <w:t xml:space="preserve">androids controlled by the central mainframe, to save the players daughter and escape the tyrannical </w:t>
      </w:r>
      <w:r w:rsidR="00385FCB">
        <w:rPr>
          <w:rFonts w:cstheme="minorHAnsi"/>
        </w:rPr>
        <w:t xml:space="preserve">rule of the </w:t>
      </w:r>
      <w:r w:rsidR="00D9553A">
        <w:rPr>
          <w:rFonts w:cstheme="minorHAnsi"/>
        </w:rPr>
        <w:t>central mainframe</w:t>
      </w:r>
      <w:r w:rsidR="00385FCB">
        <w:rPr>
          <w:rFonts w:cstheme="minorHAnsi"/>
        </w:rPr>
        <w:t>, all whilst unravelling the mysterious rise of the mainframe.</w:t>
      </w:r>
    </w:p>
    <w:p w14:paraId="3BBA71F5" w14:textId="1E4BE8DB" w:rsidR="00B83167" w:rsidRDefault="000B45F0" w:rsidP="000B45F0">
      <w:pPr>
        <w:rPr>
          <w:rFonts w:cstheme="minorHAnsi"/>
        </w:rPr>
      </w:pPr>
      <w:r w:rsidRPr="00FC41B0">
        <w:rPr>
          <w:rFonts w:cstheme="minorHAnsi"/>
        </w:rPr>
        <w:t xml:space="preserve">Throughout the development of the Outer Rim the primary focus of </w:t>
      </w:r>
      <w:r w:rsidR="00B83167">
        <w:rPr>
          <w:rFonts w:cstheme="minorHAnsi"/>
        </w:rPr>
        <w:t>the wider</w:t>
      </w:r>
      <w:r w:rsidRPr="00FC41B0">
        <w:rPr>
          <w:rFonts w:cstheme="minorHAnsi"/>
        </w:rPr>
        <w:t xml:space="preserve"> team</w:t>
      </w:r>
      <w:r w:rsidR="00906D82" w:rsidRPr="00FC41B0">
        <w:rPr>
          <w:rFonts w:cstheme="minorHAnsi"/>
        </w:rPr>
        <w:t>, Orbit Studios</w:t>
      </w:r>
      <w:r w:rsidRPr="00FC41B0">
        <w:rPr>
          <w:rFonts w:cstheme="minorHAnsi"/>
        </w:rPr>
        <w:t xml:space="preserve">, </w:t>
      </w:r>
      <w:r w:rsidR="00B83167">
        <w:rPr>
          <w:rFonts w:cstheme="minorHAnsi"/>
        </w:rPr>
        <w:t xml:space="preserve">was the exercise of a </w:t>
      </w:r>
      <w:r w:rsidRPr="00FC41B0">
        <w:rPr>
          <w:rFonts w:cstheme="minorHAnsi"/>
        </w:rPr>
        <w:t xml:space="preserve">large degree of independence both in </w:t>
      </w:r>
      <w:r w:rsidR="00906D82" w:rsidRPr="00FC41B0">
        <w:rPr>
          <w:rFonts w:cstheme="minorHAnsi"/>
        </w:rPr>
        <w:t>decision</w:t>
      </w:r>
      <w:r w:rsidRPr="00FC41B0">
        <w:rPr>
          <w:rFonts w:cstheme="minorHAnsi"/>
        </w:rPr>
        <w:t xml:space="preserve"> and in the </w:t>
      </w:r>
      <w:r w:rsidR="00906D82" w:rsidRPr="00FC41B0">
        <w:rPr>
          <w:rFonts w:cstheme="minorHAnsi"/>
        </w:rPr>
        <w:t>implementation</w:t>
      </w:r>
      <w:r w:rsidRPr="00FC41B0">
        <w:rPr>
          <w:rFonts w:cstheme="minorHAnsi"/>
        </w:rPr>
        <w:t xml:space="preserve"> </w:t>
      </w:r>
      <w:r w:rsidR="00906D82" w:rsidRPr="00FC41B0">
        <w:rPr>
          <w:rFonts w:cstheme="minorHAnsi"/>
        </w:rPr>
        <w:t>of concepts, such as level design, setting and mechanics,</w:t>
      </w:r>
      <w:r w:rsidRPr="00FC41B0">
        <w:rPr>
          <w:rFonts w:cstheme="minorHAnsi"/>
        </w:rPr>
        <w:t xml:space="preserve"> for the Outer Rim</w:t>
      </w:r>
      <w:r w:rsidR="00B83167">
        <w:rPr>
          <w:rFonts w:cstheme="minorHAnsi"/>
        </w:rPr>
        <w:t>.</w:t>
      </w:r>
      <w:r w:rsidR="00906D82" w:rsidRPr="00FC41B0">
        <w:rPr>
          <w:rFonts w:cstheme="minorHAnsi"/>
        </w:rPr>
        <w:t xml:space="preserve"> </w:t>
      </w:r>
      <w:r w:rsidR="00B83167">
        <w:rPr>
          <w:rFonts w:cstheme="minorHAnsi"/>
        </w:rPr>
        <w:t>This did require a degree of dependency upon a collective establishing of ideas, e</w:t>
      </w:r>
      <w:r w:rsidR="00906D82" w:rsidRPr="00FC41B0">
        <w:rPr>
          <w:rFonts w:cstheme="minorHAnsi"/>
        </w:rPr>
        <w:t>stablishing early on what the features of the Outer Rim were, along with some stretch mechanics that could be implemented later on in to development</w:t>
      </w:r>
      <w:r w:rsidR="00B83167">
        <w:rPr>
          <w:rFonts w:cstheme="minorHAnsi"/>
        </w:rPr>
        <w:t xml:space="preserve"> of the Outer Rim</w:t>
      </w:r>
      <w:r w:rsidR="00C46A82" w:rsidRPr="00FC41B0">
        <w:rPr>
          <w:rFonts w:cstheme="minorHAnsi"/>
        </w:rPr>
        <w:t xml:space="preserve">, all whilst </w:t>
      </w:r>
      <w:r w:rsidR="00B83167">
        <w:rPr>
          <w:rFonts w:cstheme="minorHAnsi"/>
        </w:rPr>
        <w:t xml:space="preserve">staying true to the shooter </w:t>
      </w:r>
      <w:r w:rsidR="00C46A82" w:rsidRPr="00FC41B0">
        <w:rPr>
          <w:rFonts w:cstheme="minorHAnsi"/>
        </w:rPr>
        <w:t>Virtual Reality shooter</w:t>
      </w:r>
      <w:r w:rsidR="00B83167">
        <w:rPr>
          <w:rFonts w:cstheme="minorHAnsi"/>
        </w:rPr>
        <w:t xml:space="preserve"> focus that was to serve as the bedrock of our outlook when making considerations for the game</w:t>
      </w:r>
      <w:r w:rsidRPr="00FC41B0">
        <w:rPr>
          <w:rFonts w:cstheme="minorHAnsi"/>
        </w:rPr>
        <w:t>.</w:t>
      </w:r>
    </w:p>
    <w:p w14:paraId="668B2189" w14:textId="15C06A03" w:rsidR="003B7F81" w:rsidRDefault="007108DA" w:rsidP="000B45F0">
      <w:pPr>
        <w:rPr>
          <w:rFonts w:cstheme="minorHAnsi"/>
        </w:rPr>
      </w:pPr>
      <w:r>
        <w:rPr>
          <w:rFonts w:cstheme="minorHAnsi"/>
        </w:rPr>
        <w:t xml:space="preserve">Each team member, regardless of sub-teams within Orbit Studios, would have </w:t>
      </w:r>
      <w:r w:rsidR="00906D82" w:rsidRPr="00FC41B0">
        <w:rPr>
          <w:rFonts w:cstheme="minorHAnsi"/>
        </w:rPr>
        <w:t xml:space="preserve">some crossover in to concept and story, but primarily </w:t>
      </w:r>
      <w:r w:rsidR="004C4A65" w:rsidRPr="00FC41B0">
        <w:rPr>
          <w:rFonts w:cstheme="minorHAnsi"/>
        </w:rPr>
        <w:t>throughout the development of the Outer Rim</w:t>
      </w:r>
      <w:r>
        <w:rPr>
          <w:rFonts w:cstheme="minorHAnsi"/>
        </w:rPr>
        <w:t>, each team would have their own specialised field that would be</w:t>
      </w:r>
      <w:r w:rsidR="004C4A65" w:rsidRPr="00FC41B0">
        <w:rPr>
          <w:rFonts w:cstheme="minorHAnsi"/>
        </w:rPr>
        <w:t xml:space="preserve"> focused</w:t>
      </w:r>
      <w:r>
        <w:rPr>
          <w:rFonts w:cstheme="minorHAnsi"/>
        </w:rPr>
        <w:t xml:space="preserve"> upon by them throughout the development of the Outer Rim. The most applicable team to Environmental Design being the asset creation team, </w:t>
      </w:r>
      <w:r w:rsidR="004C4A65" w:rsidRPr="00FC41B0">
        <w:rPr>
          <w:rFonts w:cstheme="minorHAnsi"/>
        </w:rPr>
        <w:t xml:space="preserve">which </w:t>
      </w:r>
      <w:r w:rsidR="00906D82" w:rsidRPr="00FC41B0">
        <w:rPr>
          <w:rFonts w:cstheme="minorHAnsi"/>
        </w:rPr>
        <w:t xml:space="preserve">primarily </w:t>
      </w:r>
      <w:r w:rsidR="004C4A65" w:rsidRPr="00FC41B0">
        <w:rPr>
          <w:rFonts w:cstheme="minorHAnsi"/>
        </w:rPr>
        <w:t xml:space="preserve">included assets such as simple </w:t>
      </w:r>
      <w:r w:rsidR="00906D82" w:rsidRPr="00FC41B0">
        <w:rPr>
          <w:rFonts w:cstheme="minorHAnsi"/>
        </w:rPr>
        <w:t>o</w:t>
      </w:r>
      <w:r w:rsidR="004C4A65" w:rsidRPr="00FC41B0">
        <w:rPr>
          <w:rFonts w:cstheme="minorHAnsi"/>
        </w:rPr>
        <w:t xml:space="preserve">ffice props for decoration throughout the office wing, vehicle props for the intended </w:t>
      </w:r>
      <w:r w:rsidR="00201121" w:rsidRPr="00FC41B0">
        <w:rPr>
          <w:rFonts w:cstheme="minorHAnsi"/>
        </w:rPr>
        <w:t>p</w:t>
      </w:r>
      <w:r w:rsidR="004C4A65" w:rsidRPr="00FC41B0">
        <w:rPr>
          <w:rFonts w:cstheme="minorHAnsi"/>
        </w:rPr>
        <w:t xml:space="preserve">rison </w:t>
      </w:r>
      <w:r w:rsidR="00713B09" w:rsidRPr="00FC41B0">
        <w:rPr>
          <w:rFonts w:cstheme="minorHAnsi"/>
        </w:rPr>
        <w:t>motor pool</w:t>
      </w:r>
      <w:r w:rsidR="00906D82" w:rsidRPr="00FC41B0">
        <w:rPr>
          <w:rFonts w:cstheme="minorHAnsi"/>
        </w:rPr>
        <w:t>.</w:t>
      </w:r>
      <w:r w:rsidR="004C4A65" w:rsidRPr="00FC41B0">
        <w:rPr>
          <w:rFonts w:cstheme="minorHAnsi"/>
        </w:rPr>
        <w:t xml:space="preserve"> </w:t>
      </w:r>
      <w:r w:rsidR="00233AA9">
        <w:rPr>
          <w:rFonts w:cstheme="minorHAnsi"/>
        </w:rPr>
        <w:t>In terms of importance, the most important assets that would need to be created,</w:t>
      </w:r>
      <w:r w:rsidR="00906D82" w:rsidRPr="00FC41B0">
        <w:rPr>
          <w:rFonts w:cstheme="minorHAnsi"/>
        </w:rPr>
        <w:t xml:space="preserve"> w</w:t>
      </w:r>
      <w:r w:rsidR="00233AA9">
        <w:rPr>
          <w:rFonts w:cstheme="minorHAnsi"/>
        </w:rPr>
        <w:t>ere</w:t>
      </w:r>
      <w:r w:rsidR="004C4A65" w:rsidRPr="00FC41B0">
        <w:rPr>
          <w:rFonts w:cstheme="minorHAnsi"/>
        </w:rPr>
        <w:t xml:space="preserve"> the modular components that would form the corridors, rooms and halls that would </w:t>
      </w:r>
      <w:r w:rsidR="00233AA9">
        <w:rPr>
          <w:rFonts w:cstheme="minorHAnsi"/>
        </w:rPr>
        <w:t>form</w:t>
      </w:r>
      <w:r w:rsidR="004C4A65" w:rsidRPr="00FC41B0">
        <w:rPr>
          <w:rFonts w:cstheme="minorHAnsi"/>
        </w:rPr>
        <w:t xml:space="preserve"> the </w:t>
      </w:r>
      <w:r w:rsidR="00906D82" w:rsidRPr="00FC41B0">
        <w:rPr>
          <w:rFonts w:cstheme="minorHAnsi"/>
        </w:rPr>
        <w:t>entirety</w:t>
      </w:r>
      <w:r w:rsidR="004C4A65" w:rsidRPr="00FC41B0">
        <w:rPr>
          <w:rFonts w:cstheme="minorHAnsi"/>
        </w:rPr>
        <w:t xml:space="preserve"> of the</w:t>
      </w:r>
      <w:r w:rsidR="00906D82" w:rsidRPr="00FC41B0">
        <w:rPr>
          <w:rFonts w:cstheme="minorHAnsi"/>
        </w:rPr>
        <w:t xml:space="preserve"> environment for </w:t>
      </w:r>
      <w:r w:rsidR="00233AA9">
        <w:rPr>
          <w:rFonts w:cstheme="minorHAnsi"/>
        </w:rPr>
        <w:t>the</w:t>
      </w:r>
      <w:r w:rsidR="004C4A65" w:rsidRPr="00FC41B0">
        <w:rPr>
          <w:rFonts w:cstheme="minorHAnsi"/>
        </w:rPr>
        <w:t xml:space="preserve"> level</w:t>
      </w:r>
      <w:r w:rsidR="00A623B1" w:rsidRPr="00FC41B0">
        <w:rPr>
          <w:rFonts w:cstheme="minorHAnsi"/>
        </w:rPr>
        <w:t>.</w:t>
      </w:r>
    </w:p>
    <w:p w14:paraId="7562AC69" w14:textId="77777777" w:rsidR="00556CF3" w:rsidRDefault="00556CF3">
      <w:pPr>
        <w:rPr>
          <w:rFonts w:asciiTheme="majorHAnsi" w:eastAsiaTheme="majorEastAsia" w:hAnsiTheme="majorHAnsi" w:cstheme="majorBidi"/>
          <w:color w:val="2E74B5" w:themeColor="accent1" w:themeShade="BF"/>
          <w:sz w:val="26"/>
          <w:szCs w:val="26"/>
        </w:rPr>
      </w:pPr>
      <w:r>
        <w:br w:type="page"/>
      </w:r>
    </w:p>
    <w:p w14:paraId="76B1AF6F" w14:textId="22536BFE" w:rsidR="0041691A" w:rsidRPr="0009467F" w:rsidRDefault="0041691A" w:rsidP="00556CF3">
      <w:pPr>
        <w:pStyle w:val="Heading2"/>
        <w:rPr>
          <w:b/>
          <w:color w:val="000000" w:themeColor="text1"/>
          <w:sz w:val="24"/>
          <w:szCs w:val="24"/>
        </w:rPr>
      </w:pPr>
      <w:bookmarkStart w:id="2" w:name="_Toc29290563"/>
      <w:r w:rsidRPr="0009467F">
        <w:rPr>
          <w:b/>
          <w:color w:val="000000" w:themeColor="text1"/>
          <w:sz w:val="24"/>
          <w:szCs w:val="24"/>
        </w:rPr>
        <w:lastRenderedPageBreak/>
        <w:t>Research</w:t>
      </w:r>
      <w:bookmarkEnd w:id="2"/>
    </w:p>
    <w:p w14:paraId="49D257CA" w14:textId="52516229" w:rsidR="00BF3D92" w:rsidRPr="00FC41B0" w:rsidRDefault="00A623B1" w:rsidP="000B45F0">
      <w:pPr>
        <w:rPr>
          <w:rFonts w:cstheme="minorHAnsi"/>
        </w:rPr>
      </w:pPr>
      <w:r w:rsidRPr="00FC41B0">
        <w:rPr>
          <w:rFonts w:cstheme="minorHAnsi"/>
        </w:rPr>
        <w:t xml:space="preserve">The game engine </w:t>
      </w:r>
      <w:r w:rsidR="00201121" w:rsidRPr="00FC41B0">
        <w:rPr>
          <w:rFonts w:cstheme="minorHAnsi"/>
        </w:rPr>
        <w:t>the team collectively decided</w:t>
      </w:r>
      <w:r w:rsidRPr="00FC41B0">
        <w:rPr>
          <w:rFonts w:cstheme="minorHAnsi"/>
        </w:rPr>
        <w:t xml:space="preserve"> Unreal Engine, primarily driven by the </w:t>
      </w:r>
      <w:r w:rsidR="00906D82" w:rsidRPr="00FC41B0">
        <w:rPr>
          <w:rFonts w:cstheme="minorHAnsi"/>
        </w:rPr>
        <w:t>team’s</w:t>
      </w:r>
      <w:r w:rsidRPr="00FC41B0">
        <w:rPr>
          <w:rFonts w:cstheme="minorHAnsi"/>
        </w:rPr>
        <w:t xml:space="preserve"> familiarity with the Unreal Engine</w:t>
      </w:r>
      <w:r w:rsidR="00C46A82" w:rsidRPr="00FC41B0">
        <w:rPr>
          <w:rFonts w:cstheme="minorHAnsi"/>
        </w:rPr>
        <w:t xml:space="preserve"> interface, as well as it being the most user friendly when it came to the production of a Virtual Reality game. As this was the first time our efforts were focused on creating a virtual reality experience, it required a degree of research into the functionality of the mechanics, though my role as modeller saw myself doing research in to the implementation of props and corridor modular components. Props were the easiest to account for, thanks to my previous experience with exporting and importing props into the </w:t>
      </w:r>
      <w:r w:rsidR="00201121" w:rsidRPr="00FC41B0">
        <w:rPr>
          <w:rFonts w:cstheme="minorHAnsi"/>
        </w:rPr>
        <w:t>U</w:t>
      </w:r>
      <w:r w:rsidR="00C46A82" w:rsidRPr="00FC41B0">
        <w:rPr>
          <w:rFonts w:cstheme="minorHAnsi"/>
        </w:rPr>
        <w:t xml:space="preserve">nreal </w:t>
      </w:r>
      <w:r w:rsidR="00201121" w:rsidRPr="00FC41B0">
        <w:rPr>
          <w:rFonts w:cstheme="minorHAnsi"/>
        </w:rPr>
        <w:t>E</w:t>
      </w:r>
      <w:r w:rsidR="00C46A82" w:rsidRPr="00FC41B0">
        <w:rPr>
          <w:rFonts w:cstheme="minorHAnsi"/>
        </w:rPr>
        <w:t>ngine, the only real hurdle in that regard being object scaling, as I needed a scale to work to and was initially uncertain if the</w:t>
      </w:r>
      <w:r w:rsidR="00201121" w:rsidRPr="00FC41B0">
        <w:rPr>
          <w:rFonts w:cstheme="minorHAnsi"/>
        </w:rPr>
        <w:t xml:space="preserve"> object </w:t>
      </w:r>
      <w:r w:rsidR="00C46A82" w:rsidRPr="00FC41B0">
        <w:rPr>
          <w:rFonts w:cstheme="minorHAnsi"/>
        </w:rPr>
        <w:t xml:space="preserve">scaling would translate </w:t>
      </w:r>
      <w:r w:rsidR="00201121" w:rsidRPr="00FC41B0">
        <w:rPr>
          <w:rFonts w:cstheme="minorHAnsi"/>
        </w:rPr>
        <w:t>when exported to Unreal, an issue I’d previously come across when exporting objects from Maya to the Unreal Editor. This was easily solved, by using the same approximate scaling as the character model in the Unreal Editor third person template as the primary reference for prop scaling, such as furniture or weaponry.</w:t>
      </w:r>
    </w:p>
    <w:p w14:paraId="69956C04" w14:textId="736B7E7E" w:rsidR="005144CD" w:rsidRPr="00FC41B0" w:rsidRDefault="005144CD" w:rsidP="000B45F0">
      <w:pPr>
        <w:rPr>
          <w:rFonts w:cstheme="minorHAnsi"/>
        </w:rPr>
      </w:pPr>
      <w:r w:rsidRPr="00FC41B0">
        <w:rPr>
          <w:rFonts w:cstheme="minorHAnsi"/>
        </w:rPr>
        <w:t>When deciding how best to create the level that the player would explore</w:t>
      </w:r>
      <w:r w:rsidR="00CB49F7" w:rsidRPr="00FC41B0">
        <w:rPr>
          <w:rFonts w:cstheme="minorHAnsi"/>
        </w:rPr>
        <w:t xml:space="preserve">, modular components were discussed by the team, </w:t>
      </w:r>
      <w:r w:rsidR="00FA22F8">
        <w:rPr>
          <w:rFonts w:cstheme="minorHAnsi"/>
        </w:rPr>
        <w:t xml:space="preserve">particularly by modellers </w:t>
      </w:r>
      <w:r w:rsidR="00CB49F7" w:rsidRPr="00FC41B0">
        <w:rPr>
          <w:rFonts w:cstheme="minorHAnsi"/>
        </w:rPr>
        <w:t xml:space="preserve">taking on the task of creating the components that would go on to form the corridors and rooms that the player would venture through, as they progressed in the level. I was confident with the feasibility of using components, as </w:t>
      </w:r>
      <w:r w:rsidR="00FA22F8">
        <w:rPr>
          <w:rFonts w:cstheme="minorHAnsi"/>
        </w:rPr>
        <w:t>some other developers and game studios tend to</w:t>
      </w:r>
      <w:r w:rsidR="00CB49F7" w:rsidRPr="00FC41B0">
        <w:rPr>
          <w:rFonts w:cstheme="minorHAnsi"/>
        </w:rPr>
        <w:t xml:space="preserve"> us</w:t>
      </w:r>
      <w:r w:rsidR="00FA22F8">
        <w:rPr>
          <w:rFonts w:cstheme="minorHAnsi"/>
        </w:rPr>
        <w:t>e</w:t>
      </w:r>
      <w:r w:rsidR="00CB49F7" w:rsidRPr="00FC41B0">
        <w:rPr>
          <w:rFonts w:cstheme="minorHAnsi"/>
        </w:rPr>
        <w:t xml:space="preserve"> modular corridor components w</w:t>
      </w:r>
      <w:r w:rsidR="00FA22F8">
        <w:rPr>
          <w:rFonts w:cstheme="minorHAnsi"/>
        </w:rPr>
        <w:t xml:space="preserve">hen creating interior level environments, such as </w:t>
      </w:r>
      <w:r w:rsidR="006E1464" w:rsidRPr="00FC41B0">
        <w:rPr>
          <w:rFonts w:cstheme="minorHAnsi"/>
        </w:rPr>
        <w:t xml:space="preserve">in </w:t>
      </w:r>
      <w:r w:rsidR="00CB49F7" w:rsidRPr="00FC41B0">
        <w:rPr>
          <w:rFonts w:cstheme="minorHAnsi"/>
          <w:i/>
          <w:iCs/>
        </w:rPr>
        <w:t>Fallout 3</w:t>
      </w:r>
      <w:r w:rsidR="00CB49F7" w:rsidRPr="00FC41B0">
        <w:rPr>
          <w:rFonts w:cstheme="minorHAnsi"/>
        </w:rPr>
        <w:t xml:space="preserve"> and </w:t>
      </w:r>
      <w:r w:rsidR="00CB49F7" w:rsidRPr="00FC41B0">
        <w:rPr>
          <w:rFonts w:cstheme="minorHAnsi"/>
          <w:i/>
          <w:iCs/>
        </w:rPr>
        <w:t>Fallout New Vegas</w:t>
      </w:r>
      <w:r w:rsidR="00FA22F8" w:rsidRPr="00FA22F8">
        <w:rPr>
          <w:rFonts w:cstheme="minorHAnsi"/>
        </w:rPr>
        <w:t>, and even</w:t>
      </w:r>
      <w:r w:rsidR="00077D55" w:rsidRPr="00FA22F8">
        <w:rPr>
          <w:rFonts w:cstheme="minorHAnsi"/>
        </w:rPr>
        <w:t xml:space="preserve"> </w:t>
      </w:r>
      <w:r w:rsidR="00FA22F8">
        <w:rPr>
          <w:rFonts w:cstheme="minorHAnsi"/>
        </w:rPr>
        <w:t xml:space="preserve">to independent modification, through </w:t>
      </w:r>
      <w:r w:rsidR="00077D55" w:rsidRPr="00FC41B0">
        <w:rPr>
          <w:rFonts w:cstheme="minorHAnsi"/>
        </w:rPr>
        <w:t>us</w:t>
      </w:r>
      <w:r w:rsidR="00FA22F8">
        <w:rPr>
          <w:rFonts w:cstheme="minorHAnsi"/>
        </w:rPr>
        <w:t>e of</w:t>
      </w:r>
      <w:r w:rsidR="00077D55" w:rsidRPr="00FC41B0">
        <w:rPr>
          <w:rFonts w:cstheme="minorHAnsi"/>
        </w:rPr>
        <w:t xml:space="preserve"> the </w:t>
      </w:r>
      <w:r w:rsidR="00077D55" w:rsidRPr="00FC41B0">
        <w:rPr>
          <w:rFonts w:cstheme="minorHAnsi"/>
          <w:i/>
          <w:iCs/>
        </w:rPr>
        <w:t>Garden of Eden Creation Kit</w:t>
      </w:r>
      <w:r w:rsidR="00077D55" w:rsidRPr="00FC41B0">
        <w:rPr>
          <w:rFonts w:cstheme="minorHAnsi"/>
        </w:rPr>
        <w:t xml:space="preserve"> software</w:t>
      </w:r>
      <w:r w:rsidR="00FC41B0">
        <w:rPr>
          <w:rFonts w:cstheme="minorHAnsi"/>
        </w:rPr>
        <w:t xml:space="preserve"> as a past-time</w:t>
      </w:r>
      <w:r w:rsidR="00FA22F8">
        <w:rPr>
          <w:rFonts w:cstheme="minorHAnsi"/>
        </w:rPr>
        <w:t xml:space="preserve">, giving the confirmation that the </w:t>
      </w:r>
      <w:r w:rsidR="00700AC5" w:rsidRPr="00FC41B0">
        <w:rPr>
          <w:rFonts w:cstheme="minorHAnsi"/>
        </w:rPr>
        <w:t xml:space="preserve">concept behind </w:t>
      </w:r>
      <w:r w:rsidR="00FA22F8">
        <w:rPr>
          <w:rFonts w:cstheme="minorHAnsi"/>
        </w:rPr>
        <w:t xml:space="preserve">using modular components </w:t>
      </w:r>
      <w:r w:rsidR="00700AC5" w:rsidRPr="00FC41B0">
        <w:rPr>
          <w:rFonts w:cstheme="minorHAnsi"/>
        </w:rPr>
        <w:t>was a sound one. The functionality</w:t>
      </w:r>
      <w:r w:rsidR="00BF6B82">
        <w:rPr>
          <w:rFonts w:cstheme="minorHAnsi"/>
        </w:rPr>
        <w:t xml:space="preserve">, however, was more in question, such as how the modular components themselves </w:t>
      </w:r>
      <w:r w:rsidR="00700AC5" w:rsidRPr="00FC41B0">
        <w:rPr>
          <w:rFonts w:cstheme="minorHAnsi"/>
        </w:rPr>
        <w:t xml:space="preserve">this would </w:t>
      </w:r>
      <w:r w:rsidR="006E1464" w:rsidRPr="00FC41B0">
        <w:rPr>
          <w:rFonts w:cstheme="minorHAnsi"/>
        </w:rPr>
        <w:t>work</w:t>
      </w:r>
      <w:r w:rsidR="00700AC5" w:rsidRPr="00FC41B0">
        <w:rPr>
          <w:rFonts w:cstheme="minorHAnsi"/>
        </w:rPr>
        <w:t xml:space="preserve"> in the Unreal Engin</w:t>
      </w:r>
      <w:r w:rsidR="00F773CD">
        <w:rPr>
          <w:rFonts w:cstheme="minorHAnsi"/>
        </w:rPr>
        <w:t>e</w:t>
      </w:r>
      <w:r w:rsidR="00700AC5" w:rsidRPr="00FC41B0">
        <w:rPr>
          <w:rFonts w:cstheme="minorHAnsi"/>
        </w:rPr>
        <w:t xml:space="preserve">, as </w:t>
      </w:r>
      <w:r w:rsidR="00F773CD">
        <w:rPr>
          <w:rFonts w:cstheme="minorHAnsi"/>
        </w:rPr>
        <w:t>there were</w:t>
      </w:r>
      <w:r w:rsidR="00700AC5" w:rsidRPr="00FC41B0">
        <w:rPr>
          <w:rFonts w:cstheme="minorHAnsi"/>
        </w:rPr>
        <w:t xml:space="preserve"> concerns about collision </w:t>
      </w:r>
      <w:r w:rsidR="006E1464" w:rsidRPr="00FC41B0">
        <w:rPr>
          <w:rFonts w:cstheme="minorHAnsi"/>
        </w:rPr>
        <w:t xml:space="preserve">with the models that would form the various components, </w:t>
      </w:r>
      <w:r w:rsidR="00F773CD">
        <w:rPr>
          <w:rFonts w:cstheme="minorHAnsi"/>
        </w:rPr>
        <w:t xml:space="preserve">such as </w:t>
      </w:r>
      <w:r w:rsidR="006E1464" w:rsidRPr="00FC41B0">
        <w:rPr>
          <w:rFonts w:cstheme="minorHAnsi"/>
        </w:rPr>
        <w:t>whether or not a player would be able to travel through the component</w:t>
      </w:r>
      <w:r w:rsidR="00F773CD">
        <w:rPr>
          <w:rFonts w:cstheme="minorHAnsi"/>
        </w:rPr>
        <w:t xml:space="preserve"> as though they were indeed a corridor,</w:t>
      </w:r>
      <w:r w:rsidR="006E1464" w:rsidRPr="00FC41B0">
        <w:rPr>
          <w:rFonts w:cstheme="minorHAnsi"/>
        </w:rPr>
        <w:t xml:space="preserve"> or if they wouldn’t be able to pass through the model without passing through the walls and floor of each individual component</w:t>
      </w:r>
      <w:r w:rsidR="00F773CD">
        <w:rPr>
          <w:rFonts w:cstheme="minorHAnsi"/>
        </w:rPr>
        <w:t>, leaving them with no collisions</w:t>
      </w:r>
      <w:r w:rsidR="007B63EE" w:rsidRPr="00FC41B0">
        <w:rPr>
          <w:rFonts w:cstheme="minorHAnsi"/>
        </w:rPr>
        <w:t xml:space="preserve">. </w:t>
      </w:r>
      <w:r w:rsidR="00F773CD">
        <w:rPr>
          <w:rFonts w:cstheme="minorHAnsi"/>
        </w:rPr>
        <w:t xml:space="preserve">However, after </w:t>
      </w:r>
      <w:r w:rsidR="007B63EE" w:rsidRPr="00FC41B0">
        <w:rPr>
          <w:rFonts w:cstheme="minorHAnsi"/>
        </w:rPr>
        <w:t>conferr</w:t>
      </w:r>
      <w:r w:rsidR="00F773CD">
        <w:rPr>
          <w:rFonts w:cstheme="minorHAnsi"/>
        </w:rPr>
        <w:t xml:space="preserve">ing </w:t>
      </w:r>
      <w:r w:rsidR="007B63EE" w:rsidRPr="00FC41B0">
        <w:rPr>
          <w:rFonts w:cstheme="minorHAnsi"/>
        </w:rPr>
        <w:t>with the Engine team</w:t>
      </w:r>
      <w:r w:rsidR="00F773CD">
        <w:rPr>
          <w:rFonts w:cstheme="minorHAnsi"/>
        </w:rPr>
        <w:t xml:space="preserve"> in Orbit Studios</w:t>
      </w:r>
      <w:r w:rsidR="007B63EE" w:rsidRPr="00FC41B0">
        <w:rPr>
          <w:rFonts w:cstheme="minorHAnsi"/>
        </w:rPr>
        <w:t>, where they explained a method</w:t>
      </w:r>
      <w:r w:rsidR="008255AE" w:rsidRPr="00FC41B0">
        <w:rPr>
          <w:rFonts w:cstheme="minorHAnsi"/>
        </w:rPr>
        <w:t xml:space="preserve"> of flipping the normal for the object in Maya so that a player wouldn’t pass through the wall or floor of the object</w:t>
      </w:r>
      <w:r w:rsidR="00D35014" w:rsidRPr="00FC41B0">
        <w:rPr>
          <w:rFonts w:cstheme="minorHAnsi"/>
        </w:rPr>
        <w:t>, as well as explaining that the unreal team would be using code</w:t>
      </w:r>
      <w:r w:rsidR="00F773CD">
        <w:rPr>
          <w:rFonts w:cstheme="minorHAnsi"/>
        </w:rPr>
        <w:t>, along with other methods,</w:t>
      </w:r>
      <w:r w:rsidR="00D35014" w:rsidRPr="00FC41B0">
        <w:rPr>
          <w:rFonts w:cstheme="minorHAnsi"/>
        </w:rPr>
        <w:t xml:space="preserve"> to keep the player within set boundaries, thus allowing </w:t>
      </w:r>
      <w:r w:rsidR="00F773CD">
        <w:rPr>
          <w:rFonts w:cstheme="minorHAnsi"/>
        </w:rPr>
        <w:t>the use of modular components</w:t>
      </w:r>
      <w:r w:rsidR="000522E6">
        <w:rPr>
          <w:rFonts w:cstheme="minorHAnsi"/>
        </w:rPr>
        <w:t>,</w:t>
      </w:r>
      <w:r w:rsidR="00F773CD">
        <w:rPr>
          <w:rFonts w:cstheme="minorHAnsi"/>
        </w:rPr>
        <w:t xml:space="preserve"> both in concept and theory</w:t>
      </w:r>
      <w:r w:rsidR="000522E6">
        <w:rPr>
          <w:rFonts w:cstheme="minorHAnsi"/>
        </w:rPr>
        <w:t>,</w:t>
      </w:r>
      <w:r w:rsidR="00F773CD">
        <w:rPr>
          <w:rFonts w:cstheme="minorHAnsi"/>
        </w:rPr>
        <w:t xml:space="preserve"> to be confirmed as the best option</w:t>
      </w:r>
      <w:r w:rsidR="00D35014" w:rsidRPr="00FC41B0">
        <w:rPr>
          <w:rFonts w:cstheme="minorHAnsi"/>
        </w:rPr>
        <w:t xml:space="preserve"> to proceed with</w:t>
      </w:r>
      <w:r w:rsidR="00F773CD">
        <w:rPr>
          <w:rFonts w:cstheme="minorHAnsi"/>
        </w:rPr>
        <w:t>.</w:t>
      </w:r>
    </w:p>
    <w:p w14:paraId="68ECE217" w14:textId="2E5B8A75" w:rsidR="00E84D4C" w:rsidRPr="00FC41B0" w:rsidRDefault="000522E6" w:rsidP="000B45F0">
      <w:pPr>
        <w:rPr>
          <w:rFonts w:cstheme="minorHAnsi"/>
        </w:rPr>
      </w:pPr>
      <w:r>
        <w:rPr>
          <w:rFonts w:cstheme="minorHAnsi"/>
        </w:rPr>
        <w:t xml:space="preserve">The focus of both questionnaires was toward </w:t>
      </w:r>
      <w:r w:rsidR="00E84D4C" w:rsidRPr="00FC41B0">
        <w:rPr>
          <w:rFonts w:cstheme="minorHAnsi"/>
        </w:rPr>
        <w:t xml:space="preserve">Environmental Design when looking </w:t>
      </w:r>
      <w:r>
        <w:rPr>
          <w:rFonts w:cstheme="minorHAnsi"/>
        </w:rPr>
        <w:t>for</w:t>
      </w:r>
      <w:r w:rsidR="00E84D4C" w:rsidRPr="00FC41B0">
        <w:rPr>
          <w:rFonts w:cstheme="minorHAnsi"/>
        </w:rPr>
        <w:t xml:space="preserve"> feedback from our playtest sessions. The </w:t>
      </w:r>
      <w:r w:rsidR="00EC2ED5" w:rsidRPr="00FC41B0">
        <w:rPr>
          <w:rFonts w:cstheme="minorHAnsi"/>
        </w:rPr>
        <w:t xml:space="preserve">primary method of play testing and gauging responses to </w:t>
      </w:r>
      <w:r w:rsidR="00792E98" w:rsidRPr="00FC41B0">
        <w:rPr>
          <w:rFonts w:cstheme="minorHAnsi"/>
        </w:rPr>
        <w:t>the Outer Rim</w:t>
      </w:r>
      <w:r w:rsidR="001E2965" w:rsidRPr="00FC41B0">
        <w:rPr>
          <w:rFonts w:cstheme="minorHAnsi"/>
        </w:rPr>
        <w:t xml:space="preserve"> as </w:t>
      </w:r>
      <w:r w:rsidR="00792E98" w:rsidRPr="00FC41B0">
        <w:rPr>
          <w:rFonts w:cstheme="minorHAnsi"/>
        </w:rPr>
        <w:t xml:space="preserve">the work </w:t>
      </w:r>
      <w:r w:rsidR="001E2965" w:rsidRPr="00FC41B0">
        <w:rPr>
          <w:rFonts w:cstheme="minorHAnsi"/>
        </w:rPr>
        <w:t>continued, ha</w:t>
      </w:r>
      <w:r w:rsidR="00275446" w:rsidRPr="00FC41B0">
        <w:rPr>
          <w:rFonts w:cstheme="minorHAnsi"/>
        </w:rPr>
        <w:t>d</w:t>
      </w:r>
      <w:r w:rsidR="001E2965" w:rsidRPr="00FC41B0">
        <w:rPr>
          <w:rFonts w:cstheme="minorHAnsi"/>
        </w:rPr>
        <w:t xml:space="preserve"> been the use of questionnaire forms in Microsoft Teams</w:t>
      </w:r>
      <w:r w:rsidR="003A5E9D" w:rsidRPr="00FC41B0">
        <w:rPr>
          <w:rFonts w:cstheme="minorHAnsi"/>
        </w:rPr>
        <w:t xml:space="preserve"> to compile responses to various questions posed to the respondent</w:t>
      </w:r>
      <w:r w:rsidR="00275446" w:rsidRPr="00FC41B0">
        <w:rPr>
          <w:rFonts w:cstheme="minorHAnsi"/>
        </w:rPr>
        <w:t>, giving a clear breakdown in pie charts and user responses, depending upon how open</w:t>
      </w:r>
      <w:r w:rsidR="001415E5" w:rsidRPr="00FC41B0">
        <w:rPr>
          <w:rFonts w:cstheme="minorHAnsi"/>
        </w:rPr>
        <w:t xml:space="preserve"> ended</w:t>
      </w:r>
      <w:r w:rsidR="00275446" w:rsidRPr="00FC41B0">
        <w:rPr>
          <w:rFonts w:cstheme="minorHAnsi"/>
        </w:rPr>
        <w:t xml:space="preserve"> the question was.</w:t>
      </w:r>
    </w:p>
    <w:p w14:paraId="7B572177" w14:textId="189EF158" w:rsidR="00275446" w:rsidRPr="00FC41B0" w:rsidRDefault="00462160" w:rsidP="000B45F0">
      <w:pPr>
        <w:rPr>
          <w:rFonts w:cstheme="minorHAnsi"/>
        </w:rPr>
      </w:pPr>
      <w:r>
        <w:rPr>
          <w:rFonts w:cstheme="minorHAnsi"/>
        </w:rPr>
        <w:t xml:space="preserve">It was </w:t>
      </w:r>
      <w:r w:rsidR="003A5E9D" w:rsidRPr="00FC41B0">
        <w:rPr>
          <w:rFonts w:cstheme="minorHAnsi"/>
        </w:rPr>
        <w:t>de</w:t>
      </w:r>
      <w:r w:rsidR="00E84D4C" w:rsidRPr="00FC41B0">
        <w:rPr>
          <w:rFonts w:cstheme="minorHAnsi"/>
        </w:rPr>
        <w:t>cided</w:t>
      </w:r>
      <w:r w:rsidR="003A5E9D" w:rsidRPr="00FC41B0">
        <w:rPr>
          <w:rFonts w:cstheme="minorHAnsi"/>
        </w:rPr>
        <w:t xml:space="preserve"> </w:t>
      </w:r>
      <w:r w:rsidR="00E84D4C" w:rsidRPr="00FC41B0">
        <w:rPr>
          <w:rFonts w:cstheme="minorHAnsi"/>
        </w:rPr>
        <w:t>that a</w:t>
      </w:r>
      <w:r w:rsidR="003A5E9D" w:rsidRPr="00FC41B0">
        <w:rPr>
          <w:rFonts w:cstheme="minorHAnsi"/>
        </w:rPr>
        <w:t xml:space="preserve"> questionnaire </w:t>
      </w:r>
      <w:r w:rsidR="00E84D4C" w:rsidRPr="00FC41B0">
        <w:rPr>
          <w:rFonts w:cstheme="minorHAnsi"/>
        </w:rPr>
        <w:t>w</w:t>
      </w:r>
      <w:r w:rsidR="003A5E9D" w:rsidRPr="00FC41B0">
        <w:rPr>
          <w:rFonts w:cstheme="minorHAnsi"/>
        </w:rPr>
        <w:t>as the best option for information gathering</w:t>
      </w:r>
      <w:r w:rsidR="00E84D4C" w:rsidRPr="00FC41B0">
        <w:rPr>
          <w:rFonts w:cstheme="minorHAnsi"/>
        </w:rPr>
        <w:t xml:space="preserve"> as Microsoft teams, software </w:t>
      </w:r>
      <w:r>
        <w:rPr>
          <w:rFonts w:cstheme="minorHAnsi"/>
        </w:rPr>
        <w:t>that was</w:t>
      </w:r>
      <w:r w:rsidR="00E84D4C" w:rsidRPr="00FC41B0">
        <w:rPr>
          <w:rFonts w:cstheme="minorHAnsi"/>
        </w:rPr>
        <w:t xml:space="preserve"> already access</w:t>
      </w:r>
      <w:r>
        <w:rPr>
          <w:rFonts w:cstheme="minorHAnsi"/>
        </w:rPr>
        <w:t>ible</w:t>
      </w:r>
      <w:r w:rsidR="00E84D4C" w:rsidRPr="00FC41B0">
        <w:rPr>
          <w:rFonts w:cstheme="minorHAnsi"/>
        </w:rPr>
        <w:t xml:space="preserve"> to </w:t>
      </w:r>
      <w:r>
        <w:rPr>
          <w:rFonts w:cstheme="minorHAnsi"/>
        </w:rPr>
        <w:t xml:space="preserve">the </w:t>
      </w:r>
      <w:r w:rsidR="00E84D4C" w:rsidRPr="00FC41B0">
        <w:rPr>
          <w:rFonts w:cstheme="minorHAnsi"/>
        </w:rPr>
        <w:t>team, allow</w:t>
      </w:r>
      <w:r>
        <w:rPr>
          <w:rFonts w:cstheme="minorHAnsi"/>
        </w:rPr>
        <w:t>ing</w:t>
      </w:r>
      <w:r w:rsidR="00E84D4C" w:rsidRPr="00FC41B0">
        <w:rPr>
          <w:rFonts w:cstheme="minorHAnsi"/>
        </w:rPr>
        <w:t xml:space="preserve"> t</w:t>
      </w:r>
      <w:r>
        <w:rPr>
          <w:rFonts w:cstheme="minorHAnsi"/>
        </w:rPr>
        <w:t>he</w:t>
      </w:r>
      <w:r w:rsidR="00E84D4C" w:rsidRPr="00FC41B0">
        <w:rPr>
          <w:rFonts w:cstheme="minorHAnsi"/>
        </w:rPr>
        <w:t xml:space="preserve"> creat</w:t>
      </w:r>
      <w:r>
        <w:rPr>
          <w:rFonts w:cstheme="minorHAnsi"/>
        </w:rPr>
        <w:t>ion of</w:t>
      </w:r>
      <w:r w:rsidR="00E84D4C" w:rsidRPr="00FC41B0">
        <w:rPr>
          <w:rFonts w:cstheme="minorHAnsi"/>
        </w:rPr>
        <w:t xml:space="preserve"> questionnaires which could be filled in with a fair amount of ease and</w:t>
      </w:r>
      <w:r w:rsidR="00275446" w:rsidRPr="00FC41B0">
        <w:rPr>
          <w:rFonts w:cstheme="minorHAnsi"/>
        </w:rPr>
        <w:t xml:space="preserve"> a decent</w:t>
      </w:r>
      <w:r w:rsidR="003A5E9D" w:rsidRPr="00FC41B0">
        <w:rPr>
          <w:rFonts w:cstheme="minorHAnsi"/>
        </w:rPr>
        <w:t xml:space="preserve"> degree of anonymity </w:t>
      </w:r>
      <w:r w:rsidR="00E84D4C" w:rsidRPr="00FC41B0">
        <w:rPr>
          <w:rFonts w:cstheme="minorHAnsi"/>
        </w:rPr>
        <w:t xml:space="preserve">for respondents </w:t>
      </w:r>
      <w:r w:rsidR="003A5E9D" w:rsidRPr="00FC41B0">
        <w:rPr>
          <w:rFonts w:cstheme="minorHAnsi"/>
        </w:rPr>
        <w:t>wh</w:t>
      </w:r>
      <w:r w:rsidR="00E84D4C" w:rsidRPr="00FC41B0">
        <w:rPr>
          <w:rFonts w:cstheme="minorHAnsi"/>
        </w:rPr>
        <w:t>o</w:t>
      </w:r>
      <w:r w:rsidR="003A5E9D" w:rsidRPr="00FC41B0">
        <w:rPr>
          <w:rFonts w:cstheme="minorHAnsi"/>
        </w:rPr>
        <w:t xml:space="preserve"> </w:t>
      </w:r>
      <w:r w:rsidR="00E84D4C" w:rsidRPr="00FC41B0">
        <w:rPr>
          <w:rFonts w:cstheme="minorHAnsi"/>
        </w:rPr>
        <w:t>answered</w:t>
      </w:r>
      <w:r w:rsidR="003A5E9D" w:rsidRPr="00FC41B0">
        <w:rPr>
          <w:rFonts w:cstheme="minorHAnsi"/>
        </w:rPr>
        <w:t xml:space="preserve"> the questionnaire</w:t>
      </w:r>
      <w:r w:rsidR="00275446" w:rsidRPr="00FC41B0">
        <w:rPr>
          <w:rFonts w:cstheme="minorHAnsi"/>
        </w:rPr>
        <w:t>.</w:t>
      </w:r>
      <w:r w:rsidR="008B44E3" w:rsidRPr="00FC41B0">
        <w:rPr>
          <w:rFonts w:cstheme="minorHAnsi"/>
        </w:rPr>
        <w:t xml:space="preserve"> The method of data collection that the questionnaire would take was what </w:t>
      </w:r>
      <w:proofErr w:type="spellStart"/>
      <w:r w:rsidR="008B44E3" w:rsidRPr="00FC41B0">
        <w:rPr>
          <w:rFonts w:cstheme="minorHAnsi"/>
        </w:rPr>
        <w:t>Dr.</w:t>
      </w:r>
      <w:proofErr w:type="spellEnd"/>
      <w:r w:rsidR="008B44E3" w:rsidRPr="00FC41B0">
        <w:rPr>
          <w:rFonts w:cstheme="minorHAnsi"/>
        </w:rPr>
        <w:t xml:space="preserve"> A.N. Oppenheim describes in his book </w:t>
      </w:r>
      <w:r w:rsidR="008B44E3" w:rsidRPr="00FC41B0">
        <w:rPr>
          <w:rFonts w:cstheme="minorHAnsi"/>
          <w:i/>
        </w:rPr>
        <w:t>Questionnaire Design, Interviewing and Attitude Measurement</w:t>
      </w:r>
      <w:r w:rsidR="008B44E3" w:rsidRPr="00FC41B0">
        <w:rPr>
          <w:rFonts w:cstheme="minorHAnsi"/>
        </w:rPr>
        <w:t xml:space="preserve"> as a Self-administered questionnaire</w:t>
      </w:r>
      <w:r w:rsidR="006B04C1" w:rsidRPr="00FC41B0">
        <w:rPr>
          <w:rFonts w:cstheme="minorHAnsi"/>
        </w:rPr>
        <w:t xml:space="preserve"> “… usually presented to the respondents by an interviewer or by someone in an official position … The Purpose of the inquiry is explained and then the respondent is left alone to complete the questionnaire, which will then be picked up later. This method of data collection ensures a high response rate, accurate sampling and a minimum of interviewer bias, while permitting interviewer assessment providing necessary </w:t>
      </w:r>
      <w:r w:rsidR="006B04C1" w:rsidRPr="00FC41B0">
        <w:rPr>
          <w:rFonts w:cstheme="minorHAnsi"/>
        </w:rPr>
        <w:lastRenderedPageBreak/>
        <w:t>explanations (but not the interpretation of the questions)” (Oppenheim, 1992).</w:t>
      </w:r>
      <w:r w:rsidR="007F14B7" w:rsidRPr="00FC41B0">
        <w:rPr>
          <w:rFonts w:cstheme="minorHAnsi"/>
        </w:rPr>
        <w:t xml:space="preserve"> As the a</w:t>
      </w:r>
      <w:r w:rsidR="006B04C1" w:rsidRPr="00FC41B0">
        <w:rPr>
          <w:rFonts w:cstheme="minorHAnsi"/>
        </w:rPr>
        <w:t>nonymity</w:t>
      </w:r>
      <w:r w:rsidR="007F14B7" w:rsidRPr="00FC41B0">
        <w:rPr>
          <w:rFonts w:cstheme="minorHAnsi"/>
        </w:rPr>
        <w:t xml:space="preserve"> of</w:t>
      </w:r>
      <w:r w:rsidR="006B04C1" w:rsidRPr="00FC41B0">
        <w:rPr>
          <w:rFonts w:cstheme="minorHAnsi"/>
        </w:rPr>
        <w:t xml:space="preserve"> respondents</w:t>
      </w:r>
      <w:r w:rsidR="00275446" w:rsidRPr="00FC41B0">
        <w:rPr>
          <w:rFonts w:cstheme="minorHAnsi"/>
        </w:rPr>
        <w:t xml:space="preserve"> was a sticking point, </w:t>
      </w:r>
      <w:r w:rsidR="007F14B7" w:rsidRPr="00FC41B0">
        <w:rPr>
          <w:rFonts w:cstheme="minorHAnsi"/>
        </w:rPr>
        <w:t>with myself wanting an</w:t>
      </w:r>
      <w:r w:rsidR="00275446" w:rsidRPr="00FC41B0">
        <w:rPr>
          <w:rFonts w:cstheme="minorHAnsi"/>
        </w:rPr>
        <w:t xml:space="preserve"> accurate reflection of</w:t>
      </w:r>
      <w:r w:rsidR="003A5E9D" w:rsidRPr="00FC41B0">
        <w:rPr>
          <w:rFonts w:cstheme="minorHAnsi"/>
        </w:rPr>
        <w:t xml:space="preserve"> </w:t>
      </w:r>
      <w:r w:rsidR="007F14B7" w:rsidRPr="00FC41B0">
        <w:rPr>
          <w:rFonts w:cstheme="minorHAnsi"/>
        </w:rPr>
        <w:t>play testers</w:t>
      </w:r>
      <w:r w:rsidR="00275446" w:rsidRPr="00FC41B0">
        <w:rPr>
          <w:rFonts w:cstheme="minorHAnsi"/>
        </w:rPr>
        <w:t xml:space="preserve"> responses, </w:t>
      </w:r>
      <w:r w:rsidR="007F14B7" w:rsidRPr="00FC41B0">
        <w:rPr>
          <w:rFonts w:cstheme="minorHAnsi"/>
        </w:rPr>
        <w:t xml:space="preserve">the </w:t>
      </w:r>
      <w:r w:rsidR="00275446" w:rsidRPr="00FC41B0">
        <w:rPr>
          <w:rFonts w:cstheme="minorHAnsi"/>
        </w:rPr>
        <w:t xml:space="preserve">questionnaire gave </w:t>
      </w:r>
      <w:r w:rsidR="003A5E9D" w:rsidRPr="00FC41B0">
        <w:rPr>
          <w:rFonts w:cstheme="minorHAnsi"/>
        </w:rPr>
        <w:t xml:space="preserve">respondents </w:t>
      </w:r>
      <w:r w:rsidR="007F14B7" w:rsidRPr="00FC41B0">
        <w:rPr>
          <w:rFonts w:cstheme="minorHAnsi"/>
        </w:rPr>
        <w:t>a degree of</w:t>
      </w:r>
      <w:r w:rsidR="00275446" w:rsidRPr="00FC41B0">
        <w:rPr>
          <w:rFonts w:cstheme="minorHAnsi"/>
        </w:rPr>
        <w:t xml:space="preserve"> anonymity so as to avoid respondents answering</w:t>
      </w:r>
      <w:r w:rsidR="003A5E9D" w:rsidRPr="00FC41B0">
        <w:rPr>
          <w:rFonts w:cstheme="minorHAnsi"/>
        </w:rPr>
        <w:t xml:space="preserve"> questions</w:t>
      </w:r>
      <w:r w:rsidR="00275446" w:rsidRPr="00FC41B0">
        <w:rPr>
          <w:rFonts w:cstheme="minorHAnsi"/>
        </w:rPr>
        <w:t xml:space="preserve"> </w:t>
      </w:r>
      <w:r w:rsidR="007F14B7" w:rsidRPr="00FC41B0">
        <w:rPr>
          <w:rFonts w:cstheme="minorHAnsi"/>
        </w:rPr>
        <w:t xml:space="preserve">that might be more informed by </w:t>
      </w:r>
      <w:r>
        <w:rPr>
          <w:rFonts w:cstheme="minorHAnsi"/>
        </w:rPr>
        <w:t xml:space="preserve">a team members </w:t>
      </w:r>
      <w:r w:rsidR="007F14B7" w:rsidRPr="00FC41B0">
        <w:rPr>
          <w:rFonts w:cstheme="minorHAnsi"/>
        </w:rPr>
        <w:t>presence</w:t>
      </w:r>
      <w:r>
        <w:rPr>
          <w:rFonts w:cstheme="minorHAnsi"/>
        </w:rPr>
        <w:t xml:space="preserve"> or input</w:t>
      </w:r>
      <w:r w:rsidR="007F14B7" w:rsidRPr="00FC41B0">
        <w:rPr>
          <w:rFonts w:cstheme="minorHAnsi"/>
        </w:rPr>
        <w:t xml:space="preserve"> that an interview setting would necessitate, </w:t>
      </w:r>
      <w:r w:rsidR="00275446" w:rsidRPr="00FC41B0">
        <w:rPr>
          <w:rFonts w:cstheme="minorHAnsi"/>
        </w:rPr>
        <w:t xml:space="preserve">with a more accurate account of their experiences and thoughts on the </w:t>
      </w:r>
      <w:r w:rsidR="007F14B7" w:rsidRPr="00FC41B0">
        <w:rPr>
          <w:rFonts w:cstheme="minorHAnsi"/>
        </w:rPr>
        <w:t>direction</w:t>
      </w:r>
      <w:r w:rsidR="00275446" w:rsidRPr="00FC41B0">
        <w:rPr>
          <w:rFonts w:cstheme="minorHAnsi"/>
        </w:rPr>
        <w:t xml:space="preserve"> of the Outer Rim</w:t>
      </w:r>
      <w:r w:rsidR="007F14B7" w:rsidRPr="00FC41B0">
        <w:rPr>
          <w:rFonts w:cstheme="minorHAnsi"/>
        </w:rPr>
        <w:t>s environmental design</w:t>
      </w:r>
      <w:r w:rsidR="00275446" w:rsidRPr="00FC41B0">
        <w:rPr>
          <w:rFonts w:cstheme="minorHAnsi"/>
        </w:rPr>
        <w:t>,</w:t>
      </w:r>
      <w:r w:rsidR="003A5E9D" w:rsidRPr="00FC41B0">
        <w:rPr>
          <w:rFonts w:cstheme="minorHAnsi"/>
        </w:rPr>
        <w:t xml:space="preserve"> in a way that </w:t>
      </w:r>
      <w:r w:rsidR="00E84D4C" w:rsidRPr="00FC41B0">
        <w:rPr>
          <w:rFonts w:cstheme="minorHAnsi"/>
        </w:rPr>
        <w:t>a</w:t>
      </w:r>
      <w:r w:rsidR="00275446" w:rsidRPr="00FC41B0">
        <w:rPr>
          <w:rFonts w:cstheme="minorHAnsi"/>
        </w:rPr>
        <w:t xml:space="preserve"> one-to-one </w:t>
      </w:r>
      <w:r w:rsidR="00E84D4C" w:rsidRPr="00FC41B0">
        <w:rPr>
          <w:rFonts w:cstheme="minorHAnsi"/>
        </w:rPr>
        <w:t xml:space="preserve">interview setting otherwise </w:t>
      </w:r>
      <w:r w:rsidR="00CF3B7D" w:rsidRPr="00FC41B0">
        <w:rPr>
          <w:rFonts w:cstheme="minorHAnsi"/>
        </w:rPr>
        <w:t xml:space="preserve">would </w:t>
      </w:r>
      <w:r w:rsidR="00E84D4C" w:rsidRPr="00FC41B0">
        <w:rPr>
          <w:rFonts w:cstheme="minorHAnsi"/>
        </w:rPr>
        <w:t>not afford a respondent</w:t>
      </w:r>
      <w:r w:rsidR="00275446" w:rsidRPr="00FC41B0">
        <w:rPr>
          <w:rFonts w:cstheme="minorHAnsi"/>
        </w:rPr>
        <w:t>.</w:t>
      </w:r>
    </w:p>
    <w:p w14:paraId="257EAE3C" w14:textId="1074A30C" w:rsidR="00EC2ED5" w:rsidRPr="00FC41B0" w:rsidRDefault="00275446" w:rsidP="000B45F0">
      <w:pPr>
        <w:rPr>
          <w:rFonts w:cstheme="minorHAnsi"/>
        </w:rPr>
      </w:pPr>
      <w:r w:rsidRPr="00FC41B0">
        <w:rPr>
          <w:rFonts w:cstheme="minorHAnsi"/>
        </w:rPr>
        <w:t>An additional advantage of a questionnaire as opposed to an interview was the directness</w:t>
      </w:r>
      <w:r w:rsidR="00AD6C4A" w:rsidRPr="00FC41B0">
        <w:rPr>
          <w:rFonts w:cstheme="minorHAnsi"/>
        </w:rPr>
        <w:t>, or the closed nature</w:t>
      </w:r>
      <w:r w:rsidRPr="00FC41B0">
        <w:rPr>
          <w:rFonts w:cstheme="minorHAnsi"/>
        </w:rPr>
        <w:t xml:space="preserve"> of the question, allowing for a clear answer </w:t>
      </w:r>
      <w:r w:rsidR="00AD6C4A" w:rsidRPr="00FC41B0">
        <w:rPr>
          <w:rFonts w:cstheme="minorHAnsi"/>
        </w:rPr>
        <w:t>to each question</w:t>
      </w:r>
      <w:r w:rsidRPr="00FC41B0">
        <w:rPr>
          <w:rFonts w:cstheme="minorHAnsi"/>
        </w:rPr>
        <w:t xml:space="preserve"> </w:t>
      </w:r>
      <w:r w:rsidR="00AD6C4A" w:rsidRPr="00FC41B0">
        <w:rPr>
          <w:rFonts w:cstheme="minorHAnsi"/>
        </w:rPr>
        <w:t>by the</w:t>
      </w:r>
      <w:r w:rsidRPr="00FC41B0">
        <w:rPr>
          <w:rFonts w:cstheme="minorHAnsi"/>
        </w:rPr>
        <w:t xml:space="preserve"> respondent, which might otherwise not be found if an interviewer repeated the question, possibly changing the question or repeating it with different inflections in tone</w:t>
      </w:r>
      <w:r w:rsidR="00AD6C4A" w:rsidRPr="00FC41B0">
        <w:rPr>
          <w:rFonts w:cstheme="minorHAnsi"/>
        </w:rPr>
        <w:t>, or if the questionnaire was more open ended with how a play tester could answer</w:t>
      </w:r>
      <w:r w:rsidRPr="00FC41B0">
        <w:rPr>
          <w:rFonts w:cstheme="minorHAnsi"/>
        </w:rPr>
        <w:t>. A</w:t>
      </w:r>
      <w:r w:rsidR="003A5E9D" w:rsidRPr="00FC41B0">
        <w:rPr>
          <w:rFonts w:cstheme="minorHAnsi"/>
        </w:rPr>
        <w:t xml:space="preserve">s </w:t>
      </w:r>
      <w:proofErr w:type="spellStart"/>
      <w:r w:rsidR="003A5E9D" w:rsidRPr="00FC41B0">
        <w:rPr>
          <w:rFonts w:cstheme="minorHAnsi"/>
        </w:rPr>
        <w:t>Dr.</w:t>
      </w:r>
      <w:proofErr w:type="spellEnd"/>
      <w:r w:rsidR="003A5E9D" w:rsidRPr="00FC41B0">
        <w:rPr>
          <w:rFonts w:cstheme="minorHAnsi"/>
        </w:rPr>
        <w:t xml:space="preserve"> Oppenheim</w:t>
      </w:r>
      <w:r w:rsidR="003F529D" w:rsidRPr="00FC41B0">
        <w:rPr>
          <w:rFonts w:cstheme="minorHAnsi"/>
        </w:rPr>
        <w:t xml:space="preserve"> </w:t>
      </w:r>
      <w:r w:rsidR="008B44E3" w:rsidRPr="00FC41B0">
        <w:rPr>
          <w:rFonts w:cstheme="minorHAnsi"/>
        </w:rPr>
        <w:t>observes</w:t>
      </w:r>
      <w:r w:rsidR="00D70783" w:rsidRPr="00FC41B0">
        <w:rPr>
          <w:rFonts w:cstheme="minorHAnsi"/>
          <w:i/>
        </w:rPr>
        <w:t xml:space="preserve"> </w:t>
      </w:r>
      <w:r w:rsidR="00D70783" w:rsidRPr="00FC41B0">
        <w:rPr>
          <w:rFonts w:cstheme="minorHAnsi"/>
        </w:rPr>
        <w:t xml:space="preserve">a number of interpretation problems can arise when an interviewer is asking a question, as well as how the question is worded by each individual </w:t>
      </w:r>
      <w:r w:rsidR="003F529D" w:rsidRPr="00FC41B0">
        <w:rPr>
          <w:rFonts w:cstheme="minorHAnsi"/>
        </w:rPr>
        <w:t>“The disadvantages of using interviewers are to some extent a reflection of their advantages. … even a simple word as ‘week’ can have quite different meanings for different respondents and interviewers. Second, that because we think everyone else means the same thing when they use the same word, it does not occur to us that it may need explanation or a qualification. Third, that it is necessary to conduct pilot work on even apparently trivial matters. Fourth, that every question schedule has to be discussed with the interviewers, tried out by them, followed by further discussions and a firm briefing. And finally, that some of these problems might not have arisen if efforts had been made to maintain better contact with the interviewers.” (Oppenheim, 1992</w:t>
      </w:r>
      <w:r w:rsidR="00D70783" w:rsidRPr="00FC41B0">
        <w:rPr>
          <w:rFonts w:cstheme="minorHAnsi"/>
        </w:rPr>
        <w:t xml:space="preserve">). This list of problems with an interview setting, where an individual would have greater contact with the respondent, but all the drawbacks of phrasing, requiring greater clarification and needing to </w:t>
      </w:r>
      <w:r w:rsidR="00F47D89" w:rsidRPr="00FC41B0">
        <w:rPr>
          <w:rFonts w:cstheme="minorHAnsi"/>
        </w:rPr>
        <w:t>maintain the individual respondent’s attention for longer periods of time than perhaps a questionnaire would otherwise require. As a result of</w:t>
      </w:r>
      <w:r w:rsidR="00057AF4" w:rsidRPr="00FC41B0">
        <w:rPr>
          <w:rFonts w:cstheme="minorHAnsi"/>
        </w:rPr>
        <w:t xml:space="preserve"> these</w:t>
      </w:r>
      <w:r w:rsidR="00F47D89" w:rsidRPr="00FC41B0">
        <w:rPr>
          <w:rFonts w:cstheme="minorHAnsi"/>
        </w:rPr>
        <w:t xml:space="preserve"> considerations</w:t>
      </w:r>
      <w:r w:rsidR="00057AF4" w:rsidRPr="00FC41B0">
        <w:rPr>
          <w:rFonts w:cstheme="minorHAnsi"/>
        </w:rPr>
        <w:t xml:space="preserve">, </w:t>
      </w:r>
      <w:r w:rsidR="00F47D89" w:rsidRPr="00FC41B0">
        <w:rPr>
          <w:rFonts w:cstheme="minorHAnsi"/>
        </w:rPr>
        <w:t xml:space="preserve">the </w:t>
      </w:r>
      <w:r w:rsidR="00057AF4" w:rsidRPr="00FC41B0">
        <w:rPr>
          <w:rFonts w:cstheme="minorHAnsi"/>
        </w:rPr>
        <w:t>q</w:t>
      </w:r>
      <w:r w:rsidR="00F47D89" w:rsidRPr="00FC41B0">
        <w:rPr>
          <w:rFonts w:cstheme="minorHAnsi"/>
        </w:rPr>
        <w:t>uestionnaire was chosen as the best method for our gathering of information</w:t>
      </w:r>
      <w:r w:rsidR="00057AF4" w:rsidRPr="00FC41B0">
        <w:rPr>
          <w:rFonts w:cstheme="minorHAnsi"/>
        </w:rPr>
        <w:t xml:space="preserve"> by </w:t>
      </w:r>
      <w:r w:rsidR="00462160">
        <w:rPr>
          <w:rFonts w:cstheme="minorHAnsi"/>
        </w:rPr>
        <w:t>a plurality of the team</w:t>
      </w:r>
      <w:r w:rsidR="00F47D89" w:rsidRPr="00FC41B0">
        <w:rPr>
          <w:rFonts w:cstheme="minorHAnsi"/>
        </w:rPr>
        <w:t>.</w:t>
      </w:r>
    </w:p>
    <w:p w14:paraId="0FB3B2E3" w14:textId="3EE224E6" w:rsidR="004E5C20" w:rsidRDefault="004E5C20" w:rsidP="000B45F0">
      <w:pPr>
        <w:rPr>
          <w:rFonts w:cstheme="minorHAnsi"/>
        </w:rPr>
      </w:pPr>
      <w:r w:rsidRPr="00FC41B0">
        <w:rPr>
          <w:rFonts w:cstheme="minorHAnsi"/>
        </w:rPr>
        <w:t xml:space="preserve">Reading further </w:t>
      </w:r>
      <w:r w:rsidR="000C4741" w:rsidRPr="00FC41B0">
        <w:rPr>
          <w:rFonts w:cstheme="minorHAnsi"/>
        </w:rPr>
        <w:t>in to</w:t>
      </w:r>
      <w:r w:rsidRPr="00FC41B0">
        <w:rPr>
          <w:rFonts w:cstheme="minorHAnsi"/>
        </w:rPr>
        <w:t xml:space="preserve"> Oppenheim’s work to get a clearer idea of how best to go about getting feedback from playtest sessions, analytic surveys stood out as the </w:t>
      </w:r>
      <w:r w:rsidR="000C4741" w:rsidRPr="00FC41B0">
        <w:rPr>
          <w:rFonts w:cstheme="minorHAnsi"/>
        </w:rPr>
        <w:t>most likely method</w:t>
      </w:r>
      <w:r w:rsidRPr="00FC41B0">
        <w:rPr>
          <w:rFonts w:cstheme="minorHAnsi"/>
        </w:rPr>
        <w:t xml:space="preserve"> to gather evidence</w:t>
      </w:r>
      <w:r w:rsidR="00BA3B0C" w:rsidRPr="00FC41B0">
        <w:rPr>
          <w:rFonts w:cstheme="minorHAnsi"/>
        </w:rPr>
        <w:t xml:space="preserve"> that could be clearly viewed</w:t>
      </w:r>
      <w:r w:rsidR="000C4741" w:rsidRPr="00FC41B0">
        <w:rPr>
          <w:rFonts w:cstheme="minorHAnsi"/>
        </w:rPr>
        <w:t xml:space="preserve"> </w:t>
      </w:r>
      <w:r w:rsidRPr="00FC41B0">
        <w:rPr>
          <w:rFonts w:cstheme="minorHAnsi"/>
        </w:rPr>
        <w:t xml:space="preserve">to support decisions in making </w:t>
      </w:r>
      <w:r w:rsidR="000C4741" w:rsidRPr="00FC41B0">
        <w:rPr>
          <w:rFonts w:cstheme="minorHAnsi"/>
        </w:rPr>
        <w:t xml:space="preserve">various </w:t>
      </w:r>
      <w:r w:rsidRPr="00FC41B0">
        <w:rPr>
          <w:rFonts w:cstheme="minorHAnsi"/>
        </w:rPr>
        <w:t>change</w:t>
      </w:r>
      <w:r w:rsidR="000C4741" w:rsidRPr="00FC41B0">
        <w:rPr>
          <w:rFonts w:cstheme="minorHAnsi"/>
        </w:rPr>
        <w:t>s</w:t>
      </w:r>
      <w:r w:rsidRPr="00FC41B0">
        <w:rPr>
          <w:rFonts w:cstheme="minorHAnsi"/>
        </w:rPr>
        <w:t>, addition</w:t>
      </w:r>
      <w:r w:rsidR="000C4741" w:rsidRPr="00FC41B0">
        <w:rPr>
          <w:rFonts w:cstheme="minorHAnsi"/>
        </w:rPr>
        <w:t>s</w:t>
      </w:r>
      <w:r w:rsidRPr="00FC41B0">
        <w:rPr>
          <w:rFonts w:cstheme="minorHAnsi"/>
        </w:rPr>
        <w:t xml:space="preserve">, or </w:t>
      </w:r>
      <w:r w:rsidR="000C4741" w:rsidRPr="00FC41B0">
        <w:rPr>
          <w:rFonts w:cstheme="minorHAnsi"/>
        </w:rPr>
        <w:t xml:space="preserve">the </w:t>
      </w:r>
      <w:r w:rsidRPr="00FC41B0">
        <w:rPr>
          <w:rFonts w:cstheme="minorHAnsi"/>
        </w:rPr>
        <w:t xml:space="preserve">removal of ideas for how the environmental design of the Outer Rim would proceed. The primary variable that </w:t>
      </w:r>
      <w:r w:rsidR="00462160">
        <w:rPr>
          <w:rFonts w:cstheme="minorHAnsi"/>
        </w:rPr>
        <w:t xml:space="preserve">was </w:t>
      </w:r>
      <w:r w:rsidRPr="00FC41B0">
        <w:rPr>
          <w:rFonts w:cstheme="minorHAnsi"/>
        </w:rPr>
        <w:t xml:space="preserve">focused on the most when drafting the questionnaire, </w:t>
      </w:r>
      <w:r w:rsidR="00462160">
        <w:rPr>
          <w:rFonts w:cstheme="minorHAnsi"/>
        </w:rPr>
        <w:t>being viewed as</w:t>
      </w:r>
      <w:r w:rsidRPr="00FC41B0">
        <w:rPr>
          <w:rFonts w:cstheme="minorHAnsi"/>
        </w:rPr>
        <w:t xml:space="preserve"> the most applicable</w:t>
      </w:r>
      <w:r w:rsidR="0062471D" w:rsidRPr="00FC41B0">
        <w:rPr>
          <w:rFonts w:cstheme="minorHAnsi"/>
        </w:rPr>
        <w:t xml:space="preserve"> variable</w:t>
      </w:r>
      <w:r w:rsidR="000C4741" w:rsidRPr="00FC41B0">
        <w:rPr>
          <w:rFonts w:cstheme="minorHAnsi"/>
        </w:rPr>
        <w:t xml:space="preserve">, </w:t>
      </w:r>
      <w:r w:rsidRPr="00FC41B0">
        <w:rPr>
          <w:rFonts w:cstheme="minorHAnsi"/>
        </w:rPr>
        <w:t xml:space="preserve">was the Controlled variable, defined by </w:t>
      </w:r>
      <w:proofErr w:type="spellStart"/>
      <w:r w:rsidR="008B44E3" w:rsidRPr="00FC41B0">
        <w:rPr>
          <w:rFonts w:cstheme="minorHAnsi"/>
        </w:rPr>
        <w:t>Dr.</w:t>
      </w:r>
      <w:proofErr w:type="spellEnd"/>
      <w:r w:rsidR="008B44E3" w:rsidRPr="00FC41B0">
        <w:rPr>
          <w:rFonts w:cstheme="minorHAnsi"/>
        </w:rPr>
        <w:t xml:space="preserve"> </w:t>
      </w:r>
      <w:r w:rsidRPr="00FC41B0">
        <w:rPr>
          <w:rFonts w:cstheme="minorHAnsi"/>
        </w:rPr>
        <w:t>Oppenheim</w:t>
      </w:r>
      <w:r w:rsidR="000C4741" w:rsidRPr="00FC41B0">
        <w:rPr>
          <w:rFonts w:cstheme="minorHAnsi"/>
        </w:rPr>
        <w:t xml:space="preserve"> as</w:t>
      </w:r>
      <w:r w:rsidRPr="00FC41B0">
        <w:rPr>
          <w:rFonts w:cstheme="minorHAnsi"/>
        </w:rPr>
        <w:t xml:space="preserve"> “</w:t>
      </w:r>
      <w:r w:rsidR="000C4741" w:rsidRPr="00FC41B0">
        <w:rPr>
          <w:rFonts w:cstheme="minorHAnsi"/>
        </w:rPr>
        <w:t xml:space="preserve">… </w:t>
      </w:r>
      <w:r w:rsidRPr="00FC41B0">
        <w:rPr>
          <w:rFonts w:cstheme="minorHAnsi"/>
        </w:rPr>
        <w:t>a source of variation these should be eliminated in order to fulfil the condition of ‘other things being equal’ when the effects or correlates of the experimental variables are stated. Variables can be controlled by exclusion (for example, by having only males in a sample, gender is excluded as a source of variation); by holding them constant (</w:t>
      </w:r>
      <w:r w:rsidR="00CB58FC" w:rsidRPr="00FC41B0">
        <w:rPr>
          <w:rFonts w:cstheme="minorHAnsi"/>
        </w:rPr>
        <w:t>f</w:t>
      </w:r>
      <w:r w:rsidRPr="00FC41B0">
        <w:rPr>
          <w:rFonts w:cstheme="minorHAnsi"/>
        </w:rPr>
        <w:t>or instance, by interviewing all respondents on the same day, thus eliminating day-of-the-week effects); or by randomization (for instance, in the case of a multiple-choice question, by systematically randomizing the order in which the alternatives are presented to the respondents, thus eliminating ordinal and serial effects as a source of variation).” (Oppenheim, 1992)</w:t>
      </w:r>
      <w:r w:rsidR="00FA22F8">
        <w:rPr>
          <w:rFonts w:cstheme="minorHAnsi"/>
        </w:rPr>
        <w:t xml:space="preserve">. The questionnaires themselves </w:t>
      </w:r>
      <w:r w:rsidR="0062471D" w:rsidRPr="00FC41B0">
        <w:rPr>
          <w:rFonts w:cstheme="minorHAnsi"/>
        </w:rPr>
        <w:t xml:space="preserve">would open with </w:t>
      </w:r>
      <w:r w:rsidR="00FA22F8">
        <w:rPr>
          <w:rFonts w:cstheme="minorHAnsi"/>
        </w:rPr>
        <w:t xml:space="preserve">two separate </w:t>
      </w:r>
      <w:r w:rsidR="0062471D" w:rsidRPr="00FC41B0">
        <w:rPr>
          <w:rFonts w:cstheme="minorHAnsi"/>
        </w:rPr>
        <w:t>question</w:t>
      </w:r>
      <w:r w:rsidR="00FA22F8">
        <w:rPr>
          <w:rFonts w:cstheme="minorHAnsi"/>
        </w:rPr>
        <w:t>s aiming to establish the</w:t>
      </w:r>
      <w:r w:rsidR="0062471D" w:rsidRPr="00FC41B0">
        <w:rPr>
          <w:rFonts w:cstheme="minorHAnsi"/>
        </w:rPr>
        <w:t xml:space="preserve"> age group and gender</w:t>
      </w:r>
      <w:r w:rsidR="00FA22F8">
        <w:rPr>
          <w:rFonts w:cstheme="minorHAnsi"/>
        </w:rPr>
        <w:t xml:space="preserve"> of each respondent</w:t>
      </w:r>
      <w:r w:rsidR="0062471D" w:rsidRPr="00FC41B0">
        <w:rPr>
          <w:rFonts w:cstheme="minorHAnsi"/>
        </w:rPr>
        <w:t xml:space="preserve">, gender being one such example posed by Oppenheim as a controlled variable. Initially, </w:t>
      </w:r>
      <w:r w:rsidR="00FA22F8">
        <w:rPr>
          <w:rFonts w:cstheme="minorHAnsi"/>
        </w:rPr>
        <w:t xml:space="preserve">it had been </w:t>
      </w:r>
      <w:r w:rsidR="0062471D" w:rsidRPr="00FC41B0">
        <w:rPr>
          <w:rFonts w:cstheme="minorHAnsi"/>
        </w:rPr>
        <w:t>considered</w:t>
      </w:r>
      <w:r w:rsidR="00FA22F8">
        <w:rPr>
          <w:rFonts w:cstheme="minorHAnsi"/>
        </w:rPr>
        <w:t xml:space="preserve"> that</w:t>
      </w:r>
      <w:r w:rsidR="0062471D" w:rsidRPr="00FC41B0">
        <w:rPr>
          <w:rFonts w:cstheme="minorHAnsi"/>
        </w:rPr>
        <w:t xml:space="preserve"> using gender as the single controlled variable in the first and second iteration of </w:t>
      </w:r>
      <w:r w:rsidR="00FA22F8">
        <w:rPr>
          <w:rFonts w:cstheme="minorHAnsi"/>
        </w:rPr>
        <w:t>the</w:t>
      </w:r>
      <w:r w:rsidR="0062471D" w:rsidRPr="00FC41B0">
        <w:rPr>
          <w:rFonts w:cstheme="minorHAnsi"/>
        </w:rPr>
        <w:t xml:space="preserve"> questionnaire</w:t>
      </w:r>
      <w:r w:rsidR="00FA22F8">
        <w:rPr>
          <w:rFonts w:cstheme="minorHAnsi"/>
        </w:rPr>
        <w:t xml:space="preserve"> could be implemented</w:t>
      </w:r>
      <w:r w:rsidR="0062471D" w:rsidRPr="00FC41B0">
        <w:rPr>
          <w:rFonts w:cstheme="minorHAnsi"/>
        </w:rPr>
        <w:t xml:space="preserve">, to see if any differences in responses stemmed from </w:t>
      </w:r>
      <w:r w:rsidR="00FA22F8">
        <w:rPr>
          <w:rFonts w:cstheme="minorHAnsi"/>
        </w:rPr>
        <w:t xml:space="preserve">the individual </w:t>
      </w:r>
      <w:r w:rsidR="0062471D" w:rsidRPr="00FC41B0">
        <w:rPr>
          <w:rFonts w:cstheme="minorHAnsi"/>
        </w:rPr>
        <w:t>gender</w:t>
      </w:r>
      <w:r w:rsidR="00FA22F8">
        <w:rPr>
          <w:rFonts w:cstheme="minorHAnsi"/>
        </w:rPr>
        <w:t>s of each respondent</w:t>
      </w:r>
      <w:r w:rsidR="0062471D" w:rsidRPr="00FC41B0">
        <w:rPr>
          <w:rFonts w:cstheme="minorHAnsi"/>
        </w:rPr>
        <w:t xml:space="preserve">. This was </w:t>
      </w:r>
      <w:r w:rsidR="00A26AF1" w:rsidRPr="00FC41B0">
        <w:rPr>
          <w:rFonts w:cstheme="minorHAnsi"/>
        </w:rPr>
        <w:t>attempted</w:t>
      </w:r>
      <w:r w:rsidR="0062471D" w:rsidRPr="00FC41B0">
        <w:rPr>
          <w:rFonts w:cstheme="minorHAnsi"/>
        </w:rPr>
        <w:t xml:space="preserve"> in the first </w:t>
      </w:r>
      <w:r w:rsidR="00A26AF1" w:rsidRPr="00FC41B0">
        <w:rPr>
          <w:rFonts w:cstheme="minorHAnsi"/>
        </w:rPr>
        <w:t>iteration, but</w:t>
      </w:r>
      <w:r w:rsidR="00823C1C" w:rsidRPr="00FC41B0">
        <w:rPr>
          <w:rFonts w:cstheme="minorHAnsi"/>
        </w:rPr>
        <w:t xml:space="preserve"> was</w:t>
      </w:r>
      <w:r w:rsidR="00A26AF1" w:rsidRPr="00FC41B0">
        <w:rPr>
          <w:rFonts w:cstheme="minorHAnsi"/>
        </w:rPr>
        <w:t xml:space="preserve"> ultimately dropped during the playtest </w:t>
      </w:r>
      <w:r w:rsidR="00462160">
        <w:rPr>
          <w:rFonts w:cstheme="minorHAnsi"/>
        </w:rPr>
        <w:t xml:space="preserve">session </w:t>
      </w:r>
      <w:r w:rsidR="00A26AF1" w:rsidRPr="00FC41B0">
        <w:rPr>
          <w:rFonts w:cstheme="minorHAnsi"/>
        </w:rPr>
        <w:t>and</w:t>
      </w:r>
      <w:r w:rsidR="00823C1C" w:rsidRPr="00FC41B0">
        <w:rPr>
          <w:rFonts w:cstheme="minorHAnsi"/>
        </w:rPr>
        <w:t xml:space="preserve"> when</w:t>
      </w:r>
      <w:r w:rsidR="00462160">
        <w:rPr>
          <w:rFonts w:cstheme="minorHAnsi"/>
        </w:rPr>
        <w:t xml:space="preserve"> dropped when</w:t>
      </w:r>
      <w:r w:rsidR="00823C1C" w:rsidRPr="00FC41B0">
        <w:rPr>
          <w:rFonts w:cstheme="minorHAnsi"/>
        </w:rPr>
        <w:t xml:space="preserve"> creating</w:t>
      </w:r>
      <w:r w:rsidR="00A26AF1" w:rsidRPr="00FC41B0">
        <w:rPr>
          <w:rFonts w:cstheme="minorHAnsi"/>
        </w:rPr>
        <w:t xml:space="preserve"> the second iteration of the questionnaire to get a larger field of </w:t>
      </w:r>
      <w:r w:rsidR="00A26AF1" w:rsidRPr="00FC41B0">
        <w:rPr>
          <w:rFonts w:cstheme="minorHAnsi"/>
        </w:rPr>
        <w:lastRenderedPageBreak/>
        <w:t>respondents from the playtest sessions</w:t>
      </w:r>
      <w:r w:rsidR="00C96634" w:rsidRPr="00FC41B0">
        <w:rPr>
          <w:rFonts w:cstheme="minorHAnsi"/>
        </w:rPr>
        <w:t xml:space="preserve">, as attempting to use controlled variables </w:t>
      </w:r>
      <w:r w:rsidR="00462160">
        <w:rPr>
          <w:rFonts w:cstheme="minorHAnsi"/>
        </w:rPr>
        <w:t>carried the  potential</w:t>
      </w:r>
      <w:r w:rsidR="00C96634" w:rsidRPr="00FC41B0">
        <w:rPr>
          <w:rFonts w:cstheme="minorHAnsi"/>
        </w:rPr>
        <w:t xml:space="preserve"> </w:t>
      </w:r>
      <w:r w:rsidR="00462160">
        <w:rPr>
          <w:rFonts w:cstheme="minorHAnsi"/>
        </w:rPr>
        <w:t xml:space="preserve">of </w:t>
      </w:r>
      <w:r w:rsidR="00C96634" w:rsidRPr="00FC41B0">
        <w:rPr>
          <w:rFonts w:cstheme="minorHAnsi"/>
        </w:rPr>
        <w:t xml:space="preserve">constricting the </w:t>
      </w:r>
      <w:r w:rsidR="0062196B" w:rsidRPr="00FC41B0">
        <w:rPr>
          <w:rFonts w:cstheme="minorHAnsi"/>
        </w:rPr>
        <w:t>number</w:t>
      </w:r>
      <w:r w:rsidR="00C96634" w:rsidRPr="00FC41B0">
        <w:rPr>
          <w:rFonts w:cstheme="minorHAnsi"/>
        </w:rPr>
        <w:t xml:space="preserve"> of respondents</w:t>
      </w:r>
      <w:r w:rsidR="00FA22F8">
        <w:rPr>
          <w:rFonts w:cstheme="minorHAnsi"/>
        </w:rPr>
        <w:t>, as well as the anonymity of each respondent likely causing the validity of the respondents answer</w:t>
      </w:r>
      <w:r w:rsidR="00F955C3">
        <w:rPr>
          <w:rFonts w:cstheme="minorHAnsi"/>
        </w:rPr>
        <w:t xml:space="preserve"> </w:t>
      </w:r>
      <w:r w:rsidR="00FA22F8">
        <w:rPr>
          <w:rFonts w:cstheme="minorHAnsi"/>
        </w:rPr>
        <w:t>for the question on gender being questionable, if scrutinised</w:t>
      </w:r>
      <w:r w:rsidR="002A009F">
        <w:rPr>
          <w:rFonts w:cstheme="minorHAnsi"/>
        </w:rPr>
        <w:t xml:space="preserve"> later</w:t>
      </w:r>
      <w:r w:rsidR="00FA22F8">
        <w:rPr>
          <w:rFonts w:cstheme="minorHAnsi"/>
        </w:rPr>
        <w:t xml:space="preserve"> to ensure accuracy</w:t>
      </w:r>
      <w:r w:rsidR="00A26AF1" w:rsidRPr="00FC41B0">
        <w:rPr>
          <w:rFonts w:cstheme="minorHAnsi"/>
        </w:rPr>
        <w:t>.</w:t>
      </w:r>
    </w:p>
    <w:p w14:paraId="5918AA8B" w14:textId="77777777" w:rsidR="00556CF3" w:rsidRDefault="00556CF3">
      <w:pPr>
        <w:rPr>
          <w:rFonts w:asciiTheme="majorHAnsi" w:eastAsiaTheme="majorEastAsia" w:hAnsiTheme="majorHAnsi" w:cstheme="majorBidi"/>
          <w:color w:val="2E74B5" w:themeColor="accent1" w:themeShade="BF"/>
          <w:sz w:val="26"/>
          <w:szCs w:val="26"/>
        </w:rPr>
      </w:pPr>
      <w:r>
        <w:br w:type="page"/>
      </w:r>
    </w:p>
    <w:p w14:paraId="77F235C2" w14:textId="60091FDF" w:rsidR="0041691A" w:rsidRPr="0009467F" w:rsidRDefault="0041691A" w:rsidP="00556CF3">
      <w:pPr>
        <w:pStyle w:val="Heading2"/>
        <w:rPr>
          <w:b/>
          <w:color w:val="000000" w:themeColor="text1"/>
          <w:sz w:val="24"/>
          <w:szCs w:val="24"/>
        </w:rPr>
      </w:pPr>
      <w:bookmarkStart w:id="3" w:name="_Toc29290564"/>
      <w:r w:rsidRPr="0009467F">
        <w:rPr>
          <w:b/>
          <w:color w:val="000000" w:themeColor="text1"/>
          <w:sz w:val="24"/>
          <w:szCs w:val="24"/>
        </w:rPr>
        <w:lastRenderedPageBreak/>
        <w:t>First Questionnaire</w:t>
      </w:r>
      <w:bookmarkEnd w:id="3"/>
    </w:p>
    <w:p w14:paraId="07EF0313" w14:textId="1DE992F8" w:rsidR="00F47D89" w:rsidRPr="00FC41B0" w:rsidRDefault="00F47D89" w:rsidP="000B45F0">
      <w:pPr>
        <w:rPr>
          <w:rFonts w:cstheme="minorHAnsi"/>
        </w:rPr>
      </w:pPr>
      <w:r w:rsidRPr="00FC41B0">
        <w:rPr>
          <w:rFonts w:cstheme="minorHAnsi"/>
        </w:rPr>
        <w:t xml:space="preserve">The first iteration of the Questionnaire </w:t>
      </w:r>
      <w:r w:rsidR="00997BCB">
        <w:rPr>
          <w:rFonts w:cstheme="minorHAnsi"/>
        </w:rPr>
        <w:t>that was</w:t>
      </w:r>
      <w:r w:rsidRPr="00FC41B0">
        <w:rPr>
          <w:rFonts w:cstheme="minorHAnsi"/>
        </w:rPr>
        <w:t xml:space="preserve"> </w:t>
      </w:r>
      <w:r w:rsidR="000D12D1" w:rsidRPr="00FC41B0">
        <w:rPr>
          <w:rFonts w:cstheme="minorHAnsi"/>
        </w:rPr>
        <w:t>created</w:t>
      </w:r>
      <w:r w:rsidR="00997BCB">
        <w:rPr>
          <w:rFonts w:cstheme="minorHAnsi"/>
        </w:rPr>
        <w:t>,</w:t>
      </w:r>
      <w:r w:rsidR="000D12D1" w:rsidRPr="00FC41B0">
        <w:rPr>
          <w:rFonts w:cstheme="minorHAnsi"/>
        </w:rPr>
        <w:t xml:space="preserve"> included opening questions asking the respondents age and gender,</w:t>
      </w:r>
      <w:r w:rsidR="00057AF4" w:rsidRPr="00FC41B0">
        <w:rPr>
          <w:rFonts w:cstheme="minorHAnsi"/>
        </w:rPr>
        <w:t xml:space="preserve"> with questions </w:t>
      </w:r>
      <w:r w:rsidR="000D12D1" w:rsidRPr="00FC41B0">
        <w:rPr>
          <w:rFonts w:cstheme="minorHAnsi"/>
        </w:rPr>
        <w:t>focused upon aspects that would be applicable to</w:t>
      </w:r>
      <w:r w:rsidRPr="00FC41B0">
        <w:rPr>
          <w:rFonts w:cstheme="minorHAnsi"/>
        </w:rPr>
        <w:t xml:space="preserve"> Environmental Design, focusing upon gathering feedback relating to field</w:t>
      </w:r>
      <w:r w:rsidR="00057AF4" w:rsidRPr="00FC41B0">
        <w:rPr>
          <w:rFonts w:cstheme="minorHAnsi"/>
        </w:rPr>
        <w:t xml:space="preserve"> such as the level areas how significant certain areas would be compared others, What assets were most appealing to respondents after their playtest of the block out and what art style the respondent envisaged when playing our</w:t>
      </w:r>
      <w:r w:rsidRPr="00FC41B0">
        <w:rPr>
          <w:rFonts w:cstheme="minorHAnsi"/>
        </w:rPr>
        <w:t xml:space="preserve"> </w:t>
      </w:r>
      <w:r w:rsidR="00057AF4" w:rsidRPr="00FC41B0">
        <w:rPr>
          <w:rFonts w:cstheme="minorHAnsi"/>
        </w:rPr>
        <w:t>block out</w:t>
      </w:r>
      <w:r w:rsidR="00997BCB">
        <w:rPr>
          <w:rFonts w:cstheme="minorHAnsi"/>
        </w:rPr>
        <w:t>; all</w:t>
      </w:r>
      <w:r w:rsidR="00057AF4" w:rsidRPr="00FC41B0">
        <w:rPr>
          <w:rFonts w:cstheme="minorHAnsi"/>
        </w:rPr>
        <w:t xml:space="preserve"> to further the second terms work on the Outer Rim when the appearance of the game would become the most important focus </w:t>
      </w:r>
      <w:r w:rsidR="00997BCB">
        <w:rPr>
          <w:rFonts w:cstheme="minorHAnsi"/>
        </w:rPr>
        <w:t>for the majority of</w:t>
      </w:r>
      <w:r w:rsidR="00057AF4" w:rsidRPr="00FC41B0">
        <w:rPr>
          <w:rFonts w:cstheme="minorHAnsi"/>
        </w:rPr>
        <w:t xml:space="preserve"> team members. The first iteration of </w:t>
      </w:r>
      <w:r w:rsidR="00997BCB">
        <w:rPr>
          <w:rFonts w:cstheme="minorHAnsi"/>
        </w:rPr>
        <w:t xml:space="preserve">the </w:t>
      </w:r>
      <w:r w:rsidR="00057AF4" w:rsidRPr="00FC41B0">
        <w:rPr>
          <w:rFonts w:cstheme="minorHAnsi"/>
        </w:rPr>
        <w:t xml:space="preserve">questionnaire </w:t>
      </w:r>
      <w:r w:rsidRPr="00FC41B0">
        <w:rPr>
          <w:rFonts w:cstheme="minorHAnsi"/>
        </w:rPr>
        <w:t>consisted of the following questions</w:t>
      </w:r>
      <w:r w:rsidR="0029503F" w:rsidRPr="00FC41B0">
        <w:rPr>
          <w:rFonts w:cstheme="minorHAnsi"/>
        </w:rPr>
        <w:t>:</w:t>
      </w:r>
    </w:p>
    <w:p w14:paraId="7755AA1E" w14:textId="5C1E23DB" w:rsidR="000665E6" w:rsidRPr="00FC41B0" w:rsidRDefault="00792E98" w:rsidP="000665E6">
      <w:pPr>
        <w:pStyle w:val="ListParagraph"/>
        <w:numPr>
          <w:ilvl w:val="0"/>
          <w:numId w:val="1"/>
        </w:numPr>
        <w:rPr>
          <w:rFonts w:cstheme="minorHAnsi"/>
        </w:rPr>
      </w:pPr>
      <w:r w:rsidRPr="00FC41B0">
        <w:rPr>
          <w:rFonts w:cstheme="minorHAnsi"/>
        </w:rPr>
        <w:t>What’s</w:t>
      </w:r>
      <w:r w:rsidR="000665E6" w:rsidRPr="00FC41B0">
        <w:rPr>
          <w:rFonts w:cstheme="minorHAnsi"/>
        </w:rPr>
        <w:t xml:space="preserve"> your general Age? Please select the option which applies best to you.</w:t>
      </w:r>
    </w:p>
    <w:p w14:paraId="2C6C4646" w14:textId="77777777" w:rsidR="000665E6" w:rsidRPr="00FC41B0" w:rsidRDefault="000665E6" w:rsidP="000665E6">
      <w:pPr>
        <w:pStyle w:val="ListParagraph"/>
        <w:numPr>
          <w:ilvl w:val="1"/>
          <w:numId w:val="1"/>
        </w:numPr>
        <w:rPr>
          <w:rFonts w:cstheme="minorHAnsi"/>
        </w:rPr>
      </w:pPr>
      <w:r w:rsidRPr="00FC41B0">
        <w:rPr>
          <w:rFonts w:cstheme="minorHAnsi"/>
        </w:rPr>
        <w:t>13 – 15</w:t>
      </w:r>
    </w:p>
    <w:p w14:paraId="50D0AB31" w14:textId="77777777" w:rsidR="000665E6" w:rsidRPr="00FC41B0" w:rsidRDefault="000665E6" w:rsidP="000665E6">
      <w:pPr>
        <w:pStyle w:val="ListParagraph"/>
        <w:numPr>
          <w:ilvl w:val="1"/>
          <w:numId w:val="1"/>
        </w:numPr>
        <w:rPr>
          <w:rFonts w:cstheme="minorHAnsi"/>
        </w:rPr>
      </w:pPr>
      <w:r w:rsidRPr="00FC41B0">
        <w:rPr>
          <w:rFonts w:cstheme="minorHAnsi"/>
        </w:rPr>
        <w:t>16 – 18</w:t>
      </w:r>
    </w:p>
    <w:p w14:paraId="704466BE" w14:textId="77777777" w:rsidR="000665E6" w:rsidRPr="00FC41B0" w:rsidRDefault="000665E6" w:rsidP="000665E6">
      <w:pPr>
        <w:pStyle w:val="ListParagraph"/>
        <w:numPr>
          <w:ilvl w:val="1"/>
          <w:numId w:val="1"/>
        </w:numPr>
        <w:rPr>
          <w:rFonts w:cstheme="minorHAnsi"/>
        </w:rPr>
      </w:pPr>
      <w:r w:rsidRPr="00FC41B0">
        <w:rPr>
          <w:rFonts w:cstheme="minorHAnsi"/>
        </w:rPr>
        <w:t>19 – 20</w:t>
      </w:r>
    </w:p>
    <w:p w14:paraId="0B266F1A" w14:textId="77777777" w:rsidR="000665E6" w:rsidRPr="00FC41B0" w:rsidRDefault="000665E6" w:rsidP="004C4A65">
      <w:pPr>
        <w:pStyle w:val="ListParagraph"/>
        <w:numPr>
          <w:ilvl w:val="1"/>
          <w:numId w:val="1"/>
        </w:numPr>
        <w:rPr>
          <w:rFonts w:cstheme="minorHAnsi"/>
        </w:rPr>
      </w:pPr>
      <w:r w:rsidRPr="00FC41B0">
        <w:rPr>
          <w:rFonts w:cstheme="minorHAnsi"/>
        </w:rPr>
        <w:t>Older</w:t>
      </w:r>
    </w:p>
    <w:p w14:paraId="5C80F775" w14:textId="77777777" w:rsidR="000665E6" w:rsidRPr="00FC41B0" w:rsidRDefault="000665E6" w:rsidP="000665E6">
      <w:pPr>
        <w:pStyle w:val="ListParagraph"/>
        <w:numPr>
          <w:ilvl w:val="0"/>
          <w:numId w:val="1"/>
        </w:numPr>
        <w:rPr>
          <w:rFonts w:cstheme="minorHAnsi"/>
        </w:rPr>
      </w:pPr>
      <w:r w:rsidRPr="00FC41B0">
        <w:rPr>
          <w:rFonts w:cstheme="minorHAnsi"/>
        </w:rPr>
        <w:t>What is your Gender? Please select the option that best applies to you.</w:t>
      </w:r>
    </w:p>
    <w:p w14:paraId="5AA23A7D" w14:textId="77777777" w:rsidR="000665E6" w:rsidRPr="00FC41B0" w:rsidRDefault="000665E6" w:rsidP="000665E6">
      <w:pPr>
        <w:pStyle w:val="ListParagraph"/>
        <w:numPr>
          <w:ilvl w:val="1"/>
          <w:numId w:val="1"/>
        </w:numPr>
        <w:rPr>
          <w:rFonts w:cstheme="minorHAnsi"/>
        </w:rPr>
      </w:pPr>
      <w:r w:rsidRPr="00FC41B0">
        <w:rPr>
          <w:rFonts w:cstheme="minorHAnsi"/>
        </w:rPr>
        <w:t>Male</w:t>
      </w:r>
    </w:p>
    <w:p w14:paraId="1CAAB856" w14:textId="77777777" w:rsidR="000665E6" w:rsidRPr="00FC41B0" w:rsidRDefault="000665E6" w:rsidP="000665E6">
      <w:pPr>
        <w:pStyle w:val="ListParagraph"/>
        <w:numPr>
          <w:ilvl w:val="1"/>
          <w:numId w:val="1"/>
        </w:numPr>
        <w:rPr>
          <w:rFonts w:cstheme="minorHAnsi"/>
        </w:rPr>
      </w:pPr>
      <w:r w:rsidRPr="00FC41B0">
        <w:rPr>
          <w:rFonts w:cstheme="minorHAnsi"/>
        </w:rPr>
        <w:t>Female</w:t>
      </w:r>
    </w:p>
    <w:p w14:paraId="5C6E766F" w14:textId="77777777" w:rsidR="000665E6" w:rsidRPr="00FC41B0" w:rsidRDefault="000665E6" w:rsidP="00B31754">
      <w:pPr>
        <w:pStyle w:val="ListParagraph"/>
        <w:numPr>
          <w:ilvl w:val="1"/>
          <w:numId w:val="1"/>
        </w:numPr>
        <w:rPr>
          <w:rFonts w:cstheme="minorHAnsi"/>
        </w:rPr>
      </w:pPr>
      <w:r w:rsidRPr="00FC41B0">
        <w:rPr>
          <w:rFonts w:cstheme="minorHAnsi"/>
        </w:rPr>
        <w:t>Other</w:t>
      </w:r>
    </w:p>
    <w:p w14:paraId="14C26D33" w14:textId="77777777" w:rsidR="000665E6" w:rsidRPr="00FC41B0" w:rsidRDefault="000665E6" w:rsidP="000665E6">
      <w:pPr>
        <w:pStyle w:val="ListParagraph"/>
        <w:numPr>
          <w:ilvl w:val="0"/>
          <w:numId w:val="1"/>
        </w:numPr>
        <w:rPr>
          <w:rFonts w:cstheme="minorHAnsi"/>
        </w:rPr>
      </w:pPr>
      <w:r w:rsidRPr="00FC41B0">
        <w:rPr>
          <w:rFonts w:cstheme="minorHAnsi"/>
        </w:rPr>
        <w:t>How did you picture the art-style of the level as you explored? Please select One of the options below</w:t>
      </w:r>
    </w:p>
    <w:p w14:paraId="01E3EE16" w14:textId="77777777" w:rsidR="000665E6" w:rsidRPr="00FC41B0" w:rsidRDefault="000665E6" w:rsidP="000665E6">
      <w:pPr>
        <w:pStyle w:val="ListParagraph"/>
        <w:numPr>
          <w:ilvl w:val="1"/>
          <w:numId w:val="1"/>
        </w:numPr>
        <w:rPr>
          <w:rFonts w:cstheme="minorHAnsi"/>
        </w:rPr>
      </w:pPr>
      <w:r w:rsidRPr="00FC41B0">
        <w:rPr>
          <w:rFonts w:cstheme="minorHAnsi"/>
        </w:rPr>
        <w:t>Realistic</w:t>
      </w:r>
    </w:p>
    <w:p w14:paraId="20316A15" w14:textId="77777777" w:rsidR="000665E6" w:rsidRPr="00FC41B0" w:rsidRDefault="000665E6" w:rsidP="000665E6">
      <w:pPr>
        <w:pStyle w:val="ListParagraph"/>
        <w:numPr>
          <w:ilvl w:val="1"/>
          <w:numId w:val="1"/>
        </w:numPr>
        <w:rPr>
          <w:rFonts w:cstheme="minorHAnsi"/>
        </w:rPr>
      </w:pPr>
      <w:r w:rsidRPr="00FC41B0">
        <w:rPr>
          <w:rFonts w:cstheme="minorHAnsi"/>
        </w:rPr>
        <w:t>Semi-Realistic</w:t>
      </w:r>
    </w:p>
    <w:p w14:paraId="22BF61ED" w14:textId="77777777" w:rsidR="000665E6" w:rsidRPr="00FC41B0" w:rsidRDefault="000665E6" w:rsidP="000665E6">
      <w:pPr>
        <w:pStyle w:val="ListParagraph"/>
        <w:numPr>
          <w:ilvl w:val="1"/>
          <w:numId w:val="1"/>
        </w:numPr>
        <w:rPr>
          <w:rFonts w:cstheme="minorHAnsi"/>
        </w:rPr>
      </w:pPr>
      <w:r w:rsidRPr="00FC41B0">
        <w:rPr>
          <w:rFonts w:cstheme="minorHAnsi"/>
        </w:rPr>
        <w:t>Cartoonish</w:t>
      </w:r>
    </w:p>
    <w:p w14:paraId="231C97B8" w14:textId="77777777" w:rsidR="000665E6" w:rsidRPr="00FC41B0" w:rsidRDefault="000665E6" w:rsidP="000665E6">
      <w:pPr>
        <w:pStyle w:val="ListParagraph"/>
        <w:numPr>
          <w:ilvl w:val="0"/>
          <w:numId w:val="1"/>
        </w:numPr>
        <w:rPr>
          <w:rFonts w:cstheme="minorHAnsi"/>
        </w:rPr>
      </w:pPr>
      <w:r w:rsidRPr="00FC41B0">
        <w:rPr>
          <w:rFonts w:cstheme="minorHAnsi"/>
        </w:rPr>
        <w:t>What areas of a prison would you consider the most important in a Game level set in a prison environment? Select Three of the below options.</w:t>
      </w:r>
    </w:p>
    <w:p w14:paraId="1AF5206C" w14:textId="77777777" w:rsidR="000665E6" w:rsidRPr="00FC41B0" w:rsidRDefault="000665E6" w:rsidP="000665E6">
      <w:pPr>
        <w:pStyle w:val="ListParagraph"/>
        <w:numPr>
          <w:ilvl w:val="1"/>
          <w:numId w:val="1"/>
        </w:numPr>
        <w:rPr>
          <w:rFonts w:cstheme="minorHAnsi"/>
        </w:rPr>
      </w:pPr>
      <w:r w:rsidRPr="00FC41B0">
        <w:rPr>
          <w:rFonts w:cstheme="minorHAnsi"/>
        </w:rPr>
        <w:t>Prison Cells</w:t>
      </w:r>
    </w:p>
    <w:p w14:paraId="48E99A03" w14:textId="77777777" w:rsidR="000665E6" w:rsidRPr="00FC41B0" w:rsidRDefault="000665E6" w:rsidP="000665E6">
      <w:pPr>
        <w:pStyle w:val="ListParagraph"/>
        <w:numPr>
          <w:ilvl w:val="1"/>
          <w:numId w:val="1"/>
        </w:numPr>
        <w:rPr>
          <w:rFonts w:cstheme="minorHAnsi"/>
        </w:rPr>
      </w:pPr>
      <w:r w:rsidRPr="00FC41B0">
        <w:rPr>
          <w:rFonts w:cstheme="minorHAnsi"/>
        </w:rPr>
        <w:t>Prison Administration</w:t>
      </w:r>
    </w:p>
    <w:p w14:paraId="44C64992" w14:textId="77777777" w:rsidR="000665E6" w:rsidRPr="00FC41B0" w:rsidRDefault="000665E6" w:rsidP="000665E6">
      <w:pPr>
        <w:pStyle w:val="ListParagraph"/>
        <w:numPr>
          <w:ilvl w:val="1"/>
          <w:numId w:val="1"/>
        </w:numPr>
        <w:rPr>
          <w:rFonts w:cstheme="minorHAnsi"/>
        </w:rPr>
      </w:pPr>
      <w:r w:rsidRPr="00FC41B0">
        <w:rPr>
          <w:rFonts w:cstheme="minorHAnsi"/>
        </w:rPr>
        <w:t>Court Room</w:t>
      </w:r>
    </w:p>
    <w:p w14:paraId="06012FC6" w14:textId="77777777" w:rsidR="000665E6" w:rsidRPr="00FC41B0" w:rsidRDefault="000665E6" w:rsidP="000665E6">
      <w:pPr>
        <w:pStyle w:val="ListParagraph"/>
        <w:numPr>
          <w:ilvl w:val="1"/>
          <w:numId w:val="1"/>
        </w:numPr>
        <w:rPr>
          <w:rFonts w:cstheme="minorHAnsi"/>
        </w:rPr>
      </w:pPr>
      <w:r w:rsidRPr="00FC41B0">
        <w:rPr>
          <w:rFonts w:cstheme="minorHAnsi"/>
        </w:rPr>
        <w:t>Cafeteria</w:t>
      </w:r>
    </w:p>
    <w:p w14:paraId="76926836" w14:textId="77777777" w:rsidR="000665E6" w:rsidRPr="00FC41B0" w:rsidRDefault="000665E6" w:rsidP="000665E6">
      <w:pPr>
        <w:pStyle w:val="ListParagraph"/>
        <w:numPr>
          <w:ilvl w:val="1"/>
          <w:numId w:val="1"/>
        </w:numPr>
        <w:rPr>
          <w:rFonts w:cstheme="minorHAnsi"/>
        </w:rPr>
      </w:pPr>
      <w:r w:rsidRPr="00FC41B0">
        <w:rPr>
          <w:rFonts w:cstheme="minorHAnsi"/>
        </w:rPr>
        <w:t>Isolation Cells</w:t>
      </w:r>
    </w:p>
    <w:p w14:paraId="69B4E30A" w14:textId="77777777" w:rsidR="000665E6" w:rsidRPr="00FC41B0" w:rsidRDefault="000665E6" w:rsidP="000665E6">
      <w:pPr>
        <w:pStyle w:val="ListParagraph"/>
        <w:numPr>
          <w:ilvl w:val="0"/>
          <w:numId w:val="1"/>
        </w:numPr>
        <w:rPr>
          <w:rFonts w:cstheme="minorHAnsi"/>
        </w:rPr>
      </w:pPr>
      <w:r w:rsidRPr="00FC41B0">
        <w:rPr>
          <w:rFonts w:cstheme="minorHAnsi"/>
        </w:rPr>
        <w:t>What asset (Prop or Weapon) did you like the appearance of the most? Why did you like the appearance of it?</w:t>
      </w:r>
    </w:p>
    <w:p w14:paraId="5B76E78C" w14:textId="77777777" w:rsidR="000665E6" w:rsidRPr="00FC41B0" w:rsidRDefault="000665E6" w:rsidP="000665E6">
      <w:pPr>
        <w:pStyle w:val="ListParagraph"/>
        <w:numPr>
          <w:ilvl w:val="0"/>
          <w:numId w:val="1"/>
        </w:numPr>
        <w:rPr>
          <w:rFonts w:cstheme="minorHAnsi"/>
        </w:rPr>
      </w:pPr>
      <w:r w:rsidRPr="00FC41B0">
        <w:rPr>
          <w:rFonts w:cstheme="minorHAnsi"/>
        </w:rPr>
        <w:t>Did you feel lost at all during the level, often turned around or disorientated when progressing through the level? If you were, do you think props as pointers, such as a prop blocking a route the player shouldn't take, would be a good marker for the player? Please explain your reasoning.</w:t>
      </w:r>
    </w:p>
    <w:p w14:paraId="7B9DDBCB" w14:textId="77777777" w:rsidR="000665E6" w:rsidRPr="00FC41B0" w:rsidRDefault="000665E6" w:rsidP="000665E6">
      <w:pPr>
        <w:pStyle w:val="ListParagraph"/>
        <w:numPr>
          <w:ilvl w:val="0"/>
          <w:numId w:val="1"/>
        </w:numPr>
        <w:rPr>
          <w:rFonts w:cstheme="minorHAnsi"/>
        </w:rPr>
      </w:pPr>
      <w:r w:rsidRPr="00FC41B0">
        <w:rPr>
          <w:rFonts w:cstheme="minorHAnsi"/>
        </w:rPr>
        <w:t>What colours would you choose to make an environment warmer or colder? Please select one of options presented.</w:t>
      </w:r>
    </w:p>
    <w:p w14:paraId="7205F733" w14:textId="77777777" w:rsidR="000665E6" w:rsidRPr="00FC41B0" w:rsidRDefault="000665E6" w:rsidP="000665E6">
      <w:pPr>
        <w:pStyle w:val="ListParagraph"/>
        <w:numPr>
          <w:ilvl w:val="1"/>
          <w:numId w:val="1"/>
        </w:numPr>
        <w:rPr>
          <w:rFonts w:cstheme="minorHAnsi"/>
        </w:rPr>
      </w:pPr>
      <w:r w:rsidRPr="00FC41B0">
        <w:rPr>
          <w:rFonts w:cstheme="minorHAnsi"/>
        </w:rPr>
        <w:t>Orange &amp; Red – Warm, Blue &amp; Purple – Cold</w:t>
      </w:r>
    </w:p>
    <w:p w14:paraId="69E9547D" w14:textId="77777777" w:rsidR="000665E6" w:rsidRPr="00FC41B0" w:rsidRDefault="000665E6" w:rsidP="000665E6">
      <w:pPr>
        <w:pStyle w:val="ListParagraph"/>
        <w:numPr>
          <w:ilvl w:val="1"/>
          <w:numId w:val="1"/>
        </w:numPr>
        <w:rPr>
          <w:rFonts w:cstheme="minorHAnsi"/>
        </w:rPr>
      </w:pPr>
      <w:r w:rsidRPr="00FC41B0">
        <w:rPr>
          <w:rFonts w:cstheme="minorHAnsi"/>
        </w:rPr>
        <w:t>Yellow &amp; Orange – Warm, Grey &amp; Black – Cold</w:t>
      </w:r>
    </w:p>
    <w:p w14:paraId="375B2E15" w14:textId="77777777" w:rsidR="000665E6" w:rsidRPr="00FC41B0" w:rsidRDefault="000665E6" w:rsidP="000665E6">
      <w:pPr>
        <w:pStyle w:val="ListParagraph"/>
        <w:numPr>
          <w:ilvl w:val="1"/>
          <w:numId w:val="1"/>
        </w:numPr>
        <w:rPr>
          <w:rFonts w:cstheme="minorHAnsi"/>
        </w:rPr>
      </w:pPr>
      <w:r w:rsidRPr="00FC41B0">
        <w:rPr>
          <w:rFonts w:cstheme="minorHAnsi"/>
        </w:rPr>
        <w:t>White – Warm, Black – Cold</w:t>
      </w:r>
    </w:p>
    <w:p w14:paraId="0CC9FC6E" w14:textId="4E64A6BC" w:rsidR="00A434FE" w:rsidRPr="00FC41B0" w:rsidRDefault="000665E6" w:rsidP="000665E6">
      <w:pPr>
        <w:rPr>
          <w:rFonts w:cstheme="minorHAnsi"/>
        </w:rPr>
      </w:pPr>
      <w:r w:rsidRPr="00FC41B0">
        <w:rPr>
          <w:rFonts w:cstheme="minorHAnsi"/>
        </w:rPr>
        <w:t xml:space="preserve">The majority of the questions </w:t>
      </w:r>
      <w:r w:rsidR="000D12D1" w:rsidRPr="00FC41B0">
        <w:rPr>
          <w:rFonts w:cstheme="minorHAnsi"/>
        </w:rPr>
        <w:t xml:space="preserve">included in the questionnaire were </w:t>
      </w:r>
      <w:r w:rsidR="004E5C20" w:rsidRPr="00FC41B0">
        <w:rPr>
          <w:rFonts w:cstheme="minorHAnsi"/>
        </w:rPr>
        <w:t>designed</w:t>
      </w:r>
      <w:r w:rsidR="000D12D1" w:rsidRPr="00FC41B0">
        <w:rPr>
          <w:rFonts w:cstheme="minorHAnsi"/>
        </w:rPr>
        <w:t xml:space="preserve"> to have </w:t>
      </w:r>
      <w:r w:rsidR="00792E98" w:rsidRPr="00FC41B0">
        <w:rPr>
          <w:rFonts w:cstheme="minorHAnsi"/>
        </w:rPr>
        <w:t>pre-set</w:t>
      </w:r>
      <w:r w:rsidRPr="00FC41B0">
        <w:rPr>
          <w:rFonts w:cstheme="minorHAnsi"/>
        </w:rPr>
        <w:t xml:space="preserve"> options for the respondent to select as their answer, providing them with </w:t>
      </w:r>
      <w:r w:rsidR="000D12D1" w:rsidRPr="00FC41B0">
        <w:rPr>
          <w:rFonts w:cstheme="minorHAnsi"/>
        </w:rPr>
        <w:t xml:space="preserve">a </w:t>
      </w:r>
      <w:r w:rsidR="00466A59">
        <w:rPr>
          <w:rFonts w:cstheme="minorHAnsi"/>
        </w:rPr>
        <w:t xml:space="preserve">broad </w:t>
      </w:r>
      <w:r w:rsidR="0074038C" w:rsidRPr="00FC41B0">
        <w:rPr>
          <w:rFonts w:cstheme="minorHAnsi"/>
        </w:rPr>
        <w:t>select</w:t>
      </w:r>
      <w:r w:rsidR="000D12D1" w:rsidRPr="00FC41B0">
        <w:rPr>
          <w:rFonts w:cstheme="minorHAnsi"/>
        </w:rPr>
        <w:t>ion</w:t>
      </w:r>
      <w:r w:rsidR="00466A59">
        <w:rPr>
          <w:rFonts w:cstheme="minorHAnsi"/>
        </w:rPr>
        <w:t xml:space="preserve"> of</w:t>
      </w:r>
      <w:r w:rsidR="0074038C" w:rsidRPr="00FC41B0">
        <w:rPr>
          <w:rFonts w:cstheme="minorHAnsi"/>
        </w:rPr>
        <w:t xml:space="preserve"> options</w:t>
      </w:r>
      <w:r w:rsidR="00466A59">
        <w:rPr>
          <w:rFonts w:cstheme="minorHAnsi"/>
        </w:rPr>
        <w:t>, depending upon the question,</w:t>
      </w:r>
      <w:r w:rsidR="0074038C" w:rsidRPr="00FC41B0">
        <w:rPr>
          <w:rFonts w:cstheme="minorHAnsi"/>
        </w:rPr>
        <w:t xml:space="preserve"> to make </w:t>
      </w:r>
      <w:r w:rsidR="00466A59">
        <w:rPr>
          <w:rFonts w:cstheme="minorHAnsi"/>
        </w:rPr>
        <w:t>respondent feedback</w:t>
      </w:r>
      <w:r w:rsidR="0074038C" w:rsidRPr="00FC41B0">
        <w:rPr>
          <w:rFonts w:cstheme="minorHAnsi"/>
        </w:rPr>
        <w:t xml:space="preserve"> somewhat simpler</w:t>
      </w:r>
      <w:r w:rsidR="00466A59">
        <w:rPr>
          <w:rFonts w:cstheme="minorHAnsi"/>
        </w:rPr>
        <w:t xml:space="preserve"> for each respondent,</w:t>
      </w:r>
      <w:r w:rsidR="000D12D1" w:rsidRPr="00FC41B0">
        <w:rPr>
          <w:rFonts w:cstheme="minorHAnsi"/>
        </w:rPr>
        <w:t xml:space="preserve"> avoiding long drawn out answers or short and unclear answers from respondents</w:t>
      </w:r>
      <w:r w:rsidR="0074038C" w:rsidRPr="00FC41B0">
        <w:rPr>
          <w:rFonts w:cstheme="minorHAnsi"/>
        </w:rPr>
        <w:t xml:space="preserve">. However, questions five and six </w:t>
      </w:r>
      <w:r w:rsidR="000D12D1" w:rsidRPr="00FC41B0">
        <w:rPr>
          <w:rFonts w:cstheme="minorHAnsi"/>
        </w:rPr>
        <w:t>were made to be</w:t>
      </w:r>
      <w:r w:rsidR="0074038C" w:rsidRPr="00FC41B0">
        <w:rPr>
          <w:rFonts w:cstheme="minorHAnsi"/>
        </w:rPr>
        <w:t xml:space="preserve"> more open to the </w:t>
      </w:r>
      <w:r w:rsidR="00792E98" w:rsidRPr="00FC41B0">
        <w:rPr>
          <w:rFonts w:cstheme="minorHAnsi"/>
        </w:rPr>
        <w:t>respondent’s</w:t>
      </w:r>
      <w:r w:rsidR="0074038C" w:rsidRPr="00FC41B0">
        <w:rPr>
          <w:rFonts w:cstheme="minorHAnsi"/>
        </w:rPr>
        <w:t xml:space="preserve"> </w:t>
      </w:r>
      <w:r w:rsidR="000D12D1" w:rsidRPr="00FC41B0">
        <w:rPr>
          <w:rFonts w:cstheme="minorHAnsi"/>
        </w:rPr>
        <w:t xml:space="preserve">individual </w:t>
      </w:r>
      <w:r w:rsidR="0074038C" w:rsidRPr="00FC41B0">
        <w:rPr>
          <w:rFonts w:cstheme="minorHAnsi"/>
        </w:rPr>
        <w:t xml:space="preserve">input, </w:t>
      </w:r>
      <w:r w:rsidR="0074038C" w:rsidRPr="00FC41B0">
        <w:rPr>
          <w:rFonts w:cstheme="minorHAnsi"/>
        </w:rPr>
        <w:lastRenderedPageBreak/>
        <w:t xml:space="preserve">allowing the respondent </w:t>
      </w:r>
      <w:r w:rsidR="00792E98" w:rsidRPr="00FC41B0">
        <w:rPr>
          <w:rFonts w:cstheme="minorHAnsi"/>
        </w:rPr>
        <w:t>to provide</w:t>
      </w:r>
      <w:r w:rsidR="0074038C" w:rsidRPr="00FC41B0">
        <w:rPr>
          <w:rFonts w:cstheme="minorHAnsi"/>
        </w:rPr>
        <w:t xml:space="preserve"> a more extensive response to the </w:t>
      </w:r>
      <w:r w:rsidR="000D12D1" w:rsidRPr="00FC41B0">
        <w:rPr>
          <w:rFonts w:cstheme="minorHAnsi"/>
        </w:rPr>
        <w:t xml:space="preserve">two </w:t>
      </w:r>
      <w:r w:rsidR="0074038C" w:rsidRPr="00FC41B0">
        <w:rPr>
          <w:rFonts w:cstheme="minorHAnsi"/>
        </w:rPr>
        <w:t xml:space="preserve">questions posed. </w:t>
      </w:r>
      <w:r w:rsidR="000D12D1" w:rsidRPr="00FC41B0">
        <w:rPr>
          <w:rFonts w:cstheme="minorHAnsi"/>
        </w:rPr>
        <w:t>The reasons for this choice were partly due to</w:t>
      </w:r>
      <w:r w:rsidR="0074038C" w:rsidRPr="00FC41B0">
        <w:rPr>
          <w:rFonts w:cstheme="minorHAnsi"/>
        </w:rPr>
        <w:t xml:space="preserve"> the limitation</w:t>
      </w:r>
      <w:r w:rsidR="000D12D1" w:rsidRPr="00FC41B0">
        <w:rPr>
          <w:rFonts w:cstheme="minorHAnsi"/>
        </w:rPr>
        <w:t>s</w:t>
      </w:r>
      <w:r w:rsidR="0074038C" w:rsidRPr="00FC41B0">
        <w:rPr>
          <w:rFonts w:cstheme="minorHAnsi"/>
        </w:rPr>
        <w:t xml:space="preserve"> of the form</w:t>
      </w:r>
      <w:r w:rsidR="000D12D1" w:rsidRPr="00FC41B0">
        <w:rPr>
          <w:rFonts w:cstheme="minorHAnsi"/>
        </w:rPr>
        <w:t>,</w:t>
      </w:r>
      <w:r w:rsidR="00A434FE" w:rsidRPr="00FC41B0">
        <w:rPr>
          <w:rFonts w:cstheme="minorHAnsi"/>
        </w:rPr>
        <w:t xml:space="preserve"> with the form</w:t>
      </w:r>
      <w:r w:rsidR="000D12D1" w:rsidRPr="00FC41B0">
        <w:rPr>
          <w:rFonts w:cstheme="minorHAnsi"/>
        </w:rPr>
        <w:t xml:space="preserve"> not allowing users to expand upon </w:t>
      </w:r>
      <w:r w:rsidR="00A434FE" w:rsidRPr="00FC41B0">
        <w:rPr>
          <w:rFonts w:cstheme="minorHAnsi"/>
        </w:rPr>
        <w:t xml:space="preserve">each </w:t>
      </w:r>
      <w:r w:rsidR="000D12D1" w:rsidRPr="00FC41B0">
        <w:rPr>
          <w:rFonts w:cstheme="minorHAnsi"/>
        </w:rPr>
        <w:t>pre-set option that they may select</w:t>
      </w:r>
      <w:r w:rsidR="00A434FE" w:rsidRPr="00FC41B0">
        <w:rPr>
          <w:rFonts w:cstheme="minorHAnsi"/>
        </w:rPr>
        <w:t xml:space="preserve"> when answering the questions,</w:t>
      </w:r>
      <w:r w:rsidR="000D12D1" w:rsidRPr="00FC41B0">
        <w:rPr>
          <w:rFonts w:cstheme="minorHAnsi"/>
        </w:rPr>
        <w:t xml:space="preserve"> as well as pre-set options being too concise</w:t>
      </w:r>
      <w:r w:rsidR="001415E5" w:rsidRPr="00FC41B0">
        <w:rPr>
          <w:rFonts w:cstheme="minorHAnsi"/>
        </w:rPr>
        <w:t>,</w:t>
      </w:r>
      <w:r w:rsidR="000D12D1" w:rsidRPr="00FC41B0">
        <w:rPr>
          <w:rFonts w:cstheme="minorHAnsi"/>
        </w:rPr>
        <w:t xml:space="preserve"> </w:t>
      </w:r>
      <w:r w:rsidR="001415E5" w:rsidRPr="00FC41B0">
        <w:rPr>
          <w:rFonts w:cstheme="minorHAnsi"/>
        </w:rPr>
        <w:t>as a respondent might</w:t>
      </w:r>
      <w:r w:rsidR="00A434FE" w:rsidRPr="00FC41B0">
        <w:rPr>
          <w:rFonts w:cstheme="minorHAnsi"/>
        </w:rPr>
        <w:t>, when answering question five,</w:t>
      </w:r>
      <w:r w:rsidR="000D12D1" w:rsidRPr="00FC41B0">
        <w:rPr>
          <w:rFonts w:cstheme="minorHAnsi"/>
        </w:rPr>
        <w:t xml:space="preserve"> find an asset that would otherwise not have considered</w:t>
      </w:r>
      <w:r w:rsidR="00A434FE" w:rsidRPr="00FC41B0">
        <w:rPr>
          <w:rFonts w:cstheme="minorHAnsi"/>
        </w:rPr>
        <w:t>, such as a potted plant or desk lamp,</w:t>
      </w:r>
      <w:r w:rsidR="000D12D1" w:rsidRPr="00FC41B0">
        <w:rPr>
          <w:rFonts w:cstheme="minorHAnsi"/>
        </w:rPr>
        <w:t xml:space="preserve"> to be of more interest to them than </w:t>
      </w:r>
      <w:r w:rsidR="00AB4C6A">
        <w:rPr>
          <w:rFonts w:cstheme="minorHAnsi"/>
        </w:rPr>
        <w:t>a member of the team</w:t>
      </w:r>
      <w:r w:rsidR="00B125B2" w:rsidRPr="00FC41B0">
        <w:rPr>
          <w:rFonts w:cstheme="minorHAnsi"/>
        </w:rPr>
        <w:t xml:space="preserve">. As </w:t>
      </w:r>
      <w:proofErr w:type="spellStart"/>
      <w:r w:rsidR="008B44E3" w:rsidRPr="00FC41B0">
        <w:rPr>
          <w:rFonts w:cstheme="minorHAnsi"/>
        </w:rPr>
        <w:t>Dr.</w:t>
      </w:r>
      <w:proofErr w:type="spellEnd"/>
      <w:r w:rsidR="008B44E3" w:rsidRPr="00FC41B0">
        <w:rPr>
          <w:rFonts w:cstheme="minorHAnsi"/>
        </w:rPr>
        <w:t xml:space="preserve"> </w:t>
      </w:r>
      <w:r w:rsidR="00B125B2" w:rsidRPr="00FC41B0">
        <w:rPr>
          <w:rFonts w:cstheme="minorHAnsi"/>
        </w:rPr>
        <w:t xml:space="preserve">Oppenheim </w:t>
      </w:r>
      <w:r w:rsidR="001415E5" w:rsidRPr="00FC41B0">
        <w:rPr>
          <w:rFonts w:cstheme="minorHAnsi"/>
        </w:rPr>
        <w:t>observes with the disadvantages of a closed question</w:t>
      </w:r>
      <w:r w:rsidR="00B125B2" w:rsidRPr="00FC41B0">
        <w:rPr>
          <w:rFonts w:cstheme="minorHAnsi"/>
        </w:rPr>
        <w:t xml:space="preserve"> </w:t>
      </w:r>
      <w:r w:rsidR="008B44E3" w:rsidRPr="00FC41B0">
        <w:rPr>
          <w:rFonts w:cstheme="minorHAnsi"/>
        </w:rPr>
        <w:t>“</w:t>
      </w:r>
      <w:r w:rsidR="001415E5" w:rsidRPr="00FC41B0">
        <w:rPr>
          <w:rFonts w:cstheme="minorHAnsi"/>
        </w:rPr>
        <w:t>Disadvantages of closed questions are the loss of spontaneity and expressiveness – we shall never know what the respondents said or thought of their own accord – and perhaps the introduction of bias by ‘forcing’ them to choose between given alternatives and by making them focus on alternatives that might not have occurred to them</w:t>
      </w:r>
      <w:r w:rsidR="002D3BF3" w:rsidRPr="00FC41B0">
        <w:rPr>
          <w:rFonts w:cstheme="minorHAnsi"/>
        </w:rPr>
        <w:t>.”</w:t>
      </w:r>
      <w:r w:rsidR="00A434FE" w:rsidRPr="00FC41B0">
        <w:rPr>
          <w:rFonts w:cstheme="minorHAnsi"/>
        </w:rPr>
        <w:t xml:space="preserve"> </w:t>
      </w:r>
      <w:r w:rsidR="002D3BF3" w:rsidRPr="00FC41B0">
        <w:rPr>
          <w:rFonts w:cstheme="minorHAnsi"/>
        </w:rPr>
        <w:t>(Oppenheim, 1992)</w:t>
      </w:r>
      <w:r w:rsidR="004B691E">
        <w:rPr>
          <w:rFonts w:cstheme="minorHAnsi"/>
        </w:rPr>
        <w:t>.</w:t>
      </w:r>
    </w:p>
    <w:p w14:paraId="400399F8" w14:textId="1EDC23DA" w:rsidR="000665E6" w:rsidRDefault="00A434FE" w:rsidP="000665E6">
      <w:pPr>
        <w:rPr>
          <w:rFonts w:cstheme="minorHAnsi"/>
        </w:rPr>
      </w:pPr>
      <w:r w:rsidRPr="00FC41B0">
        <w:rPr>
          <w:rFonts w:cstheme="minorHAnsi"/>
        </w:rPr>
        <w:t>W</w:t>
      </w:r>
      <w:r w:rsidR="0074038C" w:rsidRPr="00FC41B0">
        <w:rPr>
          <w:rFonts w:cstheme="minorHAnsi"/>
        </w:rPr>
        <w:t xml:space="preserve">hilst this method of response </w:t>
      </w:r>
      <w:r w:rsidRPr="00FC41B0">
        <w:rPr>
          <w:rFonts w:cstheme="minorHAnsi"/>
        </w:rPr>
        <w:t xml:space="preserve">did </w:t>
      </w:r>
      <w:r w:rsidR="0074038C" w:rsidRPr="00FC41B0">
        <w:rPr>
          <w:rFonts w:cstheme="minorHAnsi"/>
        </w:rPr>
        <w:t xml:space="preserve">allow </w:t>
      </w:r>
      <w:r w:rsidR="00466A59">
        <w:rPr>
          <w:rFonts w:cstheme="minorHAnsi"/>
        </w:rPr>
        <w:t>collection of</w:t>
      </w:r>
      <w:r w:rsidR="0074038C" w:rsidRPr="00FC41B0">
        <w:rPr>
          <w:rFonts w:cstheme="minorHAnsi"/>
        </w:rPr>
        <w:t xml:space="preserve"> a more </w:t>
      </w:r>
      <w:r w:rsidRPr="00FC41B0">
        <w:rPr>
          <w:rFonts w:cstheme="minorHAnsi"/>
        </w:rPr>
        <w:t xml:space="preserve">concise </w:t>
      </w:r>
      <w:r w:rsidR="00466A59">
        <w:rPr>
          <w:rFonts w:cstheme="minorHAnsi"/>
        </w:rPr>
        <w:t xml:space="preserve">and </w:t>
      </w:r>
      <w:r w:rsidRPr="00FC41B0">
        <w:rPr>
          <w:rFonts w:cstheme="minorHAnsi"/>
        </w:rPr>
        <w:t>clear answer</w:t>
      </w:r>
      <w:r w:rsidR="0074038C" w:rsidRPr="00FC41B0">
        <w:rPr>
          <w:rFonts w:cstheme="minorHAnsi"/>
        </w:rPr>
        <w:t xml:space="preserve"> from </w:t>
      </w:r>
      <w:r w:rsidRPr="00FC41B0">
        <w:rPr>
          <w:rFonts w:cstheme="minorHAnsi"/>
        </w:rPr>
        <w:t>the questionnaire, some respondents did give brief answers, thus being unclear as to why they answered the way they did and not expanding upon their answer</w:t>
      </w:r>
      <w:r w:rsidR="0074038C" w:rsidRPr="00FC41B0">
        <w:rPr>
          <w:rFonts w:cstheme="minorHAnsi"/>
        </w:rPr>
        <w:t xml:space="preserve">. </w:t>
      </w:r>
      <w:r w:rsidR="00F33DAB">
        <w:rPr>
          <w:rFonts w:cstheme="minorHAnsi"/>
        </w:rPr>
        <w:t>This had been</w:t>
      </w:r>
      <w:r w:rsidR="0074038C" w:rsidRPr="00FC41B0">
        <w:rPr>
          <w:rFonts w:cstheme="minorHAnsi"/>
        </w:rPr>
        <w:t xml:space="preserve"> </w:t>
      </w:r>
      <w:r w:rsidR="000D12D1" w:rsidRPr="00FC41B0">
        <w:rPr>
          <w:rFonts w:cstheme="minorHAnsi"/>
        </w:rPr>
        <w:t xml:space="preserve">accounted </w:t>
      </w:r>
      <w:r w:rsidRPr="00FC41B0">
        <w:rPr>
          <w:rFonts w:cstheme="minorHAnsi"/>
        </w:rPr>
        <w:t>when</w:t>
      </w:r>
      <w:r w:rsidR="00F33DAB">
        <w:rPr>
          <w:rFonts w:cstheme="minorHAnsi"/>
        </w:rPr>
        <w:t xml:space="preserve"> drafting and formalising </w:t>
      </w:r>
      <w:r w:rsidRPr="00FC41B0">
        <w:rPr>
          <w:rFonts w:cstheme="minorHAnsi"/>
        </w:rPr>
        <w:t>the questionnaire</w:t>
      </w:r>
      <w:r w:rsidR="00F33DAB">
        <w:rPr>
          <w:rFonts w:cstheme="minorHAnsi"/>
        </w:rPr>
        <w:t>,</w:t>
      </w:r>
      <w:r w:rsidR="0074038C" w:rsidRPr="00FC41B0">
        <w:rPr>
          <w:rFonts w:cstheme="minorHAnsi"/>
        </w:rPr>
        <w:t xml:space="preserve"> </w:t>
      </w:r>
      <w:r w:rsidR="00F33DAB">
        <w:rPr>
          <w:rFonts w:cstheme="minorHAnsi"/>
        </w:rPr>
        <w:t>with questions five and six both being</w:t>
      </w:r>
      <w:r w:rsidR="000D12D1" w:rsidRPr="00FC41B0">
        <w:rPr>
          <w:rFonts w:cstheme="minorHAnsi"/>
        </w:rPr>
        <w:t xml:space="preserve"> </w:t>
      </w:r>
      <w:r w:rsidR="0074038C" w:rsidRPr="00FC41B0">
        <w:rPr>
          <w:rFonts w:cstheme="minorHAnsi"/>
        </w:rPr>
        <w:t>qualif</w:t>
      </w:r>
      <w:r w:rsidR="000D12D1" w:rsidRPr="00FC41B0">
        <w:rPr>
          <w:rFonts w:cstheme="minorHAnsi"/>
        </w:rPr>
        <w:t>ied</w:t>
      </w:r>
      <w:r w:rsidR="00F33DAB">
        <w:rPr>
          <w:rFonts w:cstheme="minorHAnsi"/>
        </w:rPr>
        <w:t xml:space="preserve"> to the extent thought best to convey the proper meaning behind each question</w:t>
      </w:r>
      <w:r w:rsidR="0074038C" w:rsidRPr="00FC41B0">
        <w:rPr>
          <w:rFonts w:cstheme="minorHAnsi"/>
        </w:rPr>
        <w:t xml:space="preserve">, </w:t>
      </w:r>
      <w:r w:rsidR="00F33DAB">
        <w:rPr>
          <w:rFonts w:cstheme="minorHAnsi"/>
        </w:rPr>
        <w:t xml:space="preserve">with an aim to </w:t>
      </w:r>
      <w:r w:rsidRPr="00FC41B0">
        <w:rPr>
          <w:rFonts w:cstheme="minorHAnsi"/>
        </w:rPr>
        <w:t xml:space="preserve">improve the chance of </w:t>
      </w:r>
      <w:r w:rsidR="0074038C" w:rsidRPr="00FC41B0">
        <w:rPr>
          <w:rFonts w:cstheme="minorHAnsi"/>
        </w:rPr>
        <w:t>receiv</w:t>
      </w:r>
      <w:r w:rsidRPr="00FC41B0">
        <w:rPr>
          <w:rFonts w:cstheme="minorHAnsi"/>
        </w:rPr>
        <w:t>ing</w:t>
      </w:r>
      <w:r w:rsidR="0074038C" w:rsidRPr="00FC41B0">
        <w:rPr>
          <w:rFonts w:cstheme="minorHAnsi"/>
        </w:rPr>
        <w:t xml:space="preserve"> a clear response to the question posed</w:t>
      </w:r>
      <w:r w:rsidRPr="00FC41B0">
        <w:rPr>
          <w:rFonts w:cstheme="minorHAnsi"/>
        </w:rPr>
        <w:t xml:space="preserve">, without </w:t>
      </w:r>
      <w:r w:rsidR="00F33DAB">
        <w:rPr>
          <w:rFonts w:cstheme="minorHAnsi"/>
        </w:rPr>
        <w:t xml:space="preserve">otherwise </w:t>
      </w:r>
      <w:r w:rsidRPr="00FC41B0">
        <w:rPr>
          <w:rFonts w:cstheme="minorHAnsi"/>
        </w:rPr>
        <w:t>directing respondents to answer</w:t>
      </w:r>
      <w:r w:rsidR="00DD003F" w:rsidRPr="00FC41B0">
        <w:rPr>
          <w:rFonts w:cstheme="minorHAnsi"/>
        </w:rPr>
        <w:t xml:space="preserve"> </w:t>
      </w:r>
      <w:r w:rsidR="00B125B2" w:rsidRPr="00FC41B0">
        <w:rPr>
          <w:rFonts w:cstheme="minorHAnsi"/>
        </w:rPr>
        <w:t xml:space="preserve">with </w:t>
      </w:r>
      <w:r w:rsidR="00DD003F" w:rsidRPr="00FC41B0">
        <w:rPr>
          <w:rFonts w:cstheme="minorHAnsi"/>
        </w:rPr>
        <w:t xml:space="preserve">a more </w:t>
      </w:r>
      <w:r w:rsidRPr="00FC41B0">
        <w:rPr>
          <w:rFonts w:cstheme="minorHAnsi"/>
        </w:rPr>
        <w:t>ex</w:t>
      </w:r>
      <w:r w:rsidR="00B125B2" w:rsidRPr="00FC41B0">
        <w:rPr>
          <w:rFonts w:cstheme="minorHAnsi"/>
        </w:rPr>
        <w:t>haustive</w:t>
      </w:r>
      <w:r w:rsidR="00F33DAB">
        <w:rPr>
          <w:rFonts w:cstheme="minorHAnsi"/>
        </w:rPr>
        <w:t xml:space="preserve"> or extensive</w:t>
      </w:r>
      <w:r w:rsidR="00B125B2" w:rsidRPr="00FC41B0">
        <w:rPr>
          <w:rFonts w:cstheme="minorHAnsi"/>
        </w:rPr>
        <w:t xml:space="preserve"> answer that could otherwise </w:t>
      </w:r>
      <w:r w:rsidR="00DD003F" w:rsidRPr="00FC41B0">
        <w:rPr>
          <w:rFonts w:cstheme="minorHAnsi"/>
        </w:rPr>
        <w:t>harm</w:t>
      </w:r>
      <w:r w:rsidR="00B125B2" w:rsidRPr="00FC41B0">
        <w:rPr>
          <w:rFonts w:cstheme="minorHAnsi"/>
        </w:rPr>
        <w:t xml:space="preserve"> the validity of their answer</w:t>
      </w:r>
      <w:r w:rsidR="00DD003F" w:rsidRPr="00FC41B0">
        <w:rPr>
          <w:rFonts w:cstheme="minorHAnsi"/>
        </w:rPr>
        <w:t xml:space="preserve">, as </w:t>
      </w:r>
      <w:r w:rsidR="00F33DAB">
        <w:rPr>
          <w:rFonts w:cstheme="minorHAnsi"/>
        </w:rPr>
        <w:t>this</w:t>
      </w:r>
      <w:r w:rsidR="00DD003F" w:rsidRPr="00FC41B0">
        <w:rPr>
          <w:rFonts w:cstheme="minorHAnsi"/>
        </w:rPr>
        <w:t xml:space="preserve"> might have an influence on how the</w:t>
      </w:r>
      <w:r w:rsidR="0041691A">
        <w:rPr>
          <w:rFonts w:cstheme="minorHAnsi"/>
        </w:rPr>
        <w:t xml:space="preserve"> respondents </w:t>
      </w:r>
      <w:r w:rsidR="00DD003F" w:rsidRPr="00FC41B0">
        <w:rPr>
          <w:rFonts w:cstheme="minorHAnsi"/>
        </w:rPr>
        <w:t xml:space="preserve">would answer the question if </w:t>
      </w:r>
      <w:r w:rsidR="00466A59">
        <w:rPr>
          <w:rFonts w:cstheme="minorHAnsi"/>
        </w:rPr>
        <w:t xml:space="preserve">a team member </w:t>
      </w:r>
      <w:r w:rsidR="00DD003F" w:rsidRPr="00FC41B0">
        <w:rPr>
          <w:rFonts w:cstheme="minorHAnsi"/>
        </w:rPr>
        <w:t>were present</w:t>
      </w:r>
      <w:r w:rsidR="00466A59">
        <w:rPr>
          <w:rFonts w:cstheme="minorHAnsi"/>
        </w:rPr>
        <w:t>.</w:t>
      </w:r>
    </w:p>
    <w:p w14:paraId="11297199" w14:textId="77777777" w:rsidR="00556CF3" w:rsidRDefault="00556CF3">
      <w:pPr>
        <w:rPr>
          <w:rFonts w:asciiTheme="majorHAnsi" w:eastAsiaTheme="majorEastAsia" w:hAnsiTheme="majorHAnsi" w:cstheme="majorBidi"/>
          <w:color w:val="2E74B5" w:themeColor="accent1" w:themeShade="BF"/>
          <w:sz w:val="26"/>
          <w:szCs w:val="26"/>
        </w:rPr>
      </w:pPr>
      <w:r>
        <w:br w:type="page"/>
      </w:r>
    </w:p>
    <w:p w14:paraId="028554C4" w14:textId="657D40BD" w:rsidR="0041691A" w:rsidRPr="0009467F" w:rsidRDefault="0041691A" w:rsidP="00556CF3">
      <w:pPr>
        <w:pStyle w:val="Heading2"/>
        <w:rPr>
          <w:b/>
          <w:color w:val="000000" w:themeColor="text1"/>
          <w:sz w:val="24"/>
          <w:szCs w:val="24"/>
        </w:rPr>
      </w:pPr>
      <w:bookmarkStart w:id="4" w:name="_Toc29290565"/>
      <w:r w:rsidRPr="0009467F">
        <w:rPr>
          <w:b/>
          <w:color w:val="000000" w:themeColor="text1"/>
          <w:sz w:val="24"/>
          <w:szCs w:val="24"/>
        </w:rPr>
        <w:lastRenderedPageBreak/>
        <w:t>Second Questionnaire</w:t>
      </w:r>
      <w:bookmarkEnd w:id="4"/>
      <w:r w:rsidRPr="0009467F">
        <w:rPr>
          <w:b/>
          <w:color w:val="000000" w:themeColor="text1"/>
          <w:sz w:val="24"/>
          <w:szCs w:val="24"/>
        </w:rPr>
        <w:t xml:space="preserve"> </w:t>
      </w:r>
    </w:p>
    <w:p w14:paraId="73A02BF7" w14:textId="02BCBB3E" w:rsidR="00733F05" w:rsidRPr="00522C6A" w:rsidRDefault="00733F05" w:rsidP="000665E6">
      <w:pPr>
        <w:rPr>
          <w:rFonts w:cstheme="minorHAnsi"/>
        </w:rPr>
      </w:pPr>
      <w:r w:rsidRPr="00522C6A">
        <w:rPr>
          <w:rFonts w:cstheme="minorHAnsi"/>
        </w:rPr>
        <w:t xml:space="preserve">The second iteration of </w:t>
      </w:r>
      <w:r w:rsidR="00D427E1" w:rsidRPr="00522C6A">
        <w:rPr>
          <w:rFonts w:cstheme="minorHAnsi"/>
        </w:rPr>
        <w:t>the</w:t>
      </w:r>
      <w:r w:rsidRPr="00522C6A">
        <w:rPr>
          <w:rFonts w:cstheme="minorHAnsi"/>
        </w:rPr>
        <w:t xml:space="preserve"> questionnaire expanded upon the questions posed in the first, with a focus to expanding upon how interactivity might be, due to the direct feedback received from the prior playtest </w:t>
      </w:r>
      <w:r w:rsidR="00D427E1" w:rsidRPr="00522C6A">
        <w:rPr>
          <w:rFonts w:cstheme="minorHAnsi"/>
        </w:rPr>
        <w:t xml:space="preserve">and first questionnaire </w:t>
      </w:r>
      <w:r w:rsidRPr="00522C6A">
        <w:rPr>
          <w:rFonts w:cstheme="minorHAnsi"/>
        </w:rPr>
        <w:t>regarding using environmental props as weapons or obstructions for use against enemy NPC’s</w:t>
      </w:r>
      <w:r w:rsidR="00297711" w:rsidRPr="00522C6A">
        <w:rPr>
          <w:rFonts w:cstheme="minorHAnsi"/>
        </w:rPr>
        <w:t>, a response which read “</w:t>
      </w:r>
      <w:r w:rsidR="00297711" w:rsidRPr="00522C6A">
        <w:rPr>
          <w:rFonts w:ascii="Segoe UI" w:hAnsi="Segoe UI" w:cs="Segoe UI"/>
          <w:sz w:val="21"/>
          <w:szCs w:val="21"/>
          <w:shd w:val="clear" w:color="auto" w:fill="FFFFFF"/>
        </w:rPr>
        <w:t>cutlery, could be made into weapons or tools to break out”, which was something that had been discussed by the team as a possible feature early in the planning phase, but hadn’t been expanded upon since</w:t>
      </w:r>
      <w:r w:rsidR="00E9094A" w:rsidRPr="00522C6A">
        <w:rPr>
          <w:rFonts w:ascii="Segoe UI" w:hAnsi="Segoe UI" w:cs="Segoe UI"/>
          <w:sz w:val="21"/>
          <w:szCs w:val="21"/>
          <w:shd w:val="clear" w:color="auto" w:fill="FFFFFF"/>
        </w:rPr>
        <w:t xml:space="preserve">. </w:t>
      </w:r>
      <w:r w:rsidR="00F33DAB" w:rsidRPr="00522C6A">
        <w:rPr>
          <w:rFonts w:ascii="Segoe UI" w:hAnsi="Segoe UI" w:cs="Segoe UI"/>
          <w:sz w:val="21"/>
          <w:szCs w:val="21"/>
          <w:shd w:val="clear" w:color="auto" w:fill="FFFFFF"/>
        </w:rPr>
        <w:t xml:space="preserve">This questionnaire </w:t>
      </w:r>
      <w:r w:rsidR="00E9094A" w:rsidRPr="00522C6A">
        <w:rPr>
          <w:rFonts w:ascii="Segoe UI" w:hAnsi="Segoe UI" w:cs="Segoe UI"/>
          <w:sz w:val="21"/>
          <w:szCs w:val="21"/>
          <w:shd w:val="clear" w:color="auto" w:fill="FFFFFF"/>
        </w:rPr>
        <w:t xml:space="preserve">sought to see if there was anything further to the </w:t>
      </w:r>
      <w:r w:rsidR="00F33DAB" w:rsidRPr="00522C6A">
        <w:rPr>
          <w:rFonts w:ascii="Segoe UI" w:hAnsi="Segoe UI" w:cs="Segoe UI"/>
          <w:sz w:val="21"/>
          <w:szCs w:val="21"/>
          <w:shd w:val="clear" w:color="auto" w:fill="FFFFFF"/>
        </w:rPr>
        <w:t>feedback provided</w:t>
      </w:r>
      <w:r w:rsidRPr="00522C6A">
        <w:rPr>
          <w:rFonts w:cstheme="minorHAnsi"/>
        </w:rPr>
        <w:t>. The second iteration comprised the following questions</w:t>
      </w:r>
      <w:r w:rsidR="00297711" w:rsidRPr="00522C6A">
        <w:rPr>
          <w:rFonts w:cstheme="minorHAnsi"/>
        </w:rPr>
        <w:t>:</w:t>
      </w:r>
    </w:p>
    <w:p w14:paraId="31140A9B" w14:textId="77777777" w:rsidR="00733F05" w:rsidRPr="00FC41B0" w:rsidRDefault="00733F05" w:rsidP="00733F05">
      <w:pPr>
        <w:pStyle w:val="ListParagraph"/>
        <w:numPr>
          <w:ilvl w:val="0"/>
          <w:numId w:val="1"/>
        </w:numPr>
        <w:rPr>
          <w:rFonts w:cstheme="minorHAnsi"/>
        </w:rPr>
      </w:pPr>
      <w:proofErr w:type="gramStart"/>
      <w:r w:rsidRPr="00FC41B0">
        <w:rPr>
          <w:rFonts w:cstheme="minorHAnsi"/>
        </w:rPr>
        <w:t>What’s</w:t>
      </w:r>
      <w:proofErr w:type="gramEnd"/>
      <w:r w:rsidRPr="00FC41B0">
        <w:rPr>
          <w:rFonts w:cstheme="minorHAnsi"/>
        </w:rPr>
        <w:t xml:space="preserve"> your general Age? Please select the option which applies best to you.</w:t>
      </w:r>
    </w:p>
    <w:p w14:paraId="68E7AE94" w14:textId="77777777" w:rsidR="00733F05" w:rsidRPr="00FC41B0" w:rsidRDefault="00733F05" w:rsidP="00733F05">
      <w:pPr>
        <w:pStyle w:val="ListParagraph"/>
        <w:numPr>
          <w:ilvl w:val="1"/>
          <w:numId w:val="1"/>
        </w:numPr>
        <w:rPr>
          <w:rFonts w:cstheme="minorHAnsi"/>
        </w:rPr>
      </w:pPr>
      <w:r w:rsidRPr="00FC41B0">
        <w:rPr>
          <w:rFonts w:cstheme="minorHAnsi"/>
        </w:rPr>
        <w:t>13 – 15</w:t>
      </w:r>
    </w:p>
    <w:p w14:paraId="1B214E8A" w14:textId="77777777" w:rsidR="00733F05" w:rsidRPr="00FC41B0" w:rsidRDefault="00733F05" w:rsidP="00733F05">
      <w:pPr>
        <w:pStyle w:val="ListParagraph"/>
        <w:numPr>
          <w:ilvl w:val="1"/>
          <w:numId w:val="1"/>
        </w:numPr>
        <w:rPr>
          <w:rFonts w:cstheme="minorHAnsi"/>
        </w:rPr>
      </w:pPr>
      <w:r w:rsidRPr="00FC41B0">
        <w:rPr>
          <w:rFonts w:cstheme="minorHAnsi"/>
        </w:rPr>
        <w:t>16 – 18</w:t>
      </w:r>
    </w:p>
    <w:p w14:paraId="67CED7C0" w14:textId="77777777" w:rsidR="00733F05" w:rsidRPr="00FC41B0" w:rsidRDefault="00733F05" w:rsidP="00733F05">
      <w:pPr>
        <w:pStyle w:val="ListParagraph"/>
        <w:numPr>
          <w:ilvl w:val="1"/>
          <w:numId w:val="1"/>
        </w:numPr>
        <w:rPr>
          <w:rFonts w:cstheme="minorHAnsi"/>
        </w:rPr>
      </w:pPr>
      <w:r w:rsidRPr="00FC41B0">
        <w:rPr>
          <w:rFonts w:cstheme="minorHAnsi"/>
        </w:rPr>
        <w:t>19 – 20</w:t>
      </w:r>
    </w:p>
    <w:p w14:paraId="0537D5DE" w14:textId="77777777" w:rsidR="00733F05" w:rsidRPr="00FC41B0" w:rsidRDefault="00733F05" w:rsidP="00733F05">
      <w:pPr>
        <w:pStyle w:val="ListParagraph"/>
        <w:numPr>
          <w:ilvl w:val="1"/>
          <w:numId w:val="1"/>
        </w:numPr>
        <w:rPr>
          <w:rFonts w:cstheme="minorHAnsi"/>
        </w:rPr>
      </w:pPr>
      <w:r w:rsidRPr="00FC41B0">
        <w:rPr>
          <w:rFonts w:cstheme="minorHAnsi"/>
        </w:rPr>
        <w:t>Older</w:t>
      </w:r>
    </w:p>
    <w:p w14:paraId="4A145574" w14:textId="77777777" w:rsidR="00733F05" w:rsidRPr="00FC41B0" w:rsidRDefault="00733F05" w:rsidP="00733F05">
      <w:pPr>
        <w:pStyle w:val="ListParagraph"/>
        <w:numPr>
          <w:ilvl w:val="0"/>
          <w:numId w:val="1"/>
        </w:numPr>
        <w:rPr>
          <w:rFonts w:cstheme="minorHAnsi"/>
        </w:rPr>
      </w:pPr>
      <w:r w:rsidRPr="00FC41B0">
        <w:rPr>
          <w:rFonts w:cstheme="minorHAnsi"/>
        </w:rPr>
        <w:t>What is your Gender? Please select the option that best applies to you.</w:t>
      </w:r>
    </w:p>
    <w:p w14:paraId="091F18A3" w14:textId="77777777" w:rsidR="00733F05" w:rsidRPr="00FC41B0" w:rsidRDefault="00733F05" w:rsidP="00733F05">
      <w:pPr>
        <w:pStyle w:val="ListParagraph"/>
        <w:numPr>
          <w:ilvl w:val="1"/>
          <w:numId w:val="1"/>
        </w:numPr>
        <w:rPr>
          <w:rFonts w:cstheme="minorHAnsi"/>
        </w:rPr>
      </w:pPr>
      <w:r w:rsidRPr="00FC41B0">
        <w:rPr>
          <w:rFonts w:cstheme="minorHAnsi"/>
        </w:rPr>
        <w:t>Male</w:t>
      </w:r>
    </w:p>
    <w:p w14:paraId="0900E25C" w14:textId="77777777" w:rsidR="00733F05" w:rsidRPr="00FC41B0" w:rsidRDefault="00733F05" w:rsidP="00733F05">
      <w:pPr>
        <w:pStyle w:val="ListParagraph"/>
        <w:numPr>
          <w:ilvl w:val="1"/>
          <w:numId w:val="1"/>
        </w:numPr>
        <w:rPr>
          <w:rFonts w:cstheme="minorHAnsi"/>
        </w:rPr>
      </w:pPr>
      <w:r w:rsidRPr="00FC41B0">
        <w:rPr>
          <w:rFonts w:cstheme="minorHAnsi"/>
        </w:rPr>
        <w:t>Female</w:t>
      </w:r>
    </w:p>
    <w:p w14:paraId="781D5581" w14:textId="49033E40" w:rsidR="00733F05" w:rsidRPr="00FC41B0" w:rsidRDefault="00733F05" w:rsidP="00733F05">
      <w:pPr>
        <w:pStyle w:val="ListParagraph"/>
        <w:numPr>
          <w:ilvl w:val="1"/>
          <w:numId w:val="1"/>
        </w:numPr>
        <w:rPr>
          <w:rFonts w:cstheme="minorHAnsi"/>
        </w:rPr>
      </w:pPr>
      <w:r w:rsidRPr="00FC41B0">
        <w:rPr>
          <w:rFonts w:cstheme="minorHAnsi"/>
        </w:rPr>
        <w:t>Other</w:t>
      </w:r>
    </w:p>
    <w:p w14:paraId="3BD32938" w14:textId="70721301" w:rsidR="00733F05" w:rsidRPr="00FC41B0" w:rsidRDefault="00733F05" w:rsidP="00733F05">
      <w:pPr>
        <w:pStyle w:val="ListParagraph"/>
        <w:numPr>
          <w:ilvl w:val="0"/>
          <w:numId w:val="1"/>
        </w:numPr>
        <w:rPr>
          <w:rFonts w:cstheme="minorHAnsi"/>
        </w:rPr>
      </w:pPr>
      <w:r w:rsidRPr="00FC41B0">
        <w:rPr>
          <w:rFonts w:cstheme="minorHAnsi"/>
        </w:rPr>
        <w:t xml:space="preserve">How important are smaller props (E.g., </w:t>
      </w:r>
      <w:r w:rsidR="00846D69" w:rsidRPr="00FC41B0">
        <w:rPr>
          <w:rFonts w:cstheme="minorHAnsi"/>
        </w:rPr>
        <w:t>Boxes</w:t>
      </w:r>
      <w:r w:rsidRPr="00FC41B0">
        <w:rPr>
          <w:rFonts w:cstheme="minorHAnsi"/>
        </w:rPr>
        <w:t>, Overhanging Lights, Light switches, Noticeboards, etc) in a level’s environment, for keeping your immersion? Please select 1 of the options below.</w:t>
      </w:r>
    </w:p>
    <w:p w14:paraId="4F9DF137" w14:textId="793BA2B8" w:rsidR="00733F05" w:rsidRPr="00FC41B0" w:rsidRDefault="00733F05" w:rsidP="00733F05">
      <w:pPr>
        <w:pStyle w:val="ListParagraph"/>
        <w:numPr>
          <w:ilvl w:val="1"/>
          <w:numId w:val="1"/>
        </w:numPr>
        <w:rPr>
          <w:rFonts w:cstheme="minorHAnsi"/>
        </w:rPr>
      </w:pPr>
      <w:r w:rsidRPr="00FC41B0">
        <w:rPr>
          <w:rFonts w:cstheme="minorHAnsi"/>
        </w:rPr>
        <w:t>Un-important</w:t>
      </w:r>
    </w:p>
    <w:p w14:paraId="7FDE6194" w14:textId="44C7AA03" w:rsidR="00733F05" w:rsidRPr="00FC41B0" w:rsidRDefault="00733F05" w:rsidP="00733F05">
      <w:pPr>
        <w:pStyle w:val="ListParagraph"/>
        <w:numPr>
          <w:ilvl w:val="1"/>
          <w:numId w:val="1"/>
        </w:numPr>
        <w:rPr>
          <w:rFonts w:cstheme="minorHAnsi"/>
        </w:rPr>
      </w:pPr>
      <w:r w:rsidRPr="00FC41B0">
        <w:rPr>
          <w:rFonts w:cstheme="minorHAnsi"/>
        </w:rPr>
        <w:t>Somewhat Important</w:t>
      </w:r>
    </w:p>
    <w:p w14:paraId="3AD2118D" w14:textId="3691B2FE" w:rsidR="00733F05" w:rsidRPr="00FC41B0" w:rsidRDefault="00733F05" w:rsidP="00733F05">
      <w:pPr>
        <w:pStyle w:val="ListParagraph"/>
        <w:numPr>
          <w:ilvl w:val="1"/>
          <w:numId w:val="1"/>
        </w:numPr>
        <w:rPr>
          <w:rFonts w:cstheme="minorHAnsi"/>
        </w:rPr>
      </w:pPr>
      <w:r w:rsidRPr="00FC41B0">
        <w:rPr>
          <w:rFonts w:cstheme="minorHAnsi"/>
        </w:rPr>
        <w:t>Important</w:t>
      </w:r>
    </w:p>
    <w:p w14:paraId="0E8C94F1" w14:textId="6EE683AA" w:rsidR="00733F05" w:rsidRPr="00FC41B0" w:rsidRDefault="00733F05" w:rsidP="00733F05">
      <w:pPr>
        <w:pStyle w:val="ListParagraph"/>
        <w:numPr>
          <w:ilvl w:val="1"/>
          <w:numId w:val="1"/>
        </w:numPr>
        <w:rPr>
          <w:rFonts w:cstheme="minorHAnsi"/>
        </w:rPr>
      </w:pPr>
      <w:r w:rsidRPr="00FC41B0">
        <w:rPr>
          <w:rFonts w:cstheme="minorHAnsi"/>
        </w:rPr>
        <w:t>Extremely Important</w:t>
      </w:r>
    </w:p>
    <w:p w14:paraId="20D2D1E4" w14:textId="6709CEAF" w:rsidR="00733F05" w:rsidRPr="00FC41B0" w:rsidRDefault="00733F05" w:rsidP="00733F05">
      <w:pPr>
        <w:pStyle w:val="ListParagraph"/>
        <w:numPr>
          <w:ilvl w:val="0"/>
          <w:numId w:val="1"/>
        </w:numPr>
        <w:rPr>
          <w:rFonts w:cstheme="minorHAnsi"/>
        </w:rPr>
      </w:pPr>
      <w:r w:rsidRPr="00FC41B0">
        <w:rPr>
          <w:rFonts w:cstheme="minorHAnsi"/>
        </w:rPr>
        <w:t>How important is being able to interact with the Environment (E.g., Moving objects, Throwing objects, etc.) to you?</w:t>
      </w:r>
    </w:p>
    <w:p w14:paraId="494DB65F" w14:textId="77777777" w:rsidR="00733F05" w:rsidRPr="00FC41B0" w:rsidRDefault="00733F05" w:rsidP="00733F05">
      <w:pPr>
        <w:pStyle w:val="ListParagraph"/>
        <w:numPr>
          <w:ilvl w:val="1"/>
          <w:numId w:val="1"/>
        </w:numPr>
        <w:rPr>
          <w:rFonts w:cstheme="minorHAnsi"/>
        </w:rPr>
      </w:pPr>
      <w:r w:rsidRPr="00FC41B0">
        <w:rPr>
          <w:rFonts w:cstheme="minorHAnsi"/>
        </w:rPr>
        <w:t>Un-important</w:t>
      </w:r>
    </w:p>
    <w:p w14:paraId="455A4655" w14:textId="77777777" w:rsidR="00733F05" w:rsidRPr="00FC41B0" w:rsidRDefault="00733F05" w:rsidP="00733F05">
      <w:pPr>
        <w:pStyle w:val="ListParagraph"/>
        <w:numPr>
          <w:ilvl w:val="1"/>
          <w:numId w:val="1"/>
        </w:numPr>
        <w:rPr>
          <w:rFonts w:cstheme="minorHAnsi"/>
        </w:rPr>
      </w:pPr>
      <w:r w:rsidRPr="00FC41B0">
        <w:rPr>
          <w:rFonts w:cstheme="minorHAnsi"/>
        </w:rPr>
        <w:t>Somewhat Important</w:t>
      </w:r>
    </w:p>
    <w:p w14:paraId="33491354" w14:textId="77777777" w:rsidR="00733F05" w:rsidRPr="00FC41B0" w:rsidRDefault="00733F05" w:rsidP="00733F05">
      <w:pPr>
        <w:pStyle w:val="ListParagraph"/>
        <w:numPr>
          <w:ilvl w:val="1"/>
          <w:numId w:val="1"/>
        </w:numPr>
        <w:rPr>
          <w:rFonts w:cstheme="minorHAnsi"/>
        </w:rPr>
      </w:pPr>
      <w:r w:rsidRPr="00FC41B0">
        <w:rPr>
          <w:rFonts w:cstheme="minorHAnsi"/>
        </w:rPr>
        <w:t>Important</w:t>
      </w:r>
    </w:p>
    <w:p w14:paraId="15775F4D" w14:textId="77777777" w:rsidR="00733F05" w:rsidRPr="00FC41B0" w:rsidRDefault="00733F05" w:rsidP="00733F05">
      <w:pPr>
        <w:pStyle w:val="ListParagraph"/>
        <w:numPr>
          <w:ilvl w:val="1"/>
          <w:numId w:val="1"/>
        </w:numPr>
        <w:rPr>
          <w:rFonts w:cstheme="minorHAnsi"/>
        </w:rPr>
      </w:pPr>
      <w:r w:rsidRPr="00FC41B0">
        <w:rPr>
          <w:rFonts w:cstheme="minorHAnsi"/>
        </w:rPr>
        <w:t>Extremely Important</w:t>
      </w:r>
    </w:p>
    <w:p w14:paraId="4732B466" w14:textId="1F8FC206" w:rsidR="00733F05" w:rsidRPr="00FC41B0" w:rsidRDefault="00733F05" w:rsidP="00733F05">
      <w:pPr>
        <w:pStyle w:val="ListParagraph"/>
        <w:numPr>
          <w:ilvl w:val="0"/>
          <w:numId w:val="1"/>
        </w:numPr>
        <w:rPr>
          <w:rFonts w:cstheme="minorHAnsi"/>
        </w:rPr>
      </w:pPr>
      <w:r w:rsidRPr="00FC41B0">
        <w:rPr>
          <w:rFonts w:cstheme="minorHAnsi"/>
        </w:rPr>
        <w:t>If you had to choose a prop that wouldn't necessarily be considered a weapon (E.g., Swivel Chair, Computer Screen, Fire Extinguisher, etc), Which items would you most like to see as a weapon? Please Select 3 options below.</w:t>
      </w:r>
    </w:p>
    <w:p w14:paraId="69132ABB" w14:textId="15B8DF1D" w:rsidR="00733F05" w:rsidRPr="00FC41B0" w:rsidRDefault="00733F05" w:rsidP="00733F05">
      <w:pPr>
        <w:pStyle w:val="ListParagraph"/>
        <w:numPr>
          <w:ilvl w:val="1"/>
          <w:numId w:val="1"/>
        </w:numPr>
        <w:rPr>
          <w:rFonts w:cstheme="minorHAnsi"/>
        </w:rPr>
      </w:pPr>
      <w:r w:rsidRPr="00FC41B0">
        <w:rPr>
          <w:rFonts w:cstheme="minorHAnsi"/>
        </w:rPr>
        <w:t>Fire Extinguisher</w:t>
      </w:r>
    </w:p>
    <w:p w14:paraId="70541D65" w14:textId="25FC2CF1" w:rsidR="00733F05" w:rsidRPr="00FC41B0" w:rsidRDefault="00733F05" w:rsidP="00733F05">
      <w:pPr>
        <w:pStyle w:val="ListParagraph"/>
        <w:numPr>
          <w:ilvl w:val="1"/>
          <w:numId w:val="1"/>
        </w:numPr>
        <w:rPr>
          <w:rFonts w:cstheme="minorHAnsi"/>
        </w:rPr>
      </w:pPr>
      <w:r w:rsidRPr="00FC41B0">
        <w:rPr>
          <w:rFonts w:cstheme="minorHAnsi"/>
        </w:rPr>
        <w:t>Computer Screen</w:t>
      </w:r>
    </w:p>
    <w:p w14:paraId="5654E29B" w14:textId="23F8431D" w:rsidR="00733F05" w:rsidRPr="00FC41B0" w:rsidRDefault="00733F05" w:rsidP="00733F05">
      <w:pPr>
        <w:pStyle w:val="ListParagraph"/>
        <w:numPr>
          <w:ilvl w:val="1"/>
          <w:numId w:val="1"/>
        </w:numPr>
        <w:rPr>
          <w:rFonts w:cstheme="minorHAnsi"/>
        </w:rPr>
      </w:pPr>
      <w:r w:rsidRPr="00FC41B0">
        <w:rPr>
          <w:rFonts w:cstheme="minorHAnsi"/>
        </w:rPr>
        <w:t>Computer Tower</w:t>
      </w:r>
    </w:p>
    <w:p w14:paraId="06336CE8" w14:textId="2730E708" w:rsidR="00733F05" w:rsidRPr="00FC41B0" w:rsidRDefault="00733F05" w:rsidP="00733F05">
      <w:pPr>
        <w:pStyle w:val="ListParagraph"/>
        <w:numPr>
          <w:ilvl w:val="1"/>
          <w:numId w:val="1"/>
        </w:numPr>
        <w:rPr>
          <w:rFonts w:cstheme="minorHAnsi"/>
        </w:rPr>
      </w:pPr>
      <w:r w:rsidRPr="00FC41B0">
        <w:rPr>
          <w:rFonts w:cstheme="minorHAnsi"/>
        </w:rPr>
        <w:t>Keyboard</w:t>
      </w:r>
    </w:p>
    <w:p w14:paraId="1A1BF1D4" w14:textId="22B6B934" w:rsidR="00733F05" w:rsidRPr="00FC41B0" w:rsidRDefault="00733F05" w:rsidP="00733F05">
      <w:pPr>
        <w:pStyle w:val="ListParagraph"/>
        <w:numPr>
          <w:ilvl w:val="1"/>
          <w:numId w:val="1"/>
        </w:numPr>
        <w:rPr>
          <w:rFonts w:cstheme="minorHAnsi"/>
        </w:rPr>
      </w:pPr>
      <w:r w:rsidRPr="00FC41B0">
        <w:rPr>
          <w:rFonts w:cstheme="minorHAnsi"/>
        </w:rPr>
        <w:t>Swivel Chair</w:t>
      </w:r>
    </w:p>
    <w:p w14:paraId="56EBC3A0" w14:textId="31896018" w:rsidR="00733F05" w:rsidRPr="00FC41B0" w:rsidRDefault="00733F05" w:rsidP="00733F05">
      <w:pPr>
        <w:pStyle w:val="ListParagraph"/>
        <w:numPr>
          <w:ilvl w:val="1"/>
          <w:numId w:val="1"/>
        </w:numPr>
        <w:rPr>
          <w:rFonts w:cstheme="minorHAnsi"/>
        </w:rPr>
      </w:pPr>
      <w:r w:rsidRPr="00FC41B0">
        <w:rPr>
          <w:rFonts w:cstheme="minorHAnsi"/>
        </w:rPr>
        <w:t>Desk Lamp</w:t>
      </w:r>
    </w:p>
    <w:p w14:paraId="7E384AB0" w14:textId="3CB49907" w:rsidR="00733F05" w:rsidRPr="00FC41B0" w:rsidRDefault="00733F05" w:rsidP="00733F05">
      <w:pPr>
        <w:pStyle w:val="ListParagraph"/>
        <w:numPr>
          <w:ilvl w:val="1"/>
          <w:numId w:val="1"/>
        </w:numPr>
        <w:rPr>
          <w:rFonts w:cstheme="minorHAnsi"/>
        </w:rPr>
      </w:pPr>
      <w:r w:rsidRPr="00FC41B0">
        <w:rPr>
          <w:rFonts w:cstheme="minorHAnsi"/>
        </w:rPr>
        <w:t>Trophy or Award</w:t>
      </w:r>
    </w:p>
    <w:p w14:paraId="775F723D" w14:textId="74A25754" w:rsidR="00733F05" w:rsidRPr="00FC41B0" w:rsidRDefault="00733F05" w:rsidP="00733F05">
      <w:pPr>
        <w:pStyle w:val="ListParagraph"/>
        <w:numPr>
          <w:ilvl w:val="1"/>
          <w:numId w:val="1"/>
        </w:numPr>
        <w:rPr>
          <w:rFonts w:cstheme="minorHAnsi"/>
        </w:rPr>
      </w:pPr>
      <w:r w:rsidRPr="00FC41B0">
        <w:rPr>
          <w:rFonts w:cstheme="minorHAnsi"/>
        </w:rPr>
        <w:t>Phone Handset</w:t>
      </w:r>
    </w:p>
    <w:p w14:paraId="1705D1B0" w14:textId="12FD2941" w:rsidR="00733F05" w:rsidRPr="00FC41B0" w:rsidRDefault="00733F05" w:rsidP="00733F05">
      <w:pPr>
        <w:pStyle w:val="ListParagraph"/>
        <w:numPr>
          <w:ilvl w:val="0"/>
          <w:numId w:val="1"/>
        </w:numPr>
        <w:rPr>
          <w:rFonts w:cstheme="minorHAnsi"/>
        </w:rPr>
      </w:pPr>
      <w:r w:rsidRPr="00FC41B0">
        <w:rPr>
          <w:rFonts w:cstheme="minorHAnsi"/>
        </w:rPr>
        <w:t>Would Semi-destructible environments, such as breakable glass, breakable office cubicles, wall damage, be a positive in your VR experience?</w:t>
      </w:r>
    </w:p>
    <w:p w14:paraId="15246048" w14:textId="7D7442A8" w:rsidR="00733F05" w:rsidRPr="00FC41B0" w:rsidRDefault="00733F05" w:rsidP="00733F05">
      <w:pPr>
        <w:pStyle w:val="ListParagraph"/>
        <w:numPr>
          <w:ilvl w:val="1"/>
          <w:numId w:val="1"/>
        </w:numPr>
        <w:rPr>
          <w:rFonts w:cstheme="minorHAnsi"/>
        </w:rPr>
      </w:pPr>
      <w:r w:rsidRPr="00FC41B0">
        <w:rPr>
          <w:rFonts w:cstheme="minorHAnsi"/>
        </w:rPr>
        <w:t>Yes</w:t>
      </w:r>
    </w:p>
    <w:p w14:paraId="702E17A5" w14:textId="1F4AB462" w:rsidR="00733F05" w:rsidRPr="00FC41B0" w:rsidRDefault="00733F05" w:rsidP="00733F05">
      <w:pPr>
        <w:pStyle w:val="ListParagraph"/>
        <w:numPr>
          <w:ilvl w:val="1"/>
          <w:numId w:val="1"/>
        </w:numPr>
        <w:rPr>
          <w:rFonts w:cstheme="minorHAnsi"/>
        </w:rPr>
      </w:pPr>
      <w:r w:rsidRPr="00FC41B0">
        <w:rPr>
          <w:rFonts w:cstheme="minorHAnsi"/>
        </w:rPr>
        <w:t>Not Sure</w:t>
      </w:r>
    </w:p>
    <w:p w14:paraId="0FF6D1B8" w14:textId="268B5C0E" w:rsidR="00733F05" w:rsidRPr="00FC41B0" w:rsidRDefault="00733F05" w:rsidP="00733F05">
      <w:pPr>
        <w:pStyle w:val="ListParagraph"/>
        <w:numPr>
          <w:ilvl w:val="1"/>
          <w:numId w:val="1"/>
        </w:numPr>
        <w:rPr>
          <w:rFonts w:cstheme="minorHAnsi"/>
        </w:rPr>
      </w:pPr>
      <w:r w:rsidRPr="00FC41B0">
        <w:rPr>
          <w:rFonts w:cstheme="minorHAnsi"/>
        </w:rPr>
        <w:t>No</w:t>
      </w:r>
    </w:p>
    <w:p w14:paraId="4B8E670C" w14:textId="7471AEE8" w:rsidR="00733F05" w:rsidRPr="00FC41B0" w:rsidRDefault="00733F05" w:rsidP="000665E6">
      <w:pPr>
        <w:pStyle w:val="ListParagraph"/>
        <w:numPr>
          <w:ilvl w:val="0"/>
          <w:numId w:val="1"/>
        </w:numPr>
        <w:rPr>
          <w:rFonts w:cstheme="minorHAnsi"/>
        </w:rPr>
      </w:pPr>
      <w:r w:rsidRPr="00FC41B0">
        <w:rPr>
          <w:rFonts w:cstheme="minorHAnsi"/>
        </w:rPr>
        <w:lastRenderedPageBreak/>
        <w:t xml:space="preserve">Further to question 6, please give a reason here for your selection, Yes or No, why Semi-destructible environments would or would not be a positive. If you selected Not Sure, please explain why you are unsure. </w:t>
      </w:r>
    </w:p>
    <w:p w14:paraId="6C48AD6F" w14:textId="6505301C" w:rsidR="00556CF3" w:rsidRDefault="00846D69" w:rsidP="00556CF3">
      <w:pPr>
        <w:rPr>
          <w:rFonts w:cstheme="minorHAnsi"/>
        </w:rPr>
      </w:pPr>
      <w:r w:rsidRPr="00FC41B0">
        <w:rPr>
          <w:rFonts w:cstheme="minorHAnsi"/>
        </w:rPr>
        <w:t>The second questionnaire</w:t>
      </w:r>
      <w:r w:rsidR="000D12D1" w:rsidRPr="00FC41B0">
        <w:rPr>
          <w:rFonts w:cstheme="minorHAnsi"/>
        </w:rPr>
        <w:t>s opening questions</w:t>
      </w:r>
      <w:r w:rsidR="00713B09" w:rsidRPr="00FC41B0">
        <w:rPr>
          <w:rFonts w:cstheme="minorHAnsi"/>
        </w:rPr>
        <w:t xml:space="preserve"> </w:t>
      </w:r>
      <w:r w:rsidR="000D12D1" w:rsidRPr="00FC41B0">
        <w:rPr>
          <w:rFonts w:cstheme="minorHAnsi"/>
        </w:rPr>
        <w:t>were</w:t>
      </w:r>
      <w:r w:rsidR="00713B09" w:rsidRPr="00FC41B0">
        <w:rPr>
          <w:rFonts w:cstheme="minorHAnsi"/>
        </w:rPr>
        <w:t xml:space="preserve"> organised</w:t>
      </w:r>
      <w:r w:rsidR="00823C1C" w:rsidRPr="00FC41B0">
        <w:rPr>
          <w:rFonts w:cstheme="minorHAnsi"/>
        </w:rPr>
        <w:t xml:space="preserve"> and worded</w:t>
      </w:r>
      <w:r w:rsidR="00713B09" w:rsidRPr="00FC41B0">
        <w:rPr>
          <w:rFonts w:cstheme="minorHAnsi"/>
        </w:rPr>
        <w:t xml:space="preserve"> the same as the first</w:t>
      </w:r>
      <w:r w:rsidR="000D12D1" w:rsidRPr="00FC41B0">
        <w:rPr>
          <w:rFonts w:cstheme="minorHAnsi"/>
        </w:rPr>
        <w:t xml:space="preserve"> iteration of the questionnaire</w:t>
      </w:r>
      <w:r w:rsidR="00713B09" w:rsidRPr="00FC41B0">
        <w:rPr>
          <w:rFonts w:cstheme="minorHAnsi"/>
        </w:rPr>
        <w:t>, keeping the two questions about the individual respondents age and gender, so that</w:t>
      </w:r>
      <w:r w:rsidR="00D427E1">
        <w:rPr>
          <w:rFonts w:cstheme="minorHAnsi"/>
        </w:rPr>
        <w:t xml:space="preserve"> </w:t>
      </w:r>
      <w:r w:rsidR="00713B09" w:rsidRPr="00FC41B0">
        <w:rPr>
          <w:rFonts w:cstheme="minorHAnsi"/>
        </w:rPr>
        <w:t xml:space="preserve">any differences in </w:t>
      </w:r>
      <w:r w:rsidR="00823C1C" w:rsidRPr="00FC41B0">
        <w:rPr>
          <w:rFonts w:cstheme="minorHAnsi"/>
        </w:rPr>
        <w:t>the answers</w:t>
      </w:r>
      <w:r w:rsidR="00713B09" w:rsidRPr="00FC41B0">
        <w:rPr>
          <w:rFonts w:cstheme="minorHAnsi"/>
        </w:rPr>
        <w:t xml:space="preserve"> </w:t>
      </w:r>
      <w:r w:rsidR="00823C1C" w:rsidRPr="00FC41B0">
        <w:rPr>
          <w:rFonts w:cstheme="minorHAnsi"/>
        </w:rPr>
        <w:t>to</w:t>
      </w:r>
      <w:r w:rsidR="00713B09" w:rsidRPr="00FC41B0">
        <w:rPr>
          <w:rFonts w:cstheme="minorHAnsi"/>
        </w:rPr>
        <w:t xml:space="preserve"> the questions posed</w:t>
      </w:r>
      <w:r w:rsidR="00D427E1">
        <w:rPr>
          <w:rFonts w:cstheme="minorHAnsi"/>
        </w:rPr>
        <w:t xml:space="preserve"> could be gauged</w:t>
      </w:r>
      <w:r w:rsidR="00713B09" w:rsidRPr="00FC41B0">
        <w:rPr>
          <w:rFonts w:cstheme="minorHAnsi"/>
        </w:rPr>
        <w:t xml:space="preserve">, based upon </w:t>
      </w:r>
      <w:r w:rsidR="000D12D1" w:rsidRPr="00FC41B0">
        <w:rPr>
          <w:rFonts w:cstheme="minorHAnsi"/>
        </w:rPr>
        <w:t xml:space="preserve">the </w:t>
      </w:r>
      <w:r w:rsidR="006A5394" w:rsidRPr="00FC41B0">
        <w:rPr>
          <w:rFonts w:cstheme="minorHAnsi"/>
        </w:rPr>
        <w:t>age</w:t>
      </w:r>
      <w:r w:rsidR="00713B09" w:rsidRPr="00FC41B0">
        <w:rPr>
          <w:rFonts w:cstheme="minorHAnsi"/>
        </w:rPr>
        <w:t xml:space="preserve"> or </w:t>
      </w:r>
      <w:r w:rsidR="006A5394" w:rsidRPr="00FC41B0">
        <w:rPr>
          <w:rFonts w:cstheme="minorHAnsi"/>
        </w:rPr>
        <w:t xml:space="preserve">the </w:t>
      </w:r>
      <w:r w:rsidR="00713B09" w:rsidRPr="00FC41B0">
        <w:rPr>
          <w:rFonts w:cstheme="minorHAnsi"/>
        </w:rPr>
        <w:t>gender</w:t>
      </w:r>
      <w:r w:rsidR="000D12D1" w:rsidRPr="00FC41B0">
        <w:rPr>
          <w:rFonts w:cstheme="minorHAnsi"/>
        </w:rPr>
        <w:t xml:space="preserve"> of the respondent</w:t>
      </w:r>
      <w:r w:rsidR="00713B09" w:rsidRPr="00FC41B0">
        <w:rPr>
          <w:rFonts w:cstheme="minorHAnsi"/>
        </w:rPr>
        <w:t>.</w:t>
      </w:r>
      <w:r w:rsidR="00235493" w:rsidRPr="00FC41B0">
        <w:rPr>
          <w:rFonts w:cstheme="minorHAnsi"/>
        </w:rPr>
        <w:t xml:space="preserve"> </w:t>
      </w:r>
    </w:p>
    <w:p w14:paraId="2C97282E" w14:textId="04A243A1" w:rsidR="0041691A" w:rsidRPr="00556CF3" w:rsidRDefault="00556CF3" w:rsidP="00556CF3">
      <w:pPr>
        <w:rPr>
          <w:rFonts w:cstheme="minorHAnsi"/>
        </w:rPr>
      </w:pPr>
      <w:r>
        <w:rPr>
          <w:rFonts w:cstheme="minorHAnsi"/>
        </w:rPr>
        <w:br w:type="page"/>
      </w:r>
    </w:p>
    <w:p w14:paraId="1A46C0F7" w14:textId="087F2157" w:rsidR="0041691A" w:rsidRPr="0009467F" w:rsidRDefault="0041691A" w:rsidP="00556CF3">
      <w:pPr>
        <w:pStyle w:val="Heading2"/>
        <w:rPr>
          <w:b/>
          <w:color w:val="000000" w:themeColor="text1"/>
          <w:sz w:val="24"/>
          <w:szCs w:val="24"/>
        </w:rPr>
      </w:pPr>
      <w:bookmarkStart w:id="5" w:name="_Toc29290566"/>
      <w:r w:rsidRPr="0009467F">
        <w:rPr>
          <w:b/>
          <w:color w:val="000000" w:themeColor="text1"/>
          <w:sz w:val="24"/>
          <w:szCs w:val="24"/>
        </w:rPr>
        <w:lastRenderedPageBreak/>
        <w:t>Results</w:t>
      </w:r>
      <w:bookmarkEnd w:id="5"/>
    </w:p>
    <w:p w14:paraId="54D9F9A3" w14:textId="3B327888" w:rsidR="00235493" w:rsidRPr="00FC41B0" w:rsidRDefault="00823C1C" w:rsidP="00846D69">
      <w:pPr>
        <w:rPr>
          <w:rFonts w:cstheme="minorHAnsi"/>
        </w:rPr>
      </w:pPr>
      <w:r w:rsidRPr="00FC41B0">
        <w:rPr>
          <w:rFonts w:cstheme="minorHAnsi"/>
        </w:rPr>
        <w:t>The</w:t>
      </w:r>
      <w:r w:rsidR="00331DC9" w:rsidRPr="00FC41B0">
        <w:rPr>
          <w:rFonts w:cstheme="minorHAnsi"/>
        </w:rPr>
        <w:t xml:space="preserve"> First Questionnaire was answered by three respondents</w:t>
      </w:r>
      <w:r w:rsidR="001C7DAB" w:rsidRPr="00FC41B0">
        <w:rPr>
          <w:rFonts w:cstheme="minorHAnsi"/>
        </w:rPr>
        <w:t>, who were not under observation during the playtest or the questionnaire, due to my being absent during the playtest due to illness</w:t>
      </w:r>
      <w:r w:rsidR="00FA65C4" w:rsidRPr="00FC41B0">
        <w:rPr>
          <w:rFonts w:cstheme="minorHAnsi"/>
        </w:rPr>
        <w:t>, but with other teammates able to run the questionnaire and playtest session</w:t>
      </w:r>
      <w:r w:rsidR="001C7DAB" w:rsidRPr="00FC41B0">
        <w:rPr>
          <w:rFonts w:cstheme="minorHAnsi"/>
        </w:rPr>
        <w:t>. Nevertheless, the questionnaire was completed by all three respondents</w:t>
      </w:r>
      <w:r w:rsidR="00331DC9" w:rsidRPr="00FC41B0">
        <w:rPr>
          <w:rFonts w:cstheme="minorHAnsi"/>
        </w:rPr>
        <w:t xml:space="preserve">. </w:t>
      </w:r>
      <w:r w:rsidR="001C7DAB" w:rsidRPr="00FC41B0">
        <w:rPr>
          <w:rFonts w:cstheme="minorHAnsi"/>
        </w:rPr>
        <w:t>T</w:t>
      </w:r>
      <w:r w:rsidR="00331DC9" w:rsidRPr="00FC41B0">
        <w:rPr>
          <w:rFonts w:cstheme="minorHAnsi"/>
        </w:rPr>
        <w:t xml:space="preserve">wo </w:t>
      </w:r>
      <w:r w:rsidR="001C7DAB" w:rsidRPr="00FC41B0">
        <w:rPr>
          <w:rFonts w:cstheme="minorHAnsi"/>
        </w:rPr>
        <w:t xml:space="preserve">of the </w:t>
      </w:r>
      <w:r w:rsidR="00331DC9" w:rsidRPr="00FC41B0">
        <w:rPr>
          <w:rFonts w:cstheme="minorHAnsi"/>
        </w:rPr>
        <w:t xml:space="preserve">respondents identified in the 16 </w:t>
      </w:r>
      <w:r w:rsidR="003511CA" w:rsidRPr="00FC41B0">
        <w:rPr>
          <w:rFonts w:cstheme="minorHAnsi"/>
        </w:rPr>
        <w:t>to</w:t>
      </w:r>
      <w:r w:rsidR="00331DC9" w:rsidRPr="00FC41B0">
        <w:rPr>
          <w:rFonts w:cstheme="minorHAnsi"/>
        </w:rPr>
        <w:t xml:space="preserve"> 18 age </w:t>
      </w:r>
      <w:r w:rsidR="003511CA" w:rsidRPr="00FC41B0">
        <w:rPr>
          <w:rFonts w:cstheme="minorHAnsi"/>
        </w:rPr>
        <w:t>group</w:t>
      </w:r>
      <w:r w:rsidR="00331DC9" w:rsidRPr="00FC41B0">
        <w:rPr>
          <w:rFonts w:cstheme="minorHAnsi"/>
        </w:rPr>
        <w:t>, with the third in the 18</w:t>
      </w:r>
      <w:r w:rsidR="003511CA" w:rsidRPr="00FC41B0">
        <w:rPr>
          <w:rFonts w:cstheme="minorHAnsi"/>
        </w:rPr>
        <w:t xml:space="preserve"> to </w:t>
      </w:r>
      <w:r w:rsidR="00331DC9" w:rsidRPr="00FC41B0">
        <w:rPr>
          <w:rFonts w:cstheme="minorHAnsi"/>
        </w:rPr>
        <w:t>20</w:t>
      </w:r>
      <w:r w:rsidR="003511CA" w:rsidRPr="00FC41B0">
        <w:rPr>
          <w:rFonts w:cstheme="minorHAnsi"/>
        </w:rPr>
        <w:t xml:space="preserve"> age group</w:t>
      </w:r>
      <w:r w:rsidR="00331DC9" w:rsidRPr="00FC41B0">
        <w:rPr>
          <w:rFonts w:cstheme="minorHAnsi"/>
        </w:rPr>
        <w:t xml:space="preserve">, with all three identifying as Male when answering the </w:t>
      </w:r>
      <w:r w:rsidR="002D48A2" w:rsidRPr="00FC41B0">
        <w:rPr>
          <w:rFonts w:cstheme="minorHAnsi"/>
        </w:rPr>
        <w:t xml:space="preserve">first two </w:t>
      </w:r>
      <w:r w:rsidR="00331DC9" w:rsidRPr="00FC41B0">
        <w:rPr>
          <w:rFonts w:cstheme="minorHAnsi"/>
        </w:rPr>
        <w:t xml:space="preserve">introductory questions. When answering the third question, that being how they saw the art style of the game, when implemented to a completed game, after playing the block out level of the Outer Rim. Two of the respondents answered that they envisaged </w:t>
      </w:r>
      <w:r w:rsidR="00FA65C4" w:rsidRPr="00FC41B0">
        <w:rPr>
          <w:rFonts w:cstheme="minorHAnsi"/>
        </w:rPr>
        <w:t>the art style as being</w:t>
      </w:r>
      <w:r w:rsidR="00331DC9" w:rsidRPr="00FC41B0">
        <w:rPr>
          <w:rFonts w:cstheme="minorHAnsi"/>
        </w:rPr>
        <w:t xml:space="preserve"> Semi-realistic, with the third </w:t>
      </w:r>
      <w:r w:rsidR="000D1EBC" w:rsidRPr="00FC41B0">
        <w:rPr>
          <w:rFonts w:cstheme="minorHAnsi"/>
        </w:rPr>
        <w:t>respondent seeing the art style as</w:t>
      </w:r>
      <w:r w:rsidR="00FA65C4" w:rsidRPr="00FC41B0">
        <w:rPr>
          <w:rFonts w:cstheme="minorHAnsi"/>
        </w:rPr>
        <w:t xml:space="preserve"> being</w:t>
      </w:r>
      <w:r w:rsidR="000D1EBC" w:rsidRPr="00FC41B0">
        <w:rPr>
          <w:rFonts w:cstheme="minorHAnsi"/>
        </w:rPr>
        <w:t xml:space="preserve"> realistic. </w:t>
      </w:r>
    </w:p>
    <w:p w14:paraId="3B2E53D9" w14:textId="72ECC64B" w:rsidR="00823C1C" w:rsidRPr="00FC41B0" w:rsidRDefault="000D1EBC" w:rsidP="00846D69">
      <w:pPr>
        <w:rPr>
          <w:rFonts w:cstheme="minorHAnsi"/>
          <w:shd w:val="clear" w:color="auto" w:fill="FFFFFF"/>
        </w:rPr>
      </w:pPr>
      <w:r w:rsidRPr="00FC41B0">
        <w:rPr>
          <w:rFonts w:cstheme="minorHAnsi"/>
        </w:rPr>
        <w:t xml:space="preserve">The fourth question had the one of each </w:t>
      </w:r>
      <w:r w:rsidR="00F65AB6">
        <w:rPr>
          <w:rFonts w:cstheme="minorHAnsi"/>
        </w:rPr>
        <w:t xml:space="preserve">of the </w:t>
      </w:r>
      <w:r w:rsidR="00F65AB6" w:rsidRPr="00FC41B0">
        <w:rPr>
          <w:rFonts w:cstheme="minorHAnsi"/>
        </w:rPr>
        <w:t>respondent</w:t>
      </w:r>
      <w:r w:rsidR="00F65AB6">
        <w:rPr>
          <w:rFonts w:cstheme="minorHAnsi"/>
        </w:rPr>
        <w:t>s</w:t>
      </w:r>
      <w:r w:rsidRPr="00FC41B0">
        <w:rPr>
          <w:rFonts w:cstheme="minorHAnsi"/>
        </w:rPr>
        <w:t xml:space="preserve"> answer the question with one selection</w:t>
      </w:r>
      <w:r w:rsidR="00B245CC" w:rsidRPr="00FC41B0">
        <w:rPr>
          <w:rFonts w:cstheme="minorHAnsi"/>
        </w:rPr>
        <w:t xml:space="preserve"> for which environment was the most applicable to a prison level</w:t>
      </w:r>
      <w:r w:rsidRPr="00FC41B0">
        <w:rPr>
          <w:rFonts w:cstheme="minorHAnsi"/>
        </w:rPr>
        <w:t>, with one selection to Prison Cells, Prison Administration and Cafeteria, leaving the Court Room and Isolation Cells as the two selections left as unchosen.</w:t>
      </w:r>
      <w:r w:rsidR="00235493" w:rsidRPr="00FC41B0">
        <w:rPr>
          <w:rFonts w:cstheme="minorHAnsi"/>
        </w:rPr>
        <w:t xml:space="preserve"> The Fifth Question</w:t>
      </w:r>
      <w:r w:rsidRPr="00FC41B0">
        <w:rPr>
          <w:rFonts w:cstheme="minorHAnsi"/>
        </w:rPr>
        <w:t xml:space="preserve"> </w:t>
      </w:r>
      <w:r w:rsidR="00E54792" w:rsidRPr="00FC41B0">
        <w:rPr>
          <w:rFonts w:cstheme="minorHAnsi"/>
        </w:rPr>
        <w:t>saw the three respondents answer, with the benefit of a more personalised answer, what asset they most liked</w:t>
      </w:r>
      <w:r w:rsidR="00341C55" w:rsidRPr="00FC41B0">
        <w:rPr>
          <w:rFonts w:cstheme="minorHAnsi"/>
        </w:rPr>
        <w:t xml:space="preserve"> to gauge how significant smaller assets might</w:t>
      </w:r>
      <w:r w:rsidR="00F92182" w:rsidRPr="00FC41B0">
        <w:rPr>
          <w:rFonts w:cstheme="minorHAnsi"/>
        </w:rPr>
        <w:t xml:space="preserve"> be </w:t>
      </w:r>
      <w:r w:rsidR="00341C55" w:rsidRPr="00FC41B0">
        <w:rPr>
          <w:rFonts w:cstheme="minorHAnsi"/>
        </w:rPr>
        <w:t>when compared to larger assets</w:t>
      </w:r>
      <w:r w:rsidR="00F92182" w:rsidRPr="00FC41B0">
        <w:rPr>
          <w:rFonts w:cstheme="minorHAnsi"/>
        </w:rPr>
        <w:t>, to determine how much detail would need to be given to each asset</w:t>
      </w:r>
      <w:r w:rsidR="00E54792" w:rsidRPr="00FC41B0">
        <w:rPr>
          <w:rFonts w:cstheme="minorHAnsi"/>
        </w:rPr>
        <w:t xml:space="preserve">. The first two responses were “the gun and tank” and “the tank”, the tank model and pistol model being the more detailed in the block out, this was one of the response I expected, however, the third respondent answered </w:t>
      </w:r>
      <w:r w:rsidR="00E54792" w:rsidRPr="00FC41B0">
        <w:rPr>
          <w:rFonts w:cstheme="minorHAnsi"/>
          <w:i/>
          <w:iCs/>
        </w:rPr>
        <w:t>“</w:t>
      </w:r>
      <w:r w:rsidR="00E54792" w:rsidRPr="0062196B">
        <w:rPr>
          <w:rFonts w:cstheme="minorHAnsi"/>
          <w:iCs/>
          <w:shd w:val="clear" w:color="auto" w:fill="FFFFFF"/>
        </w:rPr>
        <w:t>cutlery, could be made into weapons or tools to break out</w:t>
      </w:r>
      <w:r w:rsidR="00E54792" w:rsidRPr="00FC41B0">
        <w:rPr>
          <w:rFonts w:cstheme="minorHAnsi"/>
          <w:i/>
          <w:iCs/>
          <w:shd w:val="clear" w:color="auto" w:fill="FFFFFF"/>
        </w:rPr>
        <w:t>”</w:t>
      </w:r>
      <w:r w:rsidR="00E54792" w:rsidRPr="00FC41B0">
        <w:rPr>
          <w:rFonts w:cstheme="minorHAnsi"/>
          <w:shd w:val="clear" w:color="auto" w:fill="FFFFFF"/>
        </w:rPr>
        <w:t>, an answer which expanded in to gameplay mechanics, and what impact the environmental design of the Outer Rim might have with more interactive and functional assets being included, outside of just weaponry such as rifles and pistols.</w:t>
      </w:r>
    </w:p>
    <w:p w14:paraId="21F96A59" w14:textId="6F6214E6" w:rsidR="00B245CC" w:rsidRPr="00FC41B0" w:rsidRDefault="00B245CC" w:rsidP="00846D69">
      <w:pPr>
        <w:rPr>
          <w:rFonts w:cstheme="minorHAnsi"/>
          <w:shd w:val="clear" w:color="auto" w:fill="FFFFFF"/>
        </w:rPr>
      </w:pPr>
      <w:r w:rsidRPr="00FC41B0">
        <w:rPr>
          <w:rFonts w:cstheme="minorHAnsi"/>
          <w:shd w:val="clear" w:color="auto" w:fill="FFFFFF"/>
        </w:rPr>
        <w:t>The sixth question</w:t>
      </w:r>
      <w:r w:rsidR="00640EB7" w:rsidRPr="00FC41B0">
        <w:rPr>
          <w:rFonts w:cstheme="minorHAnsi"/>
          <w:shd w:val="clear" w:color="auto" w:fill="FFFFFF"/>
        </w:rPr>
        <w:t xml:space="preserve"> asked play testers whether or not they felt disorientated or became lost during the playtest, as well as asking the play tester if adding props in as landmarks</w:t>
      </w:r>
      <w:r w:rsidR="00920003" w:rsidRPr="00FC41B0">
        <w:rPr>
          <w:rFonts w:cstheme="minorHAnsi"/>
          <w:shd w:val="clear" w:color="auto" w:fill="FFFFFF"/>
        </w:rPr>
        <w:t xml:space="preserve"> or visible obstacles would be an effective method of avoiding confusion. The three responses were “no the level design was great”, “yes as a did get disorientated a bit” and “</w:t>
      </w:r>
      <w:proofErr w:type="spellStart"/>
      <w:r w:rsidR="00920003" w:rsidRPr="00FC41B0">
        <w:rPr>
          <w:rFonts w:cstheme="minorHAnsi"/>
          <w:shd w:val="clear" w:color="auto" w:fill="FFFFFF"/>
        </w:rPr>
        <w:t>i</w:t>
      </w:r>
      <w:proofErr w:type="spellEnd"/>
      <w:r w:rsidR="00920003" w:rsidRPr="00FC41B0">
        <w:rPr>
          <w:rFonts w:cstheme="minorHAnsi"/>
          <w:shd w:val="clear" w:color="auto" w:fill="FFFFFF"/>
        </w:rPr>
        <w:t xml:space="preserve"> didn't feel lost in the level”, with one respondent stating they did feel disorientated, but without elaboration on where in the level they become disorientated and not answering whether assets serving as landmarks or visible obstacles would be an effective method of turning a player around. The two other respondents stated that they </w:t>
      </w:r>
      <w:r w:rsidR="00F25265" w:rsidRPr="00FC41B0">
        <w:rPr>
          <w:rFonts w:cstheme="minorHAnsi"/>
          <w:shd w:val="clear" w:color="auto" w:fill="FFFFFF"/>
        </w:rPr>
        <w:t>were not</w:t>
      </w:r>
      <w:r w:rsidR="00920003" w:rsidRPr="00FC41B0">
        <w:rPr>
          <w:rFonts w:cstheme="minorHAnsi"/>
          <w:shd w:val="clear" w:color="auto" w:fill="FFFFFF"/>
        </w:rPr>
        <w:t xml:space="preserve"> lost or confused when playing the level, with one complimenting the environmental design. </w:t>
      </w:r>
      <w:r w:rsidR="00F25265" w:rsidRPr="00FC41B0">
        <w:rPr>
          <w:rFonts w:cstheme="minorHAnsi"/>
          <w:shd w:val="clear" w:color="auto" w:fill="FFFFFF"/>
        </w:rPr>
        <w:t xml:space="preserve">The seventh question asked respondents what four colours, two warm and two cold, that they would use to make an environment warmer or colder. Two </w:t>
      </w:r>
      <w:r w:rsidR="00CD3537" w:rsidRPr="00FC41B0">
        <w:rPr>
          <w:rFonts w:cstheme="minorHAnsi"/>
          <w:shd w:val="clear" w:color="auto" w:fill="FFFFFF"/>
        </w:rPr>
        <w:t xml:space="preserve">of the </w:t>
      </w:r>
      <w:r w:rsidR="00F25265" w:rsidRPr="00FC41B0">
        <w:rPr>
          <w:rFonts w:cstheme="minorHAnsi"/>
          <w:shd w:val="clear" w:color="auto" w:fill="FFFFFF"/>
        </w:rPr>
        <w:t xml:space="preserve">respondents answered </w:t>
      </w:r>
      <w:r w:rsidR="00CD3537" w:rsidRPr="00FC41B0">
        <w:rPr>
          <w:rFonts w:cstheme="minorHAnsi"/>
          <w:shd w:val="clear" w:color="auto" w:fill="FFFFFF"/>
        </w:rPr>
        <w:t xml:space="preserve">that Yellow and Orange for warmth with Grey and Black for cold was their choice for the feeling of cold and warmth in a </w:t>
      </w:r>
      <w:r w:rsidR="0062196B" w:rsidRPr="00FC41B0">
        <w:rPr>
          <w:rFonts w:cstheme="minorHAnsi"/>
          <w:shd w:val="clear" w:color="auto" w:fill="FFFFFF"/>
        </w:rPr>
        <w:t>level’s</w:t>
      </w:r>
      <w:r w:rsidR="00CD3537" w:rsidRPr="00FC41B0">
        <w:rPr>
          <w:rFonts w:cstheme="minorHAnsi"/>
          <w:shd w:val="clear" w:color="auto" w:fill="FFFFFF"/>
        </w:rPr>
        <w:t xml:space="preserve"> environment, whilst the third respondent chose Orange and Red for warmth with Blue and Purple as their option.</w:t>
      </w:r>
    </w:p>
    <w:p w14:paraId="3B62410C" w14:textId="77777777" w:rsidR="003557D9" w:rsidRPr="00FC41B0" w:rsidRDefault="00FA65C4" w:rsidP="00846D69">
      <w:pPr>
        <w:rPr>
          <w:rFonts w:cstheme="minorHAnsi"/>
          <w:shd w:val="clear" w:color="auto" w:fill="FFFFFF"/>
        </w:rPr>
      </w:pPr>
      <w:r w:rsidRPr="00FC41B0">
        <w:rPr>
          <w:rFonts w:cstheme="minorHAnsi"/>
          <w:shd w:val="clear" w:color="auto" w:fill="FFFFFF"/>
        </w:rPr>
        <w:t>The Second Questionnaire was answered by four respondents, who were under limited guidance and observation during their playtest session, to see if they required assistance with the VR headset or if any technical bugs arose during their playtest session, and then under limited observation when answering the questionnaire, with no input from myself that would affect the validity of their answers.</w:t>
      </w:r>
      <w:r w:rsidR="00495E97" w:rsidRPr="00FC41B0">
        <w:rPr>
          <w:rFonts w:cstheme="minorHAnsi"/>
          <w:shd w:val="clear" w:color="auto" w:fill="FFFFFF"/>
        </w:rPr>
        <w:t xml:space="preserve"> </w:t>
      </w:r>
      <w:r w:rsidR="003511CA" w:rsidRPr="00FC41B0">
        <w:rPr>
          <w:rFonts w:cstheme="minorHAnsi"/>
          <w:shd w:val="clear" w:color="auto" w:fill="FFFFFF"/>
        </w:rPr>
        <w:t xml:space="preserve">In the first two introductory questions, </w:t>
      </w:r>
      <w:r w:rsidR="00AC6730" w:rsidRPr="00FC41B0">
        <w:rPr>
          <w:rFonts w:cstheme="minorHAnsi"/>
          <w:shd w:val="clear" w:color="auto" w:fill="FFFFFF"/>
        </w:rPr>
        <w:t>two</w:t>
      </w:r>
      <w:r w:rsidR="00C00B76" w:rsidRPr="00FC41B0">
        <w:rPr>
          <w:rFonts w:cstheme="minorHAnsi"/>
          <w:shd w:val="clear" w:color="auto" w:fill="FFFFFF"/>
        </w:rPr>
        <w:t xml:space="preserve"> of the respondents </w:t>
      </w:r>
      <w:r w:rsidR="003511CA" w:rsidRPr="00FC41B0">
        <w:rPr>
          <w:rFonts w:cstheme="minorHAnsi"/>
          <w:shd w:val="clear" w:color="auto" w:fill="FFFFFF"/>
        </w:rPr>
        <w:t>identified as being Males in the 16 – 18 age group, the other two as being Females in the 19-20 age group</w:t>
      </w:r>
      <w:r w:rsidR="005D5ACC" w:rsidRPr="00FC41B0">
        <w:rPr>
          <w:rFonts w:cstheme="minorHAnsi"/>
          <w:shd w:val="clear" w:color="auto" w:fill="FFFFFF"/>
        </w:rPr>
        <w:t>.</w:t>
      </w:r>
      <w:r w:rsidR="000F16C0" w:rsidRPr="00FC41B0">
        <w:rPr>
          <w:rFonts w:cstheme="minorHAnsi"/>
          <w:shd w:val="clear" w:color="auto" w:fill="FFFFFF"/>
        </w:rPr>
        <w:t xml:space="preserve"> The third question asked how important the respondent ranked smaller props and assets in a level environment for them </w:t>
      </w:r>
      <w:r w:rsidR="003557D9" w:rsidRPr="00FC41B0">
        <w:rPr>
          <w:rFonts w:cstheme="minorHAnsi"/>
          <w:shd w:val="clear" w:color="auto" w:fill="FFFFFF"/>
        </w:rPr>
        <w:t>to have</w:t>
      </w:r>
      <w:r w:rsidR="000F16C0" w:rsidRPr="00FC41B0">
        <w:rPr>
          <w:rFonts w:cstheme="minorHAnsi"/>
          <w:shd w:val="clear" w:color="auto" w:fill="FFFFFF"/>
        </w:rPr>
        <w:t xml:space="preserve"> immersion</w:t>
      </w:r>
      <w:r w:rsidR="003557D9" w:rsidRPr="00FC41B0">
        <w:rPr>
          <w:rFonts w:cstheme="minorHAnsi"/>
          <w:shd w:val="clear" w:color="auto" w:fill="FFFFFF"/>
        </w:rPr>
        <w:t xml:space="preserve"> when playing the game, this saw three respondents answer with a selection of Important, with one respondent choosing extremely important as their selection. </w:t>
      </w:r>
    </w:p>
    <w:p w14:paraId="28664FA0" w14:textId="4AF4E644" w:rsidR="00FA65C4" w:rsidRPr="00FC41B0" w:rsidRDefault="00341C55" w:rsidP="00846D69">
      <w:pPr>
        <w:rPr>
          <w:rFonts w:cstheme="minorHAnsi"/>
          <w:shd w:val="clear" w:color="auto" w:fill="FFFFFF"/>
        </w:rPr>
      </w:pPr>
      <w:r w:rsidRPr="00FC41B0">
        <w:rPr>
          <w:rFonts w:cstheme="minorHAnsi"/>
          <w:shd w:val="clear" w:color="auto" w:fill="FFFFFF"/>
        </w:rPr>
        <w:lastRenderedPageBreak/>
        <w:t>Further to the First Questionnaires responses on the fifth question, q</w:t>
      </w:r>
      <w:r w:rsidR="0033794B" w:rsidRPr="00FC41B0">
        <w:rPr>
          <w:rFonts w:cstheme="minorHAnsi"/>
          <w:shd w:val="clear" w:color="auto" w:fill="FFFFFF"/>
        </w:rPr>
        <w:t xml:space="preserve">uestion four </w:t>
      </w:r>
      <w:r w:rsidR="00A07705" w:rsidRPr="00FC41B0">
        <w:rPr>
          <w:rFonts w:cstheme="minorHAnsi"/>
          <w:shd w:val="clear" w:color="auto" w:fill="FFFFFF"/>
        </w:rPr>
        <w:t>asked respondents how important interactivity with the environment, such as</w:t>
      </w:r>
      <w:r w:rsidR="00F92182" w:rsidRPr="00FC41B0">
        <w:rPr>
          <w:rFonts w:cstheme="minorHAnsi"/>
          <w:shd w:val="clear" w:color="auto" w:fill="FFFFFF"/>
        </w:rPr>
        <w:t xml:space="preserve"> </w:t>
      </w:r>
      <w:r w:rsidR="000B3183" w:rsidRPr="00FC41B0">
        <w:rPr>
          <w:rFonts w:cstheme="minorHAnsi"/>
          <w:shd w:val="clear" w:color="auto" w:fill="FFFFFF"/>
        </w:rPr>
        <w:t>environmental</w:t>
      </w:r>
      <w:r w:rsidR="00A07705" w:rsidRPr="00FC41B0">
        <w:rPr>
          <w:rFonts w:cstheme="minorHAnsi"/>
          <w:shd w:val="clear" w:color="auto" w:fill="FFFFFF"/>
        </w:rPr>
        <w:t xml:space="preserve"> assets that could be moved or manipulated</w:t>
      </w:r>
      <w:r w:rsidR="00F92182" w:rsidRPr="00FC41B0">
        <w:rPr>
          <w:rFonts w:cstheme="minorHAnsi"/>
          <w:shd w:val="clear" w:color="auto" w:fill="FFFFFF"/>
        </w:rPr>
        <w:t xml:space="preserve"> regardless of if they had a function or purpose</w:t>
      </w:r>
      <w:r w:rsidR="00A07705" w:rsidRPr="00FC41B0">
        <w:rPr>
          <w:rFonts w:cstheme="minorHAnsi"/>
          <w:shd w:val="clear" w:color="auto" w:fill="FFFFFF"/>
        </w:rPr>
        <w:t xml:space="preserve">, </w:t>
      </w:r>
      <w:r w:rsidR="00737119" w:rsidRPr="00FC41B0">
        <w:rPr>
          <w:rFonts w:cstheme="minorHAnsi"/>
          <w:shd w:val="clear" w:color="auto" w:fill="FFFFFF"/>
        </w:rPr>
        <w:t>would be to them when playing a Virtual Reality game</w:t>
      </w:r>
      <w:r w:rsidR="006B053C" w:rsidRPr="00FC41B0">
        <w:rPr>
          <w:rFonts w:cstheme="minorHAnsi"/>
          <w:shd w:val="clear" w:color="auto" w:fill="FFFFFF"/>
        </w:rPr>
        <w:t>,</w:t>
      </w:r>
      <w:r w:rsidR="00737119" w:rsidRPr="00FC41B0">
        <w:rPr>
          <w:rFonts w:cstheme="minorHAnsi"/>
          <w:shd w:val="clear" w:color="auto" w:fill="FFFFFF"/>
        </w:rPr>
        <w:t xml:space="preserve"> </w:t>
      </w:r>
      <w:r w:rsidR="006B053C" w:rsidRPr="00FC41B0">
        <w:rPr>
          <w:rFonts w:cstheme="minorHAnsi"/>
          <w:shd w:val="clear" w:color="auto" w:fill="FFFFFF"/>
        </w:rPr>
        <w:t>with a</w:t>
      </w:r>
      <w:r w:rsidR="00737119" w:rsidRPr="00FC41B0">
        <w:rPr>
          <w:rFonts w:cstheme="minorHAnsi"/>
          <w:shd w:val="clear" w:color="auto" w:fill="FFFFFF"/>
        </w:rPr>
        <w:t>ll four respondents answer</w:t>
      </w:r>
      <w:r w:rsidR="006B053C" w:rsidRPr="00FC41B0">
        <w:rPr>
          <w:rFonts w:cstheme="minorHAnsi"/>
          <w:shd w:val="clear" w:color="auto" w:fill="FFFFFF"/>
        </w:rPr>
        <w:t>ing</w:t>
      </w:r>
      <w:r w:rsidR="00737119" w:rsidRPr="00FC41B0">
        <w:rPr>
          <w:rFonts w:cstheme="minorHAnsi"/>
          <w:shd w:val="clear" w:color="auto" w:fill="FFFFFF"/>
        </w:rPr>
        <w:t xml:space="preserve"> that it was extremely important to them.</w:t>
      </w:r>
      <w:r w:rsidR="006B053C" w:rsidRPr="00FC41B0">
        <w:rPr>
          <w:rFonts w:cstheme="minorHAnsi"/>
          <w:shd w:val="clear" w:color="auto" w:fill="FFFFFF"/>
        </w:rPr>
        <w:t xml:space="preserve"> Question five </w:t>
      </w:r>
      <w:r w:rsidR="00B24B0F" w:rsidRPr="00FC41B0">
        <w:rPr>
          <w:rFonts w:cstheme="minorHAnsi"/>
          <w:shd w:val="clear" w:color="auto" w:fill="FFFFFF"/>
        </w:rPr>
        <w:t>asked play testers to select a prop, such as a fire extinguisher, computer screen, swivel chair or other such objects, which they would most like to see as a weapon in the VR environment. The swivel chair was selected by two of the respondents, with the fire extinguisher selected by the third respondent, whilst the fourth chose the keyboard as the prop they would like to see as a weapon in the Outer Rim.</w:t>
      </w:r>
    </w:p>
    <w:p w14:paraId="2F024AF2" w14:textId="5D7E49FD" w:rsidR="0062196B" w:rsidRDefault="003D478E" w:rsidP="00846D69">
      <w:pPr>
        <w:rPr>
          <w:rFonts w:ascii="Segoe UI" w:hAnsi="Segoe UI" w:cs="Segoe UI"/>
          <w:sz w:val="21"/>
          <w:szCs w:val="21"/>
          <w:shd w:val="clear" w:color="auto" w:fill="FFFFFF"/>
        </w:rPr>
      </w:pPr>
      <w:r w:rsidRPr="00FC41B0">
        <w:rPr>
          <w:rFonts w:cstheme="minorHAnsi"/>
          <w:shd w:val="clear" w:color="auto" w:fill="FFFFFF"/>
        </w:rPr>
        <w:t>The seventh question asked respondents if semi-destructible environments, such as destroyable walls or windows that a player could break through in combat or shoot through with one of the pistols</w:t>
      </w:r>
      <w:r w:rsidR="00963631" w:rsidRPr="00FC41B0">
        <w:rPr>
          <w:rFonts w:cstheme="minorHAnsi"/>
          <w:shd w:val="clear" w:color="auto" w:fill="FFFFFF"/>
        </w:rPr>
        <w:t>, with all</w:t>
      </w:r>
      <w:r w:rsidRPr="00FC41B0">
        <w:rPr>
          <w:rFonts w:cstheme="minorHAnsi"/>
          <w:shd w:val="clear" w:color="auto" w:fill="FFFFFF"/>
        </w:rPr>
        <w:t xml:space="preserve"> four respond</w:t>
      </w:r>
      <w:r w:rsidR="00963631" w:rsidRPr="00FC41B0">
        <w:rPr>
          <w:rFonts w:cstheme="minorHAnsi"/>
          <w:shd w:val="clear" w:color="auto" w:fill="FFFFFF"/>
        </w:rPr>
        <w:t>ing with an affirmative. To expand upon the question, question seven asked why a respondent had made their selection. The responses were “</w:t>
      </w:r>
      <w:r w:rsidR="00963631" w:rsidRPr="00FC41B0">
        <w:rPr>
          <w:rFonts w:ascii="Segoe UI" w:hAnsi="Segoe UI" w:cs="Segoe UI"/>
          <w:sz w:val="21"/>
          <w:szCs w:val="21"/>
          <w:shd w:val="clear" w:color="auto" w:fill="F9F9F9"/>
        </w:rPr>
        <w:t>to make the experience more realistic”, “</w:t>
      </w:r>
      <w:r w:rsidR="00963631" w:rsidRPr="00522C6A">
        <w:rPr>
          <w:rFonts w:ascii="Segoe UI" w:hAnsi="Segoe UI" w:cs="Segoe UI"/>
          <w:sz w:val="21"/>
          <w:szCs w:val="21"/>
          <w:shd w:val="clear" w:color="auto" w:fill="FFFFFF"/>
        </w:rPr>
        <w:t>Gives a Much More Immersive Experience In the Game Play and Can Actually Help With Anger Issues</w:t>
      </w:r>
      <w:r w:rsidR="00963631" w:rsidRPr="00FC41B0">
        <w:rPr>
          <w:rFonts w:ascii="Segoe UI" w:hAnsi="Segoe UI" w:cs="Segoe UI"/>
          <w:sz w:val="21"/>
          <w:szCs w:val="21"/>
          <w:shd w:val="clear" w:color="auto" w:fill="FFFFFF"/>
        </w:rPr>
        <w:t>”, “</w:t>
      </w:r>
      <w:r w:rsidR="00963631" w:rsidRPr="00FC41B0">
        <w:rPr>
          <w:rFonts w:ascii="Segoe UI" w:eastAsia="Times New Roman" w:hAnsi="Segoe UI" w:cs="Segoe UI"/>
          <w:sz w:val="21"/>
          <w:szCs w:val="21"/>
          <w:lang w:eastAsia="en-GB"/>
        </w:rPr>
        <w:t xml:space="preserve">Adds more detail to the game, the whole point of VR is to make it feel like you're living the game and having semi-destructible environments makes it </w:t>
      </w:r>
      <w:proofErr w:type="spellStart"/>
      <w:r w:rsidR="00963631" w:rsidRPr="00FC41B0">
        <w:rPr>
          <w:rFonts w:ascii="Segoe UI" w:eastAsia="Times New Roman" w:hAnsi="Segoe UI" w:cs="Segoe UI"/>
          <w:sz w:val="21"/>
          <w:szCs w:val="21"/>
          <w:lang w:eastAsia="en-GB"/>
        </w:rPr>
        <w:t>seam</w:t>
      </w:r>
      <w:proofErr w:type="spellEnd"/>
      <w:r w:rsidR="00963631" w:rsidRPr="00FC41B0">
        <w:rPr>
          <w:rFonts w:ascii="Segoe UI" w:eastAsia="Times New Roman" w:hAnsi="Segoe UI" w:cs="Segoe UI"/>
          <w:sz w:val="21"/>
          <w:szCs w:val="21"/>
          <w:lang w:eastAsia="en-GB"/>
        </w:rPr>
        <w:t xml:space="preserve"> more realistic and graphical.</w:t>
      </w:r>
      <w:r w:rsidR="00963631" w:rsidRPr="00FC41B0">
        <w:rPr>
          <w:rFonts w:cstheme="minorHAnsi"/>
        </w:rPr>
        <w:t>“ and “</w:t>
      </w:r>
      <w:r w:rsidR="00963631" w:rsidRPr="00FC41B0">
        <w:rPr>
          <w:rFonts w:ascii="Segoe UI" w:hAnsi="Segoe UI" w:cs="Segoe UI"/>
          <w:sz w:val="21"/>
          <w:szCs w:val="21"/>
          <w:shd w:val="clear" w:color="auto" w:fill="FFFFFF"/>
        </w:rPr>
        <w:t xml:space="preserve">because </w:t>
      </w:r>
      <w:proofErr w:type="spellStart"/>
      <w:r w:rsidR="00963631" w:rsidRPr="00FC41B0">
        <w:rPr>
          <w:rFonts w:ascii="Segoe UI" w:hAnsi="Segoe UI" w:cs="Segoe UI"/>
          <w:sz w:val="21"/>
          <w:szCs w:val="21"/>
          <w:shd w:val="clear" w:color="auto" w:fill="FFFFFF"/>
        </w:rPr>
        <w:t>i</w:t>
      </w:r>
      <w:proofErr w:type="spellEnd"/>
      <w:r w:rsidR="00963631" w:rsidRPr="00FC41B0">
        <w:rPr>
          <w:rFonts w:ascii="Segoe UI" w:hAnsi="Segoe UI" w:cs="Segoe UI"/>
          <w:sz w:val="21"/>
          <w:szCs w:val="21"/>
          <w:shd w:val="clear" w:color="auto" w:fill="FFFFFF"/>
        </w:rPr>
        <w:t xml:space="preserve"> am destructive, </w:t>
      </w:r>
      <w:proofErr w:type="spellStart"/>
      <w:r w:rsidR="00963631" w:rsidRPr="00FC41B0">
        <w:rPr>
          <w:rFonts w:ascii="Segoe UI" w:hAnsi="Segoe UI" w:cs="Segoe UI"/>
          <w:sz w:val="21"/>
          <w:szCs w:val="21"/>
          <w:shd w:val="clear" w:color="auto" w:fill="FFFFFF"/>
        </w:rPr>
        <w:t>i</w:t>
      </w:r>
      <w:proofErr w:type="spellEnd"/>
      <w:r w:rsidR="00963631" w:rsidRPr="00FC41B0">
        <w:rPr>
          <w:rFonts w:ascii="Segoe UI" w:hAnsi="Segoe UI" w:cs="Segoe UI"/>
          <w:sz w:val="21"/>
          <w:szCs w:val="21"/>
          <w:shd w:val="clear" w:color="auto" w:fill="FFFFFF"/>
        </w:rPr>
        <w:t xml:space="preserve"> want to destruct, </w:t>
      </w:r>
      <w:proofErr w:type="spellStart"/>
      <w:r w:rsidR="00963631" w:rsidRPr="00FC41B0">
        <w:rPr>
          <w:rFonts w:ascii="Segoe UI" w:hAnsi="Segoe UI" w:cs="Segoe UI"/>
          <w:sz w:val="21"/>
          <w:szCs w:val="21"/>
          <w:shd w:val="clear" w:color="auto" w:fill="FFFFFF"/>
        </w:rPr>
        <w:t>i</w:t>
      </w:r>
      <w:proofErr w:type="spellEnd"/>
      <w:r w:rsidR="00963631" w:rsidRPr="00FC41B0">
        <w:rPr>
          <w:rFonts w:ascii="Segoe UI" w:hAnsi="Segoe UI" w:cs="Segoe UI"/>
          <w:sz w:val="21"/>
          <w:szCs w:val="21"/>
          <w:shd w:val="clear" w:color="auto" w:fill="FFFFFF"/>
        </w:rPr>
        <w:t xml:space="preserve"> am the destruction of your nightmares”, </w:t>
      </w:r>
      <w:r w:rsidR="008B3176" w:rsidRPr="00FC41B0">
        <w:rPr>
          <w:rFonts w:ascii="Segoe UI" w:hAnsi="Segoe UI" w:cs="Segoe UI"/>
          <w:sz w:val="21"/>
          <w:szCs w:val="21"/>
          <w:shd w:val="clear" w:color="auto" w:fill="FFFFFF"/>
        </w:rPr>
        <w:t>accounting for</w:t>
      </w:r>
      <w:r w:rsidR="00963631" w:rsidRPr="00FC41B0">
        <w:rPr>
          <w:rFonts w:ascii="Segoe UI" w:hAnsi="Segoe UI" w:cs="Segoe UI"/>
          <w:sz w:val="21"/>
          <w:szCs w:val="21"/>
          <w:shd w:val="clear" w:color="auto" w:fill="FFFFFF"/>
        </w:rPr>
        <w:t xml:space="preserve"> all four respondents explanation</w:t>
      </w:r>
      <w:r w:rsidR="008B3176" w:rsidRPr="00FC41B0">
        <w:rPr>
          <w:rFonts w:ascii="Segoe UI" w:hAnsi="Segoe UI" w:cs="Segoe UI"/>
          <w:sz w:val="21"/>
          <w:szCs w:val="21"/>
          <w:shd w:val="clear" w:color="auto" w:fill="FFFFFF"/>
        </w:rPr>
        <w:t>s</w:t>
      </w:r>
      <w:r w:rsidR="00963631" w:rsidRPr="00FC41B0">
        <w:rPr>
          <w:rFonts w:ascii="Segoe UI" w:hAnsi="Segoe UI" w:cs="Segoe UI"/>
          <w:sz w:val="21"/>
          <w:szCs w:val="21"/>
          <w:shd w:val="clear" w:color="auto" w:fill="FFFFFF"/>
        </w:rPr>
        <w:t xml:space="preserve"> for their selection</w:t>
      </w:r>
      <w:r w:rsidR="005C7005" w:rsidRPr="00FC41B0">
        <w:rPr>
          <w:rFonts w:ascii="Segoe UI" w:hAnsi="Segoe UI" w:cs="Segoe UI"/>
          <w:sz w:val="21"/>
          <w:szCs w:val="21"/>
          <w:shd w:val="clear" w:color="auto" w:fill="FFFFFF"/>
        </w:rPr>
        <w:t xml:space="preserve"> to support their responses on question six</w:t>
      </w:r>
      <w:r w:rsidR="00963631" w:rsidRPr="00FC41B0">
        <w:rPr>
          <w:rFonts w:ascii="Segoe UI" w:hAnsi="Segoe UI" w:cs="Segoe UI"/>
          <w:sz w:val="21"/>
          <w:szCs w:val="21"/>
          <w:shd w:val="clear" w:color="auto" w:fill="FFFFFF"/>
        </w:rPr>
        <w:t>.</w:t>
      </w:r>
    </w:p>
    <w:p w14:paraId="4C9078FC" w14:textId="24D74E8A" w:rsidR="003D478E" w:rsidRDefault="0062196B" w:rsidP="00846D69">
      <w:pPr>
        <w:rPr>
          <w:rFonts w:ascii="Segoe UI" w:hAnsi="Segoe UI" w:cs="Segoe UI"/>
          <w:sz w:val="21"/>
          <w:szCs w:val="21"/>
          <w:shd w:val="clear" w:color="auto" w:fill="FFFFFF"/>
        </w:rPr>
      </w:pPr>
      <w:r>
        <w:rPr>
          <w:rFonts w:ascii="Segoe UI" w:hAnsi="Segoe UI" w:cs="Segoe UI"/>
          <w:sz w:val="21"/>
          <w:szCs w:val="21"/>
          <w:shd w:val="clear" w:color="auto" w:fill="FFFFFF"/>
        </w:rPr>
        <w:br w:type="page"/>
      </w:r>
    </w:p>
    <w:p w14:paraId="74BF7343" w14:textId="5E40B02D" w:rsidR="0041691A" w:rsidRPr="0009467F" w:rsidRDefault="0041691A" w:rsidP="00F65AB6">
      <w:pPr>
        <w:pStyle w:val="Heading2"/>
        <w:rPr>
          <w:b/>
          <w:color w:val="000000" w:themeColor="text1"/>
          <w:sz w:val="24"/>
          <w:szCs w:val="24"/>
          <w:shd w:val="clear" w:color="auto" w:fill="FFFFFF"/>
        </w:rPr>
      </w:pPr>
      <w:bookmarkStart w:id="6" w:name="_Toc29290567"/>
      <w:r w:rsidRPr="0009467F">
        <w:rPr>
          <w:b/>
          <w:color w:val="000000" w:themeColor="text1"/>
          <w:sz w:val="24"/>
          <w:szCs w:val="24"/>
          <w:shd w:val="clear" w:color="auto" w:fill="FFFFFF"/>
        </w:rPr>
        <w:lastRenderedPageBreak/>
        <w:t>Analysis</w:t>
      </w:r>
      <w:bookmarkEnd w:id="6"/>
    </w:p>
    <w:p w14:paraId="6D25BE4D" w14:textId="6B3DB4D5" w:rsidR="003E46B2" w:rsidRPr="00BD16AF" w:rsidRDefault="003E46B2" w:rsidP="00BD16AF">
      <w:pPr>
        <w:rPr>
          <w:shd w:val="clear" w:color="auto" w:fill="FFFFFF"/>
        </w:rPr>
      </w:pPr>
      <w:r w:rsidRPr="00BD16AF">
        <w:rPr>
          <w:shd w:val="clear" w:color="auto" w:fill="FFFFFF"/>
        </w:rPr>
        <w:t xml:space="preserve">The first </w:t>
      </w:r>
      <w:r w:rsidR="006B5E90" w:rsidRPr="00BD16AF">
        <w:rPr>
          <w:shd w:val="clear" w:color="auto" w:fill="FFFFFF"/>
        </w:rPr>
        <w:t>questionnaire had</w:t>
      </w:r>
      <w:r w:rsidRPr="00BD16AF">
        <w:rPr>
          <w:shd w:val="clear" w:color="auto" w:fill="FFFFFF"/>
        </w:rPr>
        <w:t xml:space="preserve"> a very limited </w:t>
      </w:r>
      <w:r w:rsidR="001F0EA1" w:rsidRPr="00BD16AF">
        <w:rPr>
          <w:shd w:val="clear" w:color="auto" w:fill="FFFFFF"/>
        </w:rPr>
        <w:t>number</w:t>
      </w:r>
      <w:r w:rsidRPr="00BD16AF">
        <w:rPr>
          <w:shd w:val="clear" w:color="auto" w:fill="FFFFFF"/>
        </w:rPr>
        <w:t xml:space="preserve"> of respondents for what had </w:t>
      </w:r>
      <w:r w:rsidR="00A941BD" w:rsidRPr="00BD16AF">
        <w:rPr>
          <w:shd w:val="clear" w:color="auto" w:fill="FFFFFF"/>
        </w:rPr>
        <w:t xml:space="preserve">initially been </w:t>
      </w:r>
      <w:r w:rsidRPr="00BD16AF">
        <w:rPr>
          <w:shd w:val="clear" w:color="auto" w:fill="FFFFFF"/>
        </w:rPr>
        <w:t xml:space="preserve">envisaged </w:t>
      </w:r>
      <w:r w:rsidR="00A941BD" w:rsidRPr="00BD16AF">
        <w:rPr>
          <w:shd w:val="clear" w:color="auto" w:fill="FFFFFF"/>
        </w:rPr>
        <w:t xml:space="preserve">as the number </w:t>
      </w:r>
      <w:r w:rsidRPr="00BD16AF">
        <w:rPr>
          <w:shd w:val="clear" w:color="auto" w:fill="FFFFFF"/>
        </w:rPr>
        <w:t>when posing the questionnaire. This, for the first questionnaire, can be attributed to</w:t>
      </w:r>
      <w:r w:rsidR="00A941BD" w:rsidRPr="00BD16AF">
        <w:rPr>
          <w:shd w:val="clear" w:color="auto" w:fill="FFFFFF"/>
        </w:rPr>
        <w:t xml:space="preserve"> </w:t>
      </w:r>
      <w:r w:rsidRPr="00BD16AF">
        <w:rPr>
          <w:shd w:val="clear" w:color="auto" w:fill="FFFFFF"/>
        </w:rPr>
        <w:t>absence</w:t>
      </w:r>
      <w:r w:rsidR="00A941BD" w:rsidRPr="00BD16AF">
        <w:rPr>
          <w:shd w:val="clear" w:color="auto" w:fill="FFFFFF"/>
        </w:rPr>
        <w:t>s caused</w:t>
      </w:r>
      <w:r w:rsidRPr="00BD16AF">
        <w:rPr>
          <w:shd w:val="clear" w:color="auto" w:fill="FFFFFF"/>
        </w:rPr>
        <w:t xml:space="preserve"> due to illness</w:t>
      </w:r>
      <w:r w:rsidR="00305769" w:rsidRPr="00BD16AF">
        <w:rPr>
          <w:shd w:val="clear" w:color="auto" w:fill="FFFFFF"/>
        </w:rPr>
        <w:t xml:space="preserve"> in the modelling team</w:t>
      </w:r>
      <w:r w:rsidRPr="00BD16AF">
        <w:rPr>
          <w:shd w:val="clear" w:color="auto" w:fill="FFFFFF"/>
        </w:rPr>
        <w:t xml:space="preserve"> on the day</w:t>
      </w:r>
      <w:r w:rsidR="00A941BD" w:rsidRPr="00BD16AF">
        <w:rPr>
          <w:shd w:val="clear" w:color="auto" w:fill="FFFFFF"/>
        </w:rPr>
        <w:t xml:space="preserve"> of the playtest</w:t>
      </w:r>
      <w:r w:rsidRPr="00BD16AF">
        <w:rPr>
          <w:shd w:val="clear" w:color="auto" w:fill="FFFFFF"/>
        </w:rPr>
        <w:t xml:space="preserve">, </w:t>
      </w:r>
      <w:r w:rsidR="00B138F6" w:rsidRPr="00BD16AF">
        <w:rPr>
          <w:shd w:val="clear" w:color="auto" w:fill="FFFFFF"/>
        </w:rPr>
        <w:t xml:space="preserve">leaving </w:t>
      </w:r>
      <w:r w:rsidR="00A941BD" w:rsidRPr="00BD16AF">
        <w:rPr>
          <w:shd w:val="clear" w:color="auto" w:fill="FFFFFF"/>
        </w:rPr>
        <w:t>a large</w:t>
      </w:r>
      <w:r w:rsidRPr="00BD16AF">
        <w:rPr>
          <w:shd w:val="clear" w:color="auto" w:fill="FFFFFF"/>
        </w:rPr>
        <w:t xml:space="preserve"> </w:t>
      </w:r>
      <w:r w:rsidR="00A941BD" w:rsidRPr="00BD16AF">
        <w:rPr>
          <w:shd w:val="clear" w:color="auto" w:fill="FFFFFF"/>
        </w:rPr>
        <w:t xml:space="preserve">degree of responsibility </w:t>
      </w:r>
      <w:r w:rsidRPr="00BD16AF">
        <w:rPr>
          <w:shd w:val="clear" w:color="auto" w:fill="FFFFFF"/>
        </w:rPr>
        <w:t xml:space="preserve">for managing the questionnaire and posing it to play testers </w:t>
      </w:r>
      <w:r w:rsidR="00A941BD" w:rsidRPr="00BD16AF">
        <w:rPr>
          <w:shd w:val="clear" w:color="auto" w:fill="FFFFFF"/>
        </w:rPr>
        <w:t xml:space="preserve">upon </w:t>
      </w:r>
      <w:r w:rsidRPr="00BD16AF">
        <w:rPr>
          <w:shd w:val="clear" w:color="auto" w:fill="FFFFFF"/>
        </w:rPr>
        <w:t xml:space="preserve">other </w:t>
      </w:r>
      <w:r w:rsidR="00B138F6" w:rsidRPr="00BD16AF">
        <w:rPr>
          <w:shd w:val="clear" w:color="auto" w:fill="FFFFFF"/>
        </w:rPr>
        <w:t>sub-</w:t>
      </w:r>
      <w:r w:rsidRPr="00BD16AF">
        <w:rPr>
          <w:shd w:val="clear" w:color="auto" w:fill="FFFFFF"/>
        </w:rPr>
        <w:t>team</w:t>
      </w:r>
      <w:r w:rsidR="00B138F6" w:rsidRPr="00BD16AF">
        <w:rPr>
          <w:shd w:val="clear" w:color="auto" w:fill="FFFFFF"/>
        </w:rPr>
        <w:t>s</w:t>
      </w:r>
      <w:r w:rsidR="00A941BD" w:rsidRPr="00BD16AF">
        <w:rPr>
          <w:shd w:val="clear" w:color="auto" w:fill="FFFFFF"/>
        </w:rPr>
        <w:t xml:space="preserve"> in </w:t>
      </w:r>
      <w:r w:rsidR="00B138F6" w:rsidRPr="00BD16AF">
        <w:rPr>
          <w:shd w:val="clear" w:color="auto" w:fill="FFFFFF"/>
        </w:rPr>
        <w:t xml:space="preserve">the wider team of </w:t>
      </w:r>
      <w:r w:rsidR="00A941BD" w:rsidRPr="00BD16AF">
        <w:rPr>
          <w:shd w:val="clear" w:color="auto" w:fill="FFFFFF"/>
        </w:rPr>
        <w:t>Orbit Studios</w:t>
      </w:r>
      <w:r w:rsidRPr="00BD16AF">
        <w:rPr>
          <w:shd w:val="clear" w:color="auto" w:fill="FFFFFF"/>
        </w:rPr>
        <w:t>, which was not the ideal situation for respondents who</w:t>
      </w:r>
      <w:r w:rsidR="00A941BD" w:rsidRPr="00BD16AF">
        <w:rPr>
          <w:shd w:val="clear" w:color="auto" w:fill="FFFFFF"/>
        </w:rPr>
        <w:t>m</w:t>
      </w:r>
      <w:r w:rsidRPr="00BD16AF">
        <w:rPr>
          <w:shd w:val="clear" w:color="auto" w:fill="FFFFFF"/>
        </w:rPr>
        <w:t xml:space="preserve"> </w:t>
      </w:r>
      <w:r w:rsidR="00B138F6" w:rsidRPr="00BD16AF">
        <w:rPr>
          <w:shd w:val="clear" w:color="auto" w:fill="FFFFFF"/>
        </w:rPr>
        <w:t>may have</w:t>
      </w:r>
      <w:r w:rsidRPr="00BD16AF">
        <w:rPr>
          <w:shd w:val="clear" w:color="auto" w:fill="FFFFFF"/>
        </w:rPr>
        <w:t xml:space="preserve"> need</w:t>
      </w:r>
      <w:r w:rsidR="00B138F6" w:rsidRPr="00BD16AF">
        <w:rPr>
          <w:shd w:val="clear" w:color="auto" w:fill="FFFFFF"/>
        </w:rPr>
        <w:t>ed</w:t>
      </w:r>
      <w:r w:rsidRPr="00BD16AF">
        <w:rPr>
          <w:shd w:val="clear" w:color="auto" w:fill="FFFFFF"/>
        </w:rPr>
        <w:t xml:space="preserve"> further explanation </w:t>
      </w:r>
      <w:r w:rsidR="00A941BD" w:rsidRPr="00BD16AF">
        <w:rPr>
          <w:shd w:val="clear" w:color="auto" w:fill="FFFFFF"/>
        </w:rPr>
        <w:t>for</w:t>
      </w:r>
      <w:r w:rsidRPr="00BD16AF">
        <w:rPr>
          <w:shd w:val="clear" w:color="auto" w:fill="FFFFFF"/>
        </w:rPr>
        <w:t xml:space="preserve"> questions in case the question posed and the </w:t>
      </w:r>
      <w:r w:rsidR="00A941BD" w:rsidRPr="00BD16AF">
        <w:rPr>
          <w:shd w:val="clear" w:color="auto" w:fill="FFFFFF"/>
        </w:rPr>
        <w:t xml:space="preserve">provided </w:t>
      </w:r>
      <w:r w:rsidRPr="00BD16AF">
        <w:rPr>
          <w:shd w:val="clear" w:color="auto" w:fill="FFFFFF"/>
        </w:rPr>
        <w:t>guidance on how to answer was insufficient</w:t>
      </w:r>
      <w:r w:rsidR="00A941BD" w:rsidRPr="00BD16AF">
        <w:rPr>
          <w:shd w:val="clear" w:color="auto" w:fill="FFFFFF"/>
        </w:rPr>
        <w:t xml:space="preserve"> for the respondent</w:t>
      </w:r>
      <w:r w:rsidR="001F0EA1" w:rsidRPr="00BD16AF">
        <w:rPr>
          <w:shd w:val="clear" w:color="auto" w:fill="FFFFFF"/>
        </w:rPr>
        <w:t xml:space="preserve">. Whilst </w:t>
      </w:r>
      <w:r w:rsidR="00A941BD" w:rsidRPr="00BD16AF">
        <w:rPr>
          <w:shd w:val="clear" w:color="auto" w:fill="FFFFFF"/>
        </w:rPr>
        <w:t>other members of the team</w:t>
      </w:r>
      <w:r w:rsidR="001F0EA1" w:rsidRPr="00BD16AF">
        <w:rPr>
          <w:shd w:val="clear" w:color="auto" w:fill="FFFFFF"/>
        </w:rPr>
        <w:t xml:space="preserve"> could provide this additional explanation, they</w:t>
      </w:r>
      <w:r w:rsidR="00A941BD" w:rsidRPr="00BD16AF">
        <w:rPr>
          <w:shd w:val="clear" w:color="auto" w:fill="FFFFFF"/>
        </w:rPr>
        <w:t xml:space="preserve"> </w:t>
      </w:r>
      <w:r w:rsidR="001F0EA1" w:rsidRPr="00BD16AF">
        <w:rPr>
          <w:shd w:val="clear" w:color="auto" w:fill="FFFFFF"/>
        </w:rPr>
        <w:t>would</w:t>
      </w:r>
      <w:r w:rsidR="00A941BD" w:rsidRPr="00BD16AF">
        <w:rPr>
          <w:shd w:val="clear" w:color="auto" w:fill="FFFFFF"/>
        </w:rPr>
        <w:t xml:space="preserve"> most</w:t>
      </w:r>
      <w:r w:rsidR="001F0EA1" w:rsidRPr="00BD16AF">
        <w:rPr>
          <w:shd w:val="clear" w:color="auto" w:fill="FFFFFF"/>
        </w:rPr>
        <w:t xml:space="preserve"> likely have different interpretations as to how the question was posed and how best to answer, they</w:t>
      </w:r>
      <w:r w:rsidR="00A941BD" w:rsidRPr="00BD16AF">
        <w:rPr>
          <w:shd w:val="clear" w:color="auto" w:fill="FFFFFF"/>
        </w:rPr>
        <w:t xml:space="preserve"> also</w:t>
      </w:r>
      <w:r w:rsidR="001F0EA1" w:rsidRPr="00BD16AF">
        <w:rPr>
          <w:shd w:val="clear" w:color="auto" w:fill="FFFFFF"/>
        </w:rPr>
        <w:t xml:space="preserve"> likely wouldn’t have the time to set-up and continue to monitor the respondents </w:t>
      </w:r>
      <w:r w:rsidR="006A6578" w:rsidRPr="00BD16AF">
        <w:rPr>
          <w:shd w:val="clear" w:color="auto" w:fill="FFFFFF"/>
        </w:rPr>
        <w:t>when filling in the questionnaire</w:t>
      </w:r>
      <w:r w:rsidR="001F0EA1" w:rsidRPr="00BD16AF">
        <w:rPr>
          <w:shd w:val="clear" w:color="auto" w:fill="FFFFFF"/>
        </w:rPr>
        <w:t xml:space="preserve">, though thanks to their </w:t>
      </w:r>
      <w:r w:rsidR="00A941BD" w:rsidRPr="00BD16AF">
        <w:rPr>
          <w:shd w:val="clear" w:color="auto" w:fill="FFFFFF"/>
        </w:rPr>
        <w:t>assuming the running of the questionnaire, responses were</w:t>
      </w:r>
      <w:r w:rsidR="001F0EA1" w:rsidRPr="00BD16AF">
        <w:rPr>
          <w:shd w:val="clear" w:color="auto" w:fill="FFFFFF"/>
        </w:rPr>
        <w:t xml:space="preserve"> received to make the first iteration of the questionnaire a valid </w:t>
      </w:r>
      <w:r w:rsidR="00A941BD" w:rsidRPr="00BD16AF">
        <w:rPr>
          <w:shd w:val="clear" w:color="auto" w:fill="FFFFFF"/>
        </w:rPr>
        <w:t>research piece to justify any conclusions drawn</w:t>
      </w:r>
      <w:r w:rsidR="00A24934" w:rsidRPr="00BD16AF">
        <w:rPr>
          <w:shd w:val="clear" w:color="auto" w:fill="FFFFFF"/>
        </w:rPr>
        <w:t xml:space="preserve"> from the feedback presented</w:t>
      </w:r>
      <w:r w:rsidR="00A941BD" w:rsidRPr="00BD16AF">
        <w:rPr>
          <w:shd w:val="clear" w:color="auto" w:fill="FFFFFF"/>
        </w:rPr>
        <w:t>.</w:t>
      </w:r>
    </w:p>
    <w:p w14:paraId="3EF653FF" w14:textId="352A1912" w:rsidR="001F0EA1" w:rsidRPr="00BD16AF" w:rsidRDefault="001F0EA1" w:rsidP="00BD16AF">
      <w:pPr>
        <w:rPr>
          <w:shd w:val="clear" w:color="auto" w:fill="FFFFFF"/>
        </w:rPr>
      </w:pPr>
      <w:r w:rsidRPr="00BD16AF">
        <w:rPr>
          <w:shd w:val="clear" w:color="auto" w:fill="FFFFFF"/>
        </w:rPr>
        <w:t xml:space="preserve">The second questionnaire on the other hand was relatively more </w:t>
      </w:r>
      <w:r w:rsidR="00A941BD" w:rsidRPr="00BD16AF">
        <w:rPr>
          <w:shd w:val="clear" w:color="auto" w:fill="FFFFFF"/>
        </w:rPr>
        <w:t>successful</w:t>
      </w:r>
      <w:r w:rsidRPr="00BD16AF">
        <w:rPr>
          <w:shd w:val="clear" w:color="auto" w:fill="FFFFFF"/>
        </w:rPr>
        <w:t xml:space="preserve">, </w:t>
      </w:r>
      <w:r w:rsidR="00A941BD" w:rsidRPr="00BD16AF">
        <w:rPr>
          <w:shd w:val="clear" w:color="auto" w:fill="FFFFFF"/>
        </w:rPr>
        <w:t xml:space="preserve">absence not being a factor </w:t>
      </w:r>
      <w:r w:rsidRPr="00BD16AF">
        <w:rPr>
          <w:shd w:val="clear" w:color="auto" w:fill="FFFFFF"/>
        </w:rPr>
        <w:t>this time</w:t>
      </w:r>
      <w:r w:rsidR="00A941BD" w:rsidRPr="00BD16AF">
        <w:rPr>
          <w:shd w:val="clear" w:color="auto" w:fill="FFFFFF"/>
        </w:rPr>
        <w:t>, ensuring</w:t>
      </w:r>
      <w:r w:rsidRPr="00BD16AF">
        <w:rPr>
          <w:shd w:val="clear" w:color="auto" w:fill="FFFFFF"/>
        </w:rPr>
        <w:t xml:space="preserve"> to provide any explanation when needed, such as explaining </w:t>
      </w:r>
      <w:r w:rsidR="00010336" w:rsidRPr="00BD16AF">
        <w:rPr>
          <w:shd w:val="clear" w:color="auto" w:fill="FFFFFF"/>
        </w:rPr>
        <w:t xml:space="preserve">to some of the respondents </w:t>
      </w:r>
      <w:r w:rsidRPr="00BD16AF">
        <w:rPr>
          <w:shd w:val="clear" w:color="auto" w:fill="FFFFFF"/>
        </w:rPr>
        <w:t>that some questions would require having first played the block out of the Outer Rim be</w:t>
      </w:r>
      <w:r w:rsidR="00010336" w:rsidRPr="00BD16AF">
        <w:rPr>
          <w:shd w:val="clear" w:color="auto" w:fill="FFFFFF"/>
        </w:rPr>
        <w:t>fore</w:t>
      </w:r>
      <w:r w:rsidRPr="00BD16AF">
        <w:rPr>
          <w:shd w:val="clear" w:color="auto" w:fill="FFFFFF"/>
        </w:rPr>
        <w:t xml:space="preserve"> answering the questions.</w:t>
      </w:r>
      <w:r w:rsidR="00010336" w:rsidRPr="00BD16AF">
        <w:rPr>
          <w:shd w:val="clear" w:color="auto" w:fill="FFFFFF"/>
        </w:rPr>
        <w:t xml:space="preserve"> The questionnaire also attracted </w:t>
      </w:r>
      <w:r w:rsidR="000703F1" w:rsidRPr="00BD16AF">
        <w:rPr>
          <w:shd w:val="clear" w:color="auto" w:fill="FFFFFF"/>
        </w:rPr>
        <w:t xml:space="preserve">responses </w:t>
      </w:r>
      <w:r w:rsidR="00010336" w:rsidRPr="00BD16AF">
        <w:rPr>
          <w:shd w:val="clear" w:color="auto" w:fill="FFFFFF"/>
        </w:rPr>
        <w:t xml:space="preserve">more interest thanks to a larger pool of potential </w:t>
      </w:r>
      <w:r w:rsidR="00D61AF9" w:rsidRPr="00BD16AF">
        <w:rPr>
          <w:shd w:val="clear" w:color="auto" w:fill="FFFFFF"/>
        </w:rPr>
        <w:t>play testers</w:t>
      </w:r>
      <w:r w:rsidR="00010336" w:rsidRPr="00BD16AF">
        <w:rPr>
          <w:shd w:val="clear" w:color="auto" w:fill="FFFFFF"/>
        </w:rPr>
        <w:t>, which helped in getting responses to the questionnaire</w:t>
      </w:r>
      <w:r w:rsidR="000703F1" w:rsidRPr="00BD16AF">
        <w:rPr>
          <w:shd w:val="clear" w:color="auto" w:fill="FFFFFF"/>
        </w:rPr>
        <w:t xml:space="preserve"> and staved off the worst effects of being</w:t>
      </w:r>
      <w:r w:rsidR="00010336" w:rsidRPr="00BD16AF">
        <w:rPr>
          <w:shd w:val="clear" w:color="auto" w:fill="FFFFFF"/>
        </w:rPr>
        <w:t xml:space="preserve"> in competition for </w:t>
      </w:r>
      <w:r w:rsidR="000703F1" w:rsidRPr="00BD16AF">
        <w:rPr>
          <w:shd w:val="clear" w:color="auto" w:fill="FFFFFF"/>
        </w:rPr>
        <w:t>feedback</w:t>
      </w:r>
      <w:r w:rsidR="00010336" w:rsidRPr="00BD16AF">
        <w:rPr>
          <w:shd w:val="clear" w:color="auto" w:fill="FFFFFF"/>
        </w:rPr>
        <w:t xml:space="preserve"> from </w:t>
      </w:r>
      <w:r w:rsidR="000703F1" w:rsidRPr="00BD16AF">
        <w:rPr>
          <w:shd w:val="clear" w:color="auto" w:fill="FFFFFF"/>
        </w:rPr>
        <w:t xml:space="preserve">other </w:t>
      </w:r>
      <w:r w:rsidR="00010336" w:rsidRPr="00BD16AF">
        <w:rPr>
          <w:shd w:val="clear" w:color="auto" w:fill="FFFFFF"/>
        </w:rPr>
        <w:t xml:space="preserve">team members </w:t>
      </w:r>
      <w:r w:rsidR="000703F1" w:rsidRPr="00BD16AF">
        <w:rPr>
          <w:shd w:val="clear" w:color="auto" w:fill="FFFFFF"/>
        </w:rPr>
        <w:t>own questionnaires, requiring</w:t>
      </w:r>
      <w:r w:rsidR="00010336" w:rsidRPr="00BD16AF">
        <w:rPr>
          <w:shd w:val="clear" w:color="auto" w:fill="FFFFFF"/>
        </w:rPr>
        <w:t xml:space="preserve"> feedback on their </w:t>
      </w:r>
      <w:r w:rsidR="000703F1" w:rsidRPr="00BD16AF">
        <w:rPr>
          <w:shd w:val="clear" w:color="auto" w:fill="FFFFFF"/>
        </w:rPr>
        <w:t xml:space="preserve">own </w:t>
      </w:r>
      <w:r w:rsidR="00010336" w:rsidRPr="00BD16AF">
        <w:rPr>
          <w:shd w:val="clear" w:color="auto" w:fill="FFFFFF"/>
        </w:rPr>
        <w:t>questionnaires and selected fields</w:t>
      </w:r>
      <w:r w:rsidR="000703F1" w:rsidRPr="00BD16AF">
        <w:rPr>
          <w:shd w:val="clear" w:color="auto" w:fill="FFFFFF"/>
        </w:rPr>
        <w:t xml:space="preserve"> equally as much</w:t>
      </w:r>
      <w:r w:rsidR="00010336" w:rsidRPr="00BD16AF">
        <w:rPr>
          <w:shd w:val="clear" w:color="auto" w:fill="FFFFFF"/>
        </w:rPr>
        <w:t xml:space="preserve">, as well as the </w:t>
      </w:r>
      <w:r w:rsidR="000703F1" w:rsidRPr="00BD16AF">
        <w:rPr>
          <w:shd w:val="clear" w:color="auto" w:fill="FFFFFF"/>
        </w:rPr>
        <w:t>other development team</w:t>
      </w:r>
      <w:r w:rsidR="00D61AF9" w:rsidRPr="00BD16AF">
        <w:rPr>
          <w:shd w:val="clear" w:color="auto" w:fill="FFFFFF"/>
        </w:rPr>
        <w:t xml:space="preserve">, who held their playtest </w:t>
      </w:r>
      <w:r w:rsidR="000703F1" w:rsidRPr="00BD16AF">
        <w:rPr>
          <w:shd w:val="clear" w:color="auto" w:fill="FFFFFF"/>
        </w:rPr>
        <w:t xml:space="preserve">concurrently. The benefits of the larger pool of respondents </w:t>
      </w:r>
      <w:r w:rsidR="00386B1A" w:rsidRPr="00BD16AF">
        <w:rPr>
          <w:shd w:val="clear" w:color="auto" w:fill="FFFFFF"/>
        </w:rPr>
        <w:t xml:space="preserve">being key in </w:t>
      </w:r>
      <w:r w:rsidR="000703F1" w:rsidRPr="00BD16AF">
        <w:rPr>
          <w:shd w:val="clear" w:color="auto" w:fill="FFFFFF"/>
        </w:rPr>
        <w:t>mitigating any harm this may have caused in response size</w:t>
      </w:r>
      <w:r w:rsidR="00386B1A" w:rsidRPr="00BD16AF">
        <w:rPr>
          <w:shd w:val="clear" w:color="auto" w:fill="FFFFFF"/>
        </w:rPr>
        <w:t xml:space="preserve"> to the questionnaire</w:t>
      </w:r>
      <w:r w:rsidR="000703F1" w:rsidRPr="00BD16AF">
        <w:rPr>
          <w:shd w:val="clear" w:color="auto" w:fill="FFFFFF"/>
        </w:rPr>
        <w:t>.</w:t>
      </w:r>
    </w:p>
    <w:p w14:paraId="07A614FD" w14:textId="271CD79D" w:rsidR="00386B1A" w:rsidRPr="0009467F" w:rsidRDefault="008054C7" w:rsidP="00BD16AF">
      <w:pPr>
        <w:rPr>
          <w:color w:val="000000" w:themeColor="text1"/>
          <w:shd w:val="clear" w:color="auto" w:fill="FFFFFF"/>
        </w:rPr>
      </w:pPr>
      <w:r w:rsidRPr="00BD16AF">
        <w:rPr>
          <w:shd w:val="clear" w:color="auto" w:fill="FFFFFF"/>
        </w:rPr>
        <w:t>The focus of</w:t>
      </w:r>
      <w:r w:rsidR="00A02F02" w:rsidRPr="00BD16AF">
        <w:rPr>
          <w:shd w:val="clear" w:color="auto" w:fill="FFFFFF"/>
        </w:rPr>
        <w:t xml:space="preserve"> the first questionnaire</w:t>
      </w:r>
      <w:r w:rsidRPr="00BD16AF">
        <w:rPr>
          <w:shd w:val="clear" w:color="auto" w:fill="FFFFFF"/>
        </w:rPr>
        <w:t>, was to try to understand how</w:t>
      </w:r>
      <w:r w:rsidR="00A02F02" w:rsidRPr="00BD16AF">
        <w:rPr>
          <w:shd w:val="clear" w:color="auto" w:fill="FFFFFF"/>
        </w:rPr>
        <w:t xml:space="preserve"> best to use the time available </w:t>
      </w:r>
      <w:r w:rsidR="00386B1A" w:rsidRPr="00BD16AF">
        <w:rPr>
          <w:shd w:val="clear" w:color="auto" w:fill="FFFFFF"/>
        </w:rPr>
        <w:t xml:space="preserve">to the asset creation team, </w:t>
      </w:r>
      <w:r w:rsidR="00A02F02" w:rsidRPr="00BD16AF">
        <w:rPr>
          <w:shd w:val="clear" w:color="auto" w:fill="FFFFFF"/>
        </w:rPr>
        <w:t xml:space="preserve">seeing how the environmental design work that </w:t>
      </w:r>
      <w:r w:rsidR="00386B1A" w:rsidRPr="00BD16AF">
        <w:rPr>
          <w:shd w:val="clear" w:color="auto" w:fill="FFFFFF"/>
        </w:rPr>
        <w:t xml:space="preserve">was that teams primary </w:t>
      </w:r>
      <w:r w:rsidR="00386B1A" w:rsidRPr="00BD16AF">
        <w:rPr>
          <w:color w:val="000000" w:themeColor="text1"/>
          <w:shd w:val="clear" w:color="auto" w:fill="FFFFFF"/>
        </w:rPr>
        <w:t>focus,</w:t>
      </w:r>
      <w:r w:rsidR="00A02F02" w:rsidRPr="00BD16AF">
        <w:rPr>
          <w:color w:val="000000" w:themeColor="text1"/>
          <w:shd w:val="clear" w:color="auto" w:fill="FFFFFF"/>
        </w:rPr>
        <w:t xml:space="preserve"> could be influenced and adapted to incorporate the feedback received in</w:t>
      </w:r>
      <w:r w:rsidR="00386B1A" w:rsidRPr="00BD16AF">
        <w:rPr>
          <w:color w:val="000000" w:themeColor="text1"/>
          <w:shd w:val="clear" w:color="auto" w:fill="FFFFFF"/>
        </w:rPr>
        <w:t xml:space="preserve"> that questionnaire in</w:t>
      </w:r>
      <w:r w:rsidR="00A02F02" w:rsidRPr="00BD16AF">
        <w:rPr>
          <w:color w:val="000000" w:themeColor="text1"/>
          <w:shd w:val="clear" w:color="auto" w:fill="FFFFFF"/>
        </w:rPr>
        <w:t xml:space="preserve"> to the Outer Rim. The feedback around the art direction</w:t>
      </w:r>
      <w:r w:rsidR="00B15EC2" w:rsidRPr="00BD16AF">
        <w:rPr>
          <w:color w:val="000000" w:themeColor="text1"/>
          <w:shd w:val="clear" w:color="auto" w:fill="FFFFFF"/>
        </w:rPr>
        <w:t xml:space="preserve"> favoured a semi-realistic approach than a cartoonish or a realistic approach, giving the team a degree of confirmation in</w:t>
      </w:r>
      <w:r w:rsidR="000C0DB0" w:rsidRPr="00BD16AF">
        <w:rPr>
          <w:color w:val="000000" w:themeColor="text1"/>
          <w:shd w:val="clear" w:color="auto" w:fill="FFFFFF"/>
        </w:rPr>
        <w:t xml:space="preserve"> the initially </w:t>
      </w:r>
      <w:r w:rsidR="00B15EC2" w:rsidRPr="00BD16AF">
        <w:rPr>
          <w:color w:val="000000" w:themeColor="text1"/>
          <w:shd w:val="clear" w:color="auto" w:fill="FFFFFF"/>
        </w:rPr>
        <w:t xml:space="preserve">planned approach to the art style, </w:t>
      </w:r>
      <w:r w:rsidR="00026557" w:rsidRPr="00BD16AF">
        <w:rPr>
          <w:color w:val="000000" w:themeColor="text1"/>
          <w:shd w:val="clear" w:color="auto" w:fill="FFFFFF"/>
        </w:rPr>
        <w:t>which had been a close-to realistic approach, but without going too overboard</w:t>
      </w:r>
      <w:r w:rsidR="00FF1114" w:rsidRPr="00BD16AF">
        <w:rPr>
          <w:color w:val="000000" w:themeColor="text1"/>
          <w:shd w:val="clear" w:color="auto" w:fill="FFFFFF"/>
        </w:rPr>
        <w:t xml:space="preserve"> with the extent of detail in both model work and texture work</w:t>
      </w:r>
      <w:r w:rsidR="00026557" w:rsidRPr="00BD16AF">
        <w:rPr>
          <w:color w:val="000000" w:themeColor="text1"/>
          <w:shd w:val="clear" w:color="auto" w:fill="FFFFFF"/>
        </w:rPr>
        <w:t>.</w:t>
      </w:r>
      <w:r w:rsidR="00386B1A" w:rsidRPr="00BD16AF">
        <w:rPr>
          <w:color w:val="000000" w:themeColor="text1"/>
          <w:shd w:val="clear" w:color="auto" w:fill="FFFFFF"/>
        </w:rPr>
        <w:t xml:space="preserve"> </w:t>
      </w:r>
      <w:r w:rsidR="000E7112" w:rsidRPr="00BD16AF">
        <w:rPr>
          <w:color w:val="000000" w:themeColor="text1"/>
          <w:shd w:val="clear" w:color="auto" w:fill="FFFFFF"/>
        </w:rPr>
        <w:t xml:space="preserve">The feedback on locations that could </w:t>
      </w:r>
      <w:r w:rsidR="00386B1A" w:rsidRPr="00BD16AF">
        <w:rPr>
          <w:color w:val="000000" w:themeColor="text1"/>
          <w:shd w:val="clear" w:color="auto" w:fill="FFFFFF"/>
        </w:rPr>
        <w:t xml:space="preserve">be </w:t>
      </w:r>
      <w:r w:rsidR="000E7112" w:rsidRPr="00BD16AF">
        <w:rPr>
          <w:color w:val="000000" w:themeColor="text1"/>
          <w:shd w:val="clear" w:color="auto" w:fill="FFFFFF"/>
        </w:rPr>
        <w:t>include</w:t>
      </w:r>
      <w:r w:rsidR="00386B1A" w:rsidRPr="00BD16AF">
        <w:rPr>
          <w:color w:val="000000" w:themeColor="text1"/>
          <w:shd w:val="clear" w:color="auto" w:fill="FFFFFF"/>
        </w:rPr>
        <w:t>d</w:t>
      </w:r>
      <w:r w:rsidR="000E7112" w:rsidRPr="00BD16AF">
        <w:rPr>
          <w:color w:val="000000" w:themeColor="text1"/>
          <w:shd w:val="clear" w:color="auto" w:fill="FFFFFF"/>
        </w:rPr>
        <w:t xml:space="preserve"> within the level was also </w:t>
      </w:r>
      <w:r w:rsidR="00386B1A" w:rsidRPr="00BD16AF">
        <w:rPr>
          <w:color w:val="000000" w:themeColor="text1"/>
          <w:shd w:val="clear" w:color="auto" w:fill="FFFFFF"/>
        </w:rPr>
        <w:t>a point of interest</w:t>
      </w:r>
      <w:r w:rsidR="000E7112" w:rsidRPr="00BD16AF">
        <w:rPr>
          <w:color w:val="000000" w:themeColor="text1"/>
          <w:shd w:val="clear" w:color="auto" w:fill="FFFFFF"/>
        </w:rPr>
        <w:t xml:space="preserve">, </w:t>
      </w:r>
      <w:r w:rsidR="000703F1" w:rsidRPr="00BD16AF">
        <w:rPr>
          <w:color w:val="000000" w:themeColor="text1"/>
          <w:shd w:val="clear" w:color="auto" w:fill="FFFFFF"/>
        </w:rPr>
        <w:t>as whilst it had been</w:t>
      </w:r>
      <w:r w:rsidR="000E7112" w:rsidRPr="00BD16AF">
        <w:rPr>
          <w:color w:val="000000" w:themeColor="text1"/>
          <w:shd w:val="clear" w:color="auto" w:fill="FFFFFF"/>
        </w:rPr>
        <w:t xml:space="preserve"> anticipated that Cells and </w:t>
      </w:r>
      <w:r w:rsidR="00386B1A" w:rsidRPr="00BD16AF">
        <w:rPr>
          <w:color w:val="000000" w:themeColor="text1"/>
          <w:shd w:val="clear" w:color="auto" w:fill="FFFFFF"/>
        </w:rPr>
        <w:t>Prison administration areas</w:t>
      </w:r>
      <w:r w:rsidR="000E7112" w:rsidRPr="00BD16AF">
        <w:rPr>
          <w:color w:val="000000" w:themeColor="text1"/>
          <w:shd w:val="clear" w:color="auto" w:fill="FFFFFF"/>
        </w:rPr>
        <w:t xml:space="preserve"> would be a likely pick for respondents for what they would expect to see in a prison environment</w:t>
      </w:r>
      <w:r w:rsidR="00386B1A" w:rsidRPr="00BD16AF">
        <w:rPr>
          <w:color w:val="000000" w:themeColor="text1"/>
          <w:shd w:val="clear" w:color="auto" w:fill="FFFFFF"/>
        </w:rPr>
        <w:t>;</w:t>
      </w:r>
      <w:r w:rsidR="000E7112" w:rsidRPr="00BD16AF">
        <w:rPr>
          <w:color w:val="000000" w:themeColor="text1"/>
          <w:shd w:val="clear" w:color="auto" w:fill="FFFFFF"/>
        </w:rPr>
        <w:t xml:space="preserve"> the cafeteria however wasn’t something </w:t>
      </w:r>
      <w:r w:rsidR="00386B1A" w:rsidRPr="00BD16AF">
        <w:rPr>
          <w:color w:val="000000" w:themeColor="text1"/>
          <w:shd w:val="clear" w:color="auto" w:fill="FFFFFF"/>
        </w:rPr>
        <w:t>that had been interpreted by the team at the time as</w:t>
      </w:r>
      <w:r w:rsidR="000E7112" w:rsidRPr="00BD16AF">
        <w:rPr>
          <w:color w:val="000000" w:themeColor="text1"/>
          <w:shd w:val="clear" w:color="auto" w:fill="FFFFFF"/>
        </w:rPr>
        <w:t xml:space="preserve"> fit</w:t>
      </w:r>
      <w:r w:rsidR="00386B1A" w:rsidRPr="00BD16AF">
        <w:rPr>
          <w:color w:val="000000" w:themeColor="text1"/>
          <w:shd w:val="clear" w:color="auto" w:fill="FFFFFF"/>
        </w:rPr>
        <w:t>ting</w:t>
      </w:r>
      <w:r w:rsidR="000E7112" w:rsidRPr="00BD16AF">
        <w:rPr>
          <w:color w:val="000000" w:themeColor="text1"/>
          <w:shd w:val="clear" w:color="auto" w:fill="FFFFFF"/>
        </w:rPr>
        <w:t xml:space="preserve"> in the wider context of the prison</w:t>
      </w:r>
      <w:r w:rsidR="00386B1A" w:rsidRPr="00BD16AF">
        <w:rPr>
          <w:color w:val="000000" w:themeColor="text1"/>
          <w:shd w:val="clear" w:color="auto" w:fill="FFFFFF"/>
        </w:rPr>
        <w:t xml:space="preserve"> environment</w:t>
      </w:r>
      <w:r w:rsidR="000E7112" w:rsidRPr="00BD16AF">
        <w:rPr>
          <w:color w:val="000000" w:themeColor="text1"/>
          <w:shd w:val="clear" w:color="auto" w:fill="FFFFFF"/>
        </w:rPr>
        <w:t xml:space="preserve">, as well </w:t>
      </w:r>
      <w:r w:rsidR="000E7112" w:rsidRPr="0009467F">
        <w:rPr>
          <w:color w:val="000000" w:themeColor="text1"/>
          <w:shd w:val="clear" w:color="auto" w:fill="FFFFFF"/>
        </w:rPr>
        <w:t>as being</w:t>
      </w:r>
      <w:r w:rsidR="00386B1A" w:rsidRPr="0009467F">
        <w:rPr>
          <w:color w:val="000000" w:themeColor="text1"/>
          <w:shd w:val="clear" w:color="auto" w:fill="FFFFFF"/>
        </w:rPr>
        <w:t xml:space="preserve"> considered</w:t>
      </w:r>
      <w:r w:rsidR="000E7112" w:rsidRPr="0009467F">
        <w:rPr>
          <w:color w:val="000000" w:themeColor="text1"/>
          <w:shd w:val="clear" w:color="auto" w:fill="FFFFFF"/>
        </w:rPr>
        <w:t xml:space="preserve"> a side-track for the player</w:t>
      </w:r>
      <w:r w:rsidR="00386B1A" w:rsidRPr="0009467F">
        <w:rPr>
          <w:color w:val="000000" w:themeColor="text1"/>
          <w:shd w:val="clear" w:color="auto" w:fill="FFFFFF"/>
        </w:rPr>
        <w:t>, detracting from the exploration and as such, detracting from the narrative</w:t>
      </w:r>
      <w:r w:rsidR="00AF5C00" w:rsidRPr="0009467F">
        <w:rPr>
          <w:color w:val="000000" w:themeColor="text1"/>
          <w:shd w:val="clear" w:color="auto" w:fill="FFFFFF"/>
        </w:rPr>
        <w:t xml:space="preserve"> discovery that the team wanted the player to discover</w:t>
      </w:r>
      <w:r w:rsidR="000E7112" w:rsidRPr="0009467F">
        <w:rPr>
          <w:color w:val="000000" w:themeColor="text1"/>
          <w:shd w:val="clear" w:color="auto" w:fill="FFFFFF"/>
        </w:rPr>
        <w:t xml:space="preserve">. </w:t>
      </w:r>
    </w:p>
    <w:p w14:paraId="1EA9D592" w14:textId="725D7BC7" w:rsidR="000E7112" w:rsidRPr="0009467F" w:rsidRDefault="0009467F" w:rsidP="00BD16AF">
      <w:pPr>
        <w:rPr>
          <w:color w:val="000000" w:themeColor="text1"/>
          <w:shd w:val="clear" w:color="auto" w:fill="FFFFFF"/>
        </w:rPr>
      </w:pPr>
      <w:r>
        <w:rPr>
          <w:color w:val="000000" w:themeColor="text1"/>
          <w:shd w:val="clear" w:color="auto" w:fill="FFFFFF"/>
        </w:rPr>
        <w:t>It might prove to be</w:t>
      </w:r>
      <w:r w:rsidR="000E7112" w:rsidRPr="0009467F">
        <w:rPr>
          <w:color w:val="000000" w:themeColor="text1"/>
          <w:shd w:val="clear" w:color="auto" w:fill="FFFFFF"/>
        </w:rPr>
        <w:t xml:space="preserve"> an interesting addition</w:t>
      </w:r>
      <w:r w:rsidR="00386B1A" w:rsidRPr="0009467F">
        <w:rPr>
          <w:color w:val="000000" w:themeColor="text1"/>
          <w:shd w:val="clear" w:color="auto" w:fill="FFFFFF"/>
        </w:rPr>
        <w:t xml:space="preserve"> </w:t>
      </w:r>
      <w:r w:rsidR="00AC660C">
        <w:rPr>
          <w:color w:val="000000" w:themeColor="text1"/>
          <w:shd w:val="clear" w:color="auto" w:fill="FFFFFF"/>
        </w:rPr>
        <w:t>with further polishing</w:t>
      </w:r>
      <w:r w:rsidR="000E7112" w:rsidRPr="0009467F">
        <w:rPr>
          <w:color w:val="000000" w:themeColor="text1"/>
          <w:shd w:val="clear" w:color="auto" w:fill="FFFFFF"/>
        </w:rPr>
        <w:t xml:space="preserve">, </w:t>
      </w:r>
      <w:r w:rsidR="00386B1A" w:rsidRPr="0009467F">
        <w:rPr>
          <w:color w:val="000000" w:themeColor="text1"/>
          <w:shd w:val="clear" w:color="auto" w:fill="FFFFFF"/>
        </w:rPr>
        <w:t>as perhaps</w:t>
      </w:r>
      <w:r w:rsidR="000E7112" w:rsidRPr="0009467F">
        <w:rPr>
          <w:color w:val="000000" w:themeColor="text1"/>
          <w:shd w:val="clear" w:color="auto" w:fill="FFFFFF"/>
        </w:rPr>
        <w:t xml:space="preserve"> a shooting segment with interactable props that could be used as </w:t>
      </w:r>
      <w:r w:rsidR="00386B1A" w:rsidRPr="0009467F">
        <w:rPr>
          <w:color w:val="000000" w:themeColor="text1"/>
          <w:shd w:val="clear" w:color="auto" w:fill="FFFFFF"/>
        </w:rPr>
        <w:t>weaponry in the cafeteria hall</w:t>
      </w:r>
      <w:r w:rsidR="00AC660C">
        <w:rPr>
          <w:color w:val="000000" w:themeColor="text1"/>
          <w:shd w:val="clear" w:color="auto" w:fill="FFFFFF"/>
        </w:rPr>
        <w:t>.</w:t>
      </w:r>
      <w:r w:rsidR="000E7112" w:rsidRPr="0009467F">
        <w:rPr>
          <w:color w:val="000000" w:themeColor="text1"/>
          <w:shd w:val="clear" w:color="auto" w:fill="FFFFFF"/>
        </w:rPr>
        <w:t xml:space="preserve"> </w:t>
      </w:r>
      <w:r w:rsidR="00AC660C">
        <w:rPr>
          <w:color w:val="000000" w:themeColor="text1"/>
          <w:shd w:val="clear" w:color="auto" w:fill="FFFFFF"/>
        </w:rPr>
        <w:t>However,</w:t>
      </w:r>
      <w:r w:rsidR="000E7112" w:rsidRPr="0009467F">
        <w:rPr>
          <w:color w:val="000000" w:themeColor="text1"/>
          <w:shd w:val="clear" w:color="auto" w:fill="FFFFFF"/>
        </w:rPr>
        <w:t xml:space="preserve"> </w:t>
      </w:r>
      <w:r w:rsidR="00386B1A" w:rsidRPr="0009467F">
        <w:rPr>
          <w:color w:val="000000" w:themeColor="text1"/>
          <w:shd w:val="clear" w:color="auto" w:fill="FFFFFF"/>
        </w:rPr>
        <w:t xml:space="preserve">the </w:t>
      </w:r>
      <w:r w:rsidR="000E7112" w:rsidRPr="0009467F">
        <w:rPr>
          <w:color w:val="000000" w:themeColor="text1"/>
          <w:shd w:val="clear" w:color="auto" w:fill="FFFFFF"/>
        </w:rPr>
        <w:t xml:space="preserve">focus </w:t>
      </w:r>
      <w:r w:rsidR="00386B1A" w:rsidRPr="0009467F">
        <w:rPr>
          <w:color w:val="000000" w:themeColor="text1"/>
          <w:shd w:val="clear" w:color="auto" w:fill="FFFFFF"/>
        </w:rPr>
        <w:t xml:space="preserve">of the team </w:t>
      </w:r>
      <w:r w:rsidR="009F18AB">
        <w:rPr>
          <w:color w:val="000000" w:themeColor="text1"/>
          <w:shd w:val="clear" w:color="auto" w:fill="FFFFFF"/>
        </w:rPr>
        <w:t xml:space="preserve">ultimately </w:t>
      </w:r>
      <w:r w:rsidR="000E7112" w:rsidRPr="0009467F">
        <w:rPr>
          <w:color w:val="000000" w:themeColor="text1"/>
          <w:shd w:val="clear" w:color="auto" w:fill="FFFFFF"/>
        </w:rPr>
        <w:t>went over to the courtroom</w:t>
      </w:r>
      <w:r w:rsidR="00386B1A" w:rsidRPr="0009467F">
        <w:rPr>
          <w:color w:val="000000" w:themeColor="text1"/>
          <w:shd w:val="clear" w:color="auto" w:fill="FFFFFF"/>
        </w:rPr>
        <w:t xml:space="preserve"> and isolation cell environments, as these were </w:t>
      </w:r>
      <w:r w:rsidR="00566623">
        <w:rPr>
          <w:color w:val="000000" w:themeColor="text1"/>
          <w:shd w:val="clear" w:color="auto" w:fill="FFFFFF"/>
        </w:rPr>
        <w:t xml:space="preserve">seen as </w:t>
      </w:r>
      <w:r w:rsidR="00386B1A" w:rsidRPr="0009467F">
        <w:rPr>
          <w:color w:val="000000" w:themeColor="text1"/>
          <w:shd w:val="clear" w:color="auto" w:fill="FFFFFF"/>
        </w:rPr>
        <w:t>potentially more rewarding narrative wise</w:t>
      </w:r>
      <w:r w:rsidR="000E7112" w:rsidRPr="0009467F">
        <w:rPr>
          <w:color w:val="000000" w:themeColor="text1"/>
          <w:shd w:val="clear" w:color="auto" w:fill="FFFFFF"/>
        </w:rPr>
        <w:t xml:space="preserve">. The suggestion about using cutlery, given in the following question by one of the respondents, could have been an interesting set-up for showcasing the mechanics of the game that </w:t>
      </w:r>
      <w:r w:rsidR="00A376AC" w:rsidRPr="0009467F">
        <w:rPr>
          <w:color w:val="000000" w:themeColor="text1"/>
          <w:shd w:val="clear" w:color="auto" w:fill="FFFFFF"/>
        </w:rPr>
        <w:t>the team</w:t>
      </w:r>
      <w:r w:rsidR="000E7112" w:rsidRPr="0009467F">
        <w:rPr>
          <w:color w:val="000000" w:themeColor="text1"/>
          <w:shd w:val="clear" w:color="auto" w:fill="FFFFFF"/>
        </w:rPr>
        <w:t xml:space="preserve"> had thus far, but</w:t>
      </w:r>
      <w:r w:rsidR="00A376AC" w:rsidRPr="0009467F">
        <w:rPr>
          <w:color w:val="000000" w:themeColor="text1"/>
          <w:shd w:val="clear" w:color="auto" w:fill="FFFFFF"/>
        </w:rPr>
        <w:t xml:space="preserve"> the idea </w:t>
      </w:r>
      <w:r w:rsidR="008B5067" w:rsidRPr="0009467F">
        <w:rPr>
          <w:color w:val="000000" w:themeColor="text1"/>
          <w:shd w:val="clear" w:color="auto" w:fill="FFFFFF"/>
        </w:rPr>
        <w:t>of</w:t>
      </w:r>
      <w:r w:rsidR="00A376AC" w:rsidRPr="0009467F">
        <w:rPr>
          <w:color w:val="000000" w:themeColor="text1"/>
          <w:shd w:val="clear" w:color="auto" w:fill="FFFFFF"/>
        </w:rPr>
        <w:t xml:space="preserve"> using environmental props</w:t>
      </w:r>
      <w:r w:rsidR="000E7112" w:rsidRPr="0009467F">
        <w:rPr>
          <w:color w:val="000000" w:themeColor="text1"/>
          <w:shd w:val="clear" w:color="auto" w:fill="FFFFFF"/>
        </w:rPr>
        <w:t xml:space="preserve"> ideas</w:t>
      </w:r>
      <w:r w:rsidR="00A376AC" w:rsidRPr="0009467F">
        <w:rPr>
          <w:color w:val="000000" w:themeColor="text1"/>
          <w:shd w:val="clear" w:color="auto" w:fill="FFFFFF"/>
        </w:rPr>
        <w:t xml:space="preserve"> </w:t>
      </w:r>
      <w:r w:rsidR="008B5067" w:rsidRPr="0009467F">
        <w:rPr>
          <w:color w:val="000000" w:themeColor="text1"/>
          <w:shd w:val="clear" w:color="auto" w:fill="FFFFFF"/>
        </w:rPr>
        <w:t>could</w:t>
      </w:r>
      <w:r w:rsidR="00A376AC" w:rsidRPr="0009467F">
        <w:rPr>
          <w:color w:val="000000" w:themeColor="text1"/>
          <w:shd w:val="clear" w:color="auto" w:fill="FFFFFF"/>
        </w:rPr>
        <w:t xml:space="preserve"> be adopted</w:t>
      </w:r>
      <w:r w:rsidR="000E7112" w:rsidRPr="0009467F">
        <w:rPr>
          <w:color w:val="000000" w:themeColor="text1"/>
          <w:shd w:val="clear" w:color="auto" w:fill="FFFFFF"/>
        </w:rPr>
        <w:t xml:space="preserve"> later</w:t>
      </w:r>
      <w:r w:rsidR="00A376AC" w:rsidRPr="0009467F">
        <w:rPr>
          <w:color w:val="000000" w:themeColor="text1"/>
          <w:shd w:val="clear" w:color="auto" w:fill="FFFFFF"/>
        </w:rPr>
        <w:t xml:space="preserve"> to the other environments</w:t>
      </w:r>
      <w:r w:rsidR="00BA3F83" w:rsidRPr="0009467F">
        <w:rPr>
          <w:color w:val="000000" w:themeColor="text1"/>
          <w:shd w:val="clear" w:color="auto" w:fill="FFFFFF"/>
        </w:rPr>
        <w:t xml:space="preserve"> or level sections</w:t>
      </w:r>
      <w:r w:rsidR="000E7112" w:rsidRPr="0009467F">
        <w:rPr>
          <w:color w:val="000000" w:themeColor="text1"/>
          <w:shd w:val="clear" w:color="auto" w:fill="FFFFFF"/>
        </w:rPr>
        <w:t>, such as in the cells, offices or the courtroom itself, changing the props to fit more in the environment and mak</w:t>
      </w:r>
      <w:r w:rsidR="00A376AC" w:rsidRPr="0009467F">
        <w:rPr>
          <w:color w:val="000000" w:themeColor="text1"/>
          <w:shd w:val="clear" w:color="auto" w:fill="FFFFFF"/>
        </w:rPr>
        <w:t>ing</w:t>
      </w:r>
      <w:r w:rsidR="000E7112" w:rsidRPr="0009467F">
        <w:rPr>
          <w:color w:val="000000" w:themeColor="text1"/>
          <w:shd w:val="clear" w:color="auto" w:fill="FFFFFF"/>
        </w:rPr>
        <w:t xml:space="preserve"> more sense </w:t>
      </w:r>
      <w:r w:rsidR="00F81A24" w:rsidRPr="0009467F">
        <w:rPr>
          <w:color w:val="000000" w:themeColor="text1"/>
          <w:shd w:val="clear" w:color="auto" w:fill="FFFFFF"/>
        </w:rPr>
        <w:lastRenderedPageBreak/>
        <w:t xml:space="preserve">for each </w:t>
      </w:r>
      <w:r w:rsidR="000E7112" w:rsidRPr="0009467F">
        <w:rPr>
          <w:color w:val="000000" w:themeColor="text1"/>
          <w:shd w:val="clear" w:color="auto" w:fill="FFFFFF"/>
        </w:rPr>
        <w:t>location</w:t>
      </w:r>
      <w:r w:rsidR="00F81A24" w:rsidRPr="0009467F">
        <w:rPr>
          <w:color w:val="000000" w:themeColor="text1"/>
          <w:shd w:val="clear" w:color="auto" w:fill="FFFFFF"/>
        </w:rPr>
        <w:t>, such as computer screens or keyboards being picked up and thrown at enemies in the office administration section, rather than food trays or cutlery.</w:t>
      </w:r>
    </w:p>
    <w:p w14:paraId="68B1EA2E" w14:textId="082899E7" w:rsidR="00FC41B0" w:rsidRPr="0009467F" w:rsidRDefault="00F81A24" w:rsidP="00BD16AF">
      <w:pPr>
        <w:rPr>
          <w:color w:val="000000" w:themeColor="text1"/>
          <w:shd w:val="clear" w:color="auto" w:fill="FFFFFF"/>
        </w:rPr>
      </w:pPr>
      <w:r w:rsidRPr="0009467F">
        <w:rPr>
          <w:color w:val="000000" w:themeColor="text1"/>
          <w:shd w:val="clear" w:color="auto" w:fill="FFFFFF"/>
        </w:rPr>
        <w:t xml:space="preserve">The </w:t>
      </w:r>
      <w:r w:rsidR="000366B5" w:rsidRPr="0009467F">
        <w:rPr>
          <w:color w:val="000000" w:themeColor="text1"/>
          <w:shd w:val="clear" w:color="auto" w:fill="FFFFFF"/>
        </w:rPr>
        <w:t xml:space="preserve">responses regarding whether or not play testers became lost during their play-through of the Outer Rim </w:t>
      </w:r>
      <w:r w:rsidR="005B663D" w:rsidRPr="0009467F">
        <w:rPr>
          <w:color w:val="000000" w:themeColor="text1"/>
          <w:shd w:val="clear" w:color="auto" w:fill="FFFFFF"/>
        </w:rPr>
        <w:t>block out</w:t>
      </w:r>
      <w:r w:rsidR="000366B5" w:rsidRPr="0009467F">
        <w:rPr>
          <w:color w:val="000000" w:themeColor="text1"/>
          <w:shd w:val="clear" w:color="auto" w:fill="FFFFFF"/>
        </w:rPr>
        <w:t xml:space="preserve">, I didn’t as extensive feedback as I’d have hoped, mainly due to how I’d laid out the question, asking one question then following it up with asking them to expand upon their response. Most respondents did not give long responses or explanations for their selection, but two out of the three respondents said they </w:t>
      </w:r>
      <w:r w:rsidR="00FC41B0" w:rsidRPr="0009467F">
        <w:rPr>
          <w:color w:val="000000" w:themeColor="text1"/>
          <w:shd w:val="clear" w:color="auto" w:fill="FFFFFF"/>
        </w:rPr>
        <w:t>did not</w:t>
      </w:r>
      <w:r w:rsidR="000366B5" w:rsidRPr="0009467F">
        <w:rPr>
          <w:color w:val="000000" w:themeColor="text1"/>
          <w:shd w:val="clear" w:color="auto" w:fill="FFFFFF"/>
        </w:rPr>
        <w:t xml:space="preserve"> become lost</w:t>
      </w:r>
      <w:r w:rsidR="00FC41B0" w:rsidRPr="0009467F">
        <w:rPr>
          <w:color w:val="000000" w:themeColor="text1"/>
          <w:shd w:val="clear" w:color="auto" w:fill="FFFFFF"/>
        </w:rPr>
        <w:t xml:space="preserve"> when playing the block out</w:t>
      </w:r>
      <w:r w:rsidR="000366B5" w:rsidRPr="0009467F">
        <w:rPr>
          <w:color w:val="000000" w:themeColor="text1"/>
          <w:shd w:val="clear" w:color="auto" w:fill="FFFFFF"/>
        </w:rPr>
        <w:t xml:space="preserve">, nor feel disorientated. In future, </w:t>
      </w:r>
      <w:r w:rsidR="00F2639F" w:rsidRPr="0009467F">
        <w:rPr>
          <w:color w:val="000000" w:themeColor="text1"/>
          <w:shd w:val="clear" w:color="auto" w:fill="FFFFFF"/>
        </w:rPr>
        <w:t xml:space="preserve">greater pains </w:t>
      </w:r>
      <w:r w:rsidR="00FC41B0" w:rsidRPr="0009467F">
        <w:rPr>
          <w:color w:val="000000" w:themeColor="text1"/>
          <w:shd w:val="clear" w:color="auto" w:fill="FFFFFF"/>
        </w:rPr>
        <w:t>to</w:t>
      </w:r>
      <w:r w:rsidR="000366B5" w:rsidRPr="0009467F">
        <w:rPr>
          <w:color w:val="000000" w:themeColor="text1"/>
          <w:shd w:val="clear" w:color="auto" w:fill="FFFFFF"/>
        </w:rPr>
        <w:t xml:space="preserve"> word the questio</w:t>
      </w:r>
      <w:r w:rsidR="00FC41B0" w:rsidRPr="0009467F">
        <w:rPr>
          <w:color w:val="000000" w:themeColor="text1"/>
          <w:shd w:val="clear" w:color="auto" w:fill="FFFFFF"/>
        </w:rPr>
        <w:t>n with more emphasis on providing an explanation</w:t>
      </w:r>
      <w:r w:rsidR="00F2639F" w:rsidRPr="0009467F">
        <w:rPr>
          <w:color w:val="000000" w:themeColor="text1"/>
          <w:shd w:val="clear" w:color="auto" w:fill="FFFFFF"/>
        </w:rPr>
        <w:t xml:space="preserve"> would be taken</w:t>
      </w:r>
      <w:r w:rsidR="000366B5" w:rsidRPr="0009467F">
        <w:rPr>
          <w:color w:val="000000" w:themeColor="text1"/>
          <w:shd w:val="clear" w:color="auto" w:fill="FFFFFF"/>
        </w:rPr>
        <w:t>, or split</w:t>
      </w:r>
      <w:r w:rsidR="00F2639F" w:rsidRPr="0009467F">
        <w:rPr>
          <w:color w:val="000000" w:themeColor="text1"/>
          <w:shd w:val="clear" w:color="auto" w:fill="FFFFFF"/>
        </w:rPr>
        <w:t>ting</w:t>
      </w:r>
      <w:r w:rsidR="00967B9D" w:rsidRPr="0009467F">
        <w:rPr>
          <w:color w:val="000000" w:themeColor="text1"/>
          <w:shd w:val="clear" w:color="auto" w:fill="FFFFFF"/>
        </w:rPr>
        <w:t xml:space="preserve"> the question</w:t>
      </w:r>
      <w:r w:rsidR="000366B5" w:rsidRPr="0009467F">
        <w:rPr>
          <w:color w:val="000000" w:themeColor="text1"/>
          <w:shd w:val="clear" w:color="auto" w:fill="FFFFFF"/>
        </w:rPr>
        <w:t xml:space="preserve"> in</w:t>
      </w:r>
      <w:r w:rsidR="00967B9D" w:rsidRPr="0009467F">
        <w:rPr>
          <w:color w:val="000000" w:themeColor="text1"/>
          <w:shd w:val="clear" w:color="auto" w:fill="FFFFFF"/>
        </w:rPr>
        <w:t>to</w:t>
      </w:r>
      <w:r w:rsidR="000366B5" w:rsidRPr="0009467F">
        <w:rPr>
          <w:color w:val="000000" w:themeColor="text1"/>
          <w:shd w:val="clear" w:color="auto" w:fill="FFFFFF"/>
        </w:rPr>
        <w:t xml:space="preserve"> two </w:t>
      </w:r>
      <w:r w:rsidR="00FC41B0" w:rsidRPr="0009467F">
        <w:rPr>
          <w:color w:val="000000" w:themeColor="text1"/>
          <w:shd w:val="clear" w:color="auto" w:fill="FFFFFF"/>
        </w:rPr>
        <w:t xml:space="preserve">separate </w:t>
      </w:r>
      <w:r w:rsidR="000366B5" w:rsidRPr="0009467F">
        <w:rPr>
          <w:color w:val="000000" w:themeColor="text1"/>
          <w:shd w:val="clear" w:color="auto" w:fill="FFFFFF"/>
        </w:rPr>
        <w:t>questions</w:t>
      </w:r>
      <w:r w:rsidR="00FC41B0" w:rsidRPr="0009467F">
        <w:rPr>
          <w:color w:val="000000" w:themeColor="text1"/>
          <w:shd w:val="clear" w:color="auto" w:fill="FFFFFF"/>
        </w:rPr>
        <w:t>,</w:t>
      </w:r>
      <w:r w:rsidR="000366B5" w:rsidRPr="0009467F">
        <w:rPr>
          <w:color w:val="000000" w:themeColor="text1"/>
          <w:shd w:val="clear" w:color="auto" w:fill="FFFFFF"/>
        </w:rPr>
        <w:t xml:space="preserve"> which </w:t>
      </w:r>
      <w:r w:rsidR="00F2639F" w:rsidRPr="0009467F">
        <w:rPr>
          <w:color w:val="000000" w:themeColor="text1"/>
          <w:shd w:val="clear" w:color="auto" w:fill="FFFFFF"/>
        </w:rPr>
        <w:t xml:space="preserve">would </w:t>
      </w:r>
      <w:r w:rsidR="00FC41B0" w:rsidRPr="0009467F">
        <w:rPr>
          <w:color w:val="000000" w:themeColor="text1"/>
          <w:shd w:val="clear" w:color="auto" w:fill="FFFFFF"/>
        </w:rPr>
        <w:t xml:space="preserve">then </w:t>
      </w:r>
      <w:r w:rsidR="000366B5" w:rsidRPr="0009467F">
        <w:rPr>
          <w:color w:val="000000" w:themeColor="text1"/>
          <w:shd w:val="clear" w:color="auto" w:fill="FFFFFF"/>
        </w:rPr>
        <w:t xml:space="preserve">follow on </w:t>
      </w:r>
      <w:r w:rsidR="00967B9D" w:rsidRPr="0009467F">
        <w:rPr>
          <w:color w:val="000000" w:themeColor="text1"/>
          <w:shd w:val="clear" w:color="auto" w:fill="FFFFFF"/>
        </w:rPr>
        <w:t>into</w:t>
      </w:r>
      <w:r w:rsidR="000366B5" w:rsidRPr="0009467F">
        <w:rPr>
          <w:color w:val="000000" w:themeColor="text1"/>
          <w:shd w:val="clear" w:color="auto" w:fill="FFFFFF"/>
        </w:rPr>
        <w:t xml:space="preserve"> each other rather than make them one sing</w:t>
      </w:r>
      <w:r w:rsidR="00F2639F" w:rsidRPr="0009467F">
        <w:rPr>
          <w:color w:val="000000" w:themeColor="text1"/>
          <w:shd w:val="clear" w:color="auto" w:fill="FFFFFF"/>
        </w:rPr>
        <w:t>ular</w:t>
      </w:r>
      <w:r w:rsidR="000366B5" w:rsidRPr="0009467F">
        <w:rPr>
          <w:color w:val="000000" w:themeColor="text1"/>
          <w:shd w:val="clear" w:color="auto" w:fill="FFFFFF"/>
        </w:rPr>
        <w:t xml:space="preserve"> question, </w:t>
      </w:r>
      <w:r w:rsidR="00F2639F" w:rsidRPr="0009467F">
        <w:rPr>
          <w:color w:val="000000" w:themeColor="text1"/>
          <w:shd w:val="clear" w:color="auto" w:fill="FFFFFF"/>
        </w:rPr>
        <w:t xml:space="preserve">may improve </w:t>
      </w:r>
      <w:r w:rsidR="000366B5" w:rsidRPr="0009467F">
        <w:rPr>
          <w:color w:val="000000" w:themeColor="text1"/>
          <w:shd w:val="clear" w:color="auto" w:fill="FFFFFF"/>
        </w:rPr>
        <w:t>the chances of getting more detailed feedback.</w:t>
      </w:r>
      <w:r w:rsidR="00FC41B0" w:rsidRPr="0009467F">
        <w:rPr>
          <w:color w:val="000000" w:themeColor="text1"/>
          <w:shd w:val="clear" w:color="auto" w:fill="FFFFFF"/>
        </w:rPr>
        <w:t xml:space="preserve"> The feedback on how the play testers would light a level or environment was close </w:t>
      </w:r>
      <w:r w:rsidR="00A941BD" w:rsidRPr="0009467F">
        <w:rPr>
          <w:color w:val="000000" w:themeColor="text1"/>
          <w:shd w:val="clear" w:color="auto" w:fill="FFFFFF"/>
        </w:rPr>
        <w:t>to what the</w:t>
      </w:r>
      <w:r w:rsidR="00FC41B0" w:rsidRPr="0009467F">
        <w:rPr>
          <w:color w:val="000000" w:themeColor="text1"/>
          <w:shd w:val="clear" w:color="auto" w:fill="FFFFFF"/>
        </w:rPr>
        <w:t xml:space="preserve"> team already had in mind when brainstorming for the Outer Rim, with yellow and orange being perhaps the better colour for lighting areas in warm shades, through windows overlooking the island from the prison, then on in to the colder areas, such as the cells and isolation unit as we’re going with in the block out, lit in grey and black. One respondent did make a different selection, opting for orange and red for warm, whilst blue and purple would be the cold, something </w:t>
      </w:r>
      <w:r w:rsidR="00AB4C6A" w:rsidRPr="0009467F">
        <w:rPr>
          <w:color w:val="000000" w:themeColor="text1"/>
          <w:shd w:val="clear" w:color="auto" w:fill="FFFFFF"/>
        </w:rPr>
        <w:t>which</w:t>
      </w:r>
      <w:r w:rsidR="00FC41B0" w:rsidRPr="0009467F">
        <w:rPr>
          <w:color w:val="000000" w:themeColor="text1"/>
          <w:shd w:val="clear" w:color="auto" w:fill="FFFFFF"/>
        </w:rPr>
        <w:t xml:space="preserve"> could </w:t>
      </w:r>
      <w:r w:rsidR="00AB4C6A" w:rsidRPr="0009467F">
        <w:rPr>
          <w:color w:val="000000" w:themeColor="text1"/>
          <w:shd w:val="clear" w:color="auto" w:fill="FFFFFF"/>
        </w:rPr>
        <w:t xml:space="preserve">be </w:t>
      </w:r>
      <w:r w:rsidR="00FC41B0" w:rsidRPr="0009467F">
        <w:rPr>
          <w:color w:val="000000" w:themeColor="text1"/>
          <w:shd w:val="clear" w:color="auto" w:fill="FFFFFF"/>
        </w:rPr>
        <w:t>use</w:t>
      </w:r>
      <w:r w:rsidR="00AB4C6A" w:rsidRPr="0009467F">
        <w:rPr>
          <w:color w:val="000000" w:themeColor="text1"/>
          <w:shd w:val="clear" w:color="auto" w:fill="FFFFFF"/>
        </w:rPr>
        <w:t>d</w:t>
      </w:r>
      <w:r w:rsidR="00FC41B0" w:rsidRPr="0009467F">
        <w:rPr>
          <w:color w:val="000000" w:themeColor="text1"/>
          <w:shd w:val="clear" w:color="auto" w:fill="FFFFFF"/>
        </w:rPr>
        <w:t xml:space="preserve"> to support an argument for a variety of lighting colours across the </w:t>
      </w:r>
      <w:r w:rsidR="00AB4C6A" w:rsidRPr="0009467F">
        <w:rPr>
          <w:color w:val="000000" w:themeColor="text1"/>
          <w:shd w:val="clear" w:color="auto" w:fill="FFFFFF"/>
        </w:rPr>
        <w:t>separate environments, or sections,</w:t>
      </w:r>
      <w:r w:rsidR="00FC41B0" w:rsidRPr="0009467F">
        <w:rPr>
          <w:color w:val="000000" w:themeColor="text1"/>
          <w:shd w:val="clear" w:color="auto" w:fill="FFFFFF"/>
        </w:rPr>
        <w:t xml:space="preserve"> of the level, such as in the isolation cells</w:t>
      </w:r>
      <w:r w:rsidR="00AB4C6A" w:rsidRPr="0009467F">
        <w:rPr>
          <w:color w:val="000000" w:themeColor="text1"/>
          <w:shd w:val="clear" w:color="auto" w:fill="FFFFFF"/>
        </w:rPr>
        <w:t>,</w:t>
      </w:r>
      <w:r w:rsidR="00FC41B0" w:rsidRPr="0009467F">
        <w:rPr>
          <w:color w:val="000000" w:themeColor="text1"/>
          <w:shd w:val="clear" w:color="auto" w:fill="FFFFFF"/>
        </w:rPr>
        <w:t xml:space="preserve"> to give a more foreboding atmosphere,</w:t>
      </w:r>
      <w:r w:rsidR="00AB4C6A" w:rsidRPr="0009467F">
        <w:rPr>
          <w:color w:val="000000" w:themeColor="text1"/>
          <w:shd w:val="clear" w:color="auto" w:fill="FFFFFF"/>
        </w:rPr>
        <w:t xml:space="preserve"> using purple and blues, whilst darker office spaces could use black and grey</w:t>
      </w:r>
      <w:r w:rsidR="00FC41B0" w:rsidRPr="0009467F">
        <w:rPr>
          <w:color w:val="000000" w:themeColor="text1"/>
          <w:shd w:val="clear" w:color="auto" w:fill="FFFFFF"/>
        </w:rPr>
        <w:t xml:space="preserve"> rather than choosing a single two colours for warm and cold.</w:t>
      </w:r>
    </w:p>
    <w:p w14:paraId="49355BA4" w14:textId="72040105" w:rsidR="005B15AD" w:rsidRPr="0009467F" w:rsidRDefault="005B15AD" w:rsidP="00BD16AF">
      <w:pPr>
        <w:rPr>
          <w:color w:val="000000" w:themeColor="text1"/>
          <w:shd w:val="clear" w:color="auto" w:fill="FFFFFF"/>
        </w:rPr>
      </w:pPr>
      <w:r w:rsidRPr="0009467F">
        <w:rPr>
          <w:color w:val="000000" w:themeColor="text1"/>
          <w:shd w:val="clear" w:color="auto" w:fill="FFFFFF"/>
        </w:rPr>
        <w:t xml:space="preserve">To expand upon the results of the first, the second questionnaire </w:t>
      </w:r>
      <w:r w:rsidR="007C7A6F" w:rsidRPr="0009467F">
        <w:rPr>
          <w:color w:val="000000" w:themeColor="text1"/>
          <w:shd w:val="clear" w:color="auto" w:fill="FFFFFF"/>
        </w:rPr>
        <w:t xml:space="preserve">was laid out in a similar fashion, aiming to expand upon the conclusions </w:t>
      </w:r>
      <w:r w:rsidR="00A941BD" w:rsidRPr="0009467F">
        <w:rPr>
          <w:color w:val="000000" w:themeColor="text1"/>
          <w:shd w:val="clear" w:color="auto" w:fill="FFFFFF"/>
        </w:rPr>
        <w:t>that had been</w:t>
      </w:r>
      <w:r w:rsidR="007C7A6F" w:rsidRPr="0009467F">
        <w:rPr>
          <w:color w:val="000000" w:themeColor="text1"/>
          <w:shd w:val="clear" w:color="auto" w:fill="FFFFFF"/>
        </w:rPr>
        <w:t xml:space="preserve"> drawn from the first questionnaire, with how interactive environmental props could significantly change a </w:t>
      </w:r>
      <w:r w:rsidR="00C85874" w:rsidRPr="0009467F">
        <w:rPr>
          <w:color w:val="000000" w:themeColor="text1"/>
          <w:shd w:val="clear" w:color="auto" w:fill="FFFFFF"/>
        </w:rPr>
        <w:t>player’s</w:t>
      </w:r>
      <w:r w:rsidR="007C7A6F" w:rsidRPr="0009467F">
        <w:rPr>
          <w:color w:val="000000" w:themeColor="text1"/>
          <w:shd w:val="clear" w:color="auto" w:fill="FFFFFF"/>
        </w:rPr>
        <w:t xml:space="preserve"> engagement with a VR experience. </w:t>
      </w:r>
      <w:r w:rsidR="004A6C38" w:rsidRPr="0009467F">
        <w:rPr>
          <w:color w:val="000000" w:themeColor="text1"/>
          <w:shd w:val="clear" w:color="auto" w:fill="FFFFFF"/>
        </w:rPr>
        <w:t>Based upon a</w:t>
      </w:r>
      <w:r w:rsidR="007C5EA6" w:rsidRPr="0009467F">
        <w:rPr>
          <w:color w:val="000000" w:themeColor="text1"/>
          <w:shd w:val="clear" w:color="auto" w:fill="FFFFFF"/>
        </w:rPr>
        <w:t xml:space="preserve">ll four </w:t>
      </w:r>
      <w:r w:rsidR="007C7A6F" w:rsidRPr="0009467F">
        <w:rPr>
          <w:color w:val="000000" w:themeColor="text1"/>
          <w:shd w:val="clear" w:color="auto" w:fill="FFFFFF"/>
        </w:rPr>
        <w:t xml:space="preserve">of </w:t>
      </w:r>
      <w:r w:rsidR="007C5EA6" w:rsidRPr="0009467F">
        <w:rPr>
          <w:color w:val="000000" w:themeColor="text1"/>
          <w:shd w:val="clear" w:color="auto" w:fill="FFFFFF"/>
        </w:rPr>
        <w:t xml:space="preserve">the </w:t>
      </w:r>
      <w:r w:rsidR="007C7A6F" w:rsidRPr="0009467F">
        <w:rPr>
          <w:color w:val="000000" w:themeColor="text1"/>
          <w:shd w:val="clear" w:color="auto" w:fill="FFFFFF"/>
        </w:rPr>
        <w:t>respondents</w:t>
      </w:r>
      <w:r w:rsidR="007C5EA6" w:rsidRPr="0009467F">
        <w:rPr>
          <w:color w:val="000000" w:themeColor="text1"/>
          <w:shd w:val="clear" w:color="auto" w:fill="FFFFFF"/>
        </w:rPr>
        <w:t xml:space="preserve"> answered with ‘Important’ to ‘Extremely Important’</w:t>
      </w:r>
      <w:r w:rsidR="004A6C38" w:rsidRPr="0009467F">
        <w:rPr>
          <w:color w:val="000000" w:themeColor="text1"/>
          <w:shd w:val="clear" w:color="auto" w:fill="FFFFFF"/>
        </w:rPr>
        <w:t xml:space="preserve"> when the question of </w:t>
      </w:r>
      <w:r w:rsidR="00C76FDB" w:rsidRPr="0009467F">
        <w:rPr>
          <w:color w:val="000000" w:themeColor="text1"/>
          <w:shd w:val="clear" w:color="auto" w:fill="FFFFFF"/>
        </w:rPr>
        <w:t xml:space="preserve">how having smaller props for decoration would be, as well as </w:t>
      </w:r>
      <w:r w:rsidR="006061F1" w:rsidRPr="0009467F">
        <w:rPr>
          <w:color w:val="000000" w:themeColor="text1"/>
          <w:shd w:val="clear" w:color="auto" w:fill="FFFFFF"/>
        </w:rPr>
        <w:t xml:space="preserve">how important being able to interact with these props would be, </w:t>
      </w:r>
      <w:r w:rsidR="00C75082" w:rsidRPr="0009467F">
        <w:rPr>
          <w:color w:val="000000" w:themeColor="text1"/>
          <w:shd w:val="clear" w:color="auto" w:fill="FFFFFF"/>
        </w:rPr>
        <w:t>it reinforces</w:t>
      </w:r>
      <w:r w:rsidR="006061F1" w:rsidRPr="0009467F">
        <w:rPr>
          <w:color w:val="000000" w:themeColor="text1"/>
          <w:shd w:val="clear" w:color="auto" w:fill="FFFFFF"/>
        </w:rPr>
        <w:t xml:space="preserve"> how</w:t>
      </w:r>
      <w:r w:rsidR="00C75082" w:rsidRPr="0009467F">
        <w:rPr>
          <w:color w:val="000000" w:themeColor="text1"/>
          <w:shd w:val="clear" w:color="auto" w:fill="FFFFFF"/>
        </w:rPr>
        <w:t xml:space="preserve"> potentially </w:t>
      </w:r>
      <w:r w:rsidR="006061F1" w:rsidRPr="0009467F">
        <w:rPr>
          <w:color w:val="000000" w:themeColor="text1"/>
          <w:shd w:val="clear" w:color="auto" w:fill="FFFFFF"/>
        </w:rPr>
        <w:t>beneficial it would be for</w:t>
      </w:r>
      <w:r w:rsidR="00C75082" w:rsidRPr="0009467F">
        <w:rPr>
          <w:color w:val="000000" w:themeColor="text1"/>
          <w:shd w:val="clear" w:color="auto" w:fill="FFFFFF"/>
        </w:rPr>
        <w:t xml:space="preserve"> a</w:t>
      </w:r>
      <w:r w:rsidR="006061F1" w:rsidRPr="0009467F">
        <w:rPr>
          <w:color w:val="000000" w:themeColor="text1"/>
          <w:shd w:val="clear" w:color="auto" w:fill="FFFFFF"/>
        </w:rPr>
        <w:t xml:space="preserve"> player</w:t>
      </w:r>
      <w:r w:rsidR="00C75082" w:rsidRPr="0009467F">
        <w:rPr>
          <w:color w:val="000000" w:themeColor="text1"/>
          <w:shd w:val="clear" w:color="auto" w:fill="FFFFFF"/>
        </w:rPr>
        <w:t>s experience</w:t>
      </w:r>
      <w:r w:rsidR="006061F1" w:rsidRPr="0009467F">
        <w:rPr>
          <w:color w:val="000000" w:themeColor="text1"/>
          <w:shd w:val="clear" w:color="auto" w:fill="FFFFFF"/>
        </w:rPr>
        <w:t xml:space="preserve"> with the Outer Rim</w:t>
      </w:r>
      <w:r w:rsidR="00C75082" w:rsidRPr="0009467F">
        <w:rPr>
          <w:color w:val="000000" w:themeColor="text1"/>
          <w:shd w:val="clear" w:color="auto" w:fill="FFFFFF"/>
        </w:rPr>
        <w:t xml:space="preserve"> to have such interactive features.</w:t>
      </w:r>
    </w:p>
    <w:p w14:paraId="20BBD5B2" w14:textId="77777777" w:rsidR="0009467F" w:rsidRPr="0009467F" w:rsidRDefault="000703F1" w:rsidP="00846D69">
      <w:pPr>
        <w:rPr>
          <w:color w:val="000000" w:themeColor="text1"/>
          <w:shd w:val="clear" w:color="auto" w:fill="FFFFFF"/>
        </w:rPr>
      </w:pPr>
      <w:r w:rsidRPr="0009467F">
        <w:rPr>
          <w:color w:val="000000" w:themeColor="text1"/>
          <w:shd w:val="clear" w:color="auto" w:fill="FFFFFF"/>
        </w:rPr>
        <w:t>This is further reinforced by questions six and seven, w</w:t>
      </w:r>
      <w:r w:rsidR="00BD16AF" w:rsidRPr="0009467F">
        <w:rPr>
          <w:color w:val="000000" w:themeColor="text1"/>
          <w:shd w:val="clear" w:color="auto" w:fill="FFFFFF"/>
        </w:rPr>
        <w:t>ith question six having a majority share of support for destructible asset props, with the reasoning given in question seven. Some of the feedback was more constructive than others, with one response being something of a humorous response, but ultimately not constructive feedback that the team could act upon, whilst the other feedback could be more seriously considered and accounted for when justifying any additions or modifications to the Outer Rims mechanics, such as break-able doors or windows within the level.</w:t>
      </w:r>
    </w:p>
    <w:p w14:paraId="43ECDB53" w14:textId="4BDF59F2" w:rsidR="0009467F" w:rsidRDefault="0009467F">
      <w:pPr>
        <w:rPr>
          <w:rFonts w:asciiTheme="majorHAnsi" w:eastAsia="Times New Roman" w:hAnsiTheme="majorHAnsi" w:cstheme="majorBidi"/>
          <w:b/>
          <w:bCs/>
          <w:color w:val="000000" w:themeColor="text1"/>
          <w:sz w:val="24"/>
          <w:szCs w:val="24"/>
          <w:lang w:eastAsia="en-GB"/>
        </w:rPr>
      </w:pPr>
      <w:r>
        <w:rPr>
          <w:rFonts w:eastAsia="Times New Roman"/>
          <w:b/>
          <w:bCs/>
          <w:color w:val="000000" w:themeColor="text1"/>
          <w:sz w:val="24"/>
          <w:szCs w:val="24"/>
          <w:lang w:eastAsia="en-GB"/>
        </w:rPr>
        <w:br w:type="page"/>
      </w:r>
    </w:p>
    <w:p w14:paraId="5FB6F8A1" w14:textId="7A810D6C" w:rsidR="0009467F" w:rsidRDefault="0009467F" w:rsidP="0009467F">
      <w:pPr>
        <w:pStyle w:val="Heading2"/>
        <w:rPr>
          <w:rFonts w:eastAsia="Times New Roman"/>
          <w:b/>
          <w:bCs/>
          <w:color w:val="000000" w:themeColor="text1"/>
          <w:sz w:val="24"/>
          <w:szCs w:val="24"/>
          <w:lang w:eastAsia="en-GB"/>
        </w:rPr>
      </w:pPr>
      <w:bookmarkStart w:id="7" w:name="_Toc29290568"/>
      <w:r w:rsidRPr="0009467F">
        <w:rPr>
          <w:rFonts w:eastAsia="Times New Roman"/>
          <w:b/>
          <w:bCs/>
          <w:color w:val="000000" w:themeColor="text1"/>
          <w:sz w:val="24"/>
          <w:szCs w:val="24"/>
          <w:lang w:eastAsia="en-GB"/>
        </w:rPr>
        <w:lastRenderedPageBreak/>
        <w:t>Conclusion</w:t>
      </w:r>
      <w:bookmarkEnd w:id="7"/>
    </w:p>
    <w:p w14:paraId="436F3D76" w14:textId="10CF258F" w:rsidR="0009467F" w:rsidRPr="0009467F" w:rsidRDefault="0009467F" w:rsidP="0009467F">
      <w:pPr>
        <w:rPr>
          <w:lang w:eastAsia="en-GB"/>
        </w:rPr>
      </w:pPr>
      <w:r>
        <w:rPr>
          <w:lang w:eastAsia="en-GB"/>
        </w:rPr>
        <w:t>The results of both questionnaires indicate that amongst a plurality of the respondents found a virtual reality experience can be a very rewarding experience when narrative is driven by exploration, which can only be successfully achieved if the environment is extensive and</w:t>
      </w:r>
      <w:r w:rsidR="00CF2EC5">
        <w:rPr>
          <w:lang w:eastAsia="en-GB"/>
        </w:rPr>
        <w:t xml:space="preserve"> detailed, enough so as to engross the player, making them feel a great sense of immersion within the game. Equally so, interactivity within individual environments becomes something of an expectation, as seen in the spontaneity of the response received regarding interacting with otherwise insignificant props in a </w:t>
      </w:r>
      <w:r w:rsidR="004E23A0">
        <w:rPr>
          <w:lang w:eastAsia="en-GB"/>
        </w:rPr>
        <w:t>level’s environment, where a degree of interactivity is expected with props and assets in the level</w:t>
      </w:r>
      <w:r w:rsidR="00537757">
        <w:rPr>
          <w:lang w:eastAsia="en-GB"/>
        </w:rPr>
        <w:t>, something that Orbit Studios will aim to address as the Outer Rim continues development, expanding upon the interactivity with the environment that is already afforded to players.</w:t>
      </w:r>
    </w:p>
    <w:p w14:paraId="2455A84E" w14:textId="77777777" w:rsidR="0009467F" w:rsidRDefault="0009467F">
      <w:pPr>
        <w:rPr>
          <w:rFonts w:asciiTheme="majorHAnsi" w:eastAsiaTheme="majorEastAsia" w:hAnsiTheme="majorHAnsi" w:cstheme="majorBidi"/>
          <w:b/>
          <w:color w:val="000000" w:themeColor="text1"/>
          <w:sz w:val="24"/>
          <w:szCs w:val="24"/>
        </w:rPr>
      </w:pPr>
      <w:r>
        <w:rPr>
          <w:b/>
          <w:color w:val="000000" w:themeColor="text1"/>
          <w:sz w:val="24"/>
          <w:szCs w:val="24"/>
        </w:rPr>
        <w:br w:type="page"/>
      </w:r>
    </w:p>
    <w:p w14:paraId="73868C87" w14:textId="528A7274" w:rsidR="00D70783" w:rsidRPr="0009467F" w:rsidRDefault="00D70783" w:rsidP="00F65AB6">
      <w:pPr>
        <w:pStyle w:val="Heading2"/>
        <w:rPr>
          <w:b/>
          <w:color w:val="000000" w:themeColor="text1"/>
          <w:sz w:val="24"/>
          <w:szCs w:val="24"/>
        </w:rPr>
      </w:pPr>
      <w:bookmarkStart w:id="8" w:name="_Toc29290569"/>
      <w:r w:rsidRPr="0009467F">
        <w:rPr>
          <w:b/>
          <w:color w:val="000000" w:themeColor="text1"/>
          <w:sz w:val="24"/>
          <w:szCs w:val="24"/>
        </w:rPr>
        <w:lastRenderedPageBreak/>
        <w:t>Bibliography</w:t>
      </w:r>
      <w:bookmarkEnd w:id="8"/>
    </w:p>
    <w:p w14:paraId="7B362CA6" w14:textId="0DBA3574" w:rsidR="004D57D9" w:rsidRPr="00FC41B0" w:rsidRDefault="00DB5780" w:rsidP="00DB5780">
      <w:pPr>
        <w:spacing w:line="276" w:lineRule="auto"/>
        <w:rPr>
          <w:rFonts w:cstheme="minorHAnsi"/>
        </w:rPr>
      </w:pPr>
      <w:r w:rsidRPr="00FC41B0">
        <w:rPr>
          <w:rFonts w:cstheme="minorHAnsi"/>
        </w:rPr>
        <w:t>Bethesda Game Studios</w:t>
      </w:r>
      <w:r w:rsidRPr="00FC41B0">
        <w:rPr>
          <w:rFonts w:cstheme="minorHAnsi"/>
          <w:i/>
        </w:rPr>
        <w:t xml:space="preserve"> </w:t>
      </w:r>
      <w:r w:rsidRPr="00FC41B0">
        <w:rPr>
          <w:rFonts w:cstheme="minorHAnsi"/>
        </w:rPr>
        <w:t xml:space="preserve">(2008) </w:t>
      </w:r>
      <w:r w:rsidRPr="00FC41B0">
        <w:rPr>
          <w:rFonts w:cstheme="minorHAnsi"/>
          <w:i/>
          <w:iCs/>
        </w:rPr>
        <w:t>Fallout 3</w:t>
      </w:r>
      <w:r w:rsidRPr="00FC41B0">
        <w:rPr>
          <w:rFonts w:cstheme="minorHAnsi"/>
        </w:rPr>
        <w:t>. [CD] PC. Rockville, Maryland, U.S.: Bethesda Softworks</w:t>
      </w:r>
    </w:p>
    <w:p w14:paraId="3BA15BDD" w14:textId="7CFCD90C" w:rsidR="00555DFD" w:rsidRPr="00FC41B0" w:rsidRDefault="00555DFD" w:rsidP="00DB5780">
      <w:pPr>
        <w:spacing w:line="276" w:lineRule="auto"/>
        <w:rPr>
          <w:rFonts w:cstheme="minorHAnsi"/>
        </w:rPr>
      </w:pPr>
      <w:r w:rsidRPr="00FC41B0">
        <w:rPr>
          <w:rFonts w:cstheme="minorHAnsi"/>
        </w:rPr>
        <w:t>Bethesda Game Studios</w:t>
      </w:r>
      <w:r w:rsidRPr="00FC41B0">
        <w:rPr>
          <w:rFonts w:cstheme="minorHAnsi"/>
          <w:i/>
        </w:rPr>
        <w:t xml:space="preserve"> </w:t>
      </w:r>
      <w:r w:rsidRPr="00FC41B0">
        <w:rPr>
          <w:rFonts w:cstheme="minorHAnsi"/>
        </w:rPr>
        <w:t xml:space="preserve">(2008) </w:t>
      </w:r>
      <w:r w:rsidRPr="00FC41B0">
        <w:rPr>
          <w:rFonts w:cstheme="minorHAnsi"/>
          <w:i/>
          <w:iCs/>
        </w:rPr>
        <w:t>Garden of Eden Creation Kit</w:t>
      </w:r>
      <w:r w:rsidRPr="00FC41B0">
        <w:rPr>
          <w:rFonts w:cstheme="minorHAnsi"/>
        </w:rPr>
        <w:t xml:space="preserve"> </w:t>
      </w:r>
      <w:r w:rsidR="004B7F2D" w:rsidRPr="00FC41B0">
        <w:rPr>
          <w:rFonts w:cstheme="minorHAnsi"/>
        </w:rPr>
        <w:t xml:space="preserve">(1.1). </w:t>
      </w:r>
      <w:r w:rsidRPr="00FC41B0">
        <w:rPr>
          <w:rFonts w:cstheme="minorHAnsi"/>
        </w:rPr>
        <w:t>[</w:t>
      </w:r>
      <w:r w:rsidR="004B7F2D" w:rsidRPr="00FC41B0">
        <w:rPr>
          <w:rFonts w:cstheme="minorHAnsi"/>
        </w:rPr>
        <w:t>Software</w:t>
      </w:r>
      <w:r w:rsidRPr="00FC41B0">
        <w:rPr>
          <w:rFonts w:cstheme="minorHAnsi"/>
        </w:rPr>
        <w:t>] PC. Rockville, Maryland, U.S.: Bethesda Softworks</w:t>
      </w:r>
    </w:p>
    <w:p w14:paraId="6852E1F4" w14:textId="04737277" w:rsidR="00DB5780" w:rsidRPr="00FC41B0" w:rsidRDefault="00DB5780" w:rsidP="00DB5780">
      <w:pPr>
        <w:spacing w:line="276" w:lineRule="auto"/>
        <w:rPr>
          <w:rFonts w:cstheme="minorHAnsi"/>
        </w:rPr>
      </w:pPr>
      <w:r w:rsidRPr="00FC41B0">
        <w:rPr>
          <w:rFonts w:cstheme="minorHAnsi"/>
        </w:rPr>
        <w:t>Obsidian Entertainment</w:t>
      </w:r>
      <w:r w:rsidRPr="00FC41B0">
        <w:rPr>
          <w:rFonts w:cstheme="minorHAnsi"/>
          <w:i/>
        </w:rPr>
        <w:t xml:space="preserve"> </w:t>
      </w:r>
      <w:r w:rsidRPr="00FC41B0">
        <w:rPr>
          <w:rFonts w:cstheme="minorHAnsi"/>
        </w:rPr>
        <w:t xml:space="preserve">(2010) </w:t>
      </w:r>
      <w:r w:rsidRPr="00FC41B0">
        <w:rPr>
          <w:rFonts w:cstheme="minorHAnsi"/>
          <w:i/>
          <w:iCs/>
        </w:rPr>
        <w:t>Fallout: New Vegas.</w:t>
      </w:r>
      <w:r w:rsidRPr="00FC41B0">
        <w:rPr>
          <w:rFonts w:cstheme="minorHAnsi"/>
        </w:rPr>
        <w:t xml:space="preserve"> [CD] PC. Rockville, Maryland, U.S.: Bethesda Softworks</w:t>
      </w:r>
    </w:p>
    <w:p w14:paraId="5B9A05EC" w14:textId="77777777" w:rsidR="00522C6A" w:rsidRDefault="00522C6A">
      <w:pPr>
        <w:rPr>
          <w:rFonts w:asciiTheme="majorHAnsi" w:eastAsiaTheme="majorEastAsia" w:hAnsiTheme="majorHAnsi" w:cstheme="majorBidi"/>
          <w:b/>
          <w:color w:val="000000" w:themeColor="text1"/>
          <w:sz w:val="26"/>
          <w:szCs w:val="26"/>
        </w:rPr>
      </w:pPr>
      <w:r>
        <w:rPr>
          <w:b/>
          <w:color w:val="000000" w:themeColor="text1"/>
        </w:rPr>
        <w:br w:type="page"/>
      </w:r>
    </w:p>
    <w:p w14:paraId="62A0E4DB" w14:textId="1867A7B8" w:rsidR="004D57D9" w:rsidRPr="0009467F" w:rsidRDefault="004D57D9" w:rsidP="00F65AB6">
      <w:pPr>
        <w:pStyle w:val="Heading2"/>
        <w:rPr>
          <w:b/>
          <w:color w:val="000000" w:themeColor="text1"/>
          <w:sz w:val="24"/>
          <w:szCs w:val="24"/>
        </w:rPr>
      </w:pPr>
      <w:bookmarkStart w:id="9" w:name="_Toc29290570"/>
      <w:r w:rsidRPr="0009467F">
        <w:rPr>
          <w:b/>
          <w:color w:val="000000" w:themeColor="text1"/>
          <w:sz w:val="24"/>
          <w:szCs w:val="24"/>
        </w:rPr>
        <w:lastRenderedPageBreak/>
        <w:t>References</w:t>
      </w:r>
      <w:bookmarkEnd w:id="9"/>
    </w:p>
    <w:p w14:paraId="7310A779" w14:textId="35184114" w:rsidR="006B04C1" w:rsidRPr="00FC41B0" w:rsidRDefault="006B04C1" w:rsidP="00D70783">
      <w:r w:rsidRPr="00FC41B0">
        <w:t xml:space="preserve">Oppenheim, A.N. (1992). </w:t>
      </w:r>
      <w:r w:rsidRPr="00FC41B0">
        <w:rPr>
          <w:rFonts w:cstheme="minorHAnsi"/>
          <w:i/>
        </w:rPr>
        <w:t>Questionnaire Design, Interviewing and Attitude Measurement</w:t>
      </w:r>
      <w:r w:rsidRPr="00FC41B0">
        <w:t xml:space="preserve">. </w:t>
      </w:r>
      <w:r w:rsidRPr="00FC41B0">
        <w:rPr>
          <w:i/>
        </w:rPr>
        <w:t>Bloomsbury Publishing</w:t>
      </w:r>
      <w:r w:rsidRPr="00FC41B0">
        <w:t>. P.103.</w:t>
      </w:r>
    </w:p>
    <w:p w14:paraId="0BC9FD53" w14:textId="482D51D4" w:rsidR="00D70783" w:rsidRPr="00FC41B0" w:rsidRDefault="00D70783" w:rsidP="00D70783">
      <w:r w:rsidRPr="00FC41B0">
        <w:t xml:space="preserve">Oppenheim, A.N. (1992). </w:t>
      </w:r>
      <w:r w:rsidRPr="00FC41B0">
        <w:rPr>
          <w:rFonts w:cstheme="minorHAnsi"/>
          <w:i/>
        </w:rPr>
        <w:t>Questionnaire Design, Interviewing and Attitude Measurement</w:t>
      </w:r>
      <w:r w:rsidRPr="00FC41B0">
        <w:t xml:space="preserve">. </w:t>
      </w:r>
      <w:r w:rsidRPr="00FC41B0">
        <w:rPr>
          <w:i/>
        </w:rPr>
        <w:t>Bloomsbury Publishing</w:t>
      </w:r>
      <w:r w:rsidRPr="00FC41B0">
        <w:t>. P.83.</w:t>
      </w:r>
    </w:p>
    <w:p w14:paraId="0DA915F9" w14:textId="79D60A64" w:rsidR="003A36F7" w:rsidRPr="00FC41B0" w:rsidRDefault="003A36F7" w:rsidP="00D70783">
      <w:r w:rsidRPr="00FC41B0">
        <w:t xml:space="preserve">Oppenheim, A.N. (1992). </w:t>
      </w:r>
      <w:r w:rsidRPr="00FC41B0">
        <w:rPr>
          <w:rFonts w:cstheme="minorHAnsi"/>
          <w:i/>
        </w:rPr>
        <w:t>Questionnaire Design, Interviewing and Attitude Measurement</w:t>
      </w:r>
      <w:r w:rsidRPr="00FC41B0">
        <w:t xml:space="preserve">. </w:t>
      </w:r>
      <w:r w:rsidRPr="00FC41B0">
        <w:rPr>
          <w:i/>
        </w:rPr>
        <w:t>Bloomsbury Publishing</w:t>
      </w:r>
      <w:r w:rsidRPr="00FC41B0">
        <w:t>. P.21.</w:t>
      </w:r>
    </w:p>
    <w:p w14:paraId="0CDA0C5F" w14:textId="0EC2FB05" w:rsidR="00DF78C7" w:rsidRPr="00702E27" w:rsidRDefault="002D3BF3" w:rsidP="000B45F0">
      <w:r>
        <w:t xml:space="preserve">Oppenheim, A.N. (1992). </w:t>
      </w:r>
      <w:r w:rsidRPr="003F529D">
        <w:rPr>
          <w:rFonts w:cstheme="minorHAnsi"/>
          <w:i/>
          <w:color w:val="000000" w:themeColor="text1"/>
        </w:rPr>
        <w:t>Questionnaire Design, Interviewing and Attitude Measurement</w:t>
      </w:r>
      <w:r>
        <w:t xml:space="preserve">. </w:t>
      </w:r>
      <w:r w:rsidRPr="00D70783">
        <w:rPr>
          <w:i/>
        </w:rPr>
        <w:t>Bloomsbury Publishing</w:t>
      </w:r>
      <w:r>
        <w:t>. P.114.</w:t>
      </w:r>
    </w:p>
    <w:sectPr w:rsidR="00DF78C7" w:rsidRPr="00702E2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43FC5C" w14:textId="77777777" w:rsidR="00CA56B1" w:rsidRDefault="00CA56B1" w:rsidP="000B45F0">
      <w:pPr>
        <w:spacing w:after="0" w:line="240" w:lineRule="auto"/>
      </w:pPr>
      <w:r>
        <w:separator/>
      </w:r>
    </w:p>
  </w:endnote>
  <w:endnote w:type="continuationSeparator" w:id="0">
    <w:p w14:paraId="369D1A77" w14:textId="77777777" w:rsidR="00CA56B1" w:rsidRDefault="00CA56B1" w:rsidP="000B4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013BE8" w14:textId="77777777" w:rsidR="00CA56B1" w:rsidRDefault="00CA56B1" w:rsidP="000B45F0">
      <w:pPr>
        <w:spacing w:after="0" w:line="240" w:lineRule="auto"/>
      </w:pPr>
      <w:r>
        <w:separator/>
      </w:r>
    </w:p>
  </w:footnote>
  <w:footnote w:type="continuationSeparator" w:id="0">
    <w:p w14:paraId="29A6FD03" w14:textId="77777777" w:rsidR="00CA56B1" w:rsidRDefault="00CA56B1" w:rsidP="000B45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7AE0D9" w14:textId="77777777" w:rsidR="000B45F0" w:rsidRDefault="000B45F0" w:rsidP="000B45F0">
    <w:pPr>
      <w:pStyle w:val="Header"/>
    </w:pPr>
    <w:r>
      <w:t>(5000 Words)</w:t>
    </w:r>
  </w:p>
  <w:p w14:paraId="56109157" w14:textId="77777777" w:rsidR="000B45F0" w:rsidRDefault="000B45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C3522E"/>
    <w:multiLevelType w:val="hybridMultilevel"/>
    <w:tmpl w:val="31525C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45F0"/>
    <w:rsid w:val="00010336"/>
    <w:rsid w:val="00026557"/>
    <w:rsid w:val="00034AB0"/>
    <w:rsid w:val="000366B5"/>
    <w:rsid w:val="000522E6"/>
    <w:rsid w:val="00057AF4"/>
    <w:rsid w:val="000665E6"/>
    <w:rsid w:val="000703F1"/>
    <w:rsid w:val="00077D55"/>
    <w:rsid w:val="0009467F"/>
    <w:rsid w:val="000B3183"/>
    <w:rsid w:val="000B45F0"/>
    <w:rsid w:val="000B75C6"/>
    <w:rsid w:val="000C0DB0"/>
    <w:rsid w:val="000C4741"/>
    <w:rsid w:val="000D12D1"/>
    <w:rsid w:val="000D1EBC"/>
    <w:rsid w:val="000E7112"/>
    <w:rsid w:val="000E732E"/>
    <w:rsid w:val="000F0A04"/>
    <w:rsid w:val="000F16C0"/>
    <w:rsid w:val="00135EC4"/>
    <w:rsid w:val="001415E5"/>
    <w:rsid w:val="00141CF4"/>
    <w:rsid w:val="00176BDC"/>
    <w:rsid w:val="00193951"/>
    <w:rsid w:val="001C7DAB"/>
    <w:rsid w:val="001E2965"/>
    <w:rsid w:val="001E391C"/>
    <w:rsid w:val="001E7AE4"/>
    <w:rsid w:val="001F0EA1"/>
    <w:rsid w:val="001F62B9"/>
    <w:rsid w:val="001F6E20"/>
    <w:rsid w:val="00201121"/>
    <w:rsid w:val="002235A8"/>
    <w:rsid w:val="00233AA9"/>
    <w:rsid w:val="00235493"/>
    <w:rsid w:val="00275446"/>
    <w:rsid w:val="002766CB"/>
    <w:rsid w:val="00285767"/>
    <w:rsid w:val="0029503F"/>
    <w:rsid w:val="00297711"/>
    <w:rsid w:val="002A009F"/>
    <w:rsid w:val="002A7A70"/>
    <w:rsid w:val="002B1529"/>
    <w:rsid w:val="002D3BF3"/>
    <w:rsid w:val="002D48A2"/>
    <w:rsid w:val="002D5798"/>
    <w:rsid w:val="002F18A4"/>
    <w:rsid w:val="00305769"/>
    <w:rsid w:val="003210AC"/>
    <w:rsid w:val="00331DC9"/>
    <w:rsid w:val="0033794B"/>
    <w:rsid w:val="00341C55"/>
    <w:rsid w:val="00342F4E"/>
    <w:rsid w:val="003511CA"/>
    <w:rsid w:val="003557D9"/>
    <w:rsid w:val="00385FCB"/>
    <w:rsid w:val="00386B1A"/>
    <w:rsid w:val="0039625A"/>
    <w:rsid w:val="003A3536"/>
    <w:rsid w:val="003A36F7"/>
    <w:rsid w:val="003A5E9D"/>
    <w:rsid w:val="003B41E0"/>
    <w:rsid w:val="003B7F81"/>
    <w:rsid w:val="003C1D73"/>
    <w:rsid w:val="003D478E"/>
    <w:rsid w:val="003E46B2"/>
    <w:rsid w:val="003F529D"/>
    <w:rsid w:val="004046A6"/>
    <w:rsid w:val="00412D84"/>
    <w:rsid w:val="0041691A"/>
    <w:rsid w:val="00462160"/>
    <w:rsid w:val="00466A59"/>
    <w:rsid w:val="00470628"/>
    <w:rsid w:val="00482F46"/>
    <w:rsid w:val="00495E97"/>
    <w:rsid w:val="00497263"/>
    <w:rsid w:val="004A3E59"/>
    <w:rsid w:val="004A6C38"/>
    <w:rsid w:val="004B691E"/>
    <w:rsid w:val="004B7F2D"/>
    <w:rsid w:val="004C4A65"/>
    <w:rsid w:val="004C6380"/>
    <w:rsid w:val="004D57D9"/>
    <w:rsid w:val="004E23A0"/>
    <w:rsid w:val="004E5C20"/>
    <w:rsid w:val="004F0390"/>
    <w:rsid w:val="00502F52"/>
    <w:rsid w:val="005126D8"/>
    <w:rsid w:val="005144CD"/>
    <w:rsid w:val="00522C6A"/>
    <w:rsid w:val="0052750A"/>
    <w:rsid w:val="00537757"/>
    <w:rsid w:val="00555DFD"/>
    <w:rsid w:val="00556CF3"/>
    <w:rsid w:val="00566623"/>
    <w:rsid w:val="00585275"/>
    <w:rsid w:val="005B15AD"/>
    <w:rsid w:val="005B663D"/>
    <w:rsid w:val="005C7005"/>
    <w:rsid w:val="005D5ACC"/>
    <w:rsid w:val="005E0204"/>
    <w:rsid w:val="006061F1"/>
    <w:rsid w:val="0062196B"/>
    <w:rsid w:val="0062471D"/>
    <w:rsid w:val="00640EB7"/>
    <w:rsid w:val="00661DFD"/>
    <w:rsid w:val="006A5394"/>
    <w:rsid w:val="006A6578"/>
    <w:rsid w:val="006B04C1"/>
    <w:rsid w:val="006B053C"/>
    <w:rsid w:val="006B5E90"/>
    <w:rsid w:val="006D63C5"/>
    <w:rsid w:val="006E1464"/>
    <w:rsid w:val="006E2229"/>
    <w:rsid w:val="00700AC5"/>
    <w:rsid w:val="007020B0"/>
    <w:rsid w:val="00702E27"/>
    <w:rsid w:val="007108DA"/>
    <w:rsid w:val="00713B09"/>
    <w:rsid w:val="00726191"/>
    <w:rsid w:val="00733F05"/>
    <w:rsid w:val="00737119"/>
    <w:rsid w:val="0074038C"/>
    <w:rsid w:val="00747A69"/>
    <w:rsid w:val="00760AE8"/>
    <w:rsid w:val="007648E0"/>
    <w:rsid w:val="00792E98"/>
    <w:rsid w:val="007A12C2"/>
    <w:rsid w:val="007A3FE1"/>
    <w:rsid w:val="007B3ED5"/>
    <w:rsid w:val="007B63EE"/>
    <w:rsid w:val="007C5EA6"/>
    <w:rsid w:val="007C6F4C"/>
    <w:rsid w:val="007C7A6F"/>
    <w:rsid w:val="007F14B7"/>
    <w:rsid w:val="008054C7"/>
    <w:rsid w:val="00823C1C"/>
    <w:rsid w:val="008255AE"/>
    <w:rsid w:val="00846D69"/>
    <w:rsid w:val="008502E2"/>
    <w:rsid w:val="00852BE1"/>
    <w:rsid w:val="008658EF"/>
    <w:rsid w:val="00873708"/>
    <w:rsid w:val="00873DB7"/>
    <w:rsid w:val="008B3176"/>
    <w:rsid w:val="008B44E3"/>
    <w:rsid w:val="008B5067"/>
    <w:rsid w:val="008C0110"/>
    <w:rsid w:val="008C2D7D"/>
    <w:rsid w:val="008D107A"/>
    <w:rsid w:val="00906D82"/>
    <w:rsid w:val="009141DD"/>
    <w:rsid w:val="00920003"/>
    <w:rsid w:val="00940DD0"/>
    <w:rsid w:val="00963631"/>
    <w:rsid w:val="00967B9D"/>
    <w:rsid w:val="009878DB"/>
    <w:rsid w:val="00997BCB"/>
    <w:rsid w:val="009F18AB"/>
    <w:rsid w:val="00A02F02"/>
    <w:rsid w:val="00A07705"/>
    <w:rsid w:val="00A14716"/>
    <w:rsid w:val="00A24934"/>
    <w:rsid w:val="00A26AF1"/>
    <w:rsid w:val="00A30010"/>
    <w:rsid w:val="00A311F9"/>
    <w:rsid w:val="00A376AC"/>
    <w:rsid w:val="00A434FE"/>
    <w:rsid w:val="00A623B1"/>
    <w:rsid w:val="00A83E25"/>
    <w:rsid w:val="00A941BD"/>
    <w:rsid w:val="00AB4C6A"/>
    <w:rsid w:val="00AC660C"/>
    <w:rsid w:val="00AC6730"/>
    <w:rsid w:val="00AD6C4A"/>
    <w:rsid w:val="00AF12CE"/>
    <w:rsid w:val="00AF5C00"/>
    <w:rsid w:val="00B125B2"/>
    <w:rsid w:val="00B138F6"/>
    <w:rsid w:val="00B15EC2"/>
    <w:rsid w:val="00B245CC"/>
    <w:rsid w:val="00B24B0F"/>
    <w:rsid w:val="00B31754"/>
    <w:rsid w:val="00B74C89"/>
    <w:rsid w:val="00B83167"/>
    <w:rsid w:val="00BA3B0C"/>
    <w:rsid w:val="00BA3F83"/>
    <w:rsid w:val="00BD16AF"/>
    <w:rsid w:val="00BD591B"/>
    <w:rsid w:val="00BE7F90"/>
    <w:rsid w:val="00BF1DDA"/>
    <w:rsid w:val="00BF6B82"/>
    <w:rsid w:val="00C00B76"/>
    <w:rsid w:val="00C46A82"/>
    <w:rsid w:val="00C57689"/>
    <w:rsid w:val="00C75082"/>
    <w:rsid w:val="00C76FDB"/>
    <w:rsid w:val="00C85874"/>
    <w:rsid w:val="00C86D34"/>
    <w:rsid w:val="00C9141B"/>
    <w:rsid w:val="00C96634"/>
    <w:rsid w:val="00CA56B1"/>
    <w:rsid w:val="00CB49F7"/>
    <w:rsid w:val="00CB58FC"/>
    <w:rsid w:val="00CC1142"/>
    <w:rsid w:val="00CC3A05"/>
    <w:rsid w:val="00CD3537"/>
    <w:rsid w:val="00CE3260"/>
    <w:rsid w:val="00CE4780"/>
    <w:rsid w:val="00CF1B4A"/>
    <w:rsid w:val="00CF2EC5"/>
    <w:rsid w:val="00CF3B7D"/>
    <w:rsid w:val="00D35014"/>
    <w:rsid w:val="00D411CA"/>
    <w:rsid w:val="00D427E1"/>
    <w:rsid w:val="00D4713D"/>
    <w:rsid w:val="00D6031F"/>
    <w:rsid w:val="00D61AF9"/>
    <w:rsid w:val="00D70783"/>
    <w:rsid w:val="00D9192C"/>
    <w:rsid w:val="00D9553A"/>
    <w:rsid w:val="00DA05EB"/>
    <w:rsid w:val="00DB5780"/>
    <w:rsid w:val="00DD003F"/>
    <w:rsid w:val="00DF78C7"/>
    <w:rsid w:val="00E54792"/>
    <w:rsid w:val="00E56939"/>
    <w:rsid w:val="00E84D4C"/>
    <w:rsid w:val="00E8566E"/>
    <w:rsid w:val="00E9094A"/>
    <w:rsid w:val="00E9478B"/>
    <w:rsid w:val="00EA3AA1"/>
    <w:rsid w:val="00EA4B79"/>
    <w:rsid w:val="00EC2ED5"/>
    <w:rsid w:val="00EC4790"/>
    <w:rsid w:val="00ED77D4"/>
    <w:rsid w:val="00F2385F"/>
    <w:rsid w:val="00F25265"/>
    <w:rsid w:val="00F2639F"/>
    <w:rsid w:val="00F33DAB"/>
    <w:rsid w:val="00F44B46"/>
    <w:rsid w:val="00F47D89"/>
    <w:rsid w:val="00F65AB6"/>
    <w:rsid w:val="00F773CD"/>
    <w:rsid w:val="00F81A24"/>
    <w:rsid w:val="00F92182"/>
    <w:rsid w:val="00F955C3"/>
    <w:rsid w:val="00FA22F8"/>
    <w:rsid w:val="00FA65C4"/>
    <w:rsid w:val="00FC41B0"/>
    <w:rsid w:val="00FC47CA"/>
    <w:rsid w:val="00FD4108"/>
    <w:rsid w:val="00FD5920"/>
    <w:rsid w:val="00FF1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A32E1"/>
  <w15:chartTrackingRefBased/>
  <w15:docId w15:val="{21CC14A2-F2D6-4737-8E57-95E3E6DB4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45F0"/>
  </w:style>
  <w:style w:type="paragraph" w:styleId="Heading1">
    <w:name w:val="heading 1"/>
    <w:basedOn w:val="Normal"/>
    <w:next w:val="Normal"/>
    <w:link w:val="Heading1Char"/>
    <w:uiPriority w:val="9"/>
    <w:qFormat/>
    <w:rsid w:val="006219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56CF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0B45F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B45F0"/>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0B4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5F0"/>
  </w:style>
  <w:style w:type="paragraph" w:styleId="Footer">
    <w:name w:val="footer"/>
    <w:basedOn w:val="Normal"/>
    <w:link w:val="FooterChar"/>
    <w:uiPriority w:val="99"/>
    <w:unhideWhenUsed/>
    <w:rsid w:val="000B4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5F0"/>
  </w:style>
  <w:style w:type="paragraph" w:styleId="ListParagraph">
    <w:name w:val="List Paragraph"/>
    <w:basedOn w:val="Normal"/>
    <w:uiPriority w:val="34"/>
    <w:qFormat/>
    <w:rsid w:val="000665E6"/>
    <w:pPr>
      <w:ind w:left="720"/>
      <w:contextualSpacing/>
    </w:pPr>
  </w:style>
  <w:style w:type="character" w:customStyle="1" w:styleId="Heading2Char">
    <w:name w:val="Heading 2 Char"/>
    <w:basedOn w:val="DefaultParagraphFont"/>
    <w:link w:val="Heading2"/>
    <w:uiPriority w:val="9"/>
    <w:rsid w:val="00556CF3"/>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62196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2196B"/>
    <w:pPr>
      <w:outlineLvl w:val="9"/>
    </w:pPr>
    <w:rPr>
      <w:lang w:val="en-US"/>
    </w:rPr>
  </w:style>
  <w:style w:type="paragraph" w:styleId="TOC3">
    <w:name w:val="toc 3"/>
    <w:basedOn w:val="Normal"/>
    <w:next w:val="Normal"/>
    <w:autoRedefine/>
    <w:uiPriority w:val="39"/>
    <w:unhideWhenUsed/>
    <w:rsid w:val="0062196B"/>
    <w:pPr>
      <w:spacing w:after="100"/>
      <w:ind w:left="440"/>
    </w:pPr>
  </w:style>
  <w:style w:type="paragraph" w:styleId="TOC2">
    <w:name w:val="toc 2"/>
    <w:basedOn w:val="Normal"/>
    <w:next w:val="Normal"/>
    <w:autoRedefine/>
    <w:uiPriority w:val="39"/>
    <w:unhideWhenUsed/>
    <w:rsid w:val="0062196B"/>
    <w:pPr>
      <w:spacing w:after="100"/>
      <w:ind w:left="220"/>
    </w:pPr>
  </w:style>
  <w:style w:type="character" w:styleId="Hyperlink">
    <w:name w:val="Hyperlink"/>
    <w:basedOn w:val="DefaultParagraphFont"/>
    <w:uiPriority w:val="99"/>
    <w:unhideWhenUsed/>
    <w:rsid w:val="006219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2961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BDA39-8F25-4673-B91E-EBFED4BF3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4967</Words>
  <Characters>28316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 Student</dc:creator>
  <cp:keywords/>
  <dc:description/>
  <cp:lastModifiedBy>Gareth Titley (1701505)</cp:lastModifiedBy>
  <cp:revision>2</cp:revision>
  <dcterms:created xsi:type="dcterms:W3CDTF">2020-01-07T11:57:00Z</dcterms:created>
  <dcterms:modified xsi:type="dcterms:W3CDTF">2020-01-07T11:57:00Z</dcterms:modified>
</cp:coreProperties>
</file>