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272E0A" w:rsidRDefault="00272E0A" w:rsidP="00272E0A">
      <w:r>
        <w:rPr>
          <w:b/>
          <w:bCs/>
        </w:rPr>
        <w:t>3. Other minds (ii): my experience of others</w:t>
      </w:r>
    </w:p>
    <w:p w:rsidR="00272E0A" w:rsidRDefault="00272E0A" w:rsidP="00272E0A">
      <w:r>
        <w:t xml:space="preserve">Eric Matthews, </w:t>
      </w:r>
      <w:r>
        <w:rPr>
          <w:i/>
          <w:iCs/>
        </w:rPr>
        <w:t>Mind,</w:t>
      </w:r>
      <w:r>
        <w:t xml:space="preserve"> </w:t>
      </w:r>
      <w:proofErr w:type="spellStart"/>
      <w:r>
        <w:t>ch</w:t>
      </w:r>
      <w:proofErr w:type="spellEnd"/>
      <w:r>
        <w:t xml:space="preserve"> 5</w:t>
      </w:r>
    </w:p>
    <w:p w:rsidR="00272E0A" w:rsidRDefault="00272E0A" w:rsidP="00272E0A">
      <w:r>
        <w:t xml:space="preserve">Stuart Hampshire, 'Feeling and Expression', in his </w:t>
      </w:r>
      <w:r>
        <w:rPr>
          <w:i/>
          <w:iCs/>
        </w:rPr>
        <w:t xml:space="preserve">Freedom of Mind, </w:t>
      </w:r>
      <w:r>
        <w:t xml:space="preserve">and in Jonathan </w:t>
      </w:r>
    </w:p>
    <w:p w:rsidR="00272E0A" w:rsidRDefault="00272E0A" w:rsidP="00272E0A">
      <w:pPr>
        <w:rPr>
          <w:i/>
        </w:rPr>
      </w:pPr>
      <w:r>
        <w:t xml:space="preserve">           Glover (</w:t>
      </w:r>
      <w:proofErr w:type="spellStart"/>
      <w:proofErr w:type="gramStart"/>
      <w:r>
        <w:t>ed</w:t>
      </w:r>
      <w:proofErr w:type="spellEnd"/>
      <w:proofErr w:type="gramEnd"/>
      <w:r>
        <w:t xml:space="preserve">), </w:t>
      </w:r>
      <w:r>
        <w:rPr>
          <w:i/>
        </w:rPr>
        <w:t>The Philosophy of Mind</w:t>
      </w:r>
    </w:p>
    <w:p w:rsidR="00272E0A" w:rsidRDefault="00272E0A" w:rsidP="00272E0A">
      <w:pPr>
        <w:rPr>
          <w:iCs/>
        </w:rPr>
      </w:pPr>
      <w:proofErr w:type="spellStart"/>
      <w:r>
        <w:t>Ilham</w:t>
      </w:r>
      <w:proofErr w:type="spellEnd"/>
      <w:r>
        <w:t xml:space="preserve"> </w:t>
      </w:r>
      <w:proofErr w:type="spellStart"/>
      <w:r>
        <w:t>Dilman</w:t>
      </w:r>
      <w:proofErr w:type="spellEnd"/>
      <w:r>
        <w:t xml:space="preserve">, </w:t>
      </w:r>
      <w:r>
        <w:rPr>
          <w:i/>
        </w:rPr>
        <w:t xml:space="preserve">Love and Human Separateness, </w:t>
      </w:r>
      <w:proofErr w:type="spellStart"/>
      <w:r>
        <w:rPr>
          <w:iCs/>
        </w:rPr>
        <w:t>chs</w:t>
      </w:r>
      <w:proofErr w:type="spellEnd"/>
      <w:r>
        <w:rPr>
          <w:iCs/>
        </w:rPr>
        <w:t xml:space="preserve"> 4, 8, 9 (</w:t>
      </w:r>
      <w:proofErr w:type="spellStart"/>
      <w:proofErr w:type="gramStart"/>
      <w:r>
        <w:rPr>
          <w:iCs/>
        </w:rPr>
        <w:t>esp</w:t>
      </w:r>
      <w:proofErr w:type="spellEnd"/>
      <w:proofErr w:type="gramEnd"/>
      <w:r>
        <w:rPr>
          <w:iCs/>
        </w:rPr>
        <w:t xml:space="preserve"> 117-21)</w:t>
      </w:r>
    </w:p>
    <w:p w:rsidR="00272E0A" w:rsidRDefault="00272E0A" w:rsidP="00272E0A">
      <w:proofErr w:type="spellStart"/>
      <w:r>
        <w:t>Ilham</w:t>
      </w:r>
      <w:proofErr w:type="spellEnd"/>
      <w:r>
        <w:t xml:space="preserve"> </w:t>
      </w:r>
      <w:proofErr w:type="spellStart"/>
      <w:r>
        <w:t>Dilman</w:t>
      </w:r>
      <w:proofErr w:type="spellEnd"/>
      <w:r>
        <w:t xml:space="preserve">, </w:t>
      </w:r>
      <w:r>
        <w:rPr>
          <w:i/>
          <w:iCs/>
        </w:rPr>
        <w:t>Matter and Mind</w:t>
      </w:r>
      <w:r>
        <w:t xml:space="preserve">, Part II </w:t>
      </w:r>
      <w:proofErr w:type="spellStart"/>
      <w:r>
        <w:t>ch</w:t>
      </w:r>
      <w:proofErr w:type="spellEnd"/>
      <w:r>
        <w:t xml:space="preserve"> 8</w:t>
      </w:r>
    </w:p>
    <w:p w:rsidR="00272E0A" w:rsidRDefault="00272E0A" w:rsidP="00272E0A">
      <w:pPr>
        <w:pStyle w:val="BodyText"/>
        <w:spacing w:line="240" w:lineRule="auto"/>
      </w:pPr>
      <w:r>
        <w:t>Soren Overgaard, ‘Other Minds and Expression’ [Ask me for this.]</w:t>
      </w:r>
    </w:p>
    <w:p w:rsidR="00272E0A" w:rsidRDefault="006A164A" w:rsidP="00272E0A">
      <w:r>
        <w:t xml:space="preserve">Stephen </w:t>
      </w:r>
      <w:bookmarkStart w:id="0" w:name="_GoBack"/>
      <w:bookmarkEnd w:id="0"/>
      <w:proofErr w:type="spellStart"/>
      <w:r w:rsidR="00272E0A">
        <w:t>Mulhall</w:t>
      </w:r>
      <w:proofErr w:type="spellEnd"/>
      <w:r w:rsidR="00272E0A">
        <w:t xml:space="preserve">, </w:t>
      </w:r>
      <w:r w:rsidR="00272E0A">
        <w:rPr>
          <w:i/>
          <w:iCs/>
        </w:rPr>
        <w:t>Stanley Cavell</w:t>
      </w:r>
      <w:r w:rsidR="00272E0A">
        <w:t xml:space="preserve"> </w:t>
      </w:r>
      <w:proofErr w:type="spellStart"/>
      <w:r w:rsidR="00272E0A">
        <w:t>ch</w:t>
      </w:r>
      <w:proofErr w:type="spellEnd"/>
      <w:r w:rsidR="00272E0A">
        <w:t xml:space="preserve"> 5</w:t>
      </w:r>
    </w:p>
    <w:p w:rsidR="00272E0A" w:rsidRDefault="00272E0A" w:rsidP="00272E0A">
      <w:r>
        <w:t xml:space="preserve">David Cockburn, </w:t>
      </w:r>
      <w:proofErr w:type="gramStart"/>
      <w:r>
        <w:rPr>
          <w:i/>
          <w:iCs/>
        </w:rPr>
        <w:t>An</w:t>
      </w:r>
      <w:proofErr w:type="gramEnd"/>
      <w:r>
        <w:rPr>
          <w:i/>
          <w:iCs/>
        </w:rPr>
        <w:t xml:space="preserve"> Introduction to the Philosophy of Mind</w:t>
      </w:r>
      <w:r w:rsidR="006A164A">
        <w:t xml:space="preserve">, </w:t>
      </w:r>
      <w:proofErr w:type="spellStart"/>
      <w:r w:rsidR="006A164A">
        <w:t>ch</w:t>
      </w:r>
      <w:proofErr w:type="spellEnd"/>
      <w:r w:rsidR="006A164A">
        <w:t xml:space="preserve"> 4 </w:t>
      </w:r>
    </w:p>
    <w:p w:rsidR="006A164A" w:rsidRDefault="006A164A" w:rsidP="00272E0A"/>
    <w:p w:rsidR="006A164A" w:rsidRPr="002F22D1" w:rsidRDefault="006A164A" w:rsidP="006A164A">
      <w:pPr>
        <w:rPr>
          <w:sz w:val="22"/>
          <w:szCs w:val="22"/>
        </w:rPr>
      </w:pPr>
      <w:proofErr w:type="gramStart"/>
      <w:r>
        <w:rPr>
          <w:sz w:val="22"/>
          <w:szCs w:val="22"/>
        </w:rPr>
        <w:t xml:space="preserve">Gilbert </w:t>
      </w:r>
      <w:r w:rsidRPr="00491922">
        <w:rPr>
          <w:sz w:val="22"/>
          <w:szCs w:val="22"/>
        </w:rPr>
        <w:t xml:space="preserve">Ryle, </w:t>
      </w:r>
      <w:r>
        <w:rPr>
          <w:i/>
          <w:sz w:val="22"/>
          <w:szCs w:val="22"/>
        </w:rPr>
        <w:t>The Concept of Mind</w:t>
      </w:r>
      <w:r>
        <w:rPr>
          <w:sz w:val="22"/>
          <w:szCs w:val="22"/>
        </w:rPr>
        <w:t xml:space="preserve">, </w:t>
      </w:r>
      <w:r>
        <w:rPr>
          <w:sz w:val="22"/>
          <w:szCs w:val="22"/>
        </w:rPr>
        <w:t xml:space="preserve">especially </w:t>
      </w:r>
      <w:proofErr w:type="spellStart"/>
      <w:r>
        <w:rPr>
          <w:sz w:val="22"/>
          <w:szCs w:val="22"/>
        </w:rPr>
        <w:t>chs</w:t>
      </w:r>
      <w:proofErr w:type="spellEnd"/>
      <w:r>
        <w:rPr>
          <w:sz w:val="22"/>
          <w:szCs w:val="22"/>
        </w:rPr>
        <w:t xml:space="preserve"> 1 and 2.</w:t>
      </w:r>
      <w:proofErr w:type="gramEnd"/>
      <w:r w:rsidRPr="002F22D1">
        <w:rPr>
          <w:i/>
          <w:sz w:val="22"/>
          <w:szCs w:val="22"/>
        </w:rPr>
        <w:t xml:space="preserve"> </w:t>
      </w:r>
      <w:r w:rsidRPr="002F22D1">
        <w:rPr>
          <w:sz w:val="22"/>
          <w:szCs w:val="22"/>
        </w:rPr>
        <w:t xml:space="preserve">(Alternatively, read the extracts from Ryle’s </w:t>
      </w:r>
      <w:r w:rsidRPr="002F22D1">
        <w:rPr>
          <w:i/>
          <w:sz w:val="22"/>
          <w:szCs w:val="22"/>
        </w:rPr>
        <w:t>The Concept of Mind</w:t>
      </w:r>
      <w:r w:rsidRPr="002F22D1">
        <w:rPr>
          <w:sz w:val="22"/>
          <w:szCs w:val="22"/>
        </w:rPr>
        <w:t xml:space="preserve">, in Cottingham (ed.), </w:t>
      </w:r>
      <w:r w:rsidRPr="002F22D1">
        <w:rPr>
          <w:i/>
          <w:sz w:val="22"/>
          <w:szCs w:val="22"/>
        </w:rPr>
        <w:t>Western Philosophy: an anthology</w:t>
      </w:r>
      <w:r w:rsidRPr="002F22D1">
        <w:rPr>
          <w:sz w:val="22"/>
          <w:szCs w:val="22"/>
        </w:rPr>
        <w:t xml:space="preserve"> (Oxford: Blackwell, 2008)</w:t>
      </w:r>
      <w:r>
        <w:rPr>
          <w:sz w:val="22"/>
          <w:szCs w:val="22"/>
        </w:rPr>
        <w:t>, pp.251-56</w:t>
      </w:r>
      <w:r w:rsidRPr="002F22D1">
        <w:rPr>
          <w:sz w:val="22"/>
          <w:szCs w:val="22"/>
        </w:rPr>
        <w:t>.)</w:t>
      </w:r>
    </w:p>
    <w:p w:rsidR="006A164A" w:rsidRPr="002F22D1" w:rsidRDefault="006A164A" w:rsidP="006A164A">
      <w:pPr>
        <w:rPr>
          <w:sz w:val="22"/>
          <w:szCs w:val="22"/>
        </w:rPr>
      </w:pPr>
      <w:proofErr w:type="gramStart"/>
      <w:r w:rsidRPr="002F22D1">
        <w:rPr>
          <w:sz w:val="22"/>
          <w:szCs w:val="22"/>
        </w:rPr>
        <w:t xml:space="preserve">Braddon-Mitchell and Jackson, </w:t>
      </w:r>
      <w:r w:rsidRPr="002F22D1">
        <w:rPr>
          <w:i/>
          <w:sz w:val="22"/>
          <w:szCs w:val="22"/>
        </w:rPr>
        <w:t>Philosophy of Mind and Cognition</w:t>
      </w:r>
      <w:r w:rsidRPr="002F22D1">
        <w:rPr>
          <w:sz w:val="22"/>
          <w:szCs w:val="22"/>
        </w:rPr>
        <w:t xml:space="preserve"> (Blackwell, 1996), </w:t>
      </w:r>
      <w:proofErr w:type="spellStart"/>
      <w:r w:rsidRPr="002F22D1">
        <w:rPr>
          <w:sz w:val="22"/>
          <w:szCs w:val="22"/>
        </w:rPr>
        <w:t>ch.</w:t>
      </w:r>
      <w:proofErr w:type="spellEnd"/>
      <w:r w:rsidRPr="002F22D1">
        <w:rPr>
          <w:sz w:val="22"/>
          <w:szCs w:val="22"/>
        </w:rPr>
        <w:t xml:space="preserve"> 2.</w:t>
      </w:r>
      <w:proofErr w:type="gramEnd"/>
      <w:r w:rsidRPr="002F22D1">
        <w:rPr>
          <w:sz w:val="22"/>
          <w:szCs w:val="22"/>
        </w:rPr>
        <w:t xml:space="preserve"> </w:t>
      </w:r>
    </w:p>
    <w:p w:rsidR="006A164A" w:rsidRPr="002F22D1" w:rsidRDefault="006A164A" w:rsidP="006A164A">
      <w:pPr>
        <w:pStyle w:val="Title"/>
        <w:tabs>
          <w:tab w:val="left" w:pos="4890"/>
        </w:tabs>
        <w:jc w:val="left"/>
        <w:rPr>
          <w:i w:val="0"/>
          <w:sz w:val="22"/>
          <w:szCs w:val="22"/>
        </w:rPr>
      </w:pPr>
      <w:proofErr w:type="gramStart"/>
      <w:r w:rsidRPr="002F22D1">
        <w:rPr>
          <w:i w:val="0"/>
          <w:sz w:val="22"/>
          <w:szCs w:val="22"/>
        </w:rPr>
        <w:t xml:space="preserve">D.W. Hamlyn, </w:t>
      </w:r>
      <w:r w:rsidRPr="002F22D1">
        <w:rPr>
          <w:sz w:val="22"/>
          <w:szCs w:val="22"/>
        </w:rPr>
        <w:t>Metaphysics</w:t>
      </w:r>
      <w:r w:rsidRPr="002F22D1">
        <w:rPr>
          <w:i w:val="0"/>
          <w:sz w:val="22"/>
          <w:szCs w:val="22"/>
        </w:rPr>
        <w:t xml:space="preserve"> (CUP, 1984), Chapter on ‘Minds’, pp.170-77.</w:t>
      </w:r>
      <w:proofErr w:type="gramEnd"/>
    </w:p>
    <w:p w:rsidR="006A164A" w:rsidRPr="002F22D1" w:rsidRDefault="006A164A" w:rsidP="006A164A">
      <w:pPr>
        <w:pStyle w:val="Title"/>
        <w:tabs>
          <w:tab w:val="left" w:pos="4890"/>
        </w:tabs>
        <w:jc w:val="left"/>
        <w:rPr>
          <w:i w:val="0"/>
          <w:sz w:val="22"/>
          <w:szCs w:val="22"/>
        </w:rPr>
      </w:pPr>
    </w:p>
    <w:p w:rsidR="006A164A" w:rsidRDefault="006A164A" w:rsidP="006A164A">
      <w:pPr>
        <w:pStyle w:val="Title"/>
        <w:tabs>
          <w:tab w:val="left" w:pos="4890"/>
        </w:tabs>
        <w:jc w:val="left"/>
      </w:pPr>
    </w:p>
    <w:p w:rsidR="003908AB" w:rsidRDefault="003908AB"/>
    <w:sectPr w:rsidR="003908A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72E0A"/>
    <w:rsid w:val="00272E0A"/>
    <w:rsid w:val="00316855"/>
    <w:rsid w:val="003908AB"/>
    <w:rsid w:val="006A16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72E0A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rsid w:val="00272E0A"/>
    <w:pPr>
      <w:spacing w:line="360" w:lineRule="auto"/>
      <w:jc w:val="both"/>
    </w:pPr>
    <w:rPr>
      <w:lang w:eastAsia="da-DK"/>
    </w:rPr>
  </w:style>
  <w:style w:type="character" w:customStyle="1" w:styleId="BodyTextChar">
    <w:name w:val="Body Text Char"/>
    <w:basedOn w:val="DefaultParagraphFont"/>
    <w:link w:val="BodyText"/>
    <w:rsid w:val="00272E0A"/>
    <w:rPr>
      <w:rFonts w:ascii="Times New Roman" w:eastAsia="Times New Roman" w:hAnsi="Times New Roman" w:cs="Times New Roman"/>
      <w:sz w:val="24"/>
      <w:szCs w:val="24"/>
      <w:lang w:val="en-US" w:eastAsia="da-DK"/>
    </w:rPr>
  </w:style>
  <w:style w:type="paragraph" w:styleId="Title">
    <w:name w:val="Title"/>
    <w:basedOn w:val="Normal"/>
    <w:link w:val="TitleChar"/>
    <w:qFormat/>
    <w:rsid w:val="006A164A"/>
    <w:pPr>
      <w:jc w:val="center"/>
    </w:pPr>
    <w:rPr>
      <w:i/>
      <w:iCs/>
      <w:lang w:val="en-GB"/>
    </w:rPr>
  </w:style>
  <w:style w:type="character" w:customStyle="1" w:styleId="TitleChar">
    <w:name w:val="Title Char"/>
    <w:basedOn w:val="DefaultParagraphFont"/>
    <w:link w:val="Title"/>
    <w:rsid w:val="006A164A"/>
    <w:rPr>
      <w:rFonts w:ascii="Times New Roman" w:eastAsia="Times New Roman" w:hAnsi="Times New Roman" w:cs="Times New Roman"/>
      <w:i/>
      <w:iCs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72E0A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rsid w:val="00272E0A"/>
    <w:pPr>
      <w:spacing w:line="360" w:lineRule="auto"/>
      <w:jc w:val="both"/>
    </w:pPr>
    <w:rPr>
      <w:lang w:eastAsia="da-DK"/>
    </w:rPr>
  </w:style>
  <w:style w:type="character" w:customStyle="1" w:styleId="BodyTextChar">
    <w:name w:val="Body Text Char"/>
    <w:basedOn w:val="DefaultParagraphFont"/>
    <w:link w:val="BodyText"/>
    <w:rsid w:val="00272E0A"/>
    <w:rPr>
      <w:rFonts w:ascii="Times New Roman" w:eastAsia="Times New Roman" w:hAnsi="Times New Roman" w:cs="Times New Roman"/>
      <w:sz w:val="24"/>
      <w:szCs w:val="24"/>
      <w:lang w:val="en-US" w:eastAsia="da-DK"/>
    </w:rPr>
  </w:style>
  <w:style w:type="paragraph" w:styleId="Title">
    <w:name w:val="Title"/>
    <w:basedOn w:val="Normal"/>
    <w:link w:val="TitleChar"/>
    <w:qFormat/>
    <w:rsid w:val="006A164A"/>
    <w:pPr>
      <w:jc w:val="center"/>
    </w:pPr>
    <w:rPr>
      <w:i/>
      <w:iCs/>
      <w:lang w:val="en-GB"/>
    </w:rPr>
  </w:style>
  <w:style w:type="character" w:customStyle="1" w:styleId="TitleChar">
    <w:name w:val="Title Char"/>
    <w:basedOn w:val="DefaultParagraphFont"/>
    <w:link w:val="Title"/>
    <w:rsid w:val="006A164A"/>
    <w:rPr>
      <w:rFonts w:ascii="Times New Roman" w:eastAsia="Times New Roman" w:hAnsi="Times New Roman" w:cs="Times New Roman"/>
      <w:i/>
      <w:iCs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83</TotalTime>
  <Pages>1</Pages>
  <Words>128</Words>
  <Characters>736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863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DavidC</dc:creator>
  <cp:lastModifiedBy>DavidC</cp:lastModifiedBy>
  <cp:revision>2</cp:revision>
  <dcterms:created xsi:type="dcterms:W3CDTF">2016-01-17T08:43:00Z</dcterms:created>
  <dcterms:modified xsi:type="dcterms:W3CDTF">2016-01-17T10:19:00Z</dcterms:modified>
</cp:coreProperties>
</file>