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9266D" w:rsidRDefault="0079266D" w:rsidP="0079266D">
      <w:r>
        <w:rPr>
          <w:noProof/>
        </w:rPr>
        <w:drawing>
          <wp:inline distT="0" distB="0" distL="0" distR="0" wp14:anchorId="440222B3" wp14:editId="3E59BB75">
            <wp:extent cx="6176645" cy="247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2350" cy="2502703"/>
                    </a:xfrm>
                    <a:prstGeom prst="rect">
                      <a:avLst/>
                    </a:prstGeom>
                    <a:noFill/>
                  </pic:spPr>
                </pic:pic>
              </a:graphicData>
            </a:graphic>
          </wp:inline>
        </w:drawing>
      </w:r>
    </w:p>
    <w:p w14:paraId="0A37501D" w14:textId="77777777" w:rsidR="0079266D" w:rsidRDefault="0079266D" w:rsidP="0079266D"/>
    <w:p w14:paraId="5DAB6C7B" w14:textId="77777777" w:rsidR="0079266D" w:rsidRDefault="0079266D" w:rsidP="0079266D"/>
    <w:p w14:paraId="02EB378F" w14:textId="77777777" w:rsidR="0079266D" w:rsidRDefault="0079266D" w:rsidP="0079266D"/>
    <w:p w14:paraId="6A05A809" w14:textId="77777777" w:rsidR="0079266D" w:rsidRPr="0079266D" w:rsidRDefault="0079266D" w:rsidP="0079266D">
      <w:pPr>
        <w:rPr>
          <w:rFonts w:ascii="Arial" w:hAnsi="Arial" w:cs="Arial"/>
          <w:b/>
          <w:sz w:val="40"/>
          <w:szCs w:val="40"/>
        </w:rPr>
      </w:pPr>
    </w:p>
    <w:p w14:paraId="7FD19C82" w14:textId="77777777" w:rsidR="0079266D" w:rsidRPr="0079266D" w:rsidRDefault="0079266D" w:rsidP="0079266D">
      <w:pPr>
        <w:jc w:val="center"/>
        <w:rPr>
          <w:rFonts w:ascii="Arial" w:hAnsi="Arial" w:cs="Arial"/>
          <w:b/>
          <w:sz w:val="36"/>
          <w:szCs w:val="36"/>
        </w:rPr>
      </w:pPr>
      <w:r w:rsidRPr="0079266D">
        <w:rPr>
          <w:rFonts w:ascii="Arial" w:hAnsi="Arial" w:cs="Arial"/>
          <w:b/>
          <w:sz w:val="36"/>
          <w:szCs w:val="36"/>
        </w:rPr>
        <w:t>Assessment Component 1</w:t>
      </w:r>
    </w:p>
    <w:p w14:paraId="59FA1B25" w14:textId="77777777" w:rsidR="0079266D" w:rsidRPr="0079266D" w:rsidRDefault="0079266D" w:rsidP="0079266D">
      <w:pPr>
        <w:jc w:val="center"/>
        <w:rPr>
          <w:rFonts w:ascii="Arial" w:hAnsi="Arial" w:cs="Arial"/>
          <w:b/>
          <w:sz w:val="36"/>
          <w:szCs w:val="36"/>
        </w:rPr>
      </w:pPr>
      <w:r w:rsidRPr="0079266D">
        <w:rPr>
          <w:rFonts w:ascii="Arial" w:hAnsi="Arial" w:cs="Arial"/>
          <w:b/>
          <w:sz w:val="36"/>
          <w:szCs w:val="36"/>
        </w:rPr>
        <w:t>supporting paper</w:t>
      </w:r>
    </w:p>
    <w:p w14:paraId="5A39BBE3" w14:textId="77777777" w:rsidR="0079266D" w:rsidRDefault="0079266D" w:rsidP="0079266D"/>
    <w:p w14:paraId="41C8F396" w14:textId="77777777" w:rsidR="0079266D" w:rsidRDefault="0079266D" w:rsidP="0079266D"/>
    <w:p w14:paraId="72A3D3EC" w14:textId="77777777" w:rsidR="0079266D" w:rsidRDefault="0079266D" w:rsidP="0079266D"/>
    <w:p w14:paraId="0D0B940D" w14:textId="77777777" w:rsidR="0079266D" w:rsidRDefault="0079266D" w:rsidP="0079266D"/>
    <w:p w14:paraId="0E27B00A" w14:textId="77777777" w:rsidR="0079266D" w:rsidRDefault="0079266D" w:rsidP="0079266D"/>
    <w:p w14:paraId="3BA28EF9" w14:textId="7E244FF4" w:rsidR="0079266D" w:rsidRPr="0079266D" w:rsidRDefault="0079266D" w:rsidP="0079266D">
      <w:pPr>
        <w:rPr>
          <w:rFonts w:ascii="Arial" w:hAnsi="Arial" w:cs="Arial"/>
          <w:sz w:val="36"/>
          <w:szCs w:val="36"/>
        </w:rPr>
      </w:pPr>
      <w:r w:rsidRPr="0079266D">
        <w:rPr>
          <w:rFonts w:ascii="Arial" w:hAnsi="Arial" w:cs="Arial"/>
          <w:sz w:val="36"/>
          <w:szCs w:val="36"/>
        </w:rPr>
        <w:t>Student name:​</w:t>
      </w:r>
      <w:r w:rsidR="00F1556A">
        <w:rPr>
          <w:rFonts w:ascii="Arial" w:hAnsi="Arial" w:cs="Arial"/>
          <w:sz w:val="36"/>
          <w:szCs w:val="36"/>
        </w:rPr>
        <w:t xml:space="preserve">Naomi </w:t>
      </w:r>
      <w:r w:rsidR="0062125B">
        <w:rPr>
          <w:rFonts w:ascii="Arial" w:hAnsi="Arial" w:cs="Arial"/>
          <w:sz w:val="36"/>
          <w:szCs w:val="36"/>
        </w:rPr>
        <w:t>P</w:t>
      </w:r>
      <w:r w:rsidR="00F1556A">
        <w:rPr>
          <w:rFonts w:ascii="Arial" w:hAnsi="Arial" w:cs="Arial"/>
          <w:sz w:val="36"/>
          <w:szCs w:val="36"/>
        </w:rPr>
        <w:t>hilander</w:t>
      </w:r>
    </w:p>
    <w:p w14:paraId="387B8014" w14:textId="65C6E0E7" w:rsidR="0079266D" w:rsidRPr="0079266D" w:rsidRDefault="0079266D" w:rsidP="0079266D">
      <w:pPr>
        <w:rPr>
          <w:rFonts w:ascii="Arial" w:hAnsi="Arial" w:cs="Arial"/>
          <w:sz w:val="36"/>
          <w:szCs w:val="36"/>
        </w:rPr>
      </w:pPr>
      <w:r w:rsidRPr="0079266D">
        <w:rPr>
          <w:rFonts w:ascii="Arial" w:hAnsi="Arial" w:cs="Arial"/>
          <w:sz w:val="36"/>
          <w:szCs w:val="36"/>
        </w:rPr>
        <w:t xml:space="preserve">Student ID: </w:t>
      </w:r>
      <w:r w:rsidR="00F1556A">
        <w:rPr>
          <w:rFonts w:ascii="Arial" w:hAnsi="Arial" w:cs="Arial"/>
          <w:sz w:val="36"/>
          <w:szCs w:val="36"/>
        </w:rPr>
        <w:t>1909017</w:t>
      </w:r>
      <w:r w:rsidRPr="0079266D">
        <w:rPr>
          <w:rFonts w:ascii="Arial" w:hAnsi="Arial" w:cs="Arial"/>
          <w:sz w:val="36"/>
          <w:szCs w:val="36"/>
        </w:rPr>
        <w:t>​</w:t>
      </w:r>
    </w:p>
    <w:p w14:paraId="539F1A82" w14:textId="77777777" w:rsidR="0079266D" w:rsidRPr="0079266D" w:rsidRDefault="0079266D" w:rsidP="0079266D">
      <w:pPr>
        <w:rPr>
          <w:rFonts w:ascii="Arial" w:hAnsi="Arial" w:cs="Arial"/>
          <w:sz w:val="36"/>
          <w:szCs w:val="36"/>
        </w:rPr>
      </w:pPr>
      <w:r w:rsidRPr="0079266D">
        <w:rPr>
          <w:rFonts w:ascii="Arial" w:hAnsi="Arial" w:cs="Arial"/>
          <w:sz w:val="36"/>
          <w:szCs w:val="36"/>
        </w:rPr>
        <w:t>Module name: Complementary Therapies</w:t>
      </w:r>
    </w:p>
    <w:p w14:paraId="5321BD1B" w14:textId="77777777" w:rsidR="0079266D" w:rsidRPr="0079266D" w:rsidRDefault="0079266D" w:rsidP="0079266D">
      <w:pPr>
        <w:rPr>
          <w:rFonts w:ascii="Arial" w:hAnsi="Arial" w:cs="Arial"/>
          <w:sz w:val="36"/>
          <w:szCs w:val="36"/>
        </w:rPr>
      </w:pPr>
      <w:r w:rsidRPr="0079266D">
        <w:rPr>
          <w:rFonts w:ascii="Arial" w:hAnsi="Arial" w:cs="Arial"/>
          <w:sz w:val="36"/>
          <w:szCs w:val="36"/>
        </w:rPr>
        <w:t xml:space="preserve">Module Code: BMHP5001 </w:t>
      </w:r>
    </w:p>
    <w:p w14:paraId="6DAE8611" w14:textId="77777777" w:rsidR="0079266D" w:rsidRPr="0079266D" w:rsidRDefault="0079266D" w:rsidP="0079266D">
      <w:pPr>
        <w:rPr>
          <w:rFonts w:ascii="Arial" w:hAnsi="Arial" w:cs="Arial"/>
          <w:sz w:val="36"/>
          <w:szCs w:val="36"/>
        </w:rPr>
      </w:pPr>
      <w:r w:rsidRPr="0079266D">
        <w:rPr>
          <w:rFonts w:ascii="Arial" w:hAnsi="Arial" w:cs="Arial"/>
          <w:sz w:val="36"/>
          <w:szCs w:val="36"/>
        </w:rPr>
        <w:t>Lecturer name: Bianca Sanfilippo ​</w:t>
      </w:r>
    </w:p>
    <w:p w14:paraId="47CB69CE" w14:textId="209B86FF" w:rsidR="00CE15B9" w:rsidRDefault="0079266D" w:rsidP="000029B6">
      <w:pPr>
        <w:rPr>
          <w:rFonts w:ascii="Arial" w:hAnsi="Arial" w:cs="Arial"/>
          <w:sz w:val="36"/>
          <w:szCs w:val="36"/>
        </w:rPr>
      </w:pPr>
      <w:r w:rsidRPr="0079266D">
        <w:rPr>
          <w:rFonts w:ascii="Arial" w:hAnsi="Arial" w:cs="Arial"/>
          <w:sz w:val="36"/>
          <w:szCs w:val="36"/>
        </w:rPr>
        <w:t>Date:  ​</w:t>
      </w:r>
    </w:p>
    <w:p w14:paraId="0996ACCC" w14:textId="77777777" w:rsidR="000029B6" w:rsidRPr="000029B6" w:rsidRDefault="000029B6" w:rsidP="000029B6">
      <w:pPr>
        <w:rPr>
          <w:rFonts w:ascii="Arial" w:hAnsi="Arial" w:cs="Arial"/>
          <w:sz w:val="36"/>
          <w:szCs w:val="36"/>
        </w:rPr>
      </w:pPr>
    </w:p>
    <w:p w14:paraId="2635E364" w14:textId="7051A40A" w:rsidR="0079266D" w:rsidRPr="00CE15B9" w:rsidRDefault="0079266D" w:rsidP="00CE15B9">
      <w:pPr>
        <w:pStyle w:val="TOC3"/>
      </w:pPr>
      <w:r w:rsidRPr="0079266D">
        <w:rPr>
          <w:rFonts w:ascii="Arial" w:hAnsi="Arial" w:cs="Arial"/>
          <w:b/>
          <w:sz w:val="36"/>
          <w:szCs w:val="36"/>
        </w:rPr>
        <w:lastRenderedPageBreak/>
        <w:t xml:space="preserve">Introduction </w:t>
      </w:r>
      <w:r w:rsidR="00DA2245">
        <w:rPr>
          <w:rFonts w:ascii="Arial" w:hAnsi="Arial" w:cs="Arial"/>
          <w:b/>
          <w:sz w:val="36"/>
          <w:szCs w:val="36"/>
        </w:rPr>
        <w:t xml:space="preserve"> </w:t>
      </w:r>
    </w:p>
    <w:p w14:paraId="39278AC6" w14:textId="7AE733FC" w:rsidR="00FC337D" w:rsidRPr="004D3329" w:rsidRDefault="00FC337D" w:rsidP="00FC337D">
      <w:pPr>
        <w:spacing w:line="216" w:lineRule="auto"/>
        <w:rPr>
          <w:i/>
          <w:iCs/>
          <w:color w:val="0D0D0D" w:themeColor="text1" w:themeTint="F2"/>
          <w:sz w:val="32"/>
          <w:szCs w:val="32"/>
        </w:rPr>
      </w:pPr>
      <w:r w:rsidRPr="004D3329">
        <w:rPr>
          <w:rFonts w:eastAsiaTheme="minorEastAsia" w:hAnsi="Calibri"/>
          <w:i/>
          <w:iCs/>
          <w:color w:val="0D0D0D" w:themeColor="text1" w:themeTint="F2"/>
          <w:kern w:val="24"/>
          <w:sz w:val="32"/>
          <w:szCs w:val="32"/>
        </w:rPr>
        <w:t xml:space="preserve">This </w:t>
      </w:r>
      <w:r w:rsidR="00E41C1A" w:rsidRPr="004D3329">
        <w:rPr>
          <w:rFonts w:eastAsiaTheme="minorEastAsia" w:hAnsi="Calibri"/>
          <w:i/>
          <w:iCs/>
          <w:color w:val="0D0D0D" w:themeColor="text1" w:themeTint="F2"/>
          <w:kern w:val="24"/>
          <w:sz w:val="32"/>
          <w:szCs w:val="32"/>
        </w:rPr>
        <w:t>paper</w:t>
      </w:r>
      <w:r w:rsidR="00AD5069" w:rsidRPr="004D3329">
        <w:rPr>
          <w:rFonts w:eastAsiaTheme="minorEastAsia" w:hAnsi="Calibri"/>
          <w:i/>
          <w:iCs/>
          <w:color w:val="0D0D0D" w:themeColor="text1" w:themeTint="F2"/>
          <w:kern w:val="24"/>
          <w:sz w:val="32"/>
          <w:szCs w:val="32"/>
        </w:rPr>
        <w:tab/>
      </w:r>
      <w:r w:rsidRPr="004D3329">
        <w:rPr>
          <w:rFonts w:eastAsiaTheme="minorEastAsia" w:hAnsi="Calibri"/>
          <w:i/>
          <w:iCs/>
          <w:color w:val="0D0D0D" w:themeColor="text1" w:themeTint="F2"/>
          <w:kern w:val="24"/>
          <w:sz w:val="32"/>
          <w:szCs w:val="32"/>
        </w:rPr>
        <w:t xml:space="preserve"> will give an overview of complementary </w:t>
      </w:r>
      <w:proofErr w:type="gramStart"/>
      <w:r w:rsidRPr="004D3329">
        <w:rPr>
          <w:rFonts w:eastAsiaTheme="minorEastAsia" w:hAnsi="Calibri"/>
          <w:i/>
          <w:iCs/>
          <w:color w:val="0D0D0D" w:themeColor="text1" w:themeTint="F2"/>
          <w:kern w:val="24"/>
          <w:sz w:val="32"/>
          <w:szCs w:val="32"/>
        </w:rPr>
        <w:t xml:space="preserve">therapy </w:t>
      </w:r>
      <w:r w:rsidR="0018413A">
        <w:rPr>
          <w:rFonts w:eastAsiaTheme="minorEastAsia" w:hAnsi="Calibri"/>
          <w:i/>
          <w:iCs/>
          <w:color w:val="0D0D0D" w:themeColor="text1" w:themeTint="F2"/>
          <w:kern w:val="24"/>
          <w:sz w:val="32"/>
          <w:szCs w:val="32"/>
        </w:rPr>
        <w:t>,purpose</w:t>
      </w:r>
      <w:proofErr w:type="gramEnd"/>
      <w:r w:rsidR="0018413A">
        <w:rPr>
          <w:rFonts w:eastAsiaTheme="minorEastAsia" w:hAnsi="Calibri"/>
          <w:i/>
          <w:iCs/>
          <w:color w:val="0D0D0D" w:themeColor="text1" w:themeTint="F2"/>
          <w:kern w:val="24"/>
          <w:sz w:val="32"/>
          <w:szCs w:val="32"/>
        </w:rPr>
        <w:t xml:space="preserve"> ,history </w:t>
      </w:r>
      <w:r w:rsidRPr="004D3329">
        <w:rPr>
          <w:rFonts w:eastAsiaTheme="minorEastAsia" w:hAnsi="Calibri"/>
          <w:i/>
          <w:iCs/>
          <w:color w:val="0D0D0D" w:themeColor="text1" w:themeTint="F2"/>
          <w:kern w:val="24"/>
          <w:sz w:val="32"/>
          <w:szCs w:val="32"/>
        </w:rPr>
        <w:t xml:space="preserve">and the </w:t>
      </w:r>
      <w:r w:rsidR="00040B46">
        <w:rPr>
          <w:rFonts w:eastAsiaTheme="minorEastAsia" w:hAnsi="Calibri"/>
          <w:i/>
          <w:iCs/>
          <w:color w:val="0D0D0D" w:themeColor="text1" w:themeTint="F2"/>
          <w:kern w:val="24"/>
          <w:sz w:val="32"/>
          <w:szCs w:val="32"/>
        </w:rPr>
        <w:t>difference between CTs and alternative therapies ,</w:t>
      </w:r>
      <w:r w:rsidR="0018413A">
        <w:rPr>
          <w:rFonts w:eastAsiaTheme="minorEastAsia" w:hAnsi="Calibri"/>
          <w:i/>
          <w:iCs/>
          <w:color w:val="0D0D0D" w:themeColor="text1" w:themeTint="F2"/>
          <w:kern w:val="24"/>
          <w:sz w:val="32"/>
          <w:szCs w:val="32"/>
        </w:rPr>
        <w:t>orthodox, medicine</w:t>
      </w:r>
      <w:r w:rsidR="00040B46">
        <w:rPr>
          <w:rFonts w:eastAsiaTheme="minorEastAsia" w:hAnsi="Calibri"/>
          <w:i/>
          <w:iCs/>
          <w:color w:val="0D0D0D" w:themeColor="text1" w:themeTint="F2"/>
          <w:kern w:val="24"/>
          <w:sz w:val="32"/>
          <w:szCs w:val="32"/>
        </w:rPr>
        <w:t xml:space="preserve"> and the </w:t>
      </w:r>
      <w:r w:rsidRPr="004D3329">
        <w:rPr>
          <w:rFonts w:eastAsiaTheme="minorEastAsia" w:hAnsi="Calibri"/>
          <w:i/>
          <w:iCs/>
          <w:color w:val="0D0D0D" w:themeColor="text1" w:themeTint="F2"/>
          <w:kern w:val="24"/>
          <w:sz w:val="32"/>
          <w:szCs w:val="32"/>
        </w:rPr>
        <w:t xml:space="preserve">principles of how it is currently being used alongside medicines.it will also give a comparison with traditional treatment and ways of how it can be used alongside massage therapy and its effectiveness towards anxiety and </w:t>
      </w:r>
      <w:r w:rsidR="00D460D7" w:rsidRPr="004D3329">
        <w:rPr>
          <w:rFonts w:eastAsiaTheme="minorEastAsia" w:hAnsi="Calibri"/>
          <w:i/>
          <w:iCs/>
          <w:color w:val="0D0D0D" w:themeColor="text1" w:themeTint="F2"/>
          <w:kern w:val="24"/>
          <w:sz w:val="32"/>
          <w:szCs w:val="32"/>
        </w:rPr>
        <w:t>depression.</w:t>
      </w:r>
    </w:p>
    <w:p w14:paraId="110FFD37" w14:textId="77777777" w:rsidR="0079266D" w:rsidRDefault="0079266D" w:rsidP="0079266D">
      <w:pPr>
        <w:rPr>
          <w:rFonts w:ascii="Arial" w:hAnsi="Arial" w:cs="Arial"/>
          <w:b/>
          <w:sz w:val="24"/>
          <w:szCs w:val="24"/>
        </w:rPr>
      </w:pPr>
    </w:p>
    <w:p w14:paraId="6B699379" w14:textId="77777777" w:rsidR="0079266D" w:rsidRDefault="0079266D" w:rsidP="0079266D">
      <w:pPr>
        <w:rPr>
          <w:rFonts w:ascii="Arial" w:hAnsi="Arial" w:cs="Arial"/>
          <w:b/>
          <w:sz w:val="24"/>
          <w:szCs w:val="24"/>
        </w:rPr>
      </w:pPr>
    </w:p>
    <w:p w14:paraId="3FE9F23F" w14:textId="77777777" w:rsidR="0079266D" w:rsidRPr="0079266D" w:rsidRDefault="0079266D" w:rsidP="0079266D">
      <w:pPr>
        <w:rPr>
          <w:rFonts w:ascii="Arial" w:hAnsi="Arial" w:cs="Arial"/>
          <w:b/>
          <w:sz w:val="24"/>
          <w:szCs w:val="24"/>
        </w:rPr>
      </w:pPr>
    </w:p>
    <w:p w14:paraId="356F8429" w14:textId="77777777" w:rsidR="0079266D" w:rsidRPr="00CE15B9" w:rsidRDefault="0079266D" w:rsidP="0079266D">
      <w:pPr>
        <w:rPr>
          <w:rFonts w:ascii="Arial" w:hAnsi="Arial" w:cs="Arial"/>
          <w:b/>
          <w:bCs/>
          <w:sz w:val="36"/>
          <w:szCs w:val="36"/>
        </w:rPr>
      </w:pPr>
      <w:r w:rsidRPr="00CE15B9">
        <w:rPr>
          <w:rFonts w:ascii="Arial" w:hAnsi="Arial" w:cs="Arial"/>
          <w:b/>
          <w:bCs/>
          <w:sz w:val="36"/>
          <w:szCs w:val="36"/>
        </w:rPr>
        <w:t xml:space="preserve">What are CTs? </w:t>
      </w:r>
    </w:p>
    <w:p w14:paraId="044FD28E" w14:textId="1D82F7AE" w:rsidR="008806E8" w:rsidRPr="004D3329" w:rsidRDefault="0079266D" w:rsidP="008806E8">
      <w:pPr>
        <w:rPr>
          <w:rFonts w:ascii="Arial" w:hAnsi="Arial" w:cs="Arial"/>
          <w:i/>
          <w:iCs/>
          <w:sz w:val="32"/>
          <w:szCs w:val="32"/>
        </w:rPr>
      </w:pPr>
      <w:r w:rsidRPr="004D3329">
        <w:rPr>
          <w:rFonts w:ascii="Arial" w:hAnsi="Arial" w:cs="Arial"/>
          <w:i/>
          <w:iCs/>
          <w:sz w:val="32"/>
          <w:szCs w:val="32"/>
        </w:rPr>
        <w:t>Difference between CTs and alternative therapies and orthodox medicine</w:t>
      </w:r>
      <w:r w:rsidR="001C59ED" w:rsidRPr="004D3329">
        <w:rPr>
          <w:rFonts w:ascii="Arial" w:hAnsi="Arial" w:cs="Arial"/>
          <w:i/>
          <w:iCs/>
          <w:sz w:val="32"/>
          <w:szCs w:val="32"/>
        </w:rPr>
        <w:t xml:space="preserve"> </w:t>
      </w:r>
      <w:r w:rsidR="00D460D7" w:rsidRPr="004D3329">
        <w:rPr>
          <w:rFonts w:ascii="Arial" w:hAnsi="Arial" w:cs="Arial"/>
          <w:i/>
          <w:iCs/>
          <w:sz w:val="32"/>
          <w:szCs w:val="32"/>
        </w:rPr>
        <w:t>(mainstream</w:t>
      </w:r>
      <w:r w:rsidRPr="004D3329">
        <w:rPr>
          <w:rFonts w:ascii="Arial" w:hAnsi="Arial" w:cs="Arial"/>
          <w:i/>
          <w:iCs/>
          <w:sz w:val="32"/>
          <w:szCs w:val="32"/>
        </w:rPr>
        <w:t xml:space="preserve">, conventional). orthodox medicine uses drugs, </w:t>
      </w:r>
      <w:r w:rsidR="00D460D7" w:rsidRPr="004D3329">
        <w:rPr>
          <w:rFonts w:ascii="Arial" w:hAnsi="Arial" w:cs="Arial"/>
          <w:i/>
          <w:iCs/>
          <w:sz w:val="32"/>
          <w:szCs w:val="32"/>
        </w:rPr>
        <w:t>surgery,</w:t>
      </w:r>
      <w:r w:rsidRPr="004D3329">
        <w:rPr>
          <w:rFonts w:ascii="Arial" w:hAnsi="Arial" w:cs="Arial"/>
          <w:i/>
          <w:iCs/>
          <w:sz w:val="32"/>
          <w:szCs w:val="32"/>
        </w:rPr>
        <w:t xml:space="preserve"> and radiotherapy.</w:t>
      </w:r>
    </w:p>
    <w:p w14:paraId="4EB79462" w14:textId="624846A5" w:rsidR="00F56C61" w:rsidRPr="004D3329" w:rsidRDefault="00F56C61" w:rsidP="008806E8">
      <w:pPr>
        <w:rPr>
          <w:rFonts w:ascii="Arial" w:hAnsi="Arial" w:cs="Arial"/>
          <w:i/>
          <w:iCs/>
          <w:sz w:val="32"/>
          <w:szCs w:val="32"/>
        </w:rPr>
      </w:pPr>
      <w:r w:rsidRPr="004D3329">
        <w:rPr>
          <w:rFonts w:eastAsiaTheme="minorEastAsia" w:hAnsi="Calibri"/>
          <w:i/>
          <w:iCs/>
          <w:color w:val="0D0D0D" w:themeColor="text1" w:themeTint="F2"/>
          <w:kern w:val="24"/>
          <w:sz w:val="32"/>
          <w:szCs w:val="32"/>
        </w:rPr>
        <w:t>Complementary therapy has been defined as an alternative medicine that can be used alongside conventional medicines or treatments.</w:t>
      </w:r>
      <w:r w:rsidR="008806E8" w:rsidRPr="004D3329">
        <w:rPr>
          <w:rFonts w:eastAsiaTheme="minorEastAsia" w:hAnsi="Calibri"/>
          <w:i/>
          <w:iCs/>
          <w:color w:val="0D0D0D" w:themeColor="text1" w:themeTint="F2"/>
          <w:kern w:val="24"/>
          <w:sz w:val="32"/>
          <w:szCs w:val="32"/>
        </w:rPr>
        <w:t xml:space="preserve"> </w:t>
      </w:r>
      <w:r w:rsidRPr="004D3329">
        <w:rPr>
          <w:rFonts w:eastAsiaTheme="minorEastAsia" w:hAnsi="Calibri"/>
          <w:i/>
          <w:iCs/>
          <w:color w:val="0D0D0D" w:themeColor="text1" w:themeTint="F2"/>
          <w:kern w:val="24"/>
          <w:sz w:val="32"/>
          <w:szCs w:val="32"/>
        </w:rPr>
        <w:t xml:space="preserve">Alternative therapies are used instead of conventional medicines or treatments such as massage Complementary therapy for massage can be used to help treat or prevent a range of physical and psychological conditions </w:t>
      </w:r>
      <w:r w:rsidR="00D460D7" w:rsidRPr="004D3329">
        <w:rPr>
          <w:rFonts w:eastAsiaTheme="minorEastAsia" w:hAnsi="Calibri"/>
          <w:i/>
          <w:iCs/>
          <w:color w:val="0D0D0D" w:themeColor="text1" w:themeTint="F2"/>
          <w:kern w:val="24"/>
          <w:sz w:val="32"/>
          <w:szCs w:val="32"/>
        </w:rPr>
        <w:t>E.g.,</w:t>
      </w:r>
      <w:r w:rsidRPr="004D3329">
        <w:rPr>
          <w:rFonts w:eastAsiaTheme="minorEastAsia" w:hAnsi="Calibri"/>
          <w:i/>
          <w:iCs/>
          <w:color w:val="0D0D0D" w:themeColor="text1" w:themeTint="F2"/>
          <w:kern w:val="24"/>
          <w:sz w:val="32"/>
          <w:szCs w:val="32"/>
        </w:rPr>
        <w:t xml:space="preserve"> anxiety and depression.</w:t>
      </w:r>
      <w:r w:rsidR="008806E8" w:rsidRPr="004D3329">
        <w:rPr>
          <w:rFonts w:eastAsiaTheme="minorEastAsia" w:hAnsi="Calibri"/>
          <w:i/>
          <w:iCs/>
          <w:color w:val="0D0D0D" w:themeColor="text1" w:themeTint="F2"/>
          <w:kern w:val="24"/>
          <w:sz w:val="32"/>
          <w:szCs w:val="32"/>
        </w:rPr>
        <w:t xml:space="preserve"> </w:t>
      </w:r>
      <w:r w:rsidRPr="004D3329">
        <w:rPr>
          <w:rFonts w:eastAsiaTheme="minorEastAsia" w:hAnsi="Calibri"/>
          <w:i/>
          <w:iCs/>
          <w:color w:val="0D0D0D" w:themeColor="text1" w:themeTint="F2"/>
          <w:kern w:val="24"/>
          <w:sz w:val="32"/>
          <w:szCs w:val="32"/>
        </w:rPr>
        <w:t xml:space="preserve">This treatment can help </w:t>
      </w:r>
      <w:r w:rsidR="00D460D7" w:rsidRPr="004D3329">
        <w:rPr>
          <w:rFonts w:eastAsiaTheme="minorEastAsia" w:hAnsi="Calibri"/>
          <w:i/>
          <w:iCs/>
          <w:color w:val="0D0D0D" w:themeColor="text1" w:themeTint="F2"/>
          <w:kern w:val="24"/>
          <w:sz w:val="32"/>
          <w:szCs w:val="32"/>
        </w:rPr>
        <w:t>to: Reduce</w:t>
      </w:r>
      <w:r w:rsidRPr="004D3329">
        <w:rPr>
          <w:rFonts w:eastAsiaTheme="minorEastAsia" w:hAnsi="Calibri"/>
          <w:i/>
          <w:iCs/>
          <w:color w:val="0D0D0D" w:themeColor="text1" w:themeTint="F2"/>
          <w:kern w:val="24"/>
          <w:sz w:val="32"/>
          <w:szCs w:val="32"/>
        </w:rPr>
        <w:t xml:space="preserve"> stress </w:t>
      </w:r>
      <w:r w:rsidR="00D460D7" w:rsidRPr="004D3329">
        <w:rPr>
          <w:rFonts w:eastAsiaTheme="minorEastAsia" w:hAnsi="Calibri"/>
          <w:i/>
          <w:iCs/>
          <w:color w:val="0D0D0D" w:themeColor="text1" w:themeTint="F2"/>
          <w:kern w:val="24"/>
          <w:sz w:val="32"/>
          <w:szCs w:val="32"/>
        </w:rPr>
        <w:t>level. help</w:t>
      </w:r>
      <w:r w:rsidRPr="004D3329">
        <w:rPr>
          <w:rFonts w:eastAsiaTheme="minorEastAsia" w:hAnsi="Calibri"/>
          <w:i/>
          <w:iCs/>
          <w:color w:val="0D0D0D" w:themeColor="text1" w:themeTint="F2"/>
          <w:kern w:val="24"/>
          <w:sz w:val="32"/>
          <w:szCs w:val="32"/>
        </w:rPr>
        <w:t xml:space="preserve"> to relax the body and mind and reduce pain in the </w:t>
      </w:r>
      <w:r w:rsidR="00D460D7" w:rsidRPr="004D3329">
        <w:rPr>
          <w:rFonts w:eastAsiaTheme="minorEastAsia" w:hAnsi="Calibri"/>
          <w:i/>
          <w:iCs/>
          <w:color w:val="0D0D0D" w:themeColor="text1" w:themeTint="F2"/>
          <w:kern w:val="24"/>
          <w:sz w:val="32"/>
          <w:szCs w:val="32"/>
        </w:rPr>
        <w:t>body.</w:t>
      </w:r>
      <w:r w:rsidR="00D460D7" w:rsidRPr="004D3329">
        <w:rPr>
          <w:rFonts w:ascii="Guardian TextSans Web" w:eastAsiaTheme="minorEastAsia" w:hAnsi="Guardian TextSans Web"/>
          <w:i/>
          <w:iCs/>
          <w:color w:val="0D0D0D" w:themeColor="text1" w:themeTint="F2"/>
          <w:kern w:val="24"/>
          <w:sz w:val="32"/>
          <w:szCs w:val="32"/>
        </w:rPr>
        <w:t xml:space="preserve"> Depression</w:t>
      </w:r>
      <w:r w:rsidRPr="004D3329">
        <w:rPr>
          <w:rFonts w:ascii="Guardian TextSans Web" w:eastAsiaTheme="minorEastAsia" w:hAnsi="Guardian TextSans Web"/>
          <w:i/>
          <w:iCs/>
          <w:color w:val="0D0D0D" w:themeColor="text1" w:themeTint="F2"/>
          <w:kern w:val="24"/>
          <w:sz w:val="32"/>
          <w:szCs w:val="32"/>
        </w:rPr>
        <w:t xml:space="preserve"> is one of the most common reasons for using complementary and alternative therapies.</w:t>
      </w:r>
    </w:p>
    <w:p w14:paraId="1F72F646" w14:textId="73C453CF" w:rsidR="005E4837" w:rsidRPr="004D3329" w:rsidRDefault="005E4837" w:rsidP="00F56C61">
      <w:pPr>
        <w:tabs>
          <w:tab w:val="left" w:pos="5820"/>
        </w:tabs>
        <w:rPr>
          <w:rFonts w:ascii="Arial" w:hAnsi="Arial" w:cs="Arial"/>
          <w:b/>
          <w:i/>
          <w:iCs/>
          <w:sz w:val="16"/>
          <w:szCs w:val="16"/>
        </w:rPr>
      </w:pPr>
    </w:p>
    <w:p w14:paraId="68C77E34" w14:textId="77777777" w:rsidR="00BD5344" w:rsidRDefault="0079266D" w:rsidP="0079266D">
      <w:pPr>
        <w:rPr>
          <w:rFonts w:ascii="Arial" w:hAnsi="Arial" w:cs="Arial"/>
          <w:b/>
          <w:sz w:val="28"/>
          <w:szCs w:val="28"/>
        </w:rPr>
      </w:pPr>
      <w:r w:rsidRPr="0079266D">
        <w:rPr>
          <w:rFonts w:ascii="Arial" w:hAnsi="Arial" w:cs="Arial"/>
          <w:b/>
          <w:sz w:val="28"/>
          <w:szCs w:val="28"/>
        </w:rPr>
        <w:t>What it is and the classification</w:t>
      </w:r>
      <w:proofErr w:type="gramStart"/>
      <w:r w:rsidRPr="0079266D">
        <w:rPr>
          <w:rFonts w:ascii="Arial" w:hAnsi="Arial" w:cs="Arial"/>
          <w:b/>
          <w:sz w:val="28"/>
          <w:szCs w:val="28"/>
        </w:rPr>
        <w:t>…..</w:t>
      </w:r>
      <w:proofErr w:type="gramEnd"/>
    </w:p>
    <w:p w14:paraId="7B7B9B85" w14:textId="7DE802DA" w:rsidR="009D7AD1" w:rsidRPr="004D3329" w:rsidRDefault="009D7AD1" w:rsidP="009D7AD1">
      <w:pPr>
        <w:spacing w:line="216" w:lineRule="auto"/>
        <w:rPr>
          <w:i/>
          <w:iCs/>
          <w:color w:val="0D0D0D" w:themeColor="text1" w:themeTint="F2"/>
          <w:sz w:val="32"/>
          <w:szCs w:val="32"/>
        </w:rPr>
      </w:pPr>
      <w:r w:rsidRPr="004D3329">
        <w:rPr>
          <w:rFonts w:eastAsiaTheme="minorEastAsia" w:hAnsi="Calibri"/>
          <w:i/>
          <w:iCs/>
          <w:color w:val="0D0D0D" w:themeColor="text1" w:themeTint="F2"/>
          <w:kern w:val="24"/>
          <w:sz w:val="32"/>
          <w:szCs w:val="32"/>
          <w:lang w:val="en-US"/>
        </w:rPr>
        <w:t xml:space="preserve">Massage is classified as manipulative and </w:t>
      </w:r>
      <w:r w:rsidR="00D460D7" w:rsidRPr="004D3329">
        <w:rPr>
          <w:rFonts w:eastAsiaTheme="minorEastAsia" w:hAnsi="Calibri"/>
          <w:i/>
          <w:iCs/>
          <w:color w:val="0D0D0D" w:themeColor="text1" w:themeTint="F2"/>
          <w:kern w:val="24"/>
          <w:sz w:val="32"/>
          <w:szCs w:val="32"/>
          <w:lang w:val="en-US"/>
        </w:rPr>
        <w:t>body-based</w:t>
      </w:r>
      <w:r w:rsidRPr="004D3329">
        <w:rPr>
          <w:rFonts w:eastAsiaTheme="minorEastAsia" w:hAnsi="Calibri"/>
          <w:i/>
          <w:iCs/>
          <w:color w:val="0D0D0D" w:themeColor="text1" w:themeTint="F2"/>
          <w:kern w:val="24"/>
          <w:sz w:val="32"/>
          <w:szCs w:val="32"/>
          <w:lang w:val="en-US"/>
        </w:rPr>
        <w:t xml:space="preserve"> methods. It refers to the scientific manipulation of the soft tissues of the body </w:t>
      </w:r>
      <w:r w:rsidR="00407A1D" w:rsidRPr="004D3329">
        <w:rPr>
          <w:rFonts w:eastAsiaTheme="minorEastAsia" w:hAnsi="Calibri"/>
          <w:i/>
          <w:iCs/>
          <w:color w:val="0D0D0D" w:themeColor="text1" w:themeTint="F2"/>
          <w:kern w:val="24"/>
          <w:sz w:val="32"/>
          <w:szCs w:val="32"/>
          <w:lang w:val="en-US"/>
        </w:rPr>
        <w:t>using</w:t>
      </w:r>
      <w:r w:rsidRPr="004D3329">
        <w:rPr>
          <w:rFonts w:eastAsiaTheme="minorEastAsia" w:hAnsi="Calibri"/>
          <w:i/>
          <w:iCs/>
          <w:color w:val="0D0D0D" w:themeColor="text1" w:themeTint="F2"/>
          <w:kern w:val="24"/>
          <w:sz w:val="32"/>
          <w:szCs w:val="32"/>
          <w:lang w:val="en-US"/>
        </w:rPr>
        <w:t xml:space="preserve"> manual, hands-on, techniques such as moving or holding body tissues.</w:t>
      </w:r>
      <w:r w:rsidR="00776C8D">
        <w:rPr>
          <w:rFonts w:eastAsiaTheme="minorEastAsia" w:hAnsi="Calibri"/>
          <w:i/>
          <w:iCs/>
          <w:color w:val="0D0D0D" w:themeColor="text1" w:themeTint="F2"/>
          <w:kern w:val="24"/>
          <w:sz w:val="32"/>
          <w:szCs w:val="32"/>
          <w:lang w:val="en-US"/>
        </w:rPr>
        <w:t xml:space="preserve"> </w:t>
      </w:r>
      <w:r w:rsidR="00776C8D" w:rsidRPr="004D3329">
        <w:rPr>
          <w:rFonts w:eastAsiaTheme="minorEastAsia" w:hAnsi="Calibri"/>
          <w:i/>
          <w:iCs/>
          <w:color w:val="0D0D0D" w:themeColor="text1" w:themeTint="F2"/>
          <w:kern w:val="24"/>
          <w:sz w:val="32"/>
          <w:szCs w:val="32"/>
          <w:lang w:val="en-US"/>
        </w:rPr>
        <w:t>Therapeutic</w:t>
      </w:r>
      <w:r w:rsidRPr="004D3329">
        <w:rPr>
          <w:rFonts w:eastAsiaTheme="minorEastAsia" w:hAnsi="Calibri"/>
          <w:i/>
          <w:iCs/>
          <w:color w:val="0D0D0D" w:themeColor="text1" w:themeTint="F2"/>
          <w:kern w:val="24"/>
          <w:sz w:val="32"/>
          <w:szCs w:val="32"/>
          <w:lang w:val="en-US"/>
        </w:rPr>
        <w:t xml:space="preserve"> massage may be recommended by medical professionals to reduce flaccidity or muscular tension, enhance tissue healing, influence the nervous system through sedation or stimulation and improve flow of lymph and blood.</w:t>
      </w:r>
    </w:p>
    <w:p w14:paraId="510E47CC" w14:textId="3CCFB06E" w:rsidR="2F62B4D8" w:rsidRPr="004D3329" w:rsidRDefault="2F62B4D8" w:rsidP="2F62B4D8">
      <w:pPr>
        <w:rPr>
          <w:rFonts w:ascii="Arial" w:hAnsi="Arial" w:cs="Arial"/>
          <w:b/>
          <w:bCs/>
          <w:i/>
          <w:iCs/>
          <w:sz w:val="28"/>
          <w:szCs w:val="28"/>
        </w:rPr>
      </w:pPr>
    </w:p>
    <w:p w14:paraId="15153091" w14:textId="30B64FE9" w:rsidR="0079266D" w:rsidRDefault="00BD5344" w:rsidP="0079266D">
      <w:pPr>
        <w:rPr>
          <w:rFonts w:ascii="Arial" w:hAnsi="Arial" w:cs="Arial"/>
          <w:b/>
          <w:sz w:val="28"/>
          <w:szCs w:val="28"/>
        </w:rPr>
      </w:pPr>
      <w:r>
        <w:rPr>
          <w:rFonts w:ascii="Arial" w:hAnsi="Arial" w:cs="Arial"/>
          <w:b/>
          <w:sz w:val="28"/>
          <w:szCs w:val="28"/>
        </w:rPr>
        <w:t xml:space="preserve">Purposes </w:t>
      </w:r>
    </w:p>
    <w:p w14:paraId="6BB5142E" w14:textId="7DEC8E77" w:rsidR="00E9407D" w:rsidRPr="004D3329" w:rsidRDefault="00EB6F93" w:rsidP="0079266D">
      <w:pPr>
        <w:rPr>
          <w:rFonts w:ascii="Arial" w:hAnsi="Arial" w:cs="Arial"/>
          <w:bCs/>
          <w:i/>
          <w:iCs/>
          <w:sz w:val="28"/>
          <w:szCs w:val="28"/>
        </w:rPr>
      </w:pPr>
      <w:r w:rsidRPr="004D3329">
        <w:rPr>
          <w:rFonts w:ascii="Arial" w:hAnsi="Arial" w:cs="Arial"/>
          <w:bCs/>
          <w:i/>
          <w:iCs/>
          <w:sz w:val="28"/>
          <w:szCs w:val="28"/>
        </w:rPr>
        <w:t xml:space="preserve">As studies has shown that the purpose of </w:t>
      </w:r>
      <w:r w:rsidR="00D460D7" w:rsidRPr="004D3329">
        <w:rPr>
          <w:rFonts w:ascii="Arial" w:hAnsi="Arial" w:cs="Arial"/>
          <w:bCs/>
          <w:i/>
          <w:iCs/>
          <w:sz w:val="28"/>
          <w:szCs w:val="28"/>
        </w:rPr>
        <w:t>complementary</w:t>
      </w:r>
      <w:r w:rsidRPr="004D3329">
        <w:rPr>
          <w:rFonts w:ascii="Arial" w:hAnsi="Arial" w:cs="Arial"/>
          <w:bCs/>
          <w:i/>
          <w:iCs/>
          <w:sz w:val="28"/>
          <w:szCs w:val="28"/>
        </w:rPr>
        <w:t xml:space="preserve"> therapy is to help work alongside conventional medicine treatments that is p</w:t>
      </w:r>
      <w:r w:rsidR="00B82C34" w:rsidRPr="004D3329">
        <w:rPr>
          <w:rFonts w:ascii="Arial" w:hAnsi="Arial" w:cs="Arial"/>
          <w:bCs/>
          <w:i/>
          <w:iCs/>
          <w:sz w:val="28"/>
          <w:szCs w:val="28"/>
        </w:rPr>
        <w:t xml:space="preserve">rescribed by </w:t>
      </w:r>
      <w:r w:rsidR="00D460D7" w:rsidRPr="004D3329">
        <w:rPr>
          <w:rFonts w:ascii="Arial" w:hAnsi="Arial" w:cs="Arial"/>
          <w:bCs/>
          <w:i/>
          <w:iCs/>
          <w:sz w:val="28"/>
          <w:szCs w:val="28"/>
        </w:rPr>
        <w:t>doctors. complementary</w:t>
      </w:r>
      <w:r w:rsidR="00B82C34" w:rsidRPr="004D3329">
        <w:rPr>
          <w:rFonts w:ascii="Arial" w:hAnsi="Arial" w:cs="Arial"/>
          <w:bCs/>
          <w:i/>
          <w:iCs/>
          <w:sz w:val="28"/>
          <w:szCs w:val="28"/>
        </w:rPr>
        <w:t xml:space="preserve"> </w:t>
      </w:r>
      <w:r w:rsidR="00D460D7" w:rsidRPr="004D3329">
        <w:rPr>
          <w:rFonts w:ascii="Arial" w:hAnsi="Arial" w:cs="Arial"/>
          <w:bCs/>
          <w:i/>
          <w:iCs/>
          <w:sz w:val="28"/>
          <w:szCs w:val="28"/>
        </w:rPr>
        <w:t>therapy</w:t>
      </w:r>
      <w:r w:rsidR="00B82C34" w:rsidRPr="004D3329">
        <w:rPr>
          <w:rFonts w:ascii="Arial" w:hAnsi="Arial" w:cs="Arial"/>
          <w:bCs/>
          <w:i/>
          <w:iCs/>
          <w:sz w:val="28"/>
          <w:szCs w:val="28"/>
        </w:rPr>
        <w:t xml:space="preserve"> such as massage is a great therapy that work alongside other </w:t>
      </w:r>
      <w:r w:rsidR="00D460D7" w:rsidRPr="004D3329">
        <w:rPr>
          <w:rFonts w:ascii="Arial" w:hAnsi="Arial" w:cs="Arial"/>
          <w:bCs/>
          <w:i/>
          <w:iCs/>
          <w:sz w:val="28"/>
          <w:szCs w:val="28"/>
        </w:rPr>
        <w:t>medicine</w:t>
      </w:r>
      <w:r w:rsidR="00B82C34" w:rsidRPr="004D3329">
        <w:rPr>
          <w:rFonts w:ascii="Arial" w:hAnsi="Arial" w:cs="Arial"/>
          <w:bCs/>
          <w:i/>
          <w:iCs/>
          <w:sz w:val="28"/>
          <w:szCs w:val="28"/>
        </w:rPr>
        <w:t xml:space="preserve"> that can help with anxiety and </w:t>
      </w:r>
      <w:r w:rsidR="00D460D7" w:rsidRPr="004D3329">
        <w:rPr>
          <w:rFonts w:ascii="Arial" w:hAnsi="Arial" w:cs="Arial"/>
          <w:bCs/>
          <w:i/>
          <w:iCs/>
          <w:sz w:val="28"/>
          <w:szCs w:val="28"/>
        </w:rPr>
        <w:t>depression, massage</w:t>
      </w:r>
      <w:r w:rsidR="00B82C34" w:rsidRPr="004D3329">
        <w:rPr>
          <w:rFonts w:ascii="Arial" w:hAnsi="Arial" w:cs="Arial"/>
          <w:bCs/>
          <w:i/>
          <w:iCs/>
          <w:sz w:val="28"/>
          <w:szCs w:val="28"/>
        </w:rPr>
        <w:t xml:space="preserve"> helps to relieve body </w:t>
      </w:r>
      <w:r w:rsidR="00D460D7" w:rsidRPr="004D3329">
        <w:rPr>
          <w:rFonts w:ascii="Arial" w:hAnsi="Arial" w:cs="Arial"/>
          <w:bCs/>
          <w:i/>
          <w:iCs/>
          <w:sz w:val="28"/>
          <w:szCs w:val="28"/>
        </w:rPr>
        <w:t>pain, increase</w:t>
      </w:r>
      <w:r w:rsidR="00B82C34" w:rsidRPr="004D3329">
        <w:rPr>
          <w:rFonts w:ascii="Arial" w:hAnsi="Arial" w:cs="Arial"/>
          <w:bCs/>
          <w:i/>
          <w:iCs/>
          <w:sz w:val="28"/>
          <w:szCs w:val="28"/>
        </w:rPr>
        <w:t xml:space="preserve"> blood </w:t>
      </w:r>
      <w:r w:rsidR="00D460D7" w:rsidRPr="004D3329">
        <w:rPr>
          <w:rFonts w:ascii="Arial" w:hAnsi="Arial" w:cs="Arial"/>
          <w:bCs/>
          <w:i/>
          <w:iCs/>
          <w:sz w:val="28"/>
          <w:szCs w:val="28"/>
        </w:rPr>
        <w:t>circulation, release</w:t>
      </w:r>
      <w:r w:rsidR="00B82C34" w:rsidRPr="004D3329">
        <w:rPr>
          <w:rFonts w:ascii="Arial" w:hAnsi="Arial" w:cs="Arial"/>
          <w:bCs/>
          <w:i/>
          <w:iCs/>
          <w:sz w:val="28"/>
          <w:szCs w:val="28"/>
        </w:rPr>
        <w:t xml:space="preserve"> stress </w:t>
      </w:r>
      <w:r w:rsidR="00D460D7" w:rsidRPr="004D3329">
        <w:rPr>
          <w:rFonts w:ascii="Arial" w:hAnsi="Arial" w:cs="Arial"/>
          <w:bCs/>
          <w:i/>
          <w:iCs/>
          <w:sz w:val="28"/>
          <w:szCs w:val="28"/>
        </w:rPr>
        <w:t>levels, promote</w:t>
      </w:r>
      <w:r w:rsidR="00B82C34" w:rsidRPr="004D3329">
        <w:rPr>
          <w:rFonts w:ascii="Arial" w:hAnsi="Arial" w:cs="Arial"/>
          <w:bCs/>
          <w:i/>
          <w:iCs/>
          <w:sz w:val="28"/>
          <w:szCs w:val="28"/>
        </w:rPr>
        <w:t xml:space="preserve"> muscular </w:t>
      </w:r>
      <w:r w:rsidR="00D460D7" w:rsidRPr="004D3329">
        <w:rPr>
          <w:rFonts w:ascii="Arial" w:hAnsi="Arial" w:cs="Arial"/>
          <w:bCs/>
          <w:i/>
          <w:iCs/>
          <w:sz w:val="28"/>
          <w:szCs w:val="28"/>
        </w:rPr>
        <w:t>relaxation, promote</w:t>
      </w:r>
      <w:r w:rsidR="00B82C34" w:rsidRPr="004D3329">
        <w:rPr>
          <w:rFonts w:ascii="Arial" w:hAnsi="Arial" w:cs="Arial"/>
          <w:bCs/>
          <w:i/>
          <w:iCs/>
          <w:sz w:val="28"/>
          <w:szCs w:val="28"/>
        </w:rPr>
        <w:t xml:space="preserve"> better </w:t>
      </w:r>
      <w:r w:rsidR="00D460D7" w:rsidRPr="004D3329">
        <w:rPr>
          <w:rFonts w:ascii="Arial" w:hAnsi="Arial" w:cs="Arial"/>
          <w:bCs/>
          <w:i/>
          <w:iCs/>
          <w:sz w:val="28"/>
          <w:szCs w:val="28"/>
        </w:rPr>
        <w:t>sleep, and</w:t>
      </w:r>
      <w:r w:rsidR="00B82C34" w:rsidRPr="004D3329">
        <w:rPr>
          <w:rFonts w:ascii="Arial" w:hAnsi="Arial" w:cs="Arial"/>
          <w:bCs/>
          <w:i/>
          <w:iCs/>
          <w:sz w:val="28"/>
          <w:szCs w:val="28"/>
        </w:rPr>
        <w:t xml:space="preserve"> to decrease heart rate and blood circulation within the body.</w:t>
      </w:r>
    </w:p>
    <w:p w14:paraId="77225434" w14:textId="77777777" w:rsidR="000029B6" w:rsidRDefault="000029B6" w:rsidP="0079266D">
      <w:pPr>
        <w:rPr>
          <w:rFonts w:ascii="Arial" w:hAnsi="Arial" w:cs="Arial"/>
          <w:b/>
          <w:sz w:val="28"/>
          <w:szCs w:val="28"/>
        </w:rPr>
      </w:pPr>
    </w:p>
    <w:p w14:paraId="1E2DA7B0" w14:textId="63C084D7" w:rsidR="00BD5344" w:rsidRDefault="00BD5344" w:rsidP="0079266D">
      <w:pPr>
        <w:rPr>
          <w:rFonts w:ascii="Arial" w:hAnsi="Arial" w:cs="Arial"/>
          <w:b/>
          <w:sz w:val="28"/>
          <w:szCs w:val="28"/>
        </w:rPr>
      </w:pPr>
      <w:r>
        <w:rPr>
          <w:rFonts w:ascii="Arial" w:hAnsi="Arial" w:cs="Arial"/>
          <w:b/>
          <w:sz w:val="28"/>
          <w:szCs w:val="28"/>
        </w:rPr>
        <w:t>H</w:t>
      </w:r>
      <w:r w:rsidRPr="00BD5344">
        <w:rPr>
          <w:rFonts w:ascii="Arial" w:hAnsi="Arial" w:cs="Arial"/>
          <w:b/>
          <w:sz w:val="28"/>
          <w:szCs w:val="28"/>
        </w:rPr>
        <w:t xml:space="preserve">istory, </w:t>
      </w:r>
    </w:p>
    <w:p w14:paraId="07B1B61E" w14:textId="6DD8D8C7" w:rsidR="00E9407D" w:rsidRPr="004D3329" w:rsidRDefault="00E9407D" w:rsidP="00E9407D">
      <w:pPr>
        <w:spacing w:line="216" w:lineRule="auto"/>
        <w:rPr>
          <w:i/>
          <w:iCs/>
          <w:color w:val="0D0D0D" w:themeColor="text1" w:themeTint="F2"/>
          <w:sz w:val="32"/>
          <w:szCs w:val="32"/>
        </w:rPr>
      </w:pPr>
      <w:r w:rsidRPr="004D3329">
        <w:rPr>
          <w:rFonts w:eastAsiaTheme="minorEastAsia" w:hAnsi="Calibri"/>
          <w:i/>
          <w:iCs/>
          <w:color w:val="0D0D0D" w:themeColor="text1" w:themeTint="F2"/>
          <w:kern w:val="24"/>
          <w:sz w:val="32"/>
          <w:szCs w:val="32"/>
          <w:lang w:val="en-US"/>
        </w:rPr>
        <w:t xml:space="preserve">Massage therapy is among the oldest healthcare practices known </w:t>
      </w:r>
      <w:r w:rsidR="00DA2245">
        <w:rPr>
          <w:rFonts w:eastAsiaTheme="minorEastAsia" w:hAnsi="Calibri"/>
          <w:i/>
          <w:iCs/>
          <w:color w:val="0D0D0D" w:themeColor="text1" w:themeTint="F2"/>
          <w:kern w:val="24"/>
          <w:sz w:val="32"/>
          <w:szCs w:val="32"/>
          <w:lang w:val="en-US"/>
        </w:rPr>
        <w:t>to</w:t>
      </w:r>
      <w:r w:rsidRPr="004D3329">
        <w:rPr>
          <w:rFonts w:eastAsiaTheme="minorEastAsia" w:hAnsi="Calibri"/>
          <w:i/>
          <w:iCs/>
          <w:color w:val="0D0D0D" w:themeColor="text1" w:themeTint="F2"/>
          <w:kern w:val="24"/>
          <w:sz w:val="32"/>
          <w:szCs w:val="32"/>
          <w:lang w:val="en-US"/>
        </w:rPr>
        <w:t xml:space="preserve"> man.</w:t>
      </w:r>
      <w:r w:rsidR="00A21E25" w:rsidRPr="004D3329">
        <w:rPr>
          <w:rFonts w:eastAsiaTheme="minorEastAsia" w:hAnsi="Calibri"/>
          <w:i/>
          <w:iCs/>
          <w:color w:val="0D0D0D" w:themeColor="text1" w:themeTint="F2"/>
          <w:kern w:val="24"/>
          <w:sz w:val="32"/>
          <w:szCs w:val="32"/>
          <w:lang w:val="en-US"/>
        </w:rPr>
        <w:t xml:space="preserve"> </w:t>
      </w:r>
      <w:r w:rsidRPr="004D3329">
        <w:rPr>
          <w:rFonts w:eastAsiaTheme="minorEastAsia" w:hAnsi="Calibri"/>
          <w:i/>
          <w:iCs/>
          <w:color w:val="0D0D0D" w:themeColor="text1" w:themeTint="F2"/>
          <w:kern w:val="24"/>
          <w:sz w:val="32"/>
          <w:szCs w:val="32"/>
          <w:lang w:val="en-US"/>
        </w:rPr>
        <w:t>The history of th</w:t>
      </w:r>
      <w:r w:rsidR="00DA2245">
        <w:rPr>
          <w:rFonts w:eastAsiaTheme="minorEastAsia" w:hAnsi="Calibri"/>
          <w:i/>
          <w:iCs/>
          <w:color w:val="0D0D0D" w:themeColor="text1" w:themeTint="F2"/>
          <w:kern w:val="24"/>
          <w:sz w:val="32"/>
          <w:szCs w:val="32"/>
          <w:lang w:val="en-US"/>
        </w:rPr>
        <w:t>is</w:t>
      </w:r>
      <w:r w:rsidRPr="004D3329">
        <w:rPr>
          <w:rFonts w:eastAsiaTheme="minorEastAsia" w:hAnsi="Calibri"/>
          <w:i/>
          <w:iCs/>
          <w:color w:val="0D0D0D" w:themeColor="text1" w:themeTint="F2"/>
          <w:kern w:val="24"/>
          <w:sz w:val="32"/>
          <w:szCs w:val="32"/>
          <w:lang w:val="en-US"/>
        </w:rPr>
        <w:t xml:space="preserve"> practice </w:t>
      </w:r>
      <w:r w:rsidR="00DA2245">
        <w:rPr>
          <w:rFonts w:eastAsiaTheme="minorEastAsia" w:hAnsi="Calibri"/>
          <w:i/>
          <w:iCs/>
          <w:color w:val="0D0D0D" w:themeColor="text1" w:themeTint="F2"/>
          <w:kern w:val="24"/>
          <w:sz w:val="32"/>
          <w:szCs w:val="32"/>
          <w:lang w:val="en-US"/>
        </w:rPr>
        <w:t xml:space="preserve">goes way </w:t>
      </w:r>
      <w:r w:rsidRPr="004D3329">
        <w:rPr>
          <w:rFonts w:eastAsiaTheme="minorEastAsia" w:hAnsi="Calibri"/>
          <w:i/>
          <w:iCs/>
          <w:color w:val="0D0D0D" w:themeColor="text1" w:themeTint="F2"/>
          <w:kern w:val="24"/>
          <w:sz w:val="32"/>
          <w:szCs w:val="32"/>
          <w:lang w:val="en-US"/>
        </w:rPr>
        <w:t xml:space="preserve">back to 3000 BCE (or earlier) in India, where it was </w:t>
      </w:r>
      <w:r w:rsidR="00AC74D7">
        <w:rPr>
          <w:rFonts w:eastAsiaTheme="minorEastAsia" w:hAnsi="Calibri"/>
          <w:i/>
          <w:iCs/>
          <w:color w:val="0D0D0D" w:themeColor="text1" w:themeTint="F2"/>
          <w:kern w:val="24"/>
          <w:sz w:val="32"/>
          <w:szCs w:val="32"/>
          <w:lang w:val="en-US"/>
        </w:rPr>
        <w:t>used</w:t>
      </w:r>
      <w:r w:rsidRPr="004D3329">
        <w:rPr>
          <w:rFonts w:eastAsiaTheme="minorEastAsia" w:hAnsi="Calibri"/>
          <w:i/>
          <w:iCs/>
          <w:color w:val="0D0D0D" w:themeColor="text1" w:themeTint="F2"/>
          <w:kern w:val="24"/>
          <w:sz w:val="32"/>
          <w:szCs w:val="32"/>
          <w:lang w:val="en-US"/>
        </w:rPr>
        <w:t xml:space="preserve"> as a form of natural healing.</w:t>
      </w:r>
      <w:r w:rsidR="00DD414A" w:rsidRPr="004D3329">
        <w:rPr>
          <w:rFonts w:eastAsiaTheme="minorEastAsia" w:hAnsi="Calibri"/>
          <w:i/>
          <w:iCs/>
          <w:color w:val="0D0D0D" w:themeColor="text1" w:themeTint="F2"/>
          <w:kern w:val="24"/>
          <w:sz w:val="32"/>
          <w:szCs w:val="32"/>
          <w:lang w:val="en-US"/>
        </w:rPr>
        <w:t xml:space="preserve"> </w:t>
      </w:r>
      <w:r w:rsidRPr="004D3329">
        <w:rPr>
          <w:rFonts w:eastAsiaTheme="minorEastAsia" w:hAnsi="Calibri"/>
          <w:i/>
          <w:iCs/>
          <w:color w:val="0D0D0D" w:themeColor="text1" w:themeTint="F2"/>
          <w:kern w:val="24"/>
          <w:sz w:val="32"/>
          <w:szCs w:val="32"/>
          <w:lang w:val="en-US"/>
        </w:rPr>
        <w:t>The healing method later travelled to other parts of the world through the evolution of culture and history</w:t>
      </w:r>
      <w:r w:rsidR="00AC74D7">
        <w:rPr>
          <w:rFonts w:eastAsiaTheme="minorEastAsia" w:hAnsi="Calibri"/>
          <w:i/>
          <w:iCs/>
          <w:color w:val="0D0D0D" w:themeColor="text1" w:themeTint="F2"/>
          <w:kern w:val="24"/>
          <w:sz w:val="32"/>
          <w:szCs w:val="32"/>
          <w:lang w:val="en-US"/>
        </w:rPr>
        <w:t xml:space="preserve"> </w:t>
      </w:r>
      <w:r w:rsidR="008B7F78">
        <w:rPr>
          <w:rFonts w:eastAsiaTheme="minorEastAsia" w:hAnsi="Calibri"/>
          <w:i/>
          <w:iCs/>
          <w:color w:val="0D0D0D" w:themeColor="text1" w:themeTint="F2"/>
          <w:kern w:val="24"/>
          <w:sz w:val="32"/>
          <w:szCs w:val="32"/>
          <w:lang w:val="en-US"/>
        </w:rPr>
        <w:t>and</w:t>
      </w:r>
      <w:r w:rsidR="00AC74D7">
        <w:rPr>
          <w:rFonts w:eastAsiaTheme="minorEastAsia" w:hAnsi="Calibri"/>
          <w:i/>
          <w:iCs/>
          <w:color w:val="0D0D0D" w:themeColor="text1" w:themeTint="F2"/>
          <w:kern w:val="24"/>
          <w:sz w:val="32"/>
          <w:szCs w:val="32"/>
          <w:lang w:val="en-US"/>
        </w:rPr>
        <w:t xml:space="preserve"> has since become a popular therapy to use alongside ort</w:t>
      </w:r>
      <w:r w:rsidR="00B807BD">
        <w:rPr>
          <w:rFonts w:eastAsiaTheme="minorEastAsia" w:hAnsi="Calibri"/>
          <w:i/>
          <w:iCs/>
          <w:color w:val="0D0D0D" w:themeColor="text1" w:themeTint="F2"/>
          <w:kern w:val="24"/>
          <w:sz w:val="32"/>
          <w:szCs w:val="32"/>
          <w:lang w:val="en-US"/>
        </w:rPr>
        <w:t>h</w:t>
      </w:r>
      <w:r w:rsidR="00AC74D7">
        <w:rPr>
          <w:rFonts w:eastAsiaTheme="minorEastAsia" w:hAnsi="Calibri"/>
          <w:i/>
          <w:iCs/>
          <w:color w:val="0D0D0D" w:themeColor="text1" w:themeTint="F2"/>
          <w:kern w:val="24"/>
          <w:sz w:val="32"/>
          <w:szCs w:val="32"/>
          <w:lang w:val="en-US"/>
        </w:rPr>
        <w:t xml:space="preserve">odox </w:t>
      </w:r>
      <w:r w:rsidR="004876B8">
        <w:rPr>
          <w:rFonts w:eastAsiaTheme="minorEastAsia" w:hAnsi="Calibri"/>
          <w:i/>
          <w:iCs/>
          <w:color w:val="0D0D0D" w:themeColor="text1" w:themeTint="F2"/>
          <w:kern w:val="24"/>
          <w:sz w:val="32"/>
          <w:szCs w:val="32"/>
          <w:lang w:val="en-US"/>
        </w:rPr>
        <w:t>medicine.</w:t>
      </w:r>
    </w:p>
    <w:p w14:paraId="47A463DB" w14:textId="77777777" w:rsidR="00E9407D" w:rsidRPr="004D3329" w:rsidRDefault="00E9407D" w:rsidP="00E9407D">
      <w:pPr>
        <w:pStyle w:val="NormalWeb"/>
        <w:spacing w:before="200" w:beforeAutospacing="0" w:after="0" w:afterAutospacing="0" w:line="216" w:lineRule="auto"/>
        <w:rPr>
          <w:i/>
          <w:iCs/>
          <w:color w:val="0D0D0D" w:themeColor="text1" w:themeTint="F2"/>
          <w:sz w:val="32"/>
          <w:szCs w:val="32"/>
        </w:rPr>
      </w:pPr>
      <w:r w:rsidRPr="004D3329">
        <w:rPr>
          <w:rFonts w:asciiTheme="minorHAnsi" w:eastAsiaTheme="minorEastAsia" w:hAnsi="Calibri" w:cstheme="minorBidi"/>
          <w:i/>
          <w:iCs/>
          <w:color w:val="0D0D0D" w:themeColor="text1" w:themeTint="F2"/>
          <w:kern w:val="24"/>
          <w:sz w:val="32"/>
          <w:szCs w:val="32"/>
          <w:lang w:val="en-US"/>
        </w:rPr>
        <w:t>(Florida Academy,2019)</w:t>
      </w:r>
    </w:p>
    <w:p w14:paraId="23DE523C" w14:textId="77777777" w:rsidR="00BD5344" w:rsidRPr="004D3329" w:rsidRDefault="00BD5344" w:rsidP="0079266D">
      <w:pPr>
        <w:rPr>
          <w:rFonts w:ascii="Arial" w:hAnsi="Arial" w:cs="Arial"/>
          <w:b/>
          <w:i/>
          <w:iCs/>
          <w:sz w:val="28"/>
          <w:szCs w:val="28"/>
        </w:rPr>
      </w:pPr>
    </w:p>
    <w:p w14:paraId="52E56223" w14:textId="77777777" w:rsidR="00BD5344" w:rsidRDefault="00BD5344" w:rsidP="0079266D">
      <w:pPr>
        <w:rPr>
          <w:rFonts w:ascii="Arial" w:hAnsi="Arial" w:cs="Arial"/>
          <w:b/>
          <w:sz w:val="28"/>
          <w:szCs w:val="28"/>
        </w:rPr>
      </w:pPr>
    </w:p>
    <w:p w14:paraId="480470FE" w14:textId="0C596D70" w:rsidR="00BD5344" w:rsidRDefault="00BD5344" w:rsidP="0079266D">
      <w:pPr>
        <w:rPr>
          <w:rFonts w:ascii="Arial" w:hAnsi="Arial" w:cs="Arial"/>
          <w:b/>
          <w:sz w:val="28"/>
          <w:szCs w:val="28"/>
        </w:rPr>
      </w:pPr>
      <w:r>
        <w:rPr>
          <w:rFonts w:ascii="Arial" w:hAnsi="Arial" w:cs="Arial"/>
          <w:b/>
          <w:sz w:val="28"/>
          <w:szCs w:val="28"/>
        </w:rPr>
        <w:t>U</w:t>
      </w:r>
      <w:r w:rsidRPr="00BD5344">
        <w:rPr>
          <w:rFonts w:ascii="Arial" w:hAnsi="Arial" w:cs="Arial"/>
          <w:b/>
          <w:sz w:val="28"/>
          <w:szCs w:val="28"/>
        </w:rPr>
        <w:t xml:space="preserve">ses, efficacy </w:t>
      </w:r>
    </w:p>
    <w:p w14:paraId="5DC81F94" w14:textId="64DA56A7" w:rsidR="00571AEC" w:rsidRDefault="00571AEC" w:rsidP="0079266D">
      <w:pPr>
        <w:rPr>
          <w:rFonts w:ascii="Arial" w:hAnsi="Arial" w:cs="Arial"/>
          <w:bCs/>
          <w:sz w:val="28"/>
          <w:szCs w:val="28"/>
        </w:rPr>
      </w:pPr>
      <w:r>
        <w:rPr>
          <w:rFonts w:ascii="Arial" w:hAnsi="Arial" w:cs="Arial"/>
          <w:bCs/>
          <w:sz w:val="28"/>
          <w:szCs w:val="28"/>
        </w:rPr>
        <w:t xml:space="preserve">The use of complementary therapy </w:t>
      </w:r>
      <w:r w:rsidR="0008748E">
        <w:rPr>
          <w:rFonts w:ascii="Arial" w:hAnsi="Arial" w:cs="Arial"/>
          <w:bCs/>
          <w:sz w:val="28"/>
          <w:szCs w:val="28"/>
        </w:rPr>
        <w:t xml:space="preserve">falls alongside mainstream healthcare </w:t>
      </w:r>
      <w:r w:rsidR="00705353">
        <w:rPr>
          <w:rFonts w:ascii="Arial" w:hAnsi="Arial" w:cs="Arial"/>
          <w:bCs/>
          <w:sz w:val="28"/>
          <w:szCs w:val="28"/>
        </w:rPr>
        <w:t xml:space="preserve">which </w:t>
      </w:r>
      <w:r>
        <w:rPr>
          <w:rFonts w:ascii="Arial" w:hAnsi="Arial" w:cs="Arial"/>
          <w:bCs/>
          <w:sz w:val="28"/>
          <w:szCs w:val="28"/>
        </w:rPr>
        <w:t xml:space="preserve">help prevent and cut down the use of orthodox and mainstream </w:t>
      </w:r>
      <w:r w:rsidR="004876B8">
        <w:rPr>
          <w:rFonts w:ascii="Arial" w:hAnsi="Arial" w:cs="Arial"/>
          <w:bCs/>
          <w:sz w:val="28"/>
          <w:szCs w:val="28"/>
        </w:rPr>
        <w:t>medicines. although</w:t>
      </w:r>
      <w:r w:rsidR="00705353">
        <w:rPr>
          <w:rFonts w:ascii="Arial" w:hAnsi="Arial" w:cs="Arial"/>
          <w:bCs/>
          <w:sz w:val="28"/>
          <w:szCs w:val="28"/>
        </w:rPr>
        <w:t xml:space="preserve"> </w:t>
      </w:r>
      <w:r w:rsidR="001F620D">
        <w:rPr>
          <w:rFonts w:ascii="Arial" w:hAnsi="Arial" w:cs="Arial"/>
          <w:bCs/>
          <w:sz w:val="28"/>
          <w:szCs w:val="28"/>
        </w:rPr>
        <w:t>complementary</w:t>
      </w:r>
      <w:r w:rsidR="00705353">
        <w:rPr>
          <w:rFonts w:ascii="Arial" w:hAnsi="Arial" w:cs="Arial"/>
          <w:bCs/>
          <w:sz w:val="28"/>
          <w:szCs w:val="28"/>
        </w:rPr>
        <w:t xml:space="preserve"> and alternative is used in a single </w:t>
      </w:r>
      <w:r w:rsidR="008B7F78">
        <w:rPr>
          <w:rFonts w:ascii="Arial" w:hAnsi="Arial" w:cs="Arial"/>
          <w:bCs/>
          <w:sz w:val="28"/>
          <w:szCs w:val="28"/>
        </w:rPr>
        <w:t>category, it</w:t>
      </w:r>
      <w:r w:rsidR="00705353">
        <w:rPr>
          <w:rFonts w:ascii="Arial" w:hAnsi="Arial" w:cs="Arial"/>
          <w:bCs/>
          <w:sz w:val="28"/>
          <w:szCs w:val="28"/>
        </w:rPr>
        <w:t xml:space="preserve"> can be useful towards making a distinction between 2 </w:t>
      </w:r>
      <w:r w:rsidR="00BD3C2C">
        <w:rPr>
          <w:rFonts w:ascii="Arial" w:hAnsi="Arial" w:cs="Arial"/>
          <w:bCs/>
          <w:sz w:val="28"/>
          <w:szCs w:val="28"/>
        </w:rPr>
        <w:t>terms.</w:t>
      </w:r>
    </w:p>
    <w:p w14:paraId="508714EC" w14:textId="5077AFD4" w:rsidR="00705353" w:rsidRDefault="00705353" w:rsidP="0079266D">
      <w:pPr>
        <w:rPr>
          <w:rFonts w:ascii="Arial" w:hAnsi="Arial" w:cs="Arial"/>
          <w:bCs/>
          <w:sz w:val="28"/>
          <w:szCs w:val="28"/>
        </w:rPr>
      </w:pPr>
      <w:r>
        <w:rPr>
          <w:rFonts w:ascii="Arial" w:hAnsi="Arial" w:cs="Arial"/>
          <w:bCs/>
          <w:sz w:val="28"/>
          <w:szCs w:val="28"/>
        </w:rPr>
        <w:t xml:space="preserve">When a non-mainstream practise is used with conventional </w:t>
      </w:r>
      <w:r w:rsidR="001F620D">
        <w:rPr>
          <w:rFonts w:ascii="Arial" w:hAnsi="Arial" w:cs="Arial"/>
          <w:bCs/>
          <w:sz w:val="28"/>
          <w:szCs w:val="28"/>
        </w:rPr>
        <w:t>medicine, it</w:t>
      </w:r>
      <w:r>
        <w:rPr>
          <w:rFonts w:ascii="Arial" w:hAnsi="Arial" w:cs="Arial"/>
          <w:bCs/>
          <w:sz w:val="28"/>
          <w:szCs w:val="28"/>
        </w:rPr>
        <w:t xml:space="preserve"> is considered complementary</w:t>
      </w:r>
      <w:r w:rsidR="001F620D">
        <w:rPr>
          <w:rFonts w:ascii="Arial" w:hAnsi="Arial" w:cs="Arial"/>
          <w:bCs/>
          <w:sz w:val="28"/>
          <w:szCs w:val="28"/>
        </w:rPr>
        <w:t>.</w:t>
      </w:r>
    </w:p>
    <w:p w14:paraId="5E5A5170" w14:textId="5FF0C8E5" w:rsidR="001F620D" w:rsidRPr="00571AEC" w:rsidRDefault="001F620D" w:rsidP="0079266D">
      <w:pPr>
        <w:rPr>
          <w:rFonts w:ascii="Arial" w:hAnsi="Arial" w:cs="Arial"/>
          <w:bCs/>
          <w:sz w:val="28"/>
          <w:szCs w:val="28"/>
        </w:rPr>
      </w:pPr>
      <w:r>
        <w:rPr>
          <w:rFonts w:ascii="Arial" w:hAnsi="Arial" w:cs="Arial"/>
          <w:bCs/>
          <w:sz w:val="28"/>
          <w:szCs w:val="28"/>
        </w:rPr>
        <w:t>When non -mainstream practise is used instead of conventional medicine it is then considered alternative.</w:t>
      </w:r>
    </w:p>
    <w:p w14:paraId="5043CB0F" w14:textId="1378D111" w:rsidR="00BD5344" w:rsidRDefault="00BD5344" w:rsidP="3FAC1744">
      <w:pPr>
        <w:rPr>
          <w:rFonts w:ascii="Arial" w:hAnsi="Arial" w:cs="Arial"/>
          <w:b/>
          <w:bCs/>
          <w:sz w:val="28"/>
          <w:szCs w:val="28"/>
        </w:rPr>
      </w:pPr>
    </w:p>
    <w:p w14:paraId="2B8FFBFD" w14:textId="77777777" w:rsidR="008B7F78" w:rsidRDefault="008B7F78" w:rsidP="0079266D">
      <w:pPr>
        <w:rPr>
          <w:rFonts w:ascii="Arial" w:hAnsi="Arial" w:cs="Arial"/>
          <w:b/>
          <w:bCs/>
          <w:sz w:val="28"/>
          <w:szCs w:val="28"/>
        </w:rPr>
      </w:pPr>
    </w:p>
    <w:p w14:paraId="717168A5" w14:textId="72511498" w:rsidR="00BD5344" w:rsidRDefault="00BD5344" w:rsidP="0079266D">
      <w:pPr>
        <w:rPr>
          <w:rFonts w:ascii="Arial" w:hAnsi="Arial" w:cs="Arial"/>
          <w:b/>
          <w:sz w:val="28"/>
          <w:szCs w:val="28"/>
        </w:rPr>
      </w:pPr>
      <w:r w:rsidRPr="00BD5344">
        <w:rPr>
          <w:rFonts w:ascii="Arial" w:hAnsi="Arial" w:cs="Arial"/>
          <w:b/>
          <w:sz w:val="28"/>
          <w:szCs w:val="28"/>
        </w:rPr>
        <w:lastRenderedPageBreak/>
        <w:t>contraindications</w:t>
      </w:r>
      <w:r>
        <w:rPr>
          <w:rFonts w:ascii="Arial" w:hAnsi="Arial" w:cs="Arial"/>
          <w:b/>
          <w:sz w:val="28"/>
          <w:szCs w:val="28"/>
        </w:rPr>
        <w:t xml:space="preserve">/risks </w:t>
      </w:r>
      <w:r w:rsidR="00E315CD">
        <w:rPr>
          <w:rFonts w:ascii="Arial" w:hAnsi="Arial" w:cs="Arial"/>
          <w:b/>
          <w:sz w:val="28"/>
          <w:szCs w:val="28"/>
        </w:rPr>
        <w:t xml:space="preserve"> </w:t>
      </w:r>
      <w:r w:rsidR="004975EC">
        <w:rPr>
          <w:rFonts w:ascii="Arial" w:hAnsi="Arial" w:cs="Arial"/>
          <w:b/>
          <w:sz w:val="28"/>
          <w:szCs w:val="28"/>
        </w:rPr>
        <w:t xml:space="preserve"> </w:t>
      </w:r>
    </w:p>
    <w:p w14:paraId="39966922" w14:textId="166E1F09" w:rsidR="00615944" w:rsidRDefault="00DD1817" w:rsidP="0079266D">
      <w:pPr>
        <w:rPr>
          <w:rFonts w:ascii="Arial" w:hAnsi="Arial" w:cs="Arial"/>
          <w:bCs/>
          <w:i/>
          <w:iCs/>
          <w:sz w:val="32"/>
          <w:szCs w:val="32"/>
        </w:rPr>
      </w:pPr>
      <w:r w:rsidRPr="004D3329">
        <w:rPr>
          <w:rFonts w:ascii="Arial" w:hAnsi="Arial" w:cs="Arial"/>
          <w:bCs/>
          <w:i/>
          <w:iCs/>
          <w:sz w:val="32"/>
          <w:szCs w:val="32"/>
        </w:rPr>
        <w:t>complementary</w:t>
      </w:r>
      <w:r w:rsidR="00615944" w:rsidRPr="004D3329">
        <w:rPr>
          <w:rFonts w:ascii="Arial" w:hAnsi="Arial" w:cs="Arial"/>
          <w:bCs/>
          <w:i/>
          <w:iCs/>
          <w:sz w:val="32"/>
          <w:szCs w:val="32"/>
        </w:rPr>
        <w:t xml:space="preserve"> therapy (</w:t>
      </w:r>
      <w:r w:rsidRPr="004D3329">
        <w:rPr>
          <w:rFonts w:ascii="Arial" w:hAnsi="Arial" w:cs="Arial"/>
          <w:bCs/>
          <w:i/>
          <w:iCs/>
          <w:sz w:val="32"/>
          <w:szCs w:val="32"/>
        </w:rPr>
        <w:t>massage) has</w:t>
      </w:r>
      <w:r w:rsidR="00615944" w:rsidRPr="004D3329">
        <w:rPr>
          <w:rFonts w:ascii="Arial" w:hAnsi="Arial" w:cs="Arial"/>
          <w:bCs/>
          <w:i/>
          <w:iCs/>
          <w:sz w:val="32"/>
          <w:szCs w:val="32"/>
        </w:rPr>
        <w:t xml:space="preserve"> </w:t>
      </w:r>
      <w:r w:rsidRPr="004D3329">
        <w:rPr>
          <w:rFonts w:ascii="Arial" w:hAnsi="Arial" w:cs="Arial"/>
          <w:bCs/>
          <w:i/>
          <w:iCs/>
          <w:sz w:val="32"/>
          <w:szCs w:val="32"/>
        </w:rPr>
        <w:t>contradictions</w:t>
      </w:r>
      <w:r w:rsidR="00615944" w:rsidRPr="004D3329">
        <w:rPr>
          <w:rFonts w:ascii="Arial" w:hAnsi="Arial" w:cs="Arial"/>
          <w:bCs/>
          <w:i/>
          <w:iCs/>
          <w:sz w:val="32"/>
          <w:szCs w:val="32"/>
        </w:rPr>
        <w:t>/ris</w:t>
      </w:r>
      <w:r w:rsidR="00AF4AAF">
        <w:rPr>
          <w:rFonts w:ascii="Arial" w:hAnsi="Arial" w:cs="Arial"/>
          <w:bCs/>
          <w:i/>
          <w:iCs/>
          <w:sz w:val="32"/>
          <w:szCs w:val="32"/>
        </w:rPr>
        <w:t>k</w:t>
      </w:r>
      <w:r w:rsidR="00615944" w:rsidRPr="004D3329">
        <w:rPr>
          <w:rFonts w:ascii="Arial" w:hAnsi="Arial" w:cs="Arial"/>
          <w:bCs/>
          <w:i/>
          <w:iCs/>
          <w:sz w:val="32"/>
          <w:szCs w:val="32"/>
        </w:rPr>
        <w:t xml:space="preserve"> and should not </w:t>
      </w:r>
      <w:r w:rsidR="00947AAD">
        <w:rPr>
          <w:rFonts w:ascii="Arial" w:hAnsi="Arial" w:cs="Arial"/>
          <w:bCs/>
          <w:i/>
          <w:iCs/>
          <w:sz w:val="32"/>
          <w:szCs w:val="32"/>
        </w:rPr>
        <w:t>be given under any circumstances.</w:t>
      </w:r>
      <w:r>
        <w:rPr>
          <w:rFonts w:ascii="Arial" w:hAnsi="Arial" w:cs="Arial"/>
          <w:bCs/>
          <w:i/>
          <w:iCs/>
          <w:sz w:val="32"/>
          <w:szCs w:val="32"/>
        </w:rPr>
        <w:t xml:space="preserve"> </w:t>
      </w:r>
      <w:r w:rsidR="00947AAD">
        <w:rPr>
          <w:rFonts w:ascii="Arial" w:hAnsi="Arial" w:cs="Arial"/>
          <w:bCs/>
          <w:i/>
          <w:iCs/>
          <w:sz w:val="32"/>
          <w:szCs w:val="32"/>
        </w:rPr>
        <w:t>contradiction such as fever,</w:t>
      </w:r>
      <w:r>
        <w:rPr>
          <w:rFonts w:ascii="Arial" w:hAnsi="Arial" w:cs="Arial"/>
          <w:bCs/>
          <w:i/>
          <w:iCs/>
          <w:sz w:val="32"/>
          <w:szCs w:val="32"/>
        </w:rPr>
        <w:t xml:space="preserve"> </w:t>
      </w:r>
      <w:r w:rsidR="00947AAD">
        <w:rPr>
          <w:rFonts w:ascii="Arial" w:hAnsi="Arial" w:cs="Arial"/>
          <w:bCs/>
          <w:i/>
          <w:iCs/>
          <w:sz w:val="32"/>
          <w:szCs w:val="32"/>
        </w:rPr>
        <w:t xml:space="preserve">contagious </w:t>
      </w:r>
      <w:r w:rsidR="00BD3C2C">
        <w:rPr>
          <w:rFonts w:ascii="Arial" w:hAnsi="Arial" w:cs="Arial"/>
          <w:bCs/>
          <w:i/>
          <w:iCs/>
          <w:sz w:val="32"/>
          <w:szCs w:val="32"/>
        </w:rPr>
        <w:t>diseases, (</w:t>
      </w:r>
      <w:r w:rsidR="00947AAD">
        <w:rPr>
          <w:rFonts w:ascii="Arial" w:hAnsi="Arial" w:cs="Arial"/>
          <w:bCs/>
          <w:i/>
          <w:iCs/>
          <w:sz w:val="32"/>
          <w:szCs w:val="32"/>
        </w:rPr>
        <w:t xml:space="preserve">mild cold or flu) skin disease </w:t>
      </w:r>
      <w:r>
        <w:rPr>
          <w:rFonts w:ascii="Arial" w:hAnsi="Arial" w:cs="Arial"/>
          <w:bCs/>
          <w:i/>
          <w:iCs/>
          <w:sz w:val="32"/>
          <w:szCs w:val="32"/>
        </w:rPr>
        <w:t xml:space="preserve">and any recent operation or acute injuries or under the influence of drugs or alcohol including prescription pain </w:t>
      </w:r>
      <w:r w:rsidR="00234FEB">
        <w:rPr>
          <w:rFonts w:ascii="Arial" w:hAnsi="Arial" w:cs="Arial"/>
          <w:bCs/>
          <w:i/>
          <w:iCs/>
          <w:sz w:val="32"/>
          <w:szCs w:val="32"/>
        </w:rPr>
        <w:t>medication. therapists</w:t>
      </w:r>
      <w:r w:rsidR="005D64C8">
        <w:rPr>
          <w:rFonts w:ascii="Arial" w:hAnsi="Arial" w:cs="Arial"/>
          <w:bCs/>
          <w:i/>
          <w:iCs/>
          <w:sz w:val="32"/>
          <w:szCs w:val="32"/>
        </w:rPr>
        <w:t xml:space="preserve"> has stated that massage can be given but not on area that is affected </w:t>
      </w:r>
      <w:proofErr w:type="gramStart"/>
      <w:r w:rsidR="005D64C8">
        <w:rPr>
          <w:rFonts w:ascii="Arial" w:hAnsi="Arial" w:cs="Arial"/>
          <w:bCs/>
          <w:i/>
          <w:iCs/>
          <w:sz w:val="32"/>
          <w:szCs w:val="32"/>
        </w:rPr>
        <w:t>by ,</w:t>
      </w:r>
      <w:r w:rsidR="001163B5">
        <w:rPr>
          <w:rFonts w:ascii="Arial" w:hAnsi="Arial" w:cs="Arial"/>
          <w:bCs/>
          <w:i/>
          <w:iCs/>
          <w:sz w:val="32"/>
          <w:szCs w:val="32"/>
        </w:rPr>
        <w:t>bruises</w:t>
      </w:r>
      <w:proofErr w:type="gramEnd"/>
      <w:r w:rsidR="005D64C8">
        <w:rPr>
          <w:rFonts w:ascii="Arial" w:hAnsi="Arial" w:cs="Arial"/>
          <w:bCs/>
          <w:i/>
          <w:iCs/>
          <w:sz w:val="32"/>
          <w:szCs w:val="32"/>
        </w:rPr>
        <w:t xml:space="preserve"> ,bumps or lumps ,pregnancy ,cuts ,sunburn ,</w:t>
      </w:r>
      <w:r w:rsidR="001163B5">
        <w:rPr>
          <w:rFonts w:ascii="Arial" w:hAnsi="Arial" w:cs="Arial"/>
          <w:bCs/>
          <w:i/>
          <w:iCs/>
          <w:sz w:val="32"/>
          <w:szCs w:val="32"/>
        </w:rPr>
        <w:t>undiagnosed pain ,inflammation including arthritis or abrasions.</w:t>
      </w:r>
    </w:p>
    <w:tbl>
      <w:tblPr>
        <w:tblStyle w:val="TableGrid"/>
        <w:tblW w:w="9640" w:type="dxa"/>
        <w:tblInd w:w="-431" w:type="dxa"/>
        <w:tblLook w:val="04A0" w:firstRow="1" w:lastRow="0" w:firstColumn="1" w:lastColumn="0" w:noHBand="0" w:noVBand="1"/>
      </w:tblPr>
      <w:tblGrid>
        <w:gridCol w:w="4934"/>
        <w:gridCol w:w="4706"/>
      </w:tblGrid>
      <w:tr w:rsidR="000244C4" w14:paraId="387D4E4A" w14:textId="77777777" w:rsidTr="000244C4">
        <w:trPr>
          <w:trHeight w:val="2684"/>
        </w:trPr>
        <w:tc>
          <w:tcPr>
            <w:tcW w:w="4934" w:type="dxa"/>
          </w:tcPr>
          <w:p w14:paraId="3C5A150A" w14:textId="77777777" w:rsidR="000244C4" w:rsidRPr="000244C4" w:rsidRDefault="000244C4" w:rsidP="000244C4">
            <w:pPr>
              <w:rPr>
                <w:rFonts w:ascii="Arial" w:hAnsi="Arial" w:cs="Arial"/>
                <w:bCs/>
                <w:i/>
                <w:iCs/>
                <w:sz w:val="32"/>
                <w:szCs w:val="32"/>
              </w:rPr>
            </w:pPr>
            <w:r w:rsidRPr="000244C4">
              <w:rPr>
                <w:rFonts w:ascii="Arial" w:hAnsi="Arial" w:cs="Arial"/>
                <w:b/>
                <w:bCs/>
                <w:i/>
                <w:iCs/>
                <w:sz w:val="32"/>
                <w:szCs w:val="32"/>
                <w:u w:val="single"/>
              </w:rPr>
              <w:t>Side Effects:</w:t>
            </w:r>
          </w:p>
          <w:p w14:paraId="66E5F78C" w14:textId="3CCE294B" w:rsidR="000244C4" w:rsidRPr="000244C4" w:rsidRDefault="000244C4" w:rsidP="000244C4">
            <w:pPr>
              <w:rPr>
                <w:rFonts w:ascii="Arial" w:hAnsi="Arial" w:cs="Arial"/>
                <w:bCs/>
                <w:sz w:val="32"/>
                <w:szCs w:val="32"/>
              </w:rPr>
            </w:pPr>
            <w:r w:rsidRPr="000244C4">
              <w:rPr>
                <w:rFonts w:ascii="Arial" w:hAnsi="Arial" w:cs="Arial"/>
                <w:bCs/>
                <w:sz w:val="32"/>
                <w:szCs w:val="32"/>
              </w:rPr>
              <w:t xml:space="preserve">Problems that </w:t>
            </w:r>
            <w:r w:rsidR="00BD3C2C" w:rsidRPr="000244C4">
              <w:rPr>
                <w:rFonts w:ascii="Arial" w:hAnsi="Arial" w:cs="Arial"/>
                <w:bCs/>
                <w:sz w:val="32"/>
                <w:szCs w:val="32"/>
              </w:rPr>
              <w:t>have</w:t>
            </w:r>
            <w:r w:rsidRPr="000244C4">
              <w:rPr>
                <w:rFonts w:ascii="Arial" w:hAnsi="Arial" w:cs="Arial"/>
                <w:bCs/>
                <w:sz w:val="32"/>
                <w:szCs w:val="32"/>
              </w:rPr>
              <w:t xml:space="preserve"> negative impact</w:t>
            </w:r>
          </w:p>
          <w:p w14:paraId="1F56AAAD" w14:textId="77777777" w:rsidR="000244C4" w:rsidRPr="000244C4" w:rsidRDefault="000244C4" w:rsidP="000244C4">
            <w:pPr>
              <w:numPr>
                <w:ilvl w:val="0"/>
                <w:numId w:val="8"/>
              </w:numPr>
              <w:rPr>
                <w:rFonts w:ascii="Arial" w:hAnsi="Arial" w:cs="Arial"/>
                <w:bCs/>
                <w:sz w:val="32"/>
                <w:szCs w:val="32"/>
              </w:rPr>
            </w:pPr>
            <w:r w:rsidRPr="000244C4">
              <w:rPr>
                <w:rFonts w:ascii="Arial" w:hAnsi="Arial" w:cs="Arial"/>
                <w:bCs/>
                <w:sz w:val="32"/>
                <w:szCs w:val="32"/>
              </w:rPr>
              <w:t>Deep tissue rupture</w:t>
            </w:r>
          </w:p>
          <w:p w14:paraId="5ADE6924" w14:textId="77777777" w:rsidR="000244C4" w:rsidRPr="000244C4" w:rsidRDefault="000244C4" w:rsidP="000244C4">
            <w:pPr>
              <w:numPr>
                <w:ilvl w:val="0"/>
                <w:numId w:val="8"/>
              </w:numPr>
              <w:rPr>
                <w:rFonts w:ascii="Arial" w:hAnsi="Arial" w:cs="Arial"/>
                <w:bCs/>
                <w:sz w:val="32"/>
                <w:szCs w:val="32"/>
              </w:rPr>
            </w:pPr>
            <w:r w:rsidRPr="000244C4">
              <w:rPr>
                <w:rFonts w:ascii="Arial" w:hAnsi="Arial" w:cs="Arial"/>
                <w:bCs/>
                <w:sz w:val="32"/>
                <w:szCs w:val="32"/>
              </w:rPr>
              <w:t>Swollen after massage</w:t>
            </w:r>
          </w:p>
          <w:p w14:paraId="2EA9AD6B" w14:textId="77777777" w:rsidR="000244C4" w:rsidRDefault="000244C4" w:rsidP="0079266D">
            <w:pPr>
              <w:rPr>
                <w:rFonts w:ascii="Arial" w:hAnsi="Arial" w:cs="Arial"/>
                <w:bCs/>
                <w:i/>
                <w:iCs/>
                <w:sz w:val="32"/>
                <w:szCs w:val="32"/>
              </w:rPr>
            </w:pPr>
          </w:p>
        </w:tc>
        <w:tc>
          <w:tcPr>
            <w:tcW w:w="4706" w:type="dxa"/>
          </w:tcPr>
          <w:p w14:paraId="22CFBD80" w14:textId="77777777" w:rsidR="000244C4" w:rsidRPr="000244C4" w:rsidRDefault="000244C4" w:rsidP="000244C4">
            <w:pPr>
              <w:rPr>
                <w:rFonts w:ascii="Arial" w:hAnsi="Arial" w:cs="Arial"/>
                <w:bCs/>
                <w:i/>
                <w:iCs/>
                <w:sz w:val="32"/>
                <w:szCs w:val="32"/>
              </w:rPr>
            </w:pPr>
            <w:r w:rsidRPr="000244C4">
              <w:rPr>
                <w:rFonts w:ascii="Arial" w:hAnsi="Arial" w:cs="Arial"/>
                <w:b/>
                <w:bCs/>
                <w:i/>
                <w:iCs/>
                <w:sz w:val="32"/>
                <w:szCs w:val="32"/>
                <w:u w:val="single"/>
              </w:rPr>
              <w:t>Risks:</w:t>
            </w:r>
          </w:p>
          <w:p w14:paraId="16A59638" w14:textId="77777777" w:rsidR="000244C4" w:rsidRPr="000244C4" w:rsidRDefault="000244C4" w:rsidP="000244C4">
            <w:pPr>
              <w:rPr>
                <w:rFonts w:ascii="Arial" w:hAnsi="Arial" w:cs="Arial"/>
                <w:bCs/>
                <w:i/>
                <w:iCs/>
                <w:sz w:val="32"/>
                <w:szCs w:val="32"/>
              </w:rPr>
            </w:pPr>
            <w:r w:rsidRPr="000244C4">
              <w:rPr>
                <w:rFonts w:ascii="Arial" w:hAnsi="Arial" w:cs="Arial"/>
                <w:bCs/>
                <w:i/>
                <w:iCs/>
                <w:sz w:val="32"/>
                <w:szCs w:val="32"/>
              </w:rPr>
              <w:t xml:space="preserve">Things that could go wrong </w:t>
            </w:r>
          </w:p>
          <w:p w14:paraId="69809717" w14:textId="77777777" w:rsidR="000244C4" w:rsidRPr="000244C4" w:rsidRDefault="000244C4" w:rsidP="000244C4">
            <w:pPr>
              <w:numPr>
                <w:ilvl w:val="0"/>
                <w:numId w:val="9"/>
              </w:numPr>
              <w:rPr>
                <w:rFonts w:ascii="Arial" w:hAnsi="Arial" w:cs="Arial"/>
                <w:bCs/>
                <w:i/>
                <w:iCs/>
                <w:sz w:val="32"/>
                <w:szCs w:val="32"/>
              </w:rPr>
            </w:pPr>
            <w:r w:rsidRPr="000244C4">
              <w:rPr>
                <w:rFonts w:ascii="Arial" w:hAnsi="Arial" w:cs="Arial"/>
                <w:bCs/>
                <w:i/>
                <w:iCs/>
                <w:sz w:val="32"/>
                <w:szCs w:val="32"/>
              </w:rPr>
              <w:t>Damage to Skin</w:t>
            </w:r>
          </w:p>
          <w:p w14:paraId="053148C4" w14:textId="77777777" w:rsidR="000244C4" w:rsidRPr="000244C4" w:rsidRDefault="000244C4" w:rsidP="000244C4">
            <w:pPr>
              <w:numPr>
                <w:ilvl w:val="0"/>
                <w:numId w:val="9"/>
              </w:numPr>
              <w:rPr>
                <w:rFonts w:ascii="Arial" w:hAnsi="Arial" w:cs="Arial"/>
                <w:bCs/>
                <w:i/>
                <w:iCs/>
                <w:sz w:val="32"/>
                <w:szCs w:val="32"/>
              </w:rPr>
            </w:pPr>
            <w:r w:rsidRPr="000244C4">
              <w:rPr>
                <w:rFonts w:ascii="Arial" w:hAnsi="Arial" w:cs="Arial"/>
                <w:bCs/>
                <w:i/>
                <w:iCs/>
                <w:sz w:val="32"/>
                <w:szCs w:val="32"/>
              </w:rPr>
              <w:t>Risk of dislocation</w:t>
            </w:r>
          </w:p>
          <w:p w14:paraId="27091DC3" w14:textId="77777777" w:rsidR="000244C4" w:rsidRDefault="000244C4" w:rsidP="000244C4">
            <w:pPr>
              <w:rPr>
                <w:rFonts w:ascii="Arial" w:hAnsi="Arial" w:cs="Arial"/>
                <w:b/>
                <w:bCs/>
                <w:i/>
                <w:iCs/>
                <w:sz w:val="32"/>
                <w:szCs w:val="32"/>
              </w:rPr>
            </w:pPr>
          </w:p>
          <w:p w14:paraId="6BA75D51" w14:textId="48600769" w:rsidR="000244C4" w:rsidRPr="000244C4" w:rsidRDefault="000244C4" w:rsidP="000244C4">
            <w:pPr>
              <w:rPr>
                <w:rFonts w:ascii="Arial" w:hAnsi="Arial" w:cs="Arial"/>
                <w:bCs/>
                <w:i/>
                <w:iCs/>
                <w:sz w:val="32"/>
                <w:szCs w:val="32"/>
              </w:rPr>
            </w:pPr>
            <w:r>
              <w:rPr>
                <w:rFonts w:ascii="Arial" w:hAnsi="Arial" w:cs="Arial"/>
                <w:b/>
                <w:bCs/>
                <w:i/>
                <w:iCs/>
                <w:sz w:val="32"/>
                <w:szCs w:val="32"/>
              </w:rPr>
              <w:t>(</w:t>
            </w:r>
            <w:r w:rsidRPr="000244C4">
              <w:rPr>
                <w:rFonts w:ascii="Arial" w:hAnsi="Arial" w:cs="Arial"/>
                <w:b/>
                <w:bCs/>
                <w:i/>
                <w:iCs/>
                <w:sz w:val="32"/>
                <w:szCs w:val="32"/>
              </w:rPr>
              <w:t>Onlymyhealth,2021)</w:t>
            </w:r>
          </w:p>
          <w:p w14:paraId="3E6EB75D" w14:textId="1459E788" w:rsidR="000244C4" w:rsidRDefault="000244C4" w:rsidP="0079266D">
            <w:pPr>
              <w:rPr>
                <w:rFonts w:ascii="Arial" w:hAnsi="Arial" w:cs="Arial"/>
                <w:bCs/>
                <w:i/>
                <w:iCs/>
                <w:sz w:val="32"/>
                <w:szCs w:val="32"/>
              </w:rPr>
            </w:pPr>
          </w:p>
        </w:tc>
      </w:tr>
    </w:tbl>
    <w:p w14:paraId="1713D7DB" w14:textId="77777777" w:rsidR="00F3572C" w:rsidRDefault="00F3572C" w:rsidP="0079266D">
      <w:pPr>
        <w:rPr>
          <w:rFonts w:ascii="Arial" w:hAnsi="Arial" w:cs="Arial"/>
          <w:b/>
          <w:sz w:val="32"/>
          <w:szCs w:val="32"/>
        </w:rPr>
      </w:pPr>
    </w:p>
    <w:p w14:paraId="7FD86C53" w14:textId="43FB3457" w:rsidR="0079266D" w:rsidRPr="004D3586" w:rsidRDefault="004D3586" w:rsidP="0079266D">
      <w:pPr>
        <w:rPr>
          <w:rFonts w:ascii="Arial" w:hAnsi="Arial" w:cs="Arial"/>
          <w:b/>
          <w:sz w:val="28"/>
          <w:szCs w:val="28"/>
        </w:rPr>
      </w:pPr>
      <w:r>
        <w:rPr>
          <w:rFonts w:ascii="Arial" w:hAnsi="Arial" w:cs="Arial"/>
          <w:b/>
          <w:sz w:val="32"/>
          <w:szCs w:val="32"/>
        </w:rPr>
        <w:t>H</w:t>
      </w:r>
      <w:r w:rsidR="00BD5344" w:rsidRPr="00DE72A5">
        <w:rPr>
          <w:rFonts w:ascii="Arial" w:hAnsi="Arial" w:cs="Arial"/>
          <w:b/>
          <w:sz w:val="32"/>
          <w:szCs w:val="32"/>
        </w:rPr>
        <w:t>ow it compares to more traditional treatments</w:t>
      </w:r>
    </w:p>
    <w:p w14:paraId="411EB817" w14:textId="2DEBE1F7" w:rsidR="00E11E24" w:rsidRDefault="00E11E24" w:rsidP="0079266D">
      <w:pPr>
        <w:rPr>
          <w:rFonts w:ascii="Arial" w:hAnsi="Arial" w:cs="Arial"/>
          <w:bCs/>
          <w:i/>
          <w:iCs/>
          <w:sz w:val="28"/>
          <w:szCs w:val="28"/>
        </w:rPr>
      </w:pPr>
      <w:r w:rsidRPr="006808F1">
        <w:rPr>
          <w:rFonts w:ascii="Arial" w:hAnsi="Arial" w:cs="Arial"/>
          <w:bCs/>
          <w:i/>
          <w:iCs/>
          <w:sz w:val="28"/>
          <w:szCs w:val="28"/>
        </w:rPr>
        <w:t xml:space="preserve">as known complementary therapy </w:t>
      </w:r>
      <w:r w:rsidR="00DE72A5" w:rsidRPr="006808F1">
        <w:rPr>
          <w:rFonts w:ascii="Arial" w:hAnsi="Arial" w:cs="Arial"/>
          <w:bCs/>
          <w:i/>
          <w:iCs/>
          <w:sz w:val="28"/>
          <w:szCs w:val="28"/>
        </w:rPr>
        <w:t xml:space="preserve">is used alongside mainstream medicine </w:t>
      </w:r>
      <w:r w:rsidR="006808F1" w:rsidRPr="006808F1">
        <w:rPr>
          <w:rFonts w:ascii="Arial" w:hAnsi="Arial" w:cs="Arial"/>
          <w:bCs/>
          <w:i/>
          <w:iCs/>
          <w:sz w:val="28"/>
          <w:szCs w:val="28"/>
        </w:rPr>
        <w:t>whereas</w:t>
      </w:r>
      <w:r w:rsidR="000E6C6F" w:rsidRPr="006808F1">
        <w:rPr>
          <w:rFonts w:ascii="Arial" w:hAnsi="Arial" w:cs="Arial"/>
          <w:bCs/>
          <w:i/>
          <w:iCs/>
          <w:sz w:val="28"/>
          <w:szCs w:val="28"/>
        </w:rPr>
        <w:t xml:space="preserve"> traditional treatments tend to me more plant base </w:t>
      </w:r>
      <w:r w:rsidR="006808F1" w:rsidRPr="006808F1">
        <w:rPr>
          <w:rFonts w:ascii="Arial" w:hAnsi="Arial" w:cs="Arial"/>
          <w:bCs/>
          <w:i/>
          <w:iCs/>
          <w:sz w:val="28"/>
          <w:szCs w:val="28"/>
        </w:rPr>
        <w:t>medicines. Dated</w:t>
      </w:r>
      <w:r w:rsidR="0026701A" w:rsidRPr="006808F1">
        <w:rPr>
          <w:rFonts w:ascii="Arial" w:hAnsi="Arial" w:cs="Arial"/>
          <w:bCs/>
          <w:i/>
          <w:iCs/>
          <w:sz w:val="28"/>
          <w:szCs w:val="28"/>
        </w:rPr>
        <w:t xml:space="preserve"> back more </w:t>
      </w:r>
      <w:r w:rsidR="006808F1" w:rsidRPr="006808F1">
        <w:rPr>
          <w:rFonts w:ascii="Arial" w:hAnsi="Arial" w:cs="Arial"/>
          <w:bCs/>
          <w:i/>
          <w:iCs/>
          <w:sz w:val="28"/>
          <w:szCs w:val="28"/>
        </w:rPr>
        <w:t>than</w:t>
      </w:r>
      <w:r w:rsidR="0026701A" w:rsidRPr="006808F1">
        <w:rPr>
          <w:rFonts w:ascii="Arial" w:hAnsi="Arial" w:cs="Arial"/>
          <w:bCs/>
          <w:i/>
          <w:iCs/>
          <w:sz w:val="28"/>
          <w:szCs w:val="28"/>
        </w:rPr>
        <w:t xml:space="preserve"> 5,000 years ago studies has shown that </w:t>
      </w:r>
      <w:r w:rsidR="000E6C6F" w:rsidRPr="006808F1">
        <w:rPr>
          <w:rFonts w:ascii="Arial" w:hAnsi="Arial" w:cs="Arial"/>
          <w:bCs/>
          <w:i/>
          <w:iCs/>
          <w:sz w:val="28"/>
          <w:szCs w:val="28"/>
        </w:rPr>
        <w:t>India is one of the most popular country that is</w:t>
      </w:r>
      <w:r w:rsidR="0026701A" w:rsidRPr="006808F1">
        <w:rPr>
          <w:rFonts w:ascii="Arial" w:hAnsi="Arial" w:cs="Arial"/>
          <w:bCs/>
          <w:i/>
          <w:iCs/>
          <w:sz w:val="28"/>
          <w:szCs w:val="28"/>
        </w:rPr>
        <w:t xml:space="preserve"> well</w:t>
      </w:r>
      <w:r w:rsidR="000E6C6F" w:rsidRPr="006808F1">
        <w:rPr>
          <w:rFonts w:ascii="Arial" w:hAnsi="Arial" w:cs="Arial"/>
          <w:bCs/>
          <w:i/>
          <w:iCs/>
          <w:sz w:val="28"/>
          <w:szCs w:val="28"/>
        </w:rPr>
        <w:t xml:space="preserve"> known for several alternative systems of medicines such as </w:t>
      </w:r>
      <w:r w:rsidR="006808F1" w:rsidRPr="006808F1">
        <w:rPr>
          <w:rFonts w:ascii="Arial" w:hAnsi="Arial" w:cs="Arial"/>
          <w:bCs/>
          <w:i/>
          <w:iCs/>
          <w:sz w:val="28"/>
          <w:szCs w:val="28"/>
        </w:rPr>
        <w:t>Ayurveda, Siddha</w:t>
      </w:r>
      <w:r w:rsidR="000E6C6F" w:rsidRPr="006808F1">
        <w:rPr>
          <w:rFonts w:ascii="Arial" w:hAnsi="Arial" w:cs="Arial"/>
          <w:bCs/>
          <w:i/>
          <w:iCs/>
          <w:sz w:val="28"/>
          <w:szCs w:val="28"/>
        </w:rPr>
        <w:t xml:space="preserve"> ,Unani and Homeopathy which are all likened by the government .</w:t>
      </w:r>
      <w:r w:rsidR="00684F22">
        <w:rPr>
          <w:rFonts w:ascii="Arial" w:hAnsi="Arial" w:cs="Arial"/>
          <w:bCs/>
          <w:i/>
          <w:iCs/>
          <w:sz w:val="28"/>
          <w:szCs w:val="28"/>
        </w:rPr>
        <w:t xml:space="preserve">as complementary therapy such as massage has show to be effective when used alongside orthodox medicine and on its own is now being offer as a </w:t>
      </w:r>
      <w:r w:rsidR="00B80E5F">
        <w:rPr>
          <w:rFonts w:ascii="Arial" w:hAnsi="Arial" w:cs="Arial"/>
          <w:bCs/>
          <w:i/>
          <w:iCs/>
          <w:sz w:val="28"/>
          <w:szCs w:val="28"/>
        </w:rPr>
        <w:t>substitute</w:t>
      </w:r>
      <w:r w:rsidR="00684F22">
        <w:rPr>
          <w:rFonts w:ascii="Arial" w:hAnsi="Arial" w:cs="Arial"/>
          <w:bCs/>
          <w:i/>
          <w:iCs/>
          <w:sz w:val="28"/>
          <w:szCs w:val="28"/>
        </w:rPr>
        <w:t xml:space="preserve"> </w:t>
      </w:r>
      <w:r w:rsidR="00B80E5F">
        <w:rPr>
          <w:rFonts w:ascii="Arial" w:hAnsi="Arial" w:cs="Arial"/>
          <w:bCs/>
          <w:i/>
          <w:iCs/>
          <w:sz w:val="28"/>
          <w:szCs w:val="28"/>
        </w:rPr>
        <w:t>treatment</w:t>
      </w:r>
      <w:r w:rsidR="00684F22">
        <w:rPr>
          <w:rFonts w:ascii="Arial" w:hAnsi="Arial" w:cs="Arial"/>
          <w:bCs/>
          <w:i/>
          <w:iCs/>
          <w:sz w:val="28"/>
          <w:szCs w:val="28"/>
        </w:rPr>
        <w:t xml:space="preserve"> or as first hand </w:t>
      </w:r>
      <w:r w:rsidR="00B80E5F">
        <w:rPr>
          <w:rFonts w:ascii="Arial" w:hAnsi="Arial" w:cs="Arial"/>
          <w:bCs/>
          <w:i/>
          <w:iCs/>
          <w:sz w:val="28"/>
          <w:szCs w:val="28"/>
        </w:rPr>
        <w:t>alternative treatment to help prevent the use of drugs and surgeries.</w:t>
      </w:r>
    </w:p>
    <w:p w14:paraId="4D488477" w14:textId="093B1883" w:rsidR="00BD2910" w:rsidRPr="006808F1" w:rsidRDefault="00BD2910" w:rsidP="0079266D">
      <w:pPr>
        <w:rPr>
          <w:rFonts w:ascii="Arial" w:hAnsi="Arial" w:cs="Arial"/>
          <w:bCs/>
          <w:i/>
          <w:iCs/>
          <w:sz w:val="28"/>
          <w:szCs w:val="28"/>
        </w:rPr>
      </w:pPr>
      <w:r>
        <w:rPr>
          <w:rFonts w:ascii="Arial" w:hAnsi="Arial" w:cs="Arial"/>
          <w:bCs/>
          <w:i/>
          <w:iCs/>
          <w:sz w:val="28"/>
          <w:szCs w:val="28"/>
        </w:rPr>
        <w:t xml:space="preserve">Complementary therapy is now an enhance treatment that is </w:t>
      </w:r>
      <w:r w:rsidR="006670A2">
        <w:rPr>
          <w:rFonts w:ascii="Arial" w:hAnsi="Arial" w:cs="Arial"/>
          <w:bCs/>
          <w:i/>
          <w:iCs/>
          <w:sz w:val="28"/>
          <w:szCs w:val="28"/>
        </w:rPr>
        <w:t xml:space="preserve">valuable </w:t>
      </w:r>
      <w:r>
        <w:rPr>
          <w:rFonts w:ascii="Arial" w:hAnsi="Arial" w:cs="Arial"/>
          <w:bCs/>
          <w:i/>
          <w:iCs/>
          <w:sz w:val="28"/>
          <w:szCs w:val="28"/>
        </w:rPr>
        <w:t xml:space="preserve">towards the health system which helps to take the strain away </w:t>
      </w:r>
      <w:r w:rsidR="004E07E2">
        <w:rPr>
          <w:rFonts w:ascii="Arial" w:hAnsi="Arial" w:cs="Arial"/>
          <w:bCs/>
          <w:i/>
          <w:iCs/>
          <w:sz w:val="28"/>
          <w:szCs w:val="28"/>
        </w:rPr>
        <w:t>from medicines suppliers and the surgical unit.</w:t>
      </w:r>
    </w:p>
    <w:p w14:paraId="06D1D835" w14:textId="77777777" w:rsidR="005F4C78" w:rsidRDefault="005F4C78" w:rsidP="0079266D">
      <w:pPr>
        <w:rPr>
          <w:rFonts w:ascii="Arial" w:hAnsi="Arial" w:cs="Arial"/>
          <w:b/>
          <w:sz w:val="28"/>
          <w:szCs w:val="28"/>
        </w:rPr>
      </w:pPr>
    </w:p>
    <w:p w14:paraId="6859DAFB" w14:textId="77777777" w:rsidR="00946886" w:rsidRDefault="00946886" w:rsidP="0079266D">
      <w:pPr>
        <w:rPr>
          <w:rFonts w:ascii="Arial" w:hAnsi="Arial" w:cs="Arial"/>
          <w:b/>
          <w:sz w:val="28"/>
          <w:szCs w:val="28"/>
        </w:rPr>
      </w:pPr>
    </w:p>
    <w:p w14:paraId="0B1A40C9" w14:textId="1E3EC009" w:rsidR="00BD5344" w:rsidRDefault="00BD5344" w:rsidP="0079266D">
      <w:pPr>
        <w:rPr>
          <w:rFonts w:ascii="Arial" w:hAnsi="Arial" w:cs="Arial"/>
          <w:b/>
          <w:sz w:val="28"/>
          <w:szCs w:val="28"/>
        </w:rPr>
      </w:pPr>
      <w:r>
        <w:rPr>
          <w:rFonts w:ascii="Arial" w:hAnsi="Arial" w:cs="Arial"/>
          <w:b/>
          <w:sz w:val="28"/>
          <w:szCs w:val="28"/>
        </w:rPr>
        <w:lastRenderedPageBreak/>
        <w:t xml:space="preserve">Conclusion </w:t>
      </w:r>
    </w:p>
    <w:p w14:paraId="386ABFED" w14:textId="71D269CA" w:rsidR="00F23554" w:rsidRPr="004D3329" w:rsidRDefault="00F23554" w:rsidP="00F23554">
      <w:pPr>
        <w:spacing w:line="216" w:lineRule="auto"/>
        <w:rPr>
          <w:i/>
          <w:iCs/>
          <w:sz w:val="32"/>
          <w:szCs w:val="32"/>
        </w:rPr>
      </w:pPr>
      <w:r w:rsidRPr="004D3329">
        <w:rPr>
          <w:rFonts w:eastAsiaTheme="minorEastAsia" w:hAnsi="Calibri"/>
          <w:i/>
          <w:iCs/>
          <w:color w:val="000000" w:themeColor="text1"/>
          <w:kern w:val="24"/>
          <w:sz w:val="32"/>
          <w:szCs w:val="32"/>
        </w:rPr>
        <w:t xml:space="preserve">Overall studies </w:t>
      </w:r>
      <w:r w:rsidR="00D460D7" w:rsidRPr="004D3329">
        <w:rPr>
          <w:rFonts w:eastAsiaTheme="minorEastAsia" w:hAnsi="Calibri"/>
          <w:i/>
          <w:iCs/>
          <w:color w:val="000000" w:themeColor="text1"/>
          <w:kern w:val="24"/>
          <w:sz w:val="32"/>
          <w:szCs w:val="32"/>
        </w:rPr>
        <w:t>have</w:t>
      </w:r>
      <w:r w:rsidRPr="004D3329">
        <w:rPr>
          <w:rFonts w:eastAsiaTheme="minorEastAsia" w:hAnsi="Calibri"/>
          <w:i/>
          <w:iCs/>
          <w:color w:val="000000" w:themeColor="text1"/>
          <w:kern w:val="24"/>
          <w:sz w:val="32"/>
          <w:szCs w:val="32"/>
        </w:rPr>
        <w:t xml:space="preserve"> shown </w:t>
      </w:r>
      <w:r w:rsidR="0070022F" w:rsidRPr="004D3329">
        <w:rPr>
          <w:rFonts w:eastAsiaTheme="minorEastAsia" w:hAnsi="Calibri"/>
          <w:i/>
          <w:iCs/>
          <w:color w:val="000000" w:themeColor="text1"/>
          <w:kern w:val="24"/>
          <w:sz w:val="32"/>
          <w:szCs w:val="32"/>
        </w:rPr>
        <w:t xml:space="preserve">complementary therapy such </w:t>
      </w:r>
      <w:r w:rsidR="00270F24" w:rsidRPr="004D3329">
        <w:rPr>
          <w:rFonts w:eastAsiaTheme="minorEastAsia" w:hAnsi="Calibri"/>
          <w:i/>
          <w:iCs/>
          <w:color w:val="000000" w:themeColor="text1"/>
          <w:kern w:val="24"/>
          <w:sz w:val="32"/>
          <w:szCs w:val="32"/>
        </w:rPr>
        <w:t>as massage</w:t>
      </w:r>
      <w:r w:rsidRPr="004D3329">
        <w:rPr>
          <w:rFonts w:eastAsiaTheme="minorEastAsia" w:hAnsi="Calibri"/>
          <w:i/>
          <w:iCs/>
          <w:color w:val="000000" w:themeColor="text1"/>
          <w:kern w:val="24"/>
          <w:sz w:val="32"/>
          <w:szCs w:val="32"/>
        </w:rPr>
        <w:t xml:space="preserve"> is a great way of dealing with anxiety and depression as it helps to relieve physical symptoms such as stress and tension that accumulates ion our muscles (2020,</w:t>
      </w:r>
      <w:r w:rsidR="00DD414A" w:rsidRPr="004D3329">
        <w:rPr>
          <w:rFonts w:eastAsiaTheme="minorEastAsia" w:hAnsi="Calibri"/>
          <w:i/>
          <w:iCs/>
          <w:color w:val="000000" w:themeColor="text1"/>
          <w:kern w:val="24"/>
          <w:sz w:val="32"/>
          <w:szCs w:val="32"/>
        </w:rPr>
        <w:t xml:space="preserve"> </w:t>
      </w:r>
      <w:r w:rsidRPr="004D3329">
        <w:rPr>
          <w:rFonts w:eastAsiaTheme="minorEastAsia" w:hAnsi="Calibri"/>
          <w:i/>
          <w:iCs/>
          <w:color w:val="000000" w:themeColor="text1"/>
          <w:kern w:val="24"/>
          <w:sz w:val="32"/>
          <w:szCs w:val="32"/>
        </w:rPr>
        <w:t>Beacon Health and fitness</w:t>
      </w:r>
      <w:r w:rsidR="00D460D7" w:rsidRPr="004D3329">
        <w:rPr>
          <w:rFonts w:eastAsiaTheme="minorEastAsia" w:hAnsi="Calibri"/>
          <w:i/>
          <w:iCs/>
          <w:color w:val="000000" w:themeColor="text1"/>
          <w:kern w:val="24"/>
          <w:sz w:val="32"/>
          <w:szCs w:val="32"/>
        </w:rPr>
        <w:t>). Further</w:t>
      </w:r>
      <w:r w:rsidRPr="004D3329">
        <w:rPr>
          <w:rFonts w:eastAsiaTheme="minorEastAsia" w:hAnsi="Calibri"/>
          <w:i/>
          <w:iCs/>
          <w:color w:val="000000" w:themeColor="text1"/>
          <w:kern w:val="24"/>
          <w:sz w:val="32"/>
          <w:szCs w:val="32"/>
        </w:rPr>
        <w:t xml:space="preserve"> studies have also shown that massage therapy increases dopamine and serotine levels which is very beneficial for those suffering from depression and anxiety.</w:t>
      </w:r>
    </w:p>
    <w:p w14:paraId="44E871BC" w14:textId="77777777" w:rsidR="00BD5344" w:rsidRDefault="00BD5344" w:rsidP="0079266D">
      <w:pPr>
        <w:rPr>
          <w:rFonts w:ascii="Arial" w:hAnsi="Arial" w:cs="Arial"/>
          <w:b/>
          <w:sz w:val="28"/>
          <w:szCs w:val="28"/>
        </w:rPr>
      </w:pPr>
    </w:p>
    <w:p w14:paraId="0A09D496" w14:textId="77777777" w:rsidR="00CE15B9" w:rsidRDefault="00CE15B9" w:rsidP="0079266D">
      <w:pPr>
        <w:rPr>
          <w:rFonts w:ascii="Arial" w:hAnsi="Arial" w:cs="Arial"/>
          <w:b/>
          <w:sz w:val="28"/>
          <w:szCs w:val="28"/>
        </w:rPr>
      </w:pPr>
    </w:p>
    <w:p w14:paraId="459C7026" w14:textId="1D420D6D" w:rsidR="00BD5344" w:rsidRDefault="00BD5344" w:rsidP="0079266D">
      <w:pPr>
        <w:rPr>
          <w:rFonts w:ascii="Arial" w:hAnsi="Arial" w:cs="Arial"/>
          <w:b/>
          <w:sz w:val="28"/>
          <w:szCs w:val="28"/>
        </w:rPr>
      </w:pPr>
      <w:r>
        <w:rPr>
          <w:rFonts w:ascii="Arial" w:hAnsi="Arial" w:cs="Arial"/>
          <w:b/>
          <w:sz w:val="28"/>
          <w:szCs w:val="28"/>
        </w:rPr>
        <w:t xml:space="preserve">References </w:t>
      </w:r>
    </w:p>
    <w:p w14:paraId="144A5D23" w14:textId="77777777" w:rsidR="00BD5344" w:rsidRDefault="00BD5344" w:rsidP="0079266D">
      <w:pPr>
        <w:rPr>
          <w:rFonts w:ascii="Arial" w:hAnsi="Arial" w:cs="Arial"/>
          <w:b/>
          <w:sz w:val="28"/>
          <w:szCs w:val="28"/>
        </w:rPr>
      </w:pPr>
    </w:p>
    <w:p w14:paraId="738610EB" w14:textId="77777777" w:rsidR="00BD5344" w:rsidRDefault="00BD5344" w:rsidP="0079266D">
      <w:pPr>
        <w:rPr>
          <w:rFonts w:ascii="Arial" w:hAnsi="Arial" w:cs="Arial"/>
          <w:b/>
          <w:sz w:val="28"/>
          <w:szCs w:val="28"/>
        </w:rPr>
      </w:pPr>
    </w:p>
    <w:p w14:paraId="6DAF8906" w14:textId="77777777" w:rsidR="00F1556A" w:rsidRPr="00F1556A" w:rsidRDefault="00F1556A" w:rsidP="00F1556A">
      <w:pPr>
        <w:numPr>
          <w:ilvl w:val="0"/>
          <w:numId w:val="1"/>
        </w:numPr>
        <w:rPr>
          <w:rFonts w:ascii="Arial" w:hAnsi="Arial" w:cs="Arial"/>
          <w:b/>
          <w:sz w:val="28"/>
          <w:szCs w:val="28"/>
        </w:rPr>
      </w:pPr>
      <w:r w:rsidRPr="00F1556A">
        <w:rPr>
          <w:rFonts w:ascii="Arial" w:hAnsi="Arial" w:cs="Arial"/>
          <w:b/>
          <w:i/>
          <w:iCs/>
          <w:sz w:val="28"/>
          <w:szCs w:val="28"/>
          <w:lang w:val="en-US"/>
        </w:rPr>
        <w:t xml:space="preserve">History of massage therapy: Natural healers </w:t>
      </w:r>
      <w:proofErr w:type="gramStart"/>
      <w:r w:rsidRPr="00F1556A">
        <w:rPr>
          <w:rFonts w:ascii="Arial" w:hAnsi="Arial" w:cs="Arial"/>
          <w:b/>
          <w:i/>
          <w:iCs/>
          <w:sz w:val="28"/>
          <w:szCs w:val="28"/>
          <w:lang w:val="en-US"/>
        </w:rPr>
        <w:t>since</w:t>
      </w:r>
      <w:proofErr w:type="gramEnd"/>
      <w:r w:rsidRPr="00F1556A">
        <w:rPr>
          <w:rFonts w:ascii="Arial" w:hAnsi="Arial" w:cs="Arial"/>
          <w:b/>
          <w:i/>
          <w:iCs/>
          <w:sz w:val="28"/>
          <w:szCs w:val="28"/>
          <w:lang w:val="en-US"/>
        </w:rPr>
        <w:t xml:space="preserve"> 5000 years. (2019, September 19). Florida Academy. </w:t>
      </w:r>
      <w:hyperlink r:id="rId9" w:history="1">
        <w:r w:rsidRPr="00F1556A">
          <w:rPr>
            <w:rStyle w:val="Hyperlink"/>
            <w:rFonts w:ascii="Arial" w:hAnsi="Arial" w:cs="Arial"/>
            <w:b/>
            <w:i/>
            <w:iCs/>
            <w:sz w:val="28"/>
            <w:szCs w:val="28"/>
            <w:lang w:val="en-US"/>
          </w:rPr>
          <w:t>https://florida-academy.edu/history-of-massage-therapy/</w:t>
        </w:r>
      </w:hyperlink>
    </w:p>
    <w:p w14:paraId="0228A7CA" w14:textId="77777777" w:rsidR="00F1556A" w:rsidRPr="00F1556A" w:rsidRDefault="00F1556A" w:rsidP="00F1556A">
      <w:pPr>
        <w:numPr>
          <w:ilvl w:val="0"/>
          <w:numId w:val="1"/>
        </w:numPr>
        <w:rPr>
          <w:rFonts w:ascii="Arial" w:hAnsi="Arial" w:cs="Arial"/>
          <w:b/>
          <w:sz w:val="28"/>
          <w:szCs w:val="28"/>
        </w:rPr>
      </w:pPr>
      <w:r w:rsidRPr="00F1556A">
        <w:rPr>
          <w:rFonts w:ascii="Arial" w:hAnsi="Arial" w:cs="Arial"/>
          <w:b/>
          <w:i/>
          <w:iCs/>
          <w:sz w:val="28"/>
          <w:szCs w:val="28"/>
          <w:lang w:val="en-US"/>
        </w:rPr>
        <w:t>Massage therapy | UK healthcare. (n.d.). UK HealthCare Home. </w:t>
      </w:r>
      <w:hyperlink r:id="rId10" w:history="1">
        <w:r w:rsidRPr="00F1556A">
          <w:rPr>
            <w:rStyle w:val="Hyperlink"/>
            <w:rFonts w:ascii="Arial" w:hAnsi="Arial" w:cs="Arial"/>
            <w:b/>
            <w:i/>
            <w:iCs/>
            <w:sz w:val="28"/>
            <w:szCs w:val="28"/>
            <w:lang w:val="en-US"/>
          </w:rPr>
          <w:t>https://ukhealthcare.uky.edu/integrative-medicine-health/services/massage-therapy</w:t>
        </w:r>
      </w:hyperlink>
    </w:p>
    <w:p w14:paraId="6CB9A68E" w14:textId="77777777" w:rsidR="00F1556A" w:rsidRPr="00F1556A" w:rsidRDefault="00F1556A" w:rsidP="00F1556A">
      <w:pPr>
        <w:numPr>
          <w:ilvl w:val="0"/>
          <w:numId w:val="1"/>
        </w:numPr>
        <w:rPr>
          <w:rFonts w:ascii="Arial" w:hAnsi="Arial" w:cs="Arial"/>
          <w:b/>
          <w:sz w:val="28"/>
          <w:szCs w:val="28"/>
        </w:rPr>
      </w:pPr>
      <w:r w:rsidRPr="00F1556A">
        <w:rPr>
          <w:rFonts w:ascii="Arial" w:hAnsi="Arial" w:cs="Arial"/>
          <w:b/>
          <w:i/>
          <w:iCs/>
          <w:sz w:val="28"/>
          <w:szCs w:val="28"/>
          <w:lang w:val="pl-PL"/>
        </w:rPr>
        <w:t>Arch Gen Psychiatry. 1998;55(11):1026-1032. doi:10.1001/archpsyc.55.11.1026</w:t>
      </w:r>
    </w:p>
    <w:p w14:paraId="29377BF1" w14:textId="77777777" w:rsidR="00F1556A" w:rsidRPr="00F1556A" w:rsidRDefault="00F1556A" w:rsidP="00F1556A">
      <w:pPr>
        <w:rPr>
          <w:rFonts w:ascii="Arial" w:hAnsi="Arial" w:cs="Arial"/>
          <w:b/>
          <w:sz w:val="28"/>
          <w:szCs w:val="28"/>
        </w:rPr>
      </w:pPr>
      <w:r w:rsidRPr="00F1556A">
        <w:rPr>
          <w:rFonts w:ascii="Arial" w:hAnsi="Arial" w:cs="Arial"/>
          <w:b/>
          <w:i/>
          <w:iCs/>
          <w:sz w:val="28"/>
          <w:szCs w:val="28"/>
        </w:rPr>
        <w:t>Massage therapy Centre,2014</w:t>
      </w:r>
    </w:p>
    <w:p w14:paraId="509A9BC0" w14:textId="77777777" w:rsidR="00F1556A" w:rsidRPr="00F1556A" w:rsidRDefault="00F1556A" w:rsidP="00F1556A">
      <w:pPr>
        <w:rPr>
          <w:rFonts w:ascii="Arial" w:hAnsi="Arial" w:cs="Arial"/>
          <w:b/>
          <w:sz w:val="28"/>
          <w:szCs w:val="28"/>
        </w:rPr>
      </w:pPr>
      <w:proofErr w:type="spellStart"/>
      <w:proofErr w:type="gramStart"/>
      <w:r w:rsidRPr="00F1556A">
        <w:rPr>
          <w:rFonts w:ascii="Arial" w:hAnsi="Arial" w:cs="Arial"/>
          <w:b/>
          <w:i/>
          <w:iCs/>
          <w:sz w:val="28"/>
          <w:szCs w:val="28"/>
        </w:rPr>
        <w:t>Onlymyhealth</w:t>
      </w:r>
      <w:proofErr w:type="spellEnd"/>
      <w:r w:rsidRPr="00F1556A">
        <w:rPr>
          <w:rFonts w:ascii="Arial" w:hAnsi="Arial" w:cs="Arial"/>
          <w:b/>
          <w:i/>
          <w:iCs/>
          <w:sz w:val="28"/>
          <w:szCs w:val="28"/>
        </w:rPr>
        <w:t>,(</w:t>
      </w:r>
      <w:proofErr w:type="gramEnd"/>
      <w:r w:rsidRPr="00F1556A">
        <w:rPr>
          <w:rFonts w:ascii="Arial" w:hAnsi="Arial" w:cs="Arial"/>
          <w:b/>
          <w:i/>
          <w:iCs/>
          <w:sz w:val="28"/>
          <w:szCs w:val="28"/>
        </w:rPr>
        <w:t>2021) Risk involving Massage Therapy</w:t>
      </w:r>
    </w:p>
    <w:p w14:paraId="5655EE5D" w14:textId="77777777" w:rsidR="00F1556A" w:rsidRPr="00F1556A" w:rsidRDefault="00F1556A" w:rsidP="00F1556A">
      <w:pPr>
        <w:rPr>
          <w:rFonts w:ascii="Arial" w:hAnsi="Arial" w:cs="Arial"/>
          <w:b/>
          <w:sz w:val="28"/>
          <w:szCs w:val="28"/>
        </w:rPr>
      </w:pPr>
      <w:r w:rsidRPr="00F1556A">
        <w:rPr>
          <w:rFonts w:ascii="Arial" w:hAnsi="Arial" w:cs="Arial"/>
          <w:b/>
          <w:i/>
          <w:iCs/>
          <w:sz w:val="28"/>
          <w:szCs w:val="28"/>
        </w:rPr>
        <w:t xml:space="preserve">Available at: </w:t>
      </w:r>
      <w:hyperlink r:id="rId11" w:history="1">
        <w:r w:rsidRPr="00F1556A">
          <w:rPr>
            <w:rStyle w:val="Hyperlink"/>
            <w:rFonts w:ascii="Arial" w:hAnsi="Arial" w:cs="Arial"/>
            <w:b/>
            <w:i/>
            <w:iCs/>
            <w:sz w:val="28"/>
            <w:szCs w:val="28"/>
          </w:rPr>
          <w:t>Risks of Massage Therapy (onlymyhealth.com)</w:t>
        </w:r>
      </w:hyperlink>
      <w:r w:rsidRPr="00F1556A">
        <w:rPr>
          <w:rFonts w:ascii="Arial" w:hAnsi="Arial" w:cs="Arial"/>
          <w:b/>
          <w:i/>
          <w:iCs/>
          <w:sz w:val="28"/>
          <w:szCs w:val="28"/>
          <w:u w:val="single"/>
        </w:rPr>
        <w:t xml:space="preserve"> </w:t>
      </w:r>
      <w:r w:rsidRPr="00F1556A">
        <w:rPr>
          <w:rFonts w:ascii="Arial" w:hAnsi="Arial" w:cs="Arial"/>
          <w:b/>
          <w:i/>
          <w:iCs/>
          <w:sz w:val="28"/>
          <w:szCs w:val="28"/>
        </w:rPr>
        <w:t>Accessed:19/11/2021</w:t>
      </w:r>
    </w:p>
    <w:p w14:paraId="39A648EA" w14:textId="77777777" w:rsidR="00F1556A" w:rsidRPr="00F1556A" w:rsidRDefault="00F1556A" w:rsidP="00F1556A">
      <w:pPr>
        <w:rPr>
          <w:rFonts w:ascii="Arial" w:hAnsi="Arial" w:cs="Arial"/>
          <w:b/>
          <w:sz w:val="28"/>
          <w:szCs w:val="28"/>
        </w:rPr>
      </w:pPr>
      <w:proofErr w:type="spellStart"/>
      <w:proofErr w:type="gramStart"/>
      <w:r w:rsidRPr="00F1556A">
        <w:rPr>
          <w:rFonts w:ascii="Arial" w:hAnsi="Arial" w:cs="Arial"/>
          <w:b/>
          <w:i/>
          <w:iCs/>
          <w:sz w:val="28"/>
          <w:szCs w:val="28"/>
        </w:rPr>
        <w:t>Shecares</w:t>
      </w:r>
      <w:proofErr w:type="spellEnd"/>
      <w:r w:rsidRPr="00F1556A">
        <w:rPr>
          <w:rFonts w:ascii="Arial" w:hAnsi="Arial" w:cs="Arial"/>
          <w:b/>
          <w:i/>
          <w:iCs/>
          <w:sz w:val="28"/>
          <w:szCs w:val="28"/>
        </w:rPr>
        <w:t>,(</w:t>
      </w:r>
      <w:proofErr w:type="gramEnd"/>
      <w:r w:rsidRPr="00F1556A">
        <w:rPr>
          <w:rFonts w:ascii="Arial" w:hAnsi="Arial" w:cs="Arial"/>
          <w:b/>
          <w:i/>
          <w:iCs/>
          <w:sz w:val="28"/>
          <w:szCs w:val="28"/>
        </w:rPr>
        <w:t>2021) Depression.</w:t>
      </w:r>
    </w:p>
    <w:p w14:paraId="3B481EC3" w14:textId="77777777" w:rsidR="00F1556A" w:rsidRPr="00F1556A" w:rsidRDefault="00F1556A" w:rsidP="00F1556A">
      <w:pPr>
        <w:rPr>
          <w:rFonts w:ascii="Arial" w:hAnsi="Arial" w:cs="Arial"/>
          <w:b/>
          <w:sz w:val="28"/>
          <w:szCs w:val="28"/>
        </w:rPr>
      </w:pPr>
      <w:r w:rsidRPr="00F1556A">
        <w:rPr>
          <w:rFonts w:ascii="Arial" w:hAnsi="Arial" w:cs="Arial"/>
          <w:b/>
          <w:i/>
          <w:iCs/>
          <w:sz w:val="28"/>
          <w:szCs w:val="28"/>
        </w:rPr>
        <w:t xml:space="preserve">Available at: </w:t>
      </w:r>
      <w:hyperlink r:id="rId12" w:history="1">
        <w:r w:rsidRPr="00F1556A">
          <w:rPr>
            <w:rStyle w:val="Hyperlink"/>
            <w:rFonts w:ascii="Arial" w:hAnsi="Arial" w:cs="Arial"/>
            <w:b/>
            <w:i/>
            <w:iCs/>
            <w:sz w:val="28"/>
            <w:szCs w:val="28"/>
          </w:rPr>
          <w:t xml:space="preserve">Depression - Hormonal Imbalance Symptoms | </w:t>
        </w:r>
      </w:hyperlink>
      <w:hyperlink r:id="rId13" w:history="1">
        <w:proofErr w:type="spellStart"/>
        <w:r w:rsidRPr="00F1556A">
          <w:rPr>
            <w:rStyle w:val="Hyperlink"/>
            <w:rFonts w:ascii="Arial" w:hAnsi="Arial" w:cs="Arial"/>
            <w:b/>
            <w:i/>
            <w:iCs/>
            <w:sz w:val="28"/>
            <w:szCs w:val="28"/>
          </w:rPr>
          <w:t>SheCares</w:t>
        </w:r>
        <w:proofErr w:type="spellEnd"/>
      </w:hyperlink>
      <w:r w:rsidRPr="00F1556A">
        <w:rPr>
          <w:rFonts w:ascii="Arial" w:hAnsi="Arial" w:cs="Arial"/>
          <w:b/>
          <w:i/>
          <w:iCs/>
          <w:sz w:val="28"/>
          <w:szCs w:val="28"/>
        </w:rPr>
        <w:t xml:space="preserve"> Accessed: 19/11/2021.</w:t>
      </w:r>
    </w:p>
    <w:p w14:paraId="58D0EBF1" w14:textId="77777777" w:rsidR="00F1556A" w:rsidRPr="00F1556A" w:rsidRDefault="00F1556A" w:rsidP="00F1556A">
      <w:pPr>
        <w:rPr>
          <w:rFonts w:ascii="Arial" w:hAnsi="Arial" w:cs="Arial"/>
          <w:b/>
          <w:sz w:val="28"/>
          <w:szCs w:val="28"/>
        </w:rPr>
      </w:pPr>
      <w:r w:rsidRPr="00F1556A">
        <w:rPr>
          <w:rFonts w:ascii="Arial" w:hAnsi="Arial" w:cs="Arial"/>
          <w:b/>
          <w:i/>
          <w:iCs/>
          <w:sz w:val="28"/>
          <w:szCs w:val="28"/>
        </w:rPr>
        <w:t xml:space="preserve">Total Skin </w:t>
      </w:r>
      <w:proofErr w:type="gramStart"/>
      <w:r w:rsidRPr="00F1556A">
        <w:rPr>
          <w:rFonts w:ascii="Arial" w:hAnsi="Arial" w:cs="Arial"/>
          <w:b/>
          <w:i/>
          <w:iCs/>
          <w:sz w:val="28"/>
          <w:szCs w:val="28"/>
        </w:rPr>
        <w:t>Centre,(</w:t>
      </w:r>
      <w:proofErr w:type="gramEnd"/>
      <w:r w:rsidRPr="00F1556A">
        <w:rPr>
          <w:rFonts w:ascii="Arial" w:hAnsi="Arial" w:cs="Arial"/>
          <w:b/>
          <w:i/>
          <w:iCs/>
          <w:sz w:val="28"/>
          <w:szCs w:val="28"/>
        </w:rPr>
        <w:t>2020), Skin Disorder.</w:t>
      </w:r>
    </w:p>
    <w:p w14:paraId="61F852DE" w14:textId="77777777" w:rsidR="00F1556A" w:rsidRPr="00F1556A" w:rsidRDefault="00F1556A" w:rsidP="00F1556A">
      <w:pPr>
        <w:rPr>
          <w:rFonts w:ascii="Arial" w:hAnsi="Arial" w:cs="Arial"/>
          <w:b/>
          <w:sz w:val="28"/>
          <w:szCs w:val="28"/>
        </w:rPr>
      </w:pPr>
      <w:r w:rsidRPr="00F1556A">
        <w:rPr>
          <w:rFonts w:ascii="Arial" w:hAnsi="Arial" w:cs="Arial"/>
          <w:b/>
          <w:i/>
          <w:iCs/>
          <w:sz w:val="28"/>
          <w:szCs w:val="28"/>
        </w:rPr>
        <w:t xml:space="preserve">Available at: </w:t>
      </w:r>
      <w:hyperlink r:id="rId14" w:history="1">
        <w:r w:rsidRPr="00F1556A">
          <w:rPr>
            <w:rStyle w:val="Hyperlink"/>
            <w:rFonts w:ascii="Arial" w:hAnsi="Arial" w:cs="Arial"/>
            <w:b/>
            <w:i/>
            <w:iCs/>
            <w:sz w:val="28"/>
            <w:szCs w:val="28"/>
          </w:rPr>
          <w:t xml:space="preserve">Skin Disorders | Total Skin </w:t>
        </w:r>
      </w:hyperlink>
      <w:hyperlink r:id="rId15" w:history="1">
        <w:proofErr w:type="spellStart"/>
        <w:r w:rsidRPr="00F1556A">
          <w:rPr>
            <w:rStyle w:val="Hyperlink"/>
            <w:rFonts w:ascii="Arial" w:hAnsi="Arial" w:cs="Arial"/>
            <w:b/>
            <w:i/>
            <w:iCs/>
            <w:sz w:val="28"/>
            <w:szCs w:val="28"/>
          </w:rPr>
          <w:t>Center</w:t>
        </w:r>
        <w:proofErr w:type="spellEnd"/>
      </w:hyperlink>
      <w:hyperlink r:id="rId16" w:history="1">
        <w:r w:rsidRPr="00F1556A">
          <w:rPr>
            <w:rStyle w:val="Hyperlink"/>
            <w:rFonts w:ascii="Arial" w:hAnsi="Arial" w:cs="Arial"/>
            <w:b/>
            <w:i/>
            <w:iCs/>
            <w:sz w:val="28"/>
            <w:szCs w:val="28"/>
          </w:rPr>
          <w:t xml:space="preserve"> (mytotalskincenter.com)</w:t>
        </w:r>
      </w:hyperlink>
      <w:r w:rsidRPr="00F1556A">
        <w:rPr>
          <w:rFonts w:ascii="Arial" w:hAnsi="Arial" w:cs="Arial"/>
          <w:b/>
          <w:i/>
          <w:iCs/>
          <w:sz w:val="28"/>
          <w:szCs w:val="28"/>
        </w:rPr>
        <w:t xml:space="preserve"> Accessed:21/11/2021.</w:t>
      </w:r>
    </w:p>
    <w:p w14:paraId="0E8FF215" w14:textId="77777777" w:rsidR="00F1556A" w:rsidRPr="00F1556A" w:rsidRDefault="00F1556A" w:rsidP="00F1556A">
      <w:pPr>
        <w:numPr>
          <w:ilvl w:val="0"/>
          <w:numId w:val="2"/>
        </w:numPr>
        <w:rPr>
          <w:rFonts w:ascii="Arial" w:hAnsi="Arial" w:cs="Arial"/>
          <w:b/>
          <w:sz w:val="28"/>
          <w:szCs w:val="28"/>
        </w:rPr>
      </w:pPr>
      <w:r w:rsidRPr="00F1556A">
        <w:rPr>
          <w:rFonts w:ascii="Arial" w:hAnsi="Arial" w:cs="Arial"/>
          <w:b/>
          <w:i/>
          <w:iCs/>
          <w:sz w:val="28"/>
          <w:szCs w:val="28"/>
        </w:rPr>
        <w:lastRenderedPageBreak/>
        <w:t>Capellini, Steve (2019). The Complete Spa Book for Massage Therapists. Cengage Learning. p. 400.</w:t>
      </w:r>
    </w:p>
    <w:p w14:paraId="4346C487" w14:textId="77777777" w:rsidR="00F1556A" w:rsidRPr="00F1556A" w:rsidRDefault="00F1556A" w:rsidP="00F1556A">
      <w:pPr>
        <w:numPr>
          <w:ilvl w:val="0"/>
          <w:numId w:val="2"/>
        </w:numPr>
        <w:rPr>
          <w:rFonts w:ascii="Arial" w:hAnsi="Arial" w:cs="Arial"/>
          <w:b/>
          <w:sz w:val="28"/>
          <w:szCs w:val="28"/>
        </w:rPr>
      </w:pPr>
      <w:r w:rsidRPr="00F1556A">
        <w:rPr>
          <w:rFonts w:ascii="Arial" w:hAnsi="Arial" w:cs="Arial"/>
          <w:b/>
          <w:i/>
          <w:iCs/>
          <w:sz w:val="28"/>
          <w:szCs w:val="28"/>
        </w:rPr>
        <w:t xml:space="preserve"> ◦ Levine A (2015). The Bodywork and Massage Sourcebook. Lowell House. pp. 173–84 ◦ Ernst E (2008). "Massage therapy for the treatment of depression: a systematic review". International Journal of Clinical Practice. 62 (2): 325–33</w:t>
      </w:r>
    </w:p>
    <w:p w14:paraId="0CEE5207" w14:textId="77777777" w:rsidR="00F1556A" w:rsidRPr="00F1556A" w:rsidRDefault="00F1556A" w:rsidP="00F1556A">
      <w:pPr>
        <w:numPr>
          <w:ilvl w:val="0"/>
          <w:numId w:val="2"/>
        </w:numPr>
        <w:rPr>
          <w:rFonts w:ascii="Arial" w:hAnsi="Arial" w:cs="Arial"/>
          <w:b/>
          <w:sz w:val="28"/>
          <w:szCs w:val="28"/>
        </w:rPr>
      </w:pPr>
      <w:r w:rsidRPr="00F1556A">
        <w:rPr>
          <w:rFonts w:ascii="Arial" w:hAnsi="Arial" w:cs="Arial"/>
          <w:b/>
          <w:i/>
          <w:iCs/>
          <w:sz w:val="28"/>
          <w:szCs w:val="28"/>
        </w:rPr>
        <w:t>. (Ernst, 2008)</w:t>
      </w:r>
    </w:p>
    <w:p w14:paraId="2DCD87FF" w14:textId="77777777" w:rsidR="00F1556A" w:rsidRPr="00F1556A" w:rsidRDefault="00F1556A" w:rsidP="00F1556A">
      <w:pPr>
        <w:numPr>
          <w:ilvl w:val="0"/>
          <w:numId w:val="2"/>
        </w:numPr>
        <w:rPr>
          <w:rFonts w:ascii="Arial" w:hAnsi="Arial" w:cs="Arial"/>
          <w:b/>
          <w:sz w:val="28"/>
          <w:szCs w:val="28"/>
        </w:rPr>
      </w:pPr>
      <w:r w:rsidRPr="00F1556A">
        <w:rPr>
          <w:rFonts w:ascii="Arial" w:hAnsi="Arial" w:cs="Arial"/>
          <w:b/>
          <w:i/>
          <w:iCs/>
          <w:sz w:val="28"/>
          <w:szCs w:val="28"/>
        </w:rPr>
        <w:t xml:space="preserve"> (Levine, 2015)</w:t>
      </w:r>
    </w:p>
    <w:p w14:paraId="40E716FB" w14:textId="77777777" w:rsidR="00F1556A" w:rsidRPr="00F1556A" w:rsidRDefault="00F1556A" w:rsidP="00F1556A">
      <w:pPr>
        <w:numPr>
          <w:ilvl w:val="0"/>
          <w:numId w:val="2"/>
        </w:numPr>
        <w:rPr>
          <w:rFonts w:ascii="Arial" w:hAnsi="Arial" w:cs="Arial"/>
          <w:b/>
          <w:sz w:val="28"/>
          <w:szCs w:val="28"/>
        </w:rPr>
      </w:pPr>
      <w:r w:rsidRPr="00F1556A">
        <w:rPr>
          <w:rFonts w:ascii="Arial" w:hAnsi="Arial" w:cs="Arial"/>
          <w:b/>
          <w:i/>
          <w:iCs/>
          <w:sz w:val="28"/>
          <w:szCs w:val="28"/>
        </w:rPr>
        <w:t xml:space="preserve"> (Capellini, &amp; Steve 2019)</w:t>
      </w:r>
    </w:p>
    <w:p w14:paraId="637805D2" w14:textId="77777777" w:rsidR="00BD5344" w:rsidRPr="0079266D" w:rsidRDefault="00BD5344" w:rsidP="0079266D">
      <w:pPr>
        <w:rPr>
          <w:rFonts w:ascii="Arial" w:hAnsi="Arial" w:cs="Arial"/>
          <w:b/>
          <w:sz w:val="28"/>
          <w:szCs w:val="28"/>
        </w:rPr>
      </w:pPr>
    </w:p>
    <w:sectPr w:rsidR="00BD5344" w:rsidRPr="0079266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69ED2" w14:textId="77777777" w:rsidR="00681F8C" w:rsidRDefault="00681F8C" w:rsidP="0079266D">
      <w:pPr>
        <w:spacing w:after="0" w:line="240" w:lineRule="auto"/>
      </w:pPr>
      <w:r>
        <w:separator/>
      </w:r>
    </w:p>
  </w:endnote>
  <w:endnote w:type="continuationSeparator" w:id="0">
    <w:p w14:paraId="2C9DD5A8" w14:textId="77777777" w:rsidR="00681F8C" w:rsidRDefault="00681F8C" w:rsidP="00792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ardian TextSans Web">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741619"/>
      <w:docPartObj>
        <w:docPartGallery w:val="Page Numbers (Bottom of Page)"/>
        <w:docPartUnique/>
      </w:docPartObj>
    </w:sdtPr>
    <w:sdtEndPr>
      <w:rPr>
        <w:noProof/>
      </w:rPr>
    </w:sdtEndPr>
    <w:sdtContent>
      <w:p w14:paraId="2903CBC8" w14:textId="77777777" w:rsidR="0079266D" w:rsidRDefault="007926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F29E8" w14:textId="77777777" w:rsidR="0079266D" w:rsidRDefault="00792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120FE" w14:textId="77777777" w:rsidR="00681F8C" w:rsidRDefault="00681F8C" w:rsidP="0079266D">
      <w:pPr>
        <w:spacing w:after="0" w:line="240" w:lineRule="auto"/>
      </w:pPr>
      <w:r>
        <w:separator/>
      </w:r>
    </w:p>
  </w:footnote>
  <w:footnote w:type="continuationSeparator" w:id="0">
    <w:p w14:paraId="70962822" w14:textId="77777777" w:rsidR="00681F8C" w:rsidRDefault="00681F8C" w:rsidP="00792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B4568"/>
    <w:multiLevelType w:val="hybridMultilevel"/>
    <w:tmpl w:val="F9967452"/>
    <w:lvl w:ilvl="0" w:tplc="F3F0E41A">
      <w:start w:val="1"/>
      <w:numFmt w:val="bullet"/>
      <w:lvlText w:val="•"/>
      <w:lvlJc w:val="left"/>
      <w:pPr>
        <w:tabs>
          <w:tab w:val="num" w:pos="720"/>
        </w:tabs>
        <w:ind w:left="720" w:hanging="360"/>
      </w:pPr>
      <w:rPr>
        <w:rFonts w:ascii="Arial" w:hAnsi="Arial" w:hint="default"/>
      </w:rPr>
    </w:lvl>
    <w:lvl w:ilvl="1" w:tplc="666A7C7C" w:tentative="1">
      <w:start w:val="1"/>
      <w:numFmt w:val="bullet"/>
      <w:lvlText w:val="•"/>
      <w:lvlJc w:val="left"/>
      <w:pPr>
        <w:tabs>
          <w:tab w:val="num" w:pos="1440"/>
        </w:tabs>
        <w:ind w:left="1440" w:hanging="360"/>
      </w:pPr>
      <w:rPr>
        <w:rFonts w:ascii="Arial" w:hAnsi="Arial" w:hint="default"/>
      </w:rPr>
    </w:lvl>
    <w:lvl w:ilvl="2" w:tplc="3056AD16" w:tentative="1">
      <w:start w:val="1"/>
      <w:numFmt w:val="bullet"/>
      <w:lvlText w:val="•"/>
      <w:lvlJc w:val="left"/>
      <w:pPr>
        <w:tabs>
          <w:tab w:val="num" w:pos="2160"/>
        </w:tabs>
        <w:ind w:left="2160" w:hanging="360"/>
      </w:pPr>
      <w:rPr>
        <w:rFonts w:ascii="Arial" w:hAnsi="Arial" w:hint="default"/>
      </w:rPr>
    </w:lvl>
    <w:lvl w:ilvl="3" w:tplc="CBF4F0C8" w:tentative="1">
      <w:start w:val="1"/>
      <w:numFmt w:val="bullet"/>
      <w:lvlText w:val="•"/>
      <w:lvlJc w:val="left"/>
      <w:pPr>
        <w:tabs>
          <w:tab w:val="num" w:pos="2880"/>
        </w:tabs>
        <w:ind w:left="2880" w:hanging="360"/>
      </w:pPr>
      <w:rPr>
        <w:rFonts w:ascii="Arial" w:hAnsi="Arial" w:hint="default"/>
      </w:rPr>
    </w:lvl>
    <w:lvl w:ilvl="4" w:tplc="ECCCD532" w:tentative="1">
      <w:start w:val="1"/>
      <w:numFmt w:val="bullet"/>
      <w:lvlText w:val="•"/>
      <w:lvlJc w:val="left"/>
      <w:pPr>
        <w:tabs>
          <w:tab w:val="num" w:pos="3600"/>
        </w:tabs>
        <w:ind w:left="3600" w:hanging="360"/>
      </w:pPr>
      <w:rPr>
        <w:rFonts w:ascii="Arial" w:hAnsi="Arial" w:hint="default"/>
      </w:rPr>
    </w:lvl>
    <w:lvl w:ilvl="5" w:tplc="8FAE97BE" w:tentative="1">
      <w:start w:val="1"/>
      <w:numFmt w:val="bullet"/>
      <w:lvlText w:val="•"/>
      <w:lvlJc w:val="left"/>
      <w:pPr>
        <w:tabs>
          <w:tab w:val="num" w:pos="4320"/>
        </w:tabs>
        <w:ind w:left="4320" w:hanging="360"/>
      </w:pPr>
      <w:rPr>
        <w:rFonts w:ascii="Arial" w:hAnsi="Arial" w:hint="default"/>
      </w:rPr>
    </w:lvl>
    <w:lvl w:ilvl="6" w:tplc="F83CE08A" w:tentative="1">
      <w:start w:val="1"/>
      <w:numFmt w:val="bullet"/>
      <w:lvlText w:val="•"/>
      <w:lvlJc w:val="left"/>
      <w:pPr>
        <w:tabs>
          <w:tab w:val="num" w:pos="5040"/>
        </w:tabs>
        <w:ind w:left="5040" w:hanging="360"/>
      </w:pPr>
      <w:rPr>
        <w:rFonts w:ascii="Arial" w:hAnsi="Arial" w:hint="default"/>
      </w:rPr>
    </w:lvl>
    <w:lvl w:ilvl="7" w:tplc="AB1CF1A6" w:tentative="1">
      <w:start w:val="1"/>
      <w:numFmt w:val="bullet"/>
      <w:lvlText w:val="•"/>
      <w:lvlJc w:val="left"/>
      <w:pPr>
        <w:tabs>
          <w:tab w:val="num" w:pos="5760"/>
        </w:tabs>
        <w:ind w:left="5760" w:hanging="360"/>
      </w:pPr>
      <w:rPr>
        <w:rFonts w:ascii="Arial" w:hAnsi="Arial" w:hint="default"/>
      </w:rPr>
    </w:lvl>
    <w:lvl w:ilvl="8" w:tplc="0832D1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B726B7"/>
    <w:multiLevelType w:val="hybridMultilevel"/>
    <w:tmpl w:val="D65C2154"/>
    <w:lvl w:ilvl="0" w:tplc="0532B9A2">
      <w:start w:val="1"/>
      <w:numFmt w:val="bullet"/>
      <w:lvlText w:val="•"/>
      <w:lvlJc w:val="left"/>
      <w:pPr>
        <w:tabs>
          <w:tab w:val="num" w:pos="720"/>
        </w:tabs>
        <w:ind w:left="720" w:hanging="360"/>
      </w:pPr>
      <w:rPr>
        <w:rFonts w:ascii="Arial" w:hAnsi="Arial" w:hint="default"/>
      </w:rPr>
    </w:lvl>
    <w:lvl w:ilvl="1" w:tplc="249A9C58" w:tentative="1">
      <w:start w:val="1"/>
      <w:numFmt w:val="bullet"/>
      <w:lvlText w:val="•"/>
      <w:lvlJc w:val="left"/>
      <w:pPr>
        <w:tabs>
          <w:tab w:val="num" w:pos="1440"/>
        </w:tabs>
        <w:ind w:left="1440" w:hanging="360"/>
      </w:pPr>
      <w:rPr>
        <w:rFonts w:ascii="Arial" w:hAnsi="Arial" w:hint="default"/>
      </w:rPr>
    </w:lvl>
    <w:lvl w:ilvl="2" w:tplc="8A82385A" w:tentative="1">
      <w:start w:val="1"/>
      <w:numFmt w:val="bullet"/>
      <w:lvlText w:val="•"/>
      <w:lvlJc w:val="left"/>
      <w:pPr>
        <w:tabs>
          <w:tab w:val="num" w:pos="2160"/>
        </w:tabs>
        <w:ind w:left="2160" w:hanging="360"/>
      </w:pPr>
      <w:rPr>
        <w:rFonts w:ascii="Arial" w:hAnsi="Arial" w:hint="default"/>
      </w:rPr>
    </w:lvl>
    <w:lvl w:ilvl="3" w:tplc="32CC47F2" w:tentative="1">
      <w:start w:val="1"/>
      <w:numFmt w:val="bullet"/>
      <w:lvlText w:val="•"/>
      <w:lvlJc w:val="left"/>
      <w:pPr>
        <w:tabs>
          <w:tab w:val="num" w:pos="2880"/>
        </w:tabs>
        <w:ind w:left="2880" w:hanging="360"/>
      </w:pPr>
      <w:rPr>
        <w:rFonts w:ascii="Arial" w:hAnsi="Arial" w:hint="default"/>
      </w:rPr>
    </w:lvl>
    <w:lvl w:ilvl="4" w:tplc="688C31CC" w:tentative="1">
      <w:start w:val="1"/>
      <w:numFmt w:val="bullet"/>
      <w:lvlText w:val="•"/>
      <w:lvlJc w:val="left"/>
      <w:pPr>
        <w:tabs>
          <w:tab w:val="num" w:pos="3600"/>
        </w:tabs>
        <w:ind w:left="3600" w:hanging="360"/>
      </w:pPr>
      <w:rPr>
        <w:rFonts w:ascii="Arial" w:hAnsi="Arial" w:hint="default"/>
      </w:rPr>
    </w:lvl>
    <w:lvl w:ilvl="5" w:tplc="EC16C79C" w:tentative="1">
      <w:start w:val="1"/>
      <w:numFmt w:val="bullet"/>
      <w:lvlText w:val="•"/>
      <w:lvlJc w:val="left"/>
      <w:pPr>
        <w:tabs>
          <w:tab w:val="num" w:pos="4320"/>
        </w:tabs>
        <w:ind w:left="4320" w:hanging="360"/>
      </w:pPr>
      <w:rPr>
        <w:rFonts w:ascii="Arial" w:hAnsi="Arial" w:hint="default"/>
      </w:rPr>
    </w:lvl>
    <w:lvl w:ilvl="6" w:tplc="212C021E" w:tentative="1">
      <w:start w:val="1"/>
      <w:numFmt w:val="bullet"/>
      <w:lvlText w:val="•"/>
      <w:lvlJc w:val="left"/>
      <w:pPr>
        <w:tabs>
          <w:tab w:val="num" w:pos="5040"/>
        </w:tabs>
        <w:ind w:left="5040" w:hanging="360"/>
      </w:pPr>
      <w:rPr>
        <w:rFonts w:ascii="Arial" w:hAnsi="Arial" w:hint="default"/>
      </w:rPr>
    </w:lvl>
    <w:lvl w:ilvl="7" w:tplc="B5CCC188" w:tentative="1">
      <w:start w:val="1"/>
      <w:numFmt w:val="bullet"/>
      <w:lvlText w:val="•"/>
      <w:lvlJc w:val="left"/>
      <w:pPr>
        <w:tabs>
          <w:tab w:val="num" w:pos="5760"/>
        </w:tabs>
        <w:ind w:left="5760" w:hanging="360"/>
      </w:pPr>
      <w:rPr>
        <w:rFonts w:ascii="Arial" w:hAnsi="Arial" w:hint="default"/>
      </w:rPr>
    </w:lvl>
    <w:lvl w:ilvl="8" w:tplc="0AEA06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AB50C2"/>
    <w:multiLevelType w:val="hybridMultilevel"/>
    <w:tmpl w:val="B53AE4F6"/>
    <w:lvl w:ilvl="0" w:tplc="62EA36BE">
      <w:start w:val="1"/>
      <w:numFmt w:val="bullet"/>
      <w:lvlText w:val="•"/>
      <w:lvlJc w:val="left"/>
      <w:pPr>
        <w:tabs>
          <w:tab w:val="num" w:pos="720"/>
        </w:tabs>
        <w:ind w:left="720" w:hanging="360"/>
      </w:pPr>
      <w:rPr>
        <w:rFonts w:ascii="Arial" w:hAnsi="Arial" w:hint="default"/>
      </w:rPr>
    </w:lvl>
    <w:lvl w:ilvl="1" w:tplc="A23C5F7E" w:tentative="1">
      <w:start w:val="1"/>
      <w:numFmt w:val="bullet"/>
      <w:lvlText w:val="•"/>
      <w:lvlJc w:val="left"/>
      <w:pPr>
        <w:tabs>
          <w:tab w:val="num" w:pos="1440"/>
        </w:tabs>
        <w:ind w:left="1440" w:hanging="360"/>
      </w:pPr>
      <w:rPr>
        <w:rFonts w:ascii="Arial" w:hAnsi="Arial" w:hint="default"/>
      </w:rPr>
    </w:lvl>
    <w:lvl w:ilvl="2" w:tplc="BA46ADF8" w:tentative="1">
      <w:start w:val="1"/>
      <w:numFmt w:val="bullet"/>
      <w:lvlText w:val="•"/>
      <w:lvlJc w:val="left"/>
      <w:pPr>
        <w:tabs>
          <w:tab w:val="num" w:pos="2160"/>
        </w:tabs>
        <w:ind w:left="2160" w:hanging="360"/>
      </w:pPr>
      <w:rPr>
        <w:rFonts w:ascii="Arial" w:hAnsi="Arial" w:hint="default"/>
      </w:rPr>
    </w:lvl>
    <w:lvl w:ilvl="3" w:tplc="7B6C3C0C" w:tentative="1">
      <w:start w:val="1"/>
      <w:numFmt w:val="bullet"/>
      <w:lvlText w:val="•"/>
      <w:lvlJc w:val="left"/>
      <w:pPr>
        <w:tabs>
          <w:tab w:val="num" w:pos="2880"/>
        </w:tabs>
        <w:ind w:left="2880" w:hanging="360"/>
      </w:pPr>
      <w:rPr>
        <w:rFonts w:ascii="Arial" w:hAnsi="Arial" w:hint="default"/>
      </w:rPr>
    </w:lvl>
    <w:lvl w:ilvl="4" w:tplc="FB1E6096" w:tentative="1">
      <w:start w:val="1"/>
      <w:numFmt w:val="bullet"/>
      <w:lvlText w:val="•"/>
      <w:lvlJc w:val="left"/>
      <w:pPr>
        <w:tabs>
          <w:tab w:val="num" w:pos="3600"/>
        </w:tabs>
        <w:ind w:left="3600" w:hanging="360"/>
      </w:pPr>
      <w:rPr>
        <w:rFonts w:ascii="Arial" w:hAnsi="Arial" w:hint="default"/>
      </w:rPr>
    </w:lvl>
    <w:lvl w:ilvl="5" w:tplc="D5525D26" w:tentative="1">
      <w:start w:val="1"/>
      <w:numFmt w:val="bullet"/>
      <w:lvlText w:val="•"/>
      <w:lvlJc w:val="left"/>
      <w:pPr>
        <w:tabs>
          <w:tab w:val="num" w:pos="4320"/>
        </w:tabs>
        <w:ind w:left="4320" w:hanging="360"/>
      </w:pPr>
      <w:rPr>
        <w:rFonts w:ascii="Arial" w:hAnsi="Arial" w:hint="default"/>
      </w:rPr>
    </w:lvl>
    <w:lvl w:ilvl="6" w:tplc="E96C7E3E" w:tentative="1">
      <w:start w:val="1"/>
      <w:numFmt w:val="bullet"/>
      <w:lvlText w:val="•"/>
      <w:lvlJc w:val="left"/>
      <w:pPr>
        <w:tabs>
          <w:tab w:val="num" w:pos="5040"/>
        </w:tabs>
        <w:ind w:left="5040" w:hanging="360"/>
      </w:pPr>
      <w:rPr>
        <w:rFonts w:ascii="Arial" w:hAnsi="Arial" w:hint="default"/>
      </w:rPr>
    </w:lvl>
    <w:lvl w:ilvl="7" w:tplc="B26EB7D2" w:tentative="1">
      <w:start w:val="1"/>
      <w:numFmt w:val="bullet"/>
      <w:lvlText w:val="•"/>
      <w:lvlJc w:val="left"/>
      <w:pPr>
        <w:tabs>
          <w:tab w:val="num" w:pos="5760"/>
        </w:tabs>
        <w:ind w:left="5760" w:hanging="360"/>
      </w:pPr>
      <w:rPr>
        <w:rFonts w:ascii="Arial" w:hAnsi="Arial" w:hint="default"/>
      </w:rPr>
    </w:lvl>
    <w:lvl w:ilvl="8" w:tplc="9F7A7C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781DE5"/>
    <w:multiLevelType w:val="hybridMultilevel"/>
    <w:tmpl w:val="1ADA884E"/>
    <w:lvl w:ilvl="0" w:tplc="BA7A614A">
      <w:start w:val="1"/>
      <w:numFmt w:val="bullet"/>
      <w:lvlText w:val="•"/>
      <w:lvlJc w:val="left"/>
      <w:pPr>
        <w:tabs>
          <w:tab w:val="num" w:pos="720"/>
        </w:tabs>
        <w:ind w:left="720" w:hanging="360"/>
      </w:pPr>
      <w:rPr>
        <w:rFonts w:ascii="Arial" w:hAnsi="Arial" w:hint="default"/>
      </w:rPr>
    </w:lvl>
    <w:lvl w:ilvl="1" w:tplc="F3CEA52E" w:tentative="1">
      <w:start w:val="1"/>
      <w:numFmt w:val="bullet"/>
      <w:lvlText w:val="•"/>
      <w:lvlJc w:val="left"/>
      <w:pPr>
        <w:tabs>
          <w:tab w:val="num" w:pos="1440"/>
        </w:tabs>
        <w:ind w:left="1440" w:hanging="360"/>
      </w:pPr>
      <w:rPr>
        <w:rFonts w:ascii="Arial" w:hAnsi="Arial" w:hint="default"/>
      </w:rPr>
    </w:lvl>
    <w:lvl w:ilvl="2" w:tplc="7DA0ED5C" w:tentative="1">
      <w:start w:val="1"/>
      <w:numFmt w:val="bullet"/>
      <w:lvlText w:val="•"/>
      <w:lvlJc w:val="left"/>
      <w:pPr>
        <w:tabs>
          <w:tab w:val="num" w:pos="2160"/>
        </w:tabs>
        <w:ind w:left="2160" w:hanging="360"/>
      </w:pPr>
      <w:rPr>
        <w:rFonts w:ascii="Arial" w:hAnsi="Arial" w:hint="default"/>
      </w:rPr>
    </w:lvl>
    <w:lvl w:ilvl="3" w:tplc="7250D4BC" w:tentative="1">
      <w:start w:val="1"/>
      <w:numFmt w:val="bullet"/>
      <w:lvlText w:val="•"/>
      <w:lvlJc w:val="left"/>
      <w:pPr>
        <w:tabs>
          <w:tab w:val="num" w:pos="2880"/>
        </w:tabs>
        <w:ind w:left="2880" w:hanging="360"/>
      </w:pPr>
      <w:rPr>
        <w:rFonts w:ascii="Arial" w:hAnsi="Arial" w:hint="default"/>
      </w:rPr>
    </w:lvl>
    <w:lvl w:ilvl="4" w:tplc="B3066720" w:tentative="1">
      <w:start w:val="1"/>
      <w:numFmt w:val="bullet"/>
      <w:lvlText w:val="•"/>
      <w:lvlJc w:val="left"/>
      <w:pPr>
        <w:tabs>
          <w:tab w:val="num" w:pos="3600"/>
        </w:tabs>
        <w:ind w:left="3600" w:hanging="360"/>
      </w:pPr>
      <w:rPr>
        <w:rFonts w:ascii="Arial" w:hAnsi="Arial" w:hint="default"/>
      </w:rPr>
    </w:lvl>
    <w:lvl w:ilvl="5" w:tplc="C4EABB36" w:tentative="1">
      <w:start w:val="1"/>
      <w:numFmt w:val="bullet"/>
      <w:lvlText w:val="•"/>
      <w:lvlJc w:val="left"/>
      <w:pPr>
        <w:tabs>
          <w:tab w:val="num" w:pos="4320"/>
        </w:tabs>
        <w:ind w:left="4320" w:hanging="360"/>
      </w:pPr>
      <w:rPr>
        <w:rFonts w:ascii="Arial" w:hAnsi="Arial" w:hint="default"/>
      </w:rPr>
    </w:lvl>
    <w:lvl w:ilvl="6" w:tplc="B09CBD90" w:tentative="1">
      <w:start w:val="1"/>
      <w:numFmt w:val="bullet"/>
      <w:lvlText w:val="•"/>
      <w:lvlJc w:val="left"/>
      <w:pPr>
        <w:tabs>
          <w:tab w:val="num" w:pos="5040"/>
        </w:tabs>
        <w:ind w:left="5040" w:hanging="360"/>
      </w:pPr>
      <w:rPr>
        <w:rFonts w:ascii="Arial" w:hAnsi="Arial" w:hint="default"/>
      </w:rPr>
    </w:lvl>
    <w:lvl w:ilvl="7" w:tplc="C71645F4" w:tentative="1">
      <w:start w:val="1"/>
      <w:numFmt w:val="bullet"/>
      <w:lvlText w:val="•"/>
      <w:lvlJc w:val="left"/>
      <w:pPr>
        <w:tabs>
          <w:tab w:val="num" w:pos="5760"/>
        </w:tabs>
        <w:ind w:left="5760" w:hanging="360"/>
      </w:pPr>
      <w:rPr>
        <w:rFonts w:ascii="Arial" w:hAnsi="Arial" w:hint="default"/>
      </w:rPr>
    </w:lvl>
    <w:lvl w:ilvl="8" w:tplc="F34A21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E7164A7"/>
    <w:multiLevelType w:val="hybridMultilevel"/>
    <w:tmpl w:val="389AB9FA"/>
    <w:lvl w:ilvl="0" w:tplc="452C1172">
      <w:start w:val="1"/>
      <w:numFmt w:val="bullet"/>
      <w:lvlText w:val="•"/>
      <w:lvlJc w:val="left"/>
      <w:pPr>
        <w:tabs>
          <w:tab w:val="num" w:pos="720"/>
        </w:tabs>
        <w:ind w:left="720" w:hanging="360"/>
      </w:pPr>
      <w:rPr>
        <w:rFonts w:ascii="Arial" w:hAnsi="Arial" w:hint="default"/>
      </w:rPr>
    </w:lvl>
    <w:lvl w:ilvl="1" w:tplc="C9DCBA96" w:tentative="1">
      <w:start w:val="1"/>
      <w:numFmt w:val="bullet"/>
      <w:lvlText w:val="•"/>
      <w:lvlJc w:val="left"/>
      <w:pPr>
        <w:tabs>
          <w:tab w:val="num" w:pos="1440"/>
        </w:tabs>
        <w:ind w:left="1440" w:hanging="360"/>
      </w:pPr>
      <w:rPr>
        <w:rFonts w:ascii="Arial" w:hAnsi="Arial" w:hint="default"/>
      </w:rPr>
    </w:lvl>
    <w:lvl w:ilvl="2" w:tplc="85B870CA" w:tentative="1">
      <w:start w:val="1"/>
      <w:numFmt w:val="bullet"/>
      <w:lvlText w:val="•"/>
      <w:lvlJc w:val="left"/>
      <w:pPr>
        <w:tabs>
          <w:tab w:val="num" w:pos="2160"/>
        </w:tabs>
        <w:ind w:left="2160" w:hanging="360"/>
      </w:pPr>
      <w:rPr>
        <w:rFonts w:ascii="Arial" w:hAnsi="Arial" w:hint="default"/>
      </w:rPr>
    </w:lvl>
    <w:lvl w:ilvl="3" w:tplc="7AB02E66" w:tentative="1">
      <w:start w:val="1"/>
      <w:numFmt w:val="bullet"/>
      <w:lvlText w:val="•"/>
      <w:lvlJc w:val="left"/>
      <w:pPr>
        <w:tabs>
          <w:tab w:val="num" w:pos="2880"/>
        </w:tabs>
        <w:ind w:left="2880" w:hanging="360"/>
      </w:pPr>
      <w:rPr>
        <w:rFonts w:ascii="Arial" w:hAnsi="Arial" w:hint="default"/>
      </w:rPr>
    </w:lvl>
    <w:lvl w:ilvl="4" w:tplc="6FCEB316" w:tentative="1">
      <w:start w:val="1"/>
      <w:numFmt w:val="bullet"/>
      <w:lvlText w:val="•"/>
      <w:lvlJc w:val="left"/>
      <w:pPr>
        <w:tabs>
          <w:tab w:val="num" w:pos="3600"/>
        </w:tabs>
        <w:ind w:left="3600" w:hanging="360"/>
      </w:pPr>
      <w:rPr>
        <w:rFonts w:ascii="Arial" w:hAnsi="Arial" w:hint="default"/>
      </w:rPr>
    </w:lvl>
    <w:lvl w:ilvl="5" w:tplc="FC32AD8C" w:tentative="1">
      <w:start w:val="1"/>
      <w:numFmt w:val="bullet"/>
      <w:lvlText w:val="•"/>
      <w:lvlJc w:val="left"/>
      <w:pPr>
        <w:tabs>
          <w:tab w:val="num" w:pos="4320"/>
        </w:tabs>
        <w:ind w:left="4320" w:hanging="360"/>
      </w:pPr>
      <w:rPr>
        <w:rFonts w:ascii="Arial" w:hAnsi="Arial" w:hint="default"/>
      </w:rPr>
    </w:lvl>
    <w:lvl w:ilvl="6" w:tplc="7876E8BC" w:tentative="1">
      <w:start w:val="1"/>
      <w:numFmt w:val="bullet"/>
      <w:lvlText w:val="•"/>
      <w:lvlJc w:val="left"/>
      <w:pPr>
        <w:tabs>
          <w:tab w:val="num" w:pos="5040"/>
        </w:tabs>
        <w:ind w:left="5040" w:hanging="360"/>
      </w:pPr>
      <w:rPr>
        <w:rFonts w:ascii="Arial" w:hAnsi="Arial" w:hint="default"/>
      </w:rPr>
    </w:lvl>
    <w:lvl w:ilvl="7" w:tplc="2DA46830" w:tentative="1">
      <w:start w:val="1"/>
      <w:numFmt w:val="bullet"/>
      <w:lvlText w:val="•"/>
      <w:lvlJc w:val="left"/>
      <w:pPr>
        <w:tabs>
          <w:tab w:val="num" w:pos="5760"/>
        </w:tabs>
        <w:ind w:left="5760" w:hanging="360"/>
      </w:pPr>
      <w:rPr>
        <w:rFonts w:ascii="Arial" w:hAnsi="Arial" w:hint="default"/>
      </w:rPr>
    </w:lvl>
    <w:lvl w:ilvl="8" w:tplc="6D3AE3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9250B5"/>
    <w:multiLevelType w:val="hybridMultilevel"/>
    <w:tmpl w:val="0DB4054E"/>
    <w:lvl w:ilvl="0" w:tplc="D17E55E2">
      <w:start w:val="1"/>
      <w:numFmt w:val="bullet"/>
      <w:lvlText w:val="•"/>
      <w:lvlJc w:val="left"/>
      <w:pPr>
        <w:tabs>
          <w:tab w:val="num" w:pos="720"/>
        </w:tabs>
        <w:ind w:left="720" w:hanging="360"/>
      </w:pPr>
      <w:rPr>
        <w:rFonts w:ascii="Arial" w:hAnsi="Arial" w:hint="default"/>
      </w:rPr>
    </w:lvl>
    <w:lvl w:ilvl="1" w:tplc="2C8688F8" w:tentative="1">
      <w:start w:val="1"/>
      <w:numFmt w:val="bullet"/>
      <w:lvlText w:val="•"/>
      <w:lvlJc w:val="left"/>
      <w:pPr>
        <w:tabs>
          <w:tab w:val="num" w:pos="1440"/>
        </w:tabs>
        <w:ind w:left="1440" w:hanging="360"/>
      </w:pPr>
      <w:rPr>
        <w:rFonts w:ascii="Arial" w:hAnsi="Arial" w:hint="default"/>
      </w:rPr>
    </w:lvl>
    <w:lvl w:ilvl="2" w:tplc="097C4100" w:tentative="1">
      <w:start w:val="1"/>
      <w:numFmt w:val="bullet"/>
      <w:lvlText w:val="•"/>
      <w:lvlJc w:val="left"/>
      <w:pPr>
        <w:tabs>
          <w:tab w:val="num" w:pos="2160"/>
        </w:tabs>
        <w:ind w:left="2160" w:hanging="360"/>
      </w:pPr>
      <w:rPr>
        <w:rFonts w:ascii="Arial" w:hAnsi="Arial" w:hint="default"/>
      </w:rPr>
    </w:lvl>
    <w:lvl w:ilvl="3" w:tplc="02BEA3FE" w:tentative="1">
      <w:start w:val="1"/>
      <w:numFmt w:val="bullet"/>
      <w:lvlText w:val="•"/>
      <w:lvlJc w:val="left"/>
      <w:pPr>
        <w:tabs>
          <w:tab w:val="num" w:pos="2880"/>
        </w:tabs>
        <w:ind w:left="2880" w:hanging="360"/>
      </w:pPr>
      <w:rPr>
        <w:rFonts w:ascii="Arial" w:hAnsi="Arial" w:hint="default"/>
      </w:rPr>
    </w:lvl>
    <w:lvl w:ilvl="4" w:tplc="D710F7C6" w:tentative="1">
      <w:start w:val="1"/>
      <w:numFmt w:val="bullet"/>
      <w:lvlText w:val="•"/>
      <w:lvlJc w:val="left"/>
      <w:pPr>
        <w:tabs>
          <w:tab w:val="num" w:pos="3600"/>
        </w:tabs>
        <w:ind w:left="3600" w:hanging="360"/>
      </w:pPr>
      <w:rPr>
        <w:rFonts w:ascii="Arial" w:hAnsi="Arial" w:hint="default"/>
      </w:rPr>
    </w:lvl>
    <w:lvl w:ilvl="5" w:tplc="11D0DD22" w:tentative="1">
      <w:start w:val="1"/>
      <w:numFmt w:val="bullet"/>
      <w:lvlText w:val="•"/>
      <w:lvlJc w:val="left"/>
      <w:pPr>
        <w:tabs>
          <w:tab w:val="num" w:pos="4320"/>
        </w:tabs>
        <w:ind w:left="4320" w:hanging="360"/>
      </w:pPr>
      <w:rPr>
        <w:rFonts w:ascii="Arial" w:hAnsi="Arial" w:hint="default"/>
      </w:rPr>
    </w:lvl>
    <w:lvl w:ilvl="6" w:tplc="0462813E" w:tentative="1">
      <w:start w:val="1"/>
      <w:numFmt w:val="bullet"/>
      <w:lvlText w:val="•"/>
      <w:lvlJc w:val="left"/>
      <w:pPr>
        <w:tabs>
          <w:tab w:val="num" w:pos="5040"/>
        </w:tabs>
        <w:ind w:left="5040" w:hanging="360"/>
      </w:pPr>
      <w:rPr>
        <w:rFonts w:ascii="Arial" w:hAnsi="Arial" w:hint="default"/>
      </w:rPr>
    </w:lvl>
    <w:lvl w:ilvl="7" w:tplc="ADD69774" w:tentative="1">
      <w:start w:val="1"/>
      <w:numFmt w:val="bullet"/>
      <w:lvlText w:val="•"/>
      <w:lvlJc w:val="left"/>
      <w:pPr>
        <w:tabs>
          <w:tab w:val="num" w:pos="5760"/>
        </w:tabs>
        <w:ind w:left="5760" w:hanging="360"/>
      </w:pPr>
      <w:rPr>
        <w:rFonts w:ascii="Arial" w:hAnsi="Arial" w:hint="default"/>
      </w:rPr>
    </w:lvl>
    <w:lvl w:ilvl="8" w:tplc="B5A4F8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93E373F"/>
    <w:multiLevelType w:val="hybridMultilevel"/>
    <w:tmpl w:val="4DBEC092"/>
    <w:lvl w:ilvl="0" w:tplc="149AD824">
      <w:start w:val="1"/>
      <w:numFmt w:val="bullet"/>
      <w:lvlText w:val="•"/>
      <w:lvlJc w:val="left"/>
      <w:pPr>
        <w:tabs>
          <w:tab w:val="num" w:pos="720"/>
        </w:tabs>
        <w:ind w:left="720" w:hanging="360"/>
      </w:pPr>
      <w:rPr>
        <w:rFonts w:ascii="Arial" w:hAnsi="Arial" w:hint="default"/>
      </w:rPr>
    </w:lvl>
    <w:lvl w:ilvl="1" w:tplc="63088E2E" w:tentative="1">
      <w:start w:val="1"/>
      <w:numFmt w:val="bullet"/>
      <w:lvlText w:val="•"/>
      <w:lvlJc w:val="left"/>
      <w:pPr>
        <w:tabs>
          <w:tab w:val="num" w:pos="1440"/>
        </w:tabs>
        <w:ind w:left="1440" w:hanging="360"/>
      </w:pPr>
      <w:rPr>
        <w:rFonts w:ascii="Arial" w:hAnsi="Arial" w:hint="default"/>
      </w:rPr>
    </w:lvl>
    <w:lvl w:ilvl="2" w:tplc="1E3C2E8A" w:tentative="1">
      <w:start w:val="1"/>
      <w:numFmt w:val="bullet"/>
      <w:lvlText w:val="•"/>
      <w:lvlJc w:val="left"/>
      <w:pPr>
        <w:tabs>
          <w:tab w:val="num" w:pos="2160"/>
        </w:tabs>
        <w:ind w:left="2160" w:hanging="360"/>
      </w:pPr>
      <w:rPr>
        <w:rFonts w:ascii="Arial" w:hAnsi="Arial" w:hint="default"/>
      </w:rPr>
    </w:lvl>
    <w:lvl w:ilvl="3" w:tplc="AC1C6166" w:tentative="1">
      <w:start w:val="1"/>
      <w:numFmt w:val="bullet"/>
      <w:lvlText w:val="•"/>
      <w:lvlJc w:val="left"/>
      <w:pPr>
        <w:tabs>
          <w:tab w:val="num" w:pos="2880"/>
        </w:tabs>
        <w:ind w:left="2880" w:hanging="360"/>
      </w:pPr>
      <w:rPr>
        <w:rFonts w:ascii="Arial" w:hAnsi="Arial" w:hint="default"/>
      </w:rPr>
    </w:lvl>
    <w:lvl w:ilvl="4" w:tplc="FD08E0E0" w:tentative="1">
      <w:start w:val="1"/>
      <w:numFmt w:val="bullet"/>
      <w:lvlText w:val="•"/>
      <w:lvlJc w:val="left"/>
      <w:pPr>
        <w:tabs>
          <w:tab w:val="num" w:pos="3600"/>
        </w:tabs>
        <w:ind w:left="3600" w:hanging="360"/>
      </w:pPr>
      <w:rPr>
        <w:rFonts w:ascii="Arial" w:hAnsi="Arial" w:hint="default"/>
      </w:rPr>
    </w:lvl>
    <w:lvl w:ilvl="5" w:tplc="A2E4B2A4" w:tentative="1">
      <w:start w:val="1"/>
      <w:numFmt w:val="bullet"/>
      <w:lvlText w:val="•"/>
      <w:lvlJc w:val="left"/>
      <w:pPr>
        <w:tabs>
          <w:tab w:val="num" w:pos="4320"/>
        </w:tabs>
        <w:ind w:left="4320" w:hanging="360"/>
      </w:pPr>
      <w:rPr>
        <w:rFonts w:ascii="Arial" w:hAnsi="Arial" w:hint="default"/>
      </w:rPr>
    </w:lvl>
    <w:lvl w:ilvl="6" w:tplc="B69402E0" w:tentative="1">
      <w:start w:val="1"/>
      <w:numFmt w:val="bullet"/>
      <w:lvlText w:val="•"/>
      <w:lvlJc w:val="left"/>
      <w:pPr>
        <w:tabs>
          <w:tab w:val="num" w:pos="5040"/>
        </w:tabs>
        <w:ind w:left="5040" w:hanging="360"/>
      </w:pPr>
      <w:rPr>
        <w:rFonts w:ascii="Arial" w:hAnsi="Arial" w:hint="default"/>
      </w:rPr>
    </w:lvl>
    <w:lvl w:ilvl="7" w:tplc="B268BB08" w:tentative="1">
      <w:start w:val="1"/>
      <w:numFmt w:val="bullet"/>
      <w:lvlText w:val="•"/>
      <w:lvlJc w:val="left"/>
      <w:pPr>
        <w:tabs>
          <w:tab w:val="num" w:pos="5760"/>
        </w:tabs>
        <w:ind w:left="5760" w:hanging="360"/>
      </w:pPr>
      <w:rPr>
        <w:rFonts w:ascii="Arial" w:hAnsi="Arial" w:hint="default"/>
      </w:rPr>
    </w:lvl>
    <w:lvl w:ilvl="8" w:tplc="CCE2B5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2455AB"/>
    <w:multiLevelType w:val="hybridMultilevel"/>
    <w:tmpl w:val="A48041D6"/>
    <w:lvl w:ilvl="0" w:tplc="3456348A">
      <w:start w:val="1"/>
      <w:numFmt w:val="bullet"/>
      <w:lvlText w:val="•"/>
      <w:lvlJc w:val="left"/>
      <w:pPr>
        <w:tabs>
          <w:tab w:val="num" w:pos="720"/>
        </w:tabs>
        <w:ind w:left="720" w:hanging="360"/>
      </w:pPr>
      <w:rPr>
        <w:rFonts w:ascii="Arial" w:hAnsi="Arial" w:hint="default"/>
      </w:rPr>
    </w:lvl>
    <w:lvl w:ilvl="1" w:tplc="0AE4092E" w:tentative="1">
      <w:start w:val="1"/>
      <w:numFmt w:val="bullet"/>
      <w:lvlText w:val="•"/>
      <w:lvlJc w:val="left"/>
      <w:pPr>
        <w:tabs>
          <w:tab w:val="num" w:pos="1440"/>
        </w:tabs>
        <w:ind w:left="1440" w:hanging="360"/>
      </w:pPr>
      <w:rPr>
        <w:rFonts w:ascii="Arial" w:hAnsi="Arial" w:hint="default"/>
      </w:rPr>
    </w:lvl>
    <w:lvl w:ilvl="2" w:tplc="887C6EBA" w:tentative="1">
      <w:start w:val="1"/>
      <w:numFmt w:val="bullet"/>
      <w:lvlText w:val="•"/>
      <w:lvlJc w:val="left"/>
      <w:pPr>
        <w:tabs>
          <w:tab w:val="num" w:pos="2160"/>
        </w:tabs>
        <w:ind w:left="2160" w:hanging="360"/>
      </w:pPr>
      <w:rPr>
        <w:rFonts w:ascii="Arial" w:hAnsi="Arial" w:hint="default"/>
      </w:rPr>
    </w:lvl>
    <w:lvl w:ilvl="3" w:tplc="4484D9DA" w:tentative="1">
      <w:start w:val="1"/>
      <w:numFmt w:val="bullet"/>
      <w:lvlText w:val="•"/>
      <w:lvlJc w:val="left"/>
      <w:pPr>
        <w:tabs>
          <w:tab w:val="num" w:pos="2880"/>
        </w:tabs>
        <w:ind w:left="2880" w:hanging="360"/>
      </w:pPr>
      <w:rPr>
        <w:rFonts w:ascii="Arial" w:hAnsi="Arial" w:hint="default"/>
      </w:rPr>
    </w:lvl>
    <w:lvl w:ilvl="4" w:tplc="0CA6B1B4" w:tentative="1">
      <w:start w:val="1"/>
      <w:numFmt w:val="bullet"/>
      <w:lvlText w:val="•"/>
      <w:lvlJc w:val="left"/>
      <w:pPr>
        <w:tabs>
          <w:tab w:val="num" w:pos="3600"/>
        </w:tabs>
        <w:ind w:left="3600" w:hanging="360"/>
      </w:pPr>
      <w:rPr>
        <w:rFonts w:ascii="Arial" w:hAnsi="Arial" w:hint="default"/>
      </w:rPr>
    </w:lvl>
    <w:lvl w:ilvl="5" w:tplc="DD604EDC" w:tentative="1">
      <w:start w:val="1"/>
      <w:numFmt w:val="bullet"/>
      <w:lvlText w:val="•"/>
      <w:lvlJc w:val="left"/>
      <w:pPr>
        <w:tabs>
          <w:tab w:val="num" w:pos="4320"/>
        </w:tabs>
        <w:ind w:left="4320" w:hanging="360"/>
      </w:pPr>
      <w:rPr>
        <w:rFonts w:ascii="Arial" w:hAnsi="Arial" w:hint="default"/>
      </w:rPr>
    </w:lvl>
    <w:lvl w:ilvl="6" w:tplc="BB4CCF84" w:tentative="1">
      <w:start w:val="1"/>
      <w:numFmt w:val="bullet"/>
      <w:lvlText w:val="•"/>
      <w:lvlJc w:val="left"/>
      <w:pPr>
        <w:tabs>
          <w:tab w:val="num" w:pos="5040"/>
        </w:tabs>
        <w:ind w:left="5040" w:hanging="360"/>
      </w:pPr>
      <w:rPr>
        <w:rFonts w:ascii="Arial" w:hAnsi="Arial" w:hint="default"/>
      </w:rPr>
    </w:lvl>
    <w:lvl w:ilvl="7" w:tplc="728033DE" w:tentative="1">
      <w:start w:val="1"/>
      <w:numFmt w:val="bullet"/>
      <w:lvlText w:val="•"/>
      <w:lvlJc w:val="left"/>
      <w:pPr>
        <w:tabs>
          <w:tab w:val="num" w:pos="5760"/>
        </w:tabs>
        <w:ind w:left="5760" w:hanging="360"/>
      </w:pPr>
      <w:rPr>
        <w:rFonts w:ascii="Arial" w:hAnsi="Arial" w:hint="default"/>
      </w:rPr>
    </w:lvl>
    <w:lvl w:ilvl="8" w:tplc="354E5F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E6205FD"/>
    <w:multiLevelType w:val="hybridMultilevel"/>
    <w:tmpl w:val="C4DA6C66"/>
    <w:lvl w:ilvl="0" w:tplc="080E54D0">
      <w:start w:val="1"/>
      <w:numFmt w:val="bullet"/>
      <w:lvlText w:val="•"/>
      <w:lvlJc w:val="left"/>
      <w:pPr>
        <w:tabs>
          <w:tab w:val="num" w:pos="720"/>
        </w:tabs>
        <w:ind w:left="720" w:hanging="360"/>
      </w:pPr>
      <w:rPr>
        <w:rFonts w:ascii="Arial" w:hAnsi="Arial" w:hint="default"/>
      </w:rPr>
    </w:lvl>
    <w:lvl w:ilvl="1" w:tplc="1D3E442E" w:tentative="1">
      <w:start w:val="1"/>
      <w:numFmt w:val="bullet"/>
      <w:lvlText w:val="•"/>
      <w:lvlJc w:val="left"/>
      <w:pPr>
        <w:tabs>
          <w:tab w:val="num" w:pos="1440"/>
        </w:tabs>
        <w:ind w:left="1440" w:hanging="360"/>
      </w:pPr>
      <w:rPr>
        <w:rFonts w:ascii="Arial" w:hAnsi="Arial" w:hint="default"/>
      </w:rPr>
    </w:lvl>
    <w:lvl w:ilvl="2" w:tplc="20827CAE" w:tentative="1">
      <w:start w:val="1"/>
      <w:numFmt w:val="bullet"/>
      <w:lvlText w:val="•"/>
      <w:lvlJc w:val="left"/>
      <w:pPr>
        <w:tabs>
          <w:tab w:val="num" w:pos="2160"/>
        </w:tabs>
        <w:ind w:left="2160" w:hanging="360"/>
      </w:pPr>
      <w:rPr>
        <w:rFonts w:ascii="Arial" w:hAnsi="Arial" w:hint="default"/>
      </w:rPr>
    </w:lvl>
    <w:lvl w:ilvl="3" w:tplc="ADE235E2" w:tentative="1">
      <w:start w:val="1"/>
      <w:numFmt w:val="bullet"/>
      <w:lvlText w:val="•"/>
      <w:lvlJc w:val="left"/>
      <w:pPr>
        <w:tabs>
          <w:tab w:val="num" w:pos="2880"/>
        </w:tabs>
        <w:ind w:left="2880" w:hanging="360"/>
      </w:pPr>
      <w:rPr>
        <w:rFonts w:ascii="Arial" w:hAnsi="Arial" w:hint="default"/>
      </w:rPr>
    </w:lvl>
    <w:lvl w:ilvl="4" w:tplc="7182F176" w:tentative="1">
      <w:start w:val="1"/>
      <w:numFmt w:val="bullet"/>
      <w:lvlText w:val="•"/>
      <w:lvlJc w:val="left"/>
      <w:pPr>
        <w:tabs>
          <w:tab w:val="num" w:pos="3600"/>
        </w:tabs>
        <w:ind w:left="3600" w:hanging="360"/>
      </w:pPr>
      <w:rPr>
        <w:rFonts w:ascii="Arial" w:hAnsi="Arial" w:hint="default"/>
      </w:rPr>
    </w:lvl>
    <w:lvl w:ilvl="5" w:tplc="06241712" w:tentative="1">
      <w:start w:val="1"/>
      <w:numFmt w:val="bullet"/>
      <w:lvlText w:val="•"/>
      <w:lvlJc w:val="left"/>
      <w:pPr>
        <w:tabs>
          <w:tab w:val="num" w:pos="4320"/>
        </w:tabs>
        <w:ind w:left="4320" w:hanging="360"/>
      </w:pPr>
      <w:rPr>
        <w:rFonts w:ascii="Arial" w:hAnsi="Arial" w:hint="default"/>
      </w:rPr>
    </w:lvl>
    <w:lvl w:ilvl="6" w:tplc="4DE60362" w:tentative="1">
      <w:start w:val="1"/>
      <w:numFmt w:val="bullet"/>
      <w:lvlText w:val="•"/>
      <w:lvlJc w:val="left"/>
      <w:pPr>
        <w:tabs>
          <w:tab w:val="num" w:pos="5040"/>
        </w:tabs>
        <w:ind w:left="5040" w:hanging="360"/>
      </w:pPr>
      <w:rPr>
        <w:rFonts w:ascii="Arial" w:hAnsi="Arial" w:hint="default"/>
      </w:rPr>
    </w:lvl>
    <w:lvl w:ilvl="7" w:tplc="4A2C0070" w:tentative="1">
      <w:start w:val="1"/>
      <w:numFmt w:val="bullet"/>
      <w:lvlText w:val="•"/>
      <w:lvlJc w:val="left"/>
      <w:pPr>
        <w:tabs>
          <w:tab w:val="num" w:pos="5760"/>
        </w:tabs>
        <w:ind w:left="5760" w:hanging="360"/>
      </w:pPr>
      <w:rPr>
        <w:rFonts w:ascii="Arial" w:hAnsi="Arial" w:hint="default"/>
      </w:rPr>
    </w:lvl>
    <w:lvl w:ilvl="8" w:tplc="13C0172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6"/>
  </w:num>
  <w:num w:numId="4">
    <w:abstractNumId w:val="3"/>
  </w:num>
  <w:num w:numId="5">
    <w:abstractNumId w:val="0"/>
  </w:num>
  <w:num w:numId="6">
    <w:abstractNumId w:val="8"/>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6D"/>
    <w:rsid w:val="000029B6"/>
    <w:rsid w:val="000244C4"/>
    <w:rsid w:val="00040B46"/>
    <w:rsid w:val="000428E4"/>
    <w:rsid w:val="0008748E"/>
    <w:rsid w:val="000E6C6F"/>
    <w:rsid w:val="001163B5"/>
    <w:rsid w:val="0018413A"/>
    <w:rsid w:val="00190348"/>
    <w:rsid w:val="001C59ED"/>
    <w:rsid w:val="001D011A"/>
    <w:rsid w:val="001D2E0E"/>
    <w:rsid w:val="001F620D"/>
    <w:rsid w:val="0021711F"/>
    <w:rsid w:val="002307EC"/>
    <w:rsid w:val="00234FEB"/>
    <w:rsid w:val="00252367"/>
    <w:rsid w:val="0026701A"/>
    <w:rsid w:val="00270F24"/>
    <w:rsid w:val="00273488"/>
    <w:rsid w:val="002916E4"/>
    <w:rsid w:val="00377BEC"/>
    <w:rsid w:val="003E2F6E"/>
    <w:rsid w:val="00407A1D"/>
    <w:rsid w:val="00455655"/>
    <w:rsid w:val="004876B8"/>
    <w:rsid w:val="004906B7"/>
    <w:rsid w:val="004975EC"/>
    <w:rsid w:val="004D3329"/>
    <w:rsid w:val="004D3586"/>
    <w:rsid w:val="004D6E6E"/>
    <w:rsid w:val="004E07E2"/>
    <w:rsid w:val="00571AEC"/>
    <w:rsid w:val="0059503E"/>
    <w:rsid w:val="00595EE9"/>
    <w:rsid w:val="005D64C8"/>
    <w:rsid w:val="005E4837"/>
    <w:rsid w:val="005F4C78"/>
    <w:rsid w:val="006009D7"/>
    <w:rsid w:val="00615944"/>
    <w:rsid w:val="0062125B"/>
    <w:rsid w:val="0066052D"/>
    <w:rsid w:val="006670A2"/>
    <w:rsid w:val="006723AE"/>
    <w:rsid w:val="00674444"/>
    <w:rsid w:val="006808F1"/>
    <w:rsid w:val="00681F8C"/>
    <w:rsid w:val="00684F22"/>
    <w:rsid w:val="006A5A2B"/>
    <w:rsid w:val="0070022F"/>
    <w:rsid w:val="00705353"/>
    <w:rsid w:val="00776C8D"/>
    <w:rsid w:val="00790DFF"/>
    <w:rsid w:val="0079266D"/>
    <w:rsid w:val="007B6EFA"/>
    <w:rsid w:val="00835B27"/>
    <w:rsid w:val="008806E8"/>
    <w:rsid w:val="008B7F78"/>
    <w:rsid w:val="009020BC"/>
    <w:rsid w:val="00946886"/>
    <w:rsid w:val="00947AAD"/>
    <w:rsid w:val="009D7AD1"/>
    <w:rsid w:val="009E1504"/>
    <w:rsid w:val="00A21E25"/>
    <w:rsid w:val="00AC74D7"/>
    <w:rsid w:val="00AD5069"/>
    <w:rsid w:val="00AF4AAF"/>
    <w:rsid w:val="00B036E0"/>
    <w:rsid w:val="00B1301F"/>
    <w:rsid w:val="00B807BD"/>
    <w:rsid w:val="00B80E5F"/>
    <w:rsid w:val="00B82C34"/>
    <w:rsid w:val="00BD2910"/>
    <w:rsid w:val="00BD3C2C"/>
    <w:rsid w:val="00BD5344"/>
    <w:rsid w:val="00C470B5"/>
    <w:rsid w:val="00CE15B9"/>
    <w:rsid w:val="00CF5ECF"/>
    <w:rsid w:val="00CF6494"/>
    <w:rsid w:val="00D460D7"/>
    <w:rsid w:val="00DA2245"/>
    <w:rsid w:val="00DD1817"/>
    <w:rsid w:val="00DD414A"/>
    <w:rsid w:val="00DE72A5"/>
    <w:rsid w:val="00E11E24"/>
    <w:rsid w:val="00E315CD"/>
    <w:rsid w:val="00E41C1A"/>
    <w:rsid w:val="00E9407D"/>
    <w:rsid w:val="00EB6F93"/>
    <w:rsid w:val="00ED7FC7"/>
    <w:rsid w:val="00F1556A"/>
    <w:rsid w:val="00F23554"/>
    <w:rsid w:val="00F3572C"/>
    <w:rsid w:val="00F56C61"/>
    <w:rsid w:val="00FC337D"/>
    <w:rsid w:val="00FD67EB"/>
    <w:rsid w:val="2F62B4D8"/>
    <w:rsid w:val="3FAC1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11B1"/>
  <w15:chartTrackingRefBased/>
  <w15:docId w15:val="{FDDF00C4-5311-4EE8-9482-59997F49D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6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66D"/>
  </w:style>
  <w:style w:type="paragraph" w:styleId="Footer">
    <w:name w:val="footer"/>
    <w:basedOn w:val="Normal"/>
    <w:link w:val="FooterChar"/>
    <w:uiPriority w:val="99"/>
    <w:unhideWhenUsed/>
    <w:rsid w:val="00792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66D"/>
  </w:style>
  <w:style w:type="character" w:customStyle="1" w:styleId="Heading1Char">
    <w:name w:val="Heading 1 Char"/>
    <w:basedOn w:val="DefaultParagraphFont"/>
    <w:link w:val="Heading1"/>
    <w:uiPriority w:val="9"/>
    <w:rsid w:val="007926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266D"/>
    <w:pPr>
      <w:outlineLvl w:val="9"/>
    </w:pPr>
    <w:rPr>
      <w:lang w:val="en-US"/>
    </w:rPr>
  </w:style>
  <w:style w:type="paragraph" w:styleId="TOC2">
    <w:name w:val="toc 2"/>
    <w:basedOn w:val="Normal"/>
    <w:next w:val="Normal"/>
    <w:autoRedefine/>
    <w:uiPriority w:val="39"/>
    <w:unhideWhenUsed/>
    <w:rsid w:val="0079266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9266D"/>
    <w:pPr>
      <w:spacing w:after="100"/>
    </w:pPr>
    <w:rPr>
      <w:rFonts w:eastAsiaTheme="minorEastAsia" w:cs="Times New Roman"/>
      <w:lang w:val="en-US"/>
    </w:rPr>
  </w:style>
  <w:style w:type="paragraph" w:styleId="TOC3">
    <w:name w:val="toc 3"/>
    <w:basedOn w:val="Normal"/>
    <w:next w:val="Normal"/>
    <w:autoRedefine/>
    <w:uiPriority w:val="39"/>
    <w:unhideWhenUsed/>
    <w:rsid w:val="0079266D"/>
    <w:pPr>
      <w:spacing w:after="100"/>
      <w:ind w:left="440"/>
    </w:pPr>
    <w:rPr>
      <w:rFonts w:eastAsiaTheme="minorEastAsia" w:cs="Times New Roman"/>
      <w:lang w:val="en-US"/>
    </w:rPr>
  </w:style>
  <w:style w:type="character" w:styleId="Hyperlink">
    <w:name w:val="Hyperlink"/>
    <w:basedOn w:val="DefaultParagraphFont"/>
    <w:uiPriority w:val="99"/>
    <w:unhideWhenUsed/>
    <w:rsid w:val="005E4837"/>
    <w:rPr>
      <w:color w:val="0563C1" w:themeColor="hyperlink"/>
      <w:u w:val="single"/>
    </w:rPr>
  </w:style>
  <w:style w:type="character" w:styleId="UnresolvedMention">
    <w:name w:val="Unresolved Mention"/>
    <w:basedOn w:val="DefaultParagraphFont"/>
    <w:uiPriority w:val="99"/>
    <w:semiHidden/>
    <w:unhideWhenUsed/>
    <w:rsid w:val="005E4837"/>
    <w:rPr>
      <w:color w:val="605E5C"/>
      <w:shd w:val="clear" w:color="auto" w:fill="E1DFDD"/>
    </w:rPr>
  </w:style>
  <w:style w:type="paragraph" w:styleId="ListParagraph">
    <w:name w:val="List Paragraph"/>
    <w:basedOn w:val="Normal"/>
    <w:uiPriority w:val="34"/>
    <w:qFormat/>
    <w:rsid w:val="00F56C61"/>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9407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24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09259">
      <w:bodyDiv w:val="1"/>
      <w:marLeft w:val="0"/>
      <w:marRight w:val="0"/>
      <w:marTop w:val="0"/>
      <w:marBottom w:val="0"/>
      <w:divBdr>
        <w:top w:val="none" w:sz="0" w:space="0" w:color="auto"/>
        <w:left w:val="none" w:sz="0" w:space="0" w:color="auto"/>
        <w:bottom w:val="none" w:sz="0" w:space="0" w:color="auto"/>
        <w:right w:val="none" w:sz="0" w:space="0" w:color="auto"/>
      </w:divBdr>
    </w:div>
    <w:div w:id="245267165">
      <w:bodyDiv w:val="1"/>
      <w:marLeft w:val="0"/>
      <w:marRight w:val="0"/>
      <w:marTop w:val="0"/>
      <w:marBottom w:val="0"/>
      <w:divBdr>
        <w:top w:val="none" w:sz="0" w:space="0" w:color="auto"/>
        <w:left w:val="none" w:sz="0" w:space="0" w:color="auto"/>
        <w:bottom w:val="none" w:sz="0" w:space="0" w:color="auto"/>
        <w:right w:val="none" w:sz="0" w:space="0" w:color="auto"/>
      </w:divBdr>
      <w:divsChild>
        <w:div w:id="521479447">
          <w:marLeft w:val="360"/>
          <w:marRight w:val="0"/>
          <w:marTop w:val="200"/>
          <w:marBottom w:val="0"/>
          <w:divBdr>
            <w:top w:val="none" w:sz="0" w:space="0" w:color="auto"/>
            <w:left w:val="none" w:sz="0" w:space="0" w:color="auto"/>
            <w:bottom w:val="none" w:sz="0" w:space="0" w:color="auto"/>
            <w:right w:val="none" w:sz="0" w:space="0" w:color="auto"/>
          </w:divBdr>
        </w:div>
        <w:div w:id="1798986035">
          <w:marLeft w:val="360"/>
          <w:marRight w:val="0"/>
          <w:marTop w:val="200"/>
          <w:marBottom w:val="0"/>
          <w:divBdr>
            <w:top w:val="none" w:sz="0" w:space="0" w:color="auto"/>
            <w:left w:val="none" w:sz="0" w:space="0" w:color="auto"/>
            <w:bottom w:val="none" w:sz="0" w:space="0" w:color="auto"/>
            <w:right w:val="none" w:sz="0" w:space="0" w:color="auto"/>
          </w:divBdr>
        </w:div>
        <w:div w:id="1037201746">
          <w:marLeft w:val="360"/>
          <w:marRight w:val="0"/>
          <w:marTop w:val="200"/>
          <w:marBottom w:val="0"/>
          <w:divBdr>
            <w:top w:val="none" w:sz="0" w:space="0" w:color="auto"/>
            <w:left w:val="none" w:sz="0" w:space="0" w:color="auto"/>
            <w:bottom w:val="none" w:sz="0" w:space="0" w:color="auto"/>
            <w:right w:val="none" w:sz="0" w:space="0" w:color="auto"/>
          </w:divBdr>
        </w:div>
        <w:div w:id="1866599378">
          <w:marLeft w:val="360"/>
          <w:marRight w:val="0"/>
          <w:marTop w:val="200"/>
          <w:marBottom w:val="0"/>
          <w:divBdr>
            <w:top w:val="none" w:sz="0" w:space="0" w:color="auto"/>
            <w:left w:val="none" w:sz="0" w:space="0" w:color="auto"/>
            <w:bottom w:val="none" w:sz="0" w:space="0" w:color="auto"/>
            <w:right w:val="none" w:sz="0" w:space="0" w:color="auto"/>
          </w:divBdr>
        </w:div>
        <w:div w:id="124739508">
          <w:marLeft w:val="360"/>
          <w:marRight w:val="0"/>
          <w:marTop w:val="200"/>
          <w:marBottom w:val="0"/>
          <w:divBdr>
            <w:top w:val="none" w:sz="0" w:space="0" w:color="auto"/>
            <w:left w:val="none" w:sz="0" w:space="0" w:color="auto"/>
            <w:bottom w:val="none" w:sz="0" w:space="0" w:color="auto"/>
            <w:right w:val="none" w:sz="0" w:space="0" w:color="auto"/>
          </w:divBdr>
        </w:div>
      </w:divsChild>
    </w:div>
    <w:div w:id="316805256">
      <w:bodyDiv w:val="1"/>
      <w:marLeft w:val="0"/>
      <w:marRight w:val="0"/>
      <w:marTop w:val="0"/>
      <w:marBottom w:val="0"/>
      <w:divBdr>
        <w:top w:val="none" w:sz="0" w:space="0" w:color="auto"/>
        <w:left w:val="none" w:sz="0" w:space="0" w:color="auto"/>
        <w:bottom w:val="none" w:sz="0" w:space="0" w:color="auto"/>
        <w:right w:val="none" w:sz="0" w:space="0" w:color="auto"/>
      </w:divBdr>
      <w:divsChild>
        <w:div w:id="445349851">
          <w:marLeft w:val="360"/>
          <w:marRight w:val="0"/>
          <w:marTop w:val="200"/>
          <w:marBottom w:val="0"/>
          <w:divBdr>
            <w:top w:val="none" w:sz="0" w:space="0" w:color="auto"/>
            <w:left w:val="none" w:sz="0" w:space="0" w:color="auto"/>
            <w:bottom w:val="none" w:sz="0" w:space="0" w:color="auto"/>
            <w:right w:val="none" w:sz="0" w:space="0" w:color="auto"/>
          </w:divBdr>
        </w:div>
        <w:div w:id="722876210">
          <w:marLeft w:val="360"/>
          <w:marRight w:val="0"/>
          <w:marTop w:val="200"/>
          <w:marBottom w:val="0"/>
          <w:divBdr>
            <w:top w:val="none" w:sz="0" w:space="0" w:color="auto"/>
            <w:left w:val="none" w:sz="0" w:space="0" w:color="auto"/>
            <w:bottom w:val="none" w:sz="0" w:space="0" w:color="auto"/>
            <w:right w:val="none" w:sz="0" w:space="0" w:color="auto"/>
          </w:divBdr>
        </w:div>
      </w:divsChild>
    </w:div>
    <w:div w:id="517811156">
      <w:bodyDiv w:val="1"/>
      <w:marLeft w:val="0"/>
      <w:marRight w:val="0"/>
      <w:marTop w:val="0"/>
      <w:marBottom w:val="0"/>
      <w:divBdr>
        <w:top w:val="none" w:sz="0" w:space="0" w:color="auto"/>
        <w:left w:val="none" w:sz="0" w:space="0" w:color="auto"/>
        <w:bottom w:val="none" w:sz="0" w:space="0" w:color="auto"/>
        <w:right w:val="none" w:sz="0" w:space="0" w:color="auto"/>
      </w:divBdr>
      <w:divsChild>
        <w:div w:id="2005936101">
          <w:marLeft w:val="360"/>
          <w:marRight w:val="0"/>
          <w:marTop w:val="200"/>
          <w:marBottom w:val="0"/>
          <w:divBdr>
            <w:top w:val="none" w:sz="0" w:space="0" w:color="auto"/>
            <w:left w:val="none" w:sz="0" w:space="0" w:color="auto"/>
            <w:bottom w:val="none" w:sz="0" w:space="0" w:color="auto"/>
            <w:right w:val="none" w:sz="0" w:space="0" w:color="auto"/>
          </w:divBdr>
        </w:div>
        <w:div w:id="480780629">
          <w:marLeft w:val="360"/>
          <w:marRight w:val="0"/>
          <w:marTop w:val="200"/>
          <w:marBottom w:val="0"/>
          <w:divBdr>
            <w:top w:val="none" w:sz="0" w:space="0" w:color="auto"/>
            <w:left w:val="none" w:sz="0" w:space="0" w:color="auto"/>
            <w:bottom w:val="none" w:sz="0" w:space="0" w:color="auto"/>
            <w:right w:val="none" w:sz="0" w:space="0" w:color="auto"/>
          </w:divBdr>
        </w:div>
        <w:div w:id="959610696">
          <w:marLeft w:val="360"/>
          <w:marRight w:val="0"/>
          <w:marTop w:val="200"/>
          <w:marBottom w:val="0"/>
          <w:divBdr>
            <w:top w:val="none" w:sz="0" w:space="0" w:color="auto"/>
            <w:left w:val="none" w:sz="0" w:space="0" w:color="auto"/>
            <w:bottom w:val="none" w:sz="0" w:space="0" w:color="auto"/>
            <w:right w:val="none" w:sz="0" w:space="0" w:color="auto"/>
          </w:divBdr>
        </w:div>
        <w:div w:id="1727751986">
          <w:marLeft w:val="360"/>
          <w:marRight w:val="0"/>
          <w:marTop w:val="200"/>
          <w:marBottom w:val="0"/>
          <w:divBdr>
            <w:top w:val="none" w:sz="0" w:space="0" w:color="auto"/>
            <w:left w:val="none" w:sz="0" w:space="0" w:color="auto"/>
            <w:bottom w:val="none" w:sz="0" w:space="0" w:color="auto"/>
            <w:right w:val="none" w:sz="0" w:space="0" w:color="auto"/>
          </w:divBdr>
        </w:div>
        <w:div w:id="636958557">
          <w:marLeft w:val="360"/>
          <w:marRight w:val="0"/>
          <w:marTop w:val="200"/>
          <w:marBottom w:val="0"/>
          <w:divBdr>
            <w:top w:val="none" w:sz="0" w:space="0" w:color="auto"/>
            <w:left w:val="none" w:sz="0" w:space="0" w:color="auto"/>
            <w:bottom w:val="none" w:sz="0" w:space="0" w:color="auto"/>
            <w:right w:val="none" w:sz="0" w:space="0" w:color="auto"/>
          </w:divBdr>
        </w:div>
        <w:div w:id="893660034">
          <w:marLeft w:val="360"/>
          <w:marRight w:val="0"/>
          <w:marTop w:val="200"/>
          <w:marBottom w:val="0"/>
          <w:divBdr>
            <w:top w:val="none" w:sz="0" w:space="0" w:color="auto"/>
            <w:left w:val="none" w:sz="0" w:space="0" w:color="auto"/>
            <w:bottom w:val="none" w:sz="0" w:space="0" w:color="auto"/>
            <w:right w:val="none" w:sz="0" w:space="0" w:color="auto"/>
          </w:divBdr>
        </w:div>
        <w:div w:id="859054264">
          <w:marLeft w:val="360"/>
          <w:marRight w:val="0"/>
          <w:marTop w:val="200"/>
          <w:marBottom w:val="0"/>
          <w:divBdr>
            <w:top w:val="none" w:sz="0" w:space="0" w:color="auto"/>
            <w:left w:val="none" w:sz="0" w:space="0" w:color="auto"/>
            <w:bottom w:val="none" w:sz="0" w:space="0" w:color="auto"/>
            <w:right w:val="none" w:sz="0" w:space="0" w:color="auto"/>
          </w:divBdr>
        </w:div>
        <w:div w:id="513423284">
          <w:marLeft w:val="360"/>
          <w:marRight w:val="0"/>
          <w:marTop w:val="200"/>
          <w:marBottom w:val="0"/>
          <w:divBdr>
            <w:top w:val="none" w:sz="0" w:space="0" w:color="auto"/>
            <w:left w:val="none" w:sz="0" w:space="0" w:color="auto"/>
            <w:bottom w:val="none" w:sz="0" w:space="0" w:color="auto"/>
            <w:right w:val="none" w:sz="0" w:space="0" w:color="auto"/>
          </w:divBdr>
        </w:div>
      </w:divsChild>
    </w:div>
    <w:div w:id="831725193">
      <w:bodyDiv w:val="1"/>
      <w:marLeft w:val="0"/>
      <w:marRight w:val="0"/>
      <w:marTop w:val="0"/>
      <w:marBottom w:val="0"/>
      <w:divBdr>
        <w:top w:val="none" w:sz="0" w:space="0" w:color="auto"/>
        <w:left w:val="none" w:sz="0" w:space="0" w:color="auto"/>
        <w:bottom w:val="none" w:sz="0" w:space="0" w:color="auto"/>
        <w:right w:val="none" w:sz="0" w:space="0" w:color="auto"/>
      </w:divBdr>
      <w:divsChild>
        <w:div w:id="1982881926">
          <w:marLeft w:val="360"/>
          <w:marRight w:val="0"/>
          <w:marTop w:val="200"/>
          <w:marBottom w:val="0"/>
          <w:divBdr>
            <w:top w:val="none" w:sz="0" w:space="0" w:color="auto"/>
            <w:left w:val="none" w:sz="0" w:space="0" w:color="auto"/>
            <w:bottom w:val="none" w:sz="0" w:space="0" w:color="auto"/>
            <w:right w:val="none" w:sz="0" w:space="0" w:color="auto"/>
          </w:divBdr>
        </w:div>
        <w:div w:id="176888581">
          <w:marLeft w:val="360"/>
          <w:marRight w:val="0"/>
          <w:marTop w:val="200"/>
          <w:marBottom w:val="0"/>
          <w:divBdr>
            <w:top w:val="none" w:sz="0" w:space="0" w:color="auto"/>
            <w:left w:val="none" w:sz="0" w:space="0" w:color="auto"/>
            <w:bottom w:val="none" w:sz="0" w:space="0" w:color="auto"/>
            <w:right w:val="none" w:sz="0" w:space="0" w:color="auto"/>
          </w:divBdr>
        </w:div>
      </w:divsChild>
    </w:div>
    <w:div w:id="1250191521">
      <w:bodyDiv w:val="1"/>
      <w:marLeft w:val="0"/>
      <w:marRight w:val="0"/>
      <w:marTop w:val="0"/>
      <w:marBottom w:val="0"/>
      <w:divBdr>
        <w:top w:val="none" w:sz="0" w:space="0" w:color="auto"/>
        <w:left w:val="none" w:sz="0" w:space="0" w:color="auto"/>
        <w:bottom w:val="none" w:sz="0" w:space="0" w:color="auto"/>
        <w:right w:val="none" w:sz="0" w:space="0" w:color="auto"/>
      </w:divBdr>
      <w:divsChild>
        <w:div w:id="1752970159">
          <w:marLeft w:val="360"/>
          <w:marRight w:val="0"/>
          <w:marTop w:val="200"/>
          <w:marBottom w:val="0"/>
          <w:divBdr>
            <w:top w:val="none" w:sz="0" w:space="0" w:color="auto"/>
            <w:left w:val="none" w:sz="0" w:space="0" w:color="auto"/>
            <w:bottom w:val="none" w:sz="0" w:space="0" w:color="auto"/>
            <w:right w:val="none" w:sz="0" w:space="0" w:color="auto"/>
          </w:divBdr>
        </w:div>
        <w:div w:id="1426610047">
          <w:marLeft w:val="360"/>
          <w:marRight w:val="0"/>
          <w:marTop w:val="200"/>
          <w:marBottom w:val="0"/>
          <w:divBdr>
            <w:top w:val="none" w:sz="0" w:space="0" w:color="auto"/>
            <w:left w:val="none" w:sz="0" w:space="0" w:color="auto"/>
            <w:bottom w:val="none" w:sz="0" w:space="0" w:color="auto"/>
            <w:right w:val="none" w:sz="0" w:space="0" w:color="auto"/>
          </w:divBdr>
        </w:div>
      </w:divsChild>
    </w:div>
    <w:div w:id="1297299596">
      <w:bodyDiv w:val="1"/>
      <w:marLeft w:val="0"/>
      <w:marRight w:val="0"/>
      <w:marTop w:val="0"/>
      <w:marBottom w:val="0"/>
      <w:divBdr>
        <w:top w:val="none" w:sz="0" w:space="0" w:color="auto"/>
        <w:left w:val="none" w:sz="0" w:space="0" w:color="auto"/>
        <w:bottom w:val="none" w:sz="0" w:space="0" w:color="auto"/>
        <w:right w:val="none" w:sz="0" w:space="0" w:color="auto"/>
      </w:divBdr>
      <w:divsChild>
        <w:div w:id="1786923053">
          <w:marLeft w:val="360"/>
          <w:marRight w:val="0"/>
          <w:marTop w:val="200"/>
          <w:marBottom w:val="0"/>
          <w:divBdr>
            <w:top w:val="none" w:sz="0" w:space="0" w:color="auto"/>
            <w:left w:val="none" w:sz="0" w:space="0" w:color="auto"/>
            <w:bottom w:val="none" w:sz="0" w:space="0" w:color="auto"/>
            <w:right w:val="none" w:sz="0" w:space="0" w:color="auto"/>
          </w:divBdr>
        </w:div>
        <w:div w:id="352609032">
          <w:marLeft w:val="360"/>
          <w:marRight w:val="0"/>
          <w:marTop w:val="200"/>
          <w:marBottom w:val="0"/>
          <w:divBdr>
            <w:top w:val="none" w:sz="0" w:space="0" w:color="auto"/>
            <w:left w:val="none" w:sz="0" w:space="0" w:color="auto"/>
            <w:bottom w:val="none" w:sz="0" w:space="0" w:color="auto"/>
            <w:right w:val="none" w:sz="0" w:space="0" w:color="auto"/>
          </w:divBdr>
        </w:div>
      </w:divsChild>
    </w:div>
    <w:div w:id="1342777693">
      <w:bodyDiv w:val="1"/>
      <w:marLeft w:val="0"/>
      <w:marRight w:val="0"/>
      <w:marTop w:val="0"/>
      <w:marBottom w:val="0"/>
      <w:divBdr>
        <w:top w:val="none" w:sz="0" w:space="0" w:color="auto"/>
        <w:left w:val="none" w:sz="0" w:space="0" w:color="auto"/>
        <w:bottom w:val="none" w:sz="0" w:space="0" w:color="auto"/>
        <w:right w:val="none" w:sz="0" w:space="0" w:color="auto"/>
      </w:divBdr>
      <w:divsChild>
        <w:div w:id="794520570">
          <w:marLeft w:val="360"/>
          <w:marRight w:val="0"/>
          <w:marTop w:val="200"/>
          <w:marBottom w:val="0"/>
          <w:divBdr>
            <w:top w:val="none" w:sz="0" w:space="0" w:color="auto"/>
            <w:left w:val="none" w:sz="0" w:space="0" w:color="auto"/>
            <w:bottom w:val="none" w:sz="0" w:space="0" w:color="auto"/>
            <w:right w:val="none" w:sz="0" w:space="0" w:color="auto"/>
          </w:divBdr>
        </w:div>
        <w:div w:id="1484354519">
          <w:marLeft w:val="360"/>
          <w:marRight w:val="0"/>
          <w:marTop w:val="200"/>
          <w:marBottom w:val="0"/>
          <w:divBdr>
            <w:top w:val="none" w:sz="0" w:space="0" w:color="auto"/>
            <w:left w:val="none" w:sz="0" w:space="0" w:color="auto"/>
            <w:bottom w:val="none" w:sz="0" w:space="0" w:color="auto"/>
            <w:right w:val="none" w:sz="0" w:space="0" w:color="auto"/>
          </w:divBdr>
        </w:div>
        <w:div w:id="949623692">
          <w:marLeft w:val="360"/>
          <w:marRight w:val="0"/>
          <w:marTop w:val="200"/>
          <w:marBottom w:val="0"/>
          <w:divBdr>
            <w:top w:val="none" w:sz="0" w:space="0" w:color="auto"/>
            <w:left w:val="none" w:sz="0" w:space="0" w:color="auto"/>
            <w:bottom w:val="none" w:sz="0" w:space="0" w:color="auto"/>
            <w:right w:val="none" w:sz="0" w:space="0" w:color="auto"/>
          </w:divBdr>
        </w:div>
      </w:divsChild>
    </w:div>
    <w:div w:id="1507137831">
      <w:bodyDiv w:val="1"/>
      <w:marLeft w:val="0"/>
      <w:marRight w:val="0"/>
      <w:marTop w:val="0"/>
      <w:marBottom w:val="0"/>
      <w:divBdr>
        <w:top w:val="none" w:sz="0" w:space="0" w:color="auto"/>
        <w:left w:val="none" w:sz="0" w:space="0" w:color="auto"/>
        <w:bottom w:val="none" w:sz="0" w:space="0" w:color="auto"/>
        <w:right w:val="none" w:sz="0" w:space="0" w:color="auto"/>
      </w:divBdr>
      <w:divsChild>
        <w:div w:id="160557440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hecares.com/symptoms/depress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ecares.com/symptoms/depress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ytotalskincenter.com/medical-dermatology/skin-disor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lymyhealth.com/risks-massage-therapy-1330940495" TargetMode="External"/><Relationship Id="rId5" Type="http://schemas.openxmlformats.org/officeDocument/2006/relationships/webSettings" Target="webSettings.xml"/><Relationship Id="rId15" Type="http://schemas.openxmlformats.org/officeDocument/2006/relationships/hyperlink" Target="http://mytotalskincenter.com/medical-dermatology/skin-disorders/" TargetMode="External"/><Relationship Id="rId10" Type="http://schemas.openxmlformats.org/officeDocument/2006/relationships/hyperlink" Target="https://ukhealthcare.uky.edu/integrative-medicine-health/services/massage-therap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lorida-academy.edu/history-of-massage-therapy/" TargetMode="External"/><Relationship Id="rId14" Type="http://schemas.openxmlformats.org/officeDocument/2006/relationships/hyperlink" Target="http://mytotalskincenter.com/medical-dermatology/skin-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2E202-09DF-4A73-B500-ED14FBAA8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6</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Naomi Philander</cp:lastModifiedBy>
  <cp:revision>53</cp:revision>
  <dcterms:created xsi:type="dcterms:W3CDTF">2021-12-08T16:10:00Z</dcterms:created>
  <dcterms:modified xsi:type="dcterms:W3CDTF">2021-12-10T18:04:00Z</dcterms:modified>
</cp:coreProperties>
</file>