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AD8904" w14:textId="4BF3491C" w:rsidR="00953AAE" w:rsidRDefault="005549B7">
      <w:pPr>
        <w:rPr>
          <w:sz w:val="36"/>
          <w:szCs w:val="36"/>
        </w:rPr>
      </w:pPr>
      <w:r>
        <w:rPr>
          <w:b/>
          <w:bCs/>
          <w:sz w:val="36"/>
          <w:szCs w:val="36"/>
        </w:rPr>
        <w:t>Course:</w:t>
      </w:r>
      <w:r>
        <w:rPr>
          <w:sz w:val="36"/>
          <w:szCs w:val="36"/>
        </w:rPr>
        <w:t xml:space="preserve"> Access to Higher Education for Skills in the Workplace</w:t>
      </w:r>
    </w:p>
    <w:p w14:paraId="4F4887F2" w14:textId="1A87C844" w:rsidR="005549B7" w:rsidRDefault="005549B7">
      <w:pPr>
        <w:rPr>
          <w:sz w:val="36"/>
          <w:szCs w:val="36"/>
        </w:rPr>
      </w:pPr>
      <w:r>
        <w:rPr>
          <w:b/>
          <w:bCs/>
          <w:sz w:val="36"/>
          <w:szCs w:val="36"/>
        </w:rPr>
        <w:t xml:space="preserve">Student: </w:t>
      </w:r>
      <w:r>
        <w:rPr>
          <w:sz w:val="36"/>
          <w:szCs w:val="36"/>
        </w:rPr>
        <w:t>Georgi Georgiev</w:t>
      </w:r>
    </w:p>
    <w:p w14:paraId="661A923F" w14:textId="7A974DEF" w:rsidR="005549B7" w:rsidRDefault="005549B7">
      <w:pPr>
        <w:rPr>
          <w:sz w:val="36"/>
          <w:szCs w:val="36"/>
        </w:rPr>
      </w:pPr>
      <w:r>
        <w:rPr>
          <w:b/>
          <w:bCs/>
          <w:sz w:val="36"/>
          <w:szCs w:val="36"/>
        </w:rPr>
        <w:t xml:space="preserve">Student ID: </w:t>
      </w:r>
      <w:r>
        <w:rPr>
          <w:sz w:val="36"/>
          <w:szCs w:val="36"/>
        </w:rPr>
        <w:t>1908324</w:t>
      </w:r>
    </w:p>
    <w:p w14:paraId="1995BFC4" w14:textId="25A09E2E" w:rsidR="005549B7" w:rsidRDefault="005549B7">
      <w:pPr>
        <w:rPr>
          <w:sz w:val="36"/>
          <w:szCs w:val="36"/>
        </w:rPr>
      </w:pPr>
      <w:r>
        <w:rPr>
          <w:b/>
          <w:bCs/>
          <w:sz w:val="36"/>
          <w:szCs w:val="36"/>
        </w:rPr>
        <w:t xml:space="preserve">Course ID: </w:t>
      </w:r>
      <w:r>
        <w:rPr>
          <w:sz w:val="36"/>
          <w:szCs w:val="36"/>
        </w:rPr>
        <w:t>BMSW4004_LON</w:t>
      </w:r>
    </w:p>
    <w:p w14:paraId="1DE10682" w14:textId="50707456" w:rsidR="005549B7" w:rsidRDefault="005549B7">
      <w:pPr>
        <w:rPr>
          <w:sz w:val="36"/>
          <w:szCs w:val="36"/>
        </w:rPr>
      </w:pPr>
      <w:r>
        <w:rPr>
          <w:b/>
          <w:bCs/>
          <w:sz w:val="36"/>
          <w:szCs w:val="36"/>
        </w:rPr>
        <w:t xml:space="preserve">Tutor: </w:t>
      </w:r>
      <w:r>
        <w:rPr>
          <w:sz w:val="36"/>
          <w:szCs w:val="36"/>
        </w:rPr>
        <w:t>Nadeem Mirza</w:t>
      </w:r>
    </w:p>
    <w:p w14:paraId="052BDCBD" w14:textId="7EBFFBCC" w:rsidR="005549B7" w:rsidRDefault="005549B7">
      <w:pPr>
        <w:rPr>
          <w:sz w:val="36"/>
          <w:szCs w:val="36"/>
        </w:rPr>
      </w:pPr>
    </w:p>
    <w:p w14:paraId="262BC9B5" w14:textId="78E5DD52" w:rsidR="005549B7" w:rsidRDefault="005549B7">
      <w:pPr>
        <w:rPr>
          <w:sz w:val="36"/>
          <w:szCs w:val="36"/>
        </w:rPr>
      </w:pPr>
    </w:p>
    <w:p w14:paraId="25689850" w14:textId="38A802EA" w:rsidR="005549B7" w:rsidRDefault="005549B7">
      <w:pPr>
        <w:rPr>
          <w:sz w:val="36"/>
          <w:szCs w:val="36"/>
        </w:rPr>
      </w:pPr>
    </w:p>
    <w:p w14:paraId="20849A49" w14:textId="1A1F9CBE" w:rsidR="005549B7" w:rsidRDefault="005549B7">
      <w:pPr>
        <w:rPr>
          <w:sz w:val="36"/>
          <w:szCs w:val="36"/>
        </w:rPr>
      </w:pPr>
    </w:p>
    <w:p w14:paraId="49CCDDAB" w14:textId="5360CF3F" w:rsidR="005549B7" w:rsidRDefault="005549B7">
      <w:pPr>
        <w:rPr>
          <w:sz w:val="36"/>
          <w:szCs w:val="36"/>
        </w:rPr>
      </w:pPr>
    </w:p>
    <w:p w14:paraId="43FB93D4" w14:textId="25631418" w:rsidR="005549B7" w:rsidRDefault="005549B7">
      <w:pPr>
        <w:rPr>
          <w:sz w:val="36"/>
          <w:szCs w:val="36"/>
        </w:rPr>
      </w:pPr>
    </w:p>
    <w:p w14:paraId="65069BA8" w14:textId="498E6C0C" w:rsidR="005549B7" w:rsidRDefault="005549B7">
      <w:pPr>
        <w:rPr>
          <w:sz w:val="36"/>
          <w:szCs w:val="36"/>
        </w:rPr>
      </w:pPr>
    </w:p>
    <w:p w14:paraId="77D3F766" w14:textId="19C70B9A" w:rsidR="005549B7" w:rsidRDefault="005549B7">
      <w:pPr>
        <w:rPr>
          <w:sz w:val="36"/>
          <w:szCs w:val="36"/>
        </w:rPr>
      </w:pPr>
    </w:p>
    <w:p w14:paraId="0414DD0E" w14:textId="2F7107DA" w:rsidR="005549B7" w:rsidRDefault="005549B7">
      <w:pPr>
        <w:rPr>
          <w:sz w:val="36"/>
          <w:szCs w:val="36"/>
        </w:rPr>
      </w:pPr>
    </w:p>
    <w:p w14:paraId="1E46FEA7" w14:textId="24A418F2" w:rsidR="005549B7" w:rsidRDefault="005549B7">
      <w:pPr>
        <w:rPr>
          <w:sz w:val="36"/>
          <w:szCs w:val="36"/>
        </w:rPr>
      </w:pPr>
    </w:p>
    <w:p w14:paraId="465DD24E" w14:textId="1859E4BD" w:rsidR="005549B7" w:rsidRDefault="005549B7">
      <w:pPr>
        <w:rPr>
          <w:sz w:val="36"/>
          <w:szCs w:val="36"/>
        </w:rPr>
      </w:pPr>
    </w:p>
    <w:p w14:paraId="4BA8D770" w14:textId="275DC70B" w:rsidR="005549B7" w:rsidRDefault="005549B7">
      <w:pPr>
        <w:rPr>
          <w:sz w:val="36"/>
          <w:szCs w:val="36"/>
        </w:rPr>
      </w:pPr>
    </w:p>
    <w:p w14:paraId="53A9C54A" w14:textId="33028EFC" w:rsidR="005549B7" w:rsidRDefault="005549B7">
      <w:pPr>
        <w:rPr>
          <w:sz w:val="36"/>
          <w:szCs w:val="36"/>
        </w:rPr>
      </w:pPr>
    </w:p>
    <w:p w14:paraId="043430FE" w14:textId="614832C6" w:rsidR="005549B7" w:rsidRDefault="005549B7">
      <w:pPr>
        <w:rPr>
          <w:sz w:val="36"/>
          <w:szCs w:val="36"/>
        </w:rPr>
      </w:pPr>
    </w:p>
    <w:p w14:paraId="29D0C01B" w14:textId="48668E0C" w:rsidR="005549B7" w:rsidRDefault="005549B7">
      <w:pPr>
        <w:rPr>
          <w:sz w:val="36"/>
          <w:szCs w:val="36"/>
        </w:rPr>
      </w:pPr>
    </w:p>
    <w:p w14:paraId="21642BB7" w14:textId="1AEDDEA7" w:rsidR="005549B7" w:rsidRDefault="005549B7">
      <w:pPr>
        <w:rPr>
          <w:sz w:val="36"/>
          <w:szCs w:val="36"/>
        </w:rPr>
      </w:pPr>
    </w:p>
    <w:sdt>
      <w:sdtPr>
        <w:rPr>
          <w:rFonts w:asciiTheme="minorHAnsi" w:eastAsiaTheme="minorHAnsi" w:hAnsiTheme="minorHAnsi" w:cstheme="minorBidi"/>
          <w:color w:val="auto"/>
          <w:sz w:val="22"/>
          <w:szCs w:val="22"/>
          <w:lang w:val="en-GB"/>
        </w:rPr>
        <w:id w:val="-1843620087"/>
        <w:docPartObj>
          <w:docPartGallery w:val="Table of Contents"/>
          <w:docPartUnique/>
        </w:docPartObj>
      </w:sdtPr>
      <w:sdtEndPr>
        <w:rPr>
          <w:b/>
          <w:bCs/>
          <w:noProof/>
        </w:rPr>
      </w:sdtEndPr>
      <w:sdtContent>
        <w:p w14:paraId="198D3AEC" w14:textId="3A5424A4" w:rsidR="00EF0CB2" w:rsidRDefault="00EF0CB2">
          <w:pPr>
            <w:pStyle w:val="TOCHeading"/>
          </w:pPr>
          <w:r>
            <w:t>Contents</w:t>
          </w:r>
        </w:p>
        <w:p w14:paraId="00CFF3A2" w14:textId="2E38754F" w:rsidR="00EF0CB2" w:rsidRDefault="00EF0CB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67577" w:history="1">
            <w:r w:rsidRPr="00BB3AD4">
              <w:rPr>
                <w:rStyle w:val="Hyperlink"/>
                <w:noProof/>
              </w:rPr>
              <w:t>Introduction</w:t>
            </w:r>
            <w:r>
              <w:rPr>
                <w:noProof/>
                <w:webHidden/>
              </w:rPr>
              <w:tab/>
            </w:r>
            <w:r>
              <w:rPr>
                <w:noProof/>
                <w:webHidden/>
              </w:rPr>
              <w:fldChar w:fldCharType="begin"/>
            </w:r>
            <w:r>
              <w:rPr>
                <w:noProof/>
                <w:webHidden/>
              </w:rPr>
              <w:instrText xml:space="preserve"> PAGEREF _Toc49767577 \h </w:instrText>
            </w:r>
            <w:r>
              <w:rPr>
                <w:noProof/>
                <w:webHidden/>
              </w:rPr>
            </w:r>
            <w:r>
              <w:rPr>
                <w:noProof/>
                <w:webHidden/>
              </w:rPr>
              <w:fldChar w:fldCharType="separate"/>
            </w:r>
            <w:r>
              <w:rPr>
                <w:noProof/>
                <w:webHidden/>
              </w:rPr>
              <w:t>3</w:t>
            </w:r>
            <w:r>
              <w:rPr>
                <w:noProof/>
                <w:webHidden/>
              </w:rPr>
              <w:fldChar w:fldCharType="end"/>
            </w:r>
          </w:hyperlink>
        </w:p>
        <w:p w14:paraId="44C24CA4" w14:textId="43A521DF" w:rsidR="00EF0CB2" w:rsidRDefault="00193B3B">
          <w:pPr>
            <w:pStyle w:val="TOC1"/>
            <w:tabs>
              <w:tab w:val="right" w:leader="dot" w:pos="9016"/>
            </w:tabs>
            <w:rPr>
              <w:rFonts w:eastAsiaTheme="minorEastAsia"/>
              <w:noProof/>
              <w:lang w:eastAsia="en-GB"/>
            </w:rPr>
          </w:pPr>
          <w:hyperlink w:anchor="_Toc49767578" w:history="1">
            <w:r w:rsidR="00EF0CB2" w:rsidRPr="00BB3AD4">
              <w:rPr>
                <w:rStyle w:val="Hyperlink"/>
                <w:noProof/>
              </w:rPr>
              <w:t>What is interpersonal Conflict?</w:t>
            </w:r>
            <w:r w:rsidR="00EF0CB2">
              <w:rPr>
                <w:noProof/>
                <w:webHidden/>
              </w:rPr>
              <w:tab/>
            </w:r>
            <w:r w:rsidR="00EF0CB2">
              <w:rPr>
                <w:noProof/>
                <w:webHidden/>
              </w:rPr>
              <w:fldChar w:fldCharType="begin"/>
            </w:r>
            <w:r w:rsidR="00EF0CB2">
              <w:rPr>
                <w:noProof/>
                <w:webHidden/>
              </w:rPr>
              <w:instrText xml:space="preserve"> PAGEREF _Toc49767578 \h </w:instrText>
            </w:r>
            <w:r w:rsidR="00EF0CB2">
              <w:rPr>
                <w:noProof/>
                <w:webHidden/>
              </w:rPr>
            </w:r>
            <w:r w:rsidR="00EF0CB2">
              <w:rPr>
                <w:noProof/>
                <w:webHidden/>
              </w:rPr>
              <w:fldChar w:fldCharType="separate"/>
            </w:r>
            <w:r w:rsidR="00EF0CB2">
              <w:rPr>
                <w:noProof/>
                <w:webHidden/>
              </w:rPr>
              <w:t>3</w:t>
            </w:r>
            <w:r w:rsidR="00EF0CB2">
              <w:rPr>
                <w:noProof/>
                <w:webHidden/>
              </w:rPr>
              <w:fldChar w:fldCharType="end"/>
            </w:r>
          </w:hyperlink>
        </w:p>
        <w:p w14:paraId="6D0311A8" w14:textId="5F9F518D" w:rsidR="00EF0CB2" w:rsidRDefault="00193B3B">
          <w:pPr>
            <w:pStyle w:val="TOC1"/>
            <w:tabs>
              <w:tab w:val="right" w:leader="dot" w:pos="9016"/>
            </w:tabs>
            <w:rPr>
              <w:rFonts w:eastAsiaTheme="minorEastAsia"/>
              <w:noProof/>
              <w:lang w:eastAsia="en-GB"/>
            </w:rPr>
          </w:pPr>
          <w:hyperlink w:anchor="_Toc49767579" w:history="1">
            <w:r w:rsidR="00EF0CB2" w:rsidRPr="00BB3AD4">
              <w:rPr>
                <w:rStyle w:val="Hyperlink"/>
                <w:noProof/>
              </w:rPr>
              <w:t>What can the impact of interpersonal conflict at the workplace be?</w:t>
            </w:r>
            <w:r w:rsidR="00EF0CB2">
              <w:rPr>
                <w:noProof/>
                <w:webHidden/>
              </w:rPr>
              <w:tab/>
            </w:r>
            <w:r w:rsidR="00EF0CB2">
              <w:rPr>
                <w:noProof/>
                <w:webHidden/>
              </w:rPr>
              <w:fldChar w:fldCharType="begin"/>
            </w:r>
            <w:r w:rsidR="00EF0CB2">
              <w:rPr>
                <w:noProof/>
                <w:webHidden/>
              </w:rPr>
              <w:instrText xml:space="preserve"> PAGEREF _Toc49767579 \h </w:instrText>
            </w:r>
            <w:r w:rsidR="00EF0CB2">
              <w:rPr>
                <w:noProof/>
                <w:webHidden/>
              </w:rPr>
            </w:r>
            <w:r w:rsidR="00EF0CB2">
              <w:rPr>
                <w:noProof/>
                <w:webHidden/>
              </w:rPr>
              <w:fldChar w:fldCharType="separate"/>
            </w:r>
            <w:r w:rsidR="00EF0CB2">
              <w:rPr>
                <w:noProof/>
                <w:webHidden/>
              </w:rPr>
              <w:t>3</w:t>
            </w:r>
            <w:r w:rsidR="00EF0CB2">
              <w:rPr>
                <w:noProof/>
                <w:webHidden/>
              </w:rPr>
              <w:fldChar w:fldCharType="end"/>
            </w:r>
          </w:hyperlink>
        </w:p>
        <w:p w14:paraId="29C95CC8" w14:textId="73E6502F" w:rsidR="00EF0CB2" w:rsidRDefault="00193B3B">
          <w:pPr>
            <w:pStyle w:val="TOC1"/>
            <w:tabs>
              <w:tab w:val="right" w:leader="dot" w:pos="9016"/>
            </w:tabs>
            <w:rPr>
              <w:rFonts w:eastAsiaTheme="minorEastAsia"/>
              <w:noProof/>
              <w:lang w:eastAsia="en-GB"/>
            </w:rPr>
          </w:pPr>
          <w:hyperlink w:anchor="_Toc49767580" w:history="1">
            <w:r w:rsidR="00EF0CB2" w:rsidRPr="00BB3AD4">
              <w:rPr>
                <w:rStyle w:val="Hyperlink"/>
                <w:noProof/>
              </w:rPr>
              <w:t>Alternative solutions</w:t>
            </w:r>
            <w:r w:rsidR="00EF0CB2">
              <w:rPr>
                <w:noProof/>
                <w:webHidden/>
              </w:rPr>
              <w:tab/>
            </w:r>
            <w:r w:rsidR="00EF0CB2">
              <w:rPr>
                <w:noProof/>
                <w:webHidden/>
              </w:rPr>
              <w:fldChar w:fldCharType="begin"/>
            </w:r>
            <w:r w:rsidR="00EF0CB2">
              <w:rPr>
                <w:noProof/>
                <w:webHidden/>
              </w:rPr>
              <w:instrText xml:space="preserve"> PAGEREF _Toc49767580 \h </w:instrText>
            </w:r>
            <w:r w:rsidR="00EF0CB2">
              <w:rPr>
                <w:noProof/>
                <w:webHidden/>
              </w:rPr>
            </w:r>
            <w:r w:rsidR="00EF0CB2">
              <w:rPr>
                <w:noProof/>
                <w:webHidden/>
              </w:rPr>
              <w:fldChar w:fldCharType="separate"/>
            </w:r>
            <w:r w:rsidR="00EF0CB2">
              <w:rPr>
                <w:noProof/>
                <w:webHidden/>
              </w:rPr>
              <w:t>4</w:t>
            </w:r>
            <w:r w:rsidR="00EF0CB2">
              <w:rPr>
                <w:noProof/>
                <w:webHidden/>
              </w:rPr>
              <w:fldChar w:fldCharType="end"/>
            </w:r>
          </w:hyperlink>
        </w:p>
        <w:p w14:paraId="2CF93D26" w14:textId="53504044" w:rsidR="00EF0CB2" w:rsidRDefault="00193B3B">
          <w:pPr>
            <w:pStyle w:val="TOC1"/>
            <w:tabs>
              <w:tab w:val="right" w:leader="dot" w:pos="9016"/>
            </w:tabs>
            <w:rPr>
              <w:rFonts w:eastAsiaTheme="minorEastAsia"/>
              <w:noProof/>
              <w:lang w:eastAsia="en-GB"/>
            </w:rPr>
          </w:pPr>
          <w:hyperlink w:anchor="_Toc49767581" w:history="1">
            <w:r w:rsidR="00EF0CB2" w:rsidRPr="00BB3AD4">
              <w:rPr>
                <w:rStyle w:val="Hyperlink"/>
                <w:noProof/>
              </w:rPr>
              <w:t>Decision making tools that can help you evaluate these conflicts</w:t>
            </w:r>
            <w:r w:rsidR="00EF0CB2">
              <w:rPr>
                <w:noProof/>
                <w:webHidden/>
              </w:rPr>
              <w:tab/>
            </w:r>
            <w:r w:rsidR="00EF0CB2">
              <w:rPr>
                <w:noProof/>
                <w:webHidden/>
              </w:rPr>
              <w:fldChar w:fldCharType="begin"/>
            </w:r>
            <w:r w:rsidR="00EF0CB2">
              <w:rPr>
                <w:noProof/>
                <w:webHidden/>
              </w:rPr>
              <w:instrText xml:space="preserve"> PAGEREF _Toc49767581 \h </w:instrText>
            </w:r>
            <w:r w:rsidR="00EF0CB2">
              <w:rPr>
                <w:noProof/>
                <w:webHidden/>
              </w:rPr>
            </w:r>
            <w:r w:rsidR="00EF0CB2">
              <w:rPr>
                <w:noProof/>
                <w:webHidden/>
              </w:rPr>
              <w:fldChar w:fldCharType="separate"/>
            </w:r>
            <w:r w:rsidR="00EF0CB2">
              <w:rPr>
                <w:noProof/>
                <w:webHidden/>
              </w:rPr>
              <w:t>4</w:t>
            </w:r>
            <w:r w:rsidR="00EF0CB2">
              <w:rPr>
                <w:noProof/>
                <w:webHidden/>
              </w:rPr>
              <w:fldChar w:fldCharType="end"/>
            </w:r>
          </w:hyperlink>
        </w:p>
        <w:p w14:paraId="70ABA222" w14:textId="6D7707B7" w:rsidR="00EF0CB2" w:rsidRDefault="00193B3B">
          <w:pPr>
            <w:pStyle w:val="TOC1"/>
            <w:tabs>
              <w:tab w:val="right" w:leader="dot" w:pos="9016"/>
            </w:tabs>
            <w:rPr>
              <w:rFonts w:eastAsiaTheme="minorEastAsia"/>
              <w:noProof/>
              <w:lang w:eastAsia="en-GB"/>
            </w:rPr>
          </w:pPr>
          <w:hyperlink w:anchor="_Toc49767582" w:history="1">
            <w:r w:rsidR="00EF0CB2" w:rsidRPr="00BB3AD4">
              <w:rPr>
                <w:rStyle w:val="Hyperlink"/>
                <w:noProof/>
              </w:rPr>
              <w:t>Plan for implementing the solution</w:t>
            </w:r>
            <w:r w:rsidR="00EF0CB2">
              <w:rPr>
                <w:noProof/>
                <w:webHidden/>
              </w:rPr>
              <w:tab/>
            </w:r>
            <w:r w:rsidR="00EF0CB2">
              <w:rPr>
                <w:noProof/>
                <w:webHidden/>
              </w:rPr>
              <w:fldChar w:fldCharType="begin"/>
            </w:r>
            <w:r w:rsidR="00EF0CB2">
              <w:rPr>
                <w:noProof/>
                <w:webHidden/>
              </w:rPr>
              <w:instrText xml:space="preserve"> PAGEREF _Toc49767582 \h </w:instrText>
            </w:r>
            <w:r w:rsidR="00EF0CB2">
              <w:rPr>
                <w:noProof/>
                <w:webHidden/>
              </w:rPr>
            </w:r>
            <w:r w:rsidR="00EF0CB2">
              <w:rPr>
                <w:noProof/>
                <w:webHidden/>
              </w:rPr>
              <w:fldChar w:fldCharType="separate"/>
            </w:r>
            <w:r w:rsidR="00EF0CB2">
              <w:rPr>
                <w:noProof/>
                <w:webHidden/>
              </w:rPr>
              <w:t>6</w:t>
            </w:r>
            <w:r w:rsidR="00EF0CB2">
              <w:rPr>
                <w:noProof/>
                <w:webHidden/>
              </w:rPr>
              <w:fldChar w:fldCharType="end"/>
            </w:r>
          </w:hyperlink>
        </w:p>
        <w:p w14:paraId="0377EF90" w14:textId="13E0C228" w:rsidR="00EF0CB2" w:rsidRDefault="00193B3B">
          <w:pPr>
            <w:pStyle w:val="TOC1"/>
            <w:tabs>
              <w:tab w:val="right" w:leader="dot" w:pos="9016"/>
            </w:tabs>
            <w:rPr>
              <w:rFonts w:eastAsiaTheme="minorEastAsia"/>
              <w:noProof/>
              <w:lang w:eastAsia="en-GB"/>
            </w:rPr>
          </w:pPr>
          <w:hyperlink w:anchor="_Toc49767583" w:history="1">
            <w:r w:rsidR="00EF0CB2" w:rsidRPr="00BB3AD4">
              <w:rPr>
                <w:rStyle w:val="Hyperlink"/>
                <w:noProof/>
              </w:rPr>
              <w:t>PNI Analysis:</w:t>
            </w:r>
            <w:r w:rsidR="00EF0CB2">
              <w:rPr>
                <w:noProof/>
                <w:webHidden/>
              </w:rPr>
              <w:tab/>
            </w:r>
            <w:r w:rsidR="00EF0CB2">
              <w:rPr>
                <w:noProof/>
                <w:webHidden/>
              </w:rPr>
              <w:fldChar w:fldCharType="begin"/>
            </w:r>
            <w:r w:rsidR="00EF0CB2">
              <w:rPr>
                <w:noProof/>
                <w:webHidden/>
              </w:rPr>
              <w:instrText xml:space="preserve"> PAGEREF _Toc49767583 \h </w:instrText>
            </w:r>
            <w:r w:rsidR="00EF0CB2">
              <w:rPr>
                <w:noProof/>
                <w:webHidden/>
              </w:rPr>
            </w:r>
            <w:r w:rsidR="00EF0CB2">
              <w:rPr>
                <w:noProof/>
                <w:webHidden/>
              </w:rPr>
              <w:fldChar w:fldCharType="separate"/>
            </w:r>
            <w:r w:rsidR="00EF0CB2">
              <w:rPr>
                <w:noProof/>
                <w:webHidden/>
              </w:rPr>
              <w:t>7</w:t>
            </w:r>
            <w:r w:rsidR="00EF0CB2">
              <w:rPr>
                <w:noProof/>
                <w:webHidden/>
              </w:rPr>
              <w:fldChar w:fldCharType="end"/>
            </w:r>
          </w:hyperlink>
        </w:p>
        <w:p w14:paraId="2B2E0882" w14:textId="5EEF1A90" w:rsidR="00EF0CB2" w:rsidRDefault="00193B3B">
          <w:pPr>
            <w:pStyle w:val="TOC1"/>
            <w:tabs>
              <w:tab w:val="right" w:leader="dot" w:pos="9016"/>
            </w:tabs>
            <w:rPr>
              <w:rFonts w:eastAsiaTheme="minorEastAsia"/>
              <w:noProof/>
              <w:lang w:eastAsia="en-GB"/>
            </w:rPr>
          </w:pPr>
          <w:hyperlink w:anchor="_Toc49767584" w:history="1">
            <w:r w:rsidR="00EF0CB2" w:rsidRPr="00BB3AD4">
              <w:rPr>
                <w:rStyle w:val="Hyperlink"/>
                <w:noProof/>
              </w:rPr>
              <w:t>How to provide the plan to the stakeholders</w:t>
            </w:r>
            <w:r w:rsidR="00EF0CB2">
              <w:rPr>
                <w:noProof/>
                <w:webHidden/>
              </w:rPr>
              <w:tab/>
            </w:r>
            <w:r w:rsidR="00EF0CB2">
              <w:rPr>
                <w:noProof/>
                <w:webHidden/>
              </w:rPr>
              <w:fldChar w:fldCharType="begin"/>
            </w:r>
            <w:r w:rsidR="00EF0CB2">
              <w:rPr>
                <w:noProof/>
                <w:webHidden/>
              </w:rPr>
              <w:instrText xml:space="preserve"> PAGEREF _Toc49767584 \h </w:instrText>
            </w:r>
            <w:r w:rsidR="00EF0CB2">
              <w:rPr>
                <w:noProof/>
                <w:webHidden/>
              </w:rPr>
            </w:r>
            <w:r w:rsidR="00EF0CB2">
              <w:rPr>
                <w:noProof/>
                <w:webHidden/>
              </w:rPr>
              <w:fldChar w:fldCharType="separate"/>
            </w:r>
            <w:r w:rsidR="00EF0CB2">
              <w:rPr>
                <w:noProof/>
                <w:webHidden/>
              </w:rPr>
              <w:t>8</w:t>
            </w:r>
            <w:r w:rsidR="00EF0CB2">
              <w:rPr>
                <w:noProof/>
                <w:webHidden/>
              </w:rPr>
              <w:fldChar w:fldCharType="end"/>
            </w:r>
          </w:hyperlink>
        </w:p>
        <w:p w14:paraId="2009289D" w14:textId="7A5D4950" w:rsidR="00EF0CB2" w:rsidRDefault="00193B3B">
          <w:pPr>
            <w:pStyle w:val="TOC1"/>
            <w:tabs>
              <w:tab w:val="right" w:leader="dot" w:pos="9016"/>
            </w:tabs>
            <w:rPr>
              <w:rFonts w:eastAsiaTheme="minorEastAsia"/>
              <w:noProof/>
              <w:lang w:eastAsia="en-GB"/>
            </w:rPr>
          </w:pPr>
          <w:hyperlink w:anchor="_Toc49767585" w:history="1">
            <w:r w:rsidR="00EF0CB2" w:rsidRPr="00BB3AD4">
              <w:rPr>
                <w:rStyle w:val="Hyperlink"/>
                <w:noProof/>
              </w:rPr>
              <w:t>Monitoring and Review techniques that can ensure the successful implementation of the solution</w:t>
            </w:r>
            <w:r w:rsidR="00EF0CB2">
              <w:rPr>
                <w:noProof/>
                <w:webHidden/>
              </w:rPr>
              <w:tab/>
            </w:r>
            <w:r w:rsidR="00EF0CB2">
              <w:rPr>
                <w:noProof/>
                <w:webHidden/>
              </w:rPr>
              <w:fldChar w:fldCharType="begin"/>
            </w:r>
            <w:r w:rsidR="00EF0CB2">
              <w:rPr>
                <w:noProof/>
                <w:webHidden/>
              </w:rPr>
              <w:instrText xml:space="preserve"> PAGEREF _Toc49767585 \h </w:instrText>
            </w:r>
            <w:r w:rsidR="00EF0CB2">
              <w:rPr>
                <w:noProof/>
                <w:webHidden/>
              </w:rPr>
            </w:r>
            <w:r w:rsidR="00EF0CB2">
              <w:rPr>
                <w:noProof/>
                <w:webHidden/>
              </w:rPr>
              <w:fldChar w:fldCharType="separate"/>
            </w:r>
            <w:r w:rsidR="00EF0CB2">
              <w:rPr>
                <w:noProof/>
                <w:webHidden/>
              </w:rPr>
              <w:t>8</w:t>
            </w:r>
            <w:r w:rsidR="00EF0CB2">
              <w:rPr>
                <w:noProof/>
                <w:webHidden/>
              </w:rPr>
              <w:fldChar w:fldCharType="end"/>
            </w:r>
          </w:hyperlink>
        </w:p>
        <w:p w14:paraId="1A67CA28" w14:textId="78067C61" w:rsidR="00EF0CB2" w:rsidRDefault="00193B3B">
          <w:pPr>
            <w:pStyle w:val="TOC1"/>
            <w:tabs>
              <w:tab w:val="right" w:leader="dot" w:pos="9016"/>
            </w:tabs>
            <w:rPr>
              <w:rFonts w:eastAsiaTheme="minorEastAsia"/>
              <w:noProof/>
              <w:lang w:eastAsia="en-GB"/>
            </w:rPr>
          </w:pPr>
          <w:hyperlink w:anchor="_Toc49767586" w:history="1">
            <w:r w:rsidR="00EF0CB2" w:rsidRPr="00BB3AD4">
              <w:rPr>
                <w:rStyle w:val="Hyperlink"/>
                <w:noProof/>
              </w:rPr>
              <w:t>Conclusion</w:t>
            </w:r>
            <w:r w:rsidR="00EF0CB2">
              <w:rPr>
                <w:noProof/>
                <w:webHidden/>
              </w:rPr>
              <w:tab/>
            </w:r>
            <w:r w:rsidR="00EF0CB2">
              <w:rPr>
                <w:noProof/>
                <w:webHidden/>
              </w:rPr>
              <w:fldChar w:fldCharType="begin"/>
            </w:r>
            <w:r w:rsidR="00EF0CB2">
              <w:rPr>
                <w:noProof/>
                <w:webHidden/>
              </w:rPr>
              <w:instrText xml:space="preserve"> PAGEREF _Toc49767586 \h </w:instrText>
            </w:r>
            <w:r w:rsidR="00EF0CB2">
              <w:rPr>
                <w:noProof/>
                <w:webHidden/>
              </w:rPr>
            </w:r>
            <w:r w:rsidR="00EF0CB2">
              <w:rPr>
                <w:noProof/>
                <w:webHidden/>
              </w:rPr>
              <w:fldChar w:fldCharType="separate"/>
            </w:r>
            <w:r w:rsidR="00EF0CB2">
              <w:rPr>
                <w:noProof/>
                <w:webHidden/>
              </w:rPr>
              <w:t>8</w:t>
            </w:r>
            <w:r w:rsidR="00EF0CB2">
              <w:rPr>
                <w:noProof/>
                <w:webHidden/>
              </w:rPr>
              <w:fldChar w:fldCharType="end"/>
            </w:r>
          </w:hyperlink>
        </w:p>
        <w:p w14:paraId="1AC32013" w14:textId="176656AA" w:rsidR="00EF0CB2" w:rsidRDefault="00193B3B">
          <w:pPr>
            <w:pStyle w:val="TOC1"/>
            <w:tabs>
              <w:tab w:val="right" w:leader="dot" w:pos="9016"/>
            </w:tabs>
            <w:rPr>
              <w:rFonts w:eastAsiaTheme="minorEastAsia"/>
              <w:noProof/>
              <w:lang w:eastAsia="en-GB"/>
            </w:rPr>
          </w:pPr>
          <w:hyperlink w:anchor="_Toc49767587" w:history="1">
            <w:r w:rsidR="00EF0CB2" w:rsidRPr="00BB3AD4">
              <w:rPr>
                <w:rStyle w:val="Hyperlink"/>
                <w:noProof/>
              </w:rPr>
              <w:t>References:</w:t>
            </w:r>
            <w:r w:rsidR="00EF0CB2">
              <w:rPr>
                <w:noProof/>
                <w:webHidden/>
              </w:rPr>
              <w:tab/>
            </w:r>
            <w:r w:rsidR="00EF0CB2">
              <w:rPr>
                <w:noProof/>
                <w:webHidden/>
              </w:rPr>
              <w:fldChar w:fldCharType="begin"/>
            </w:r>
            <w:r w:rsidR="00EF0CB2">
              <w:rPr>
                <w:noProof/>
                <w:webHidden/>
              </w:rPr>
              <w:instrText xml:space="preserve"> PAGEREF _Toc49767587 \h </w:instrText>
            </w:r>
            <w:r w:rsidR="00EF0CB2">
              <w:rPr>
                <w:noProof/>
                <w:webHidden/>
              </w:rPr>
            </w:r>
            <w:r w:rsidR="00EF0CB2">
              <w:rPr>
                <w:noProof/>
                <w:webHidden/>
              </w:rPr>
              <w:fldChar w:fldCharType="separate"/>
            </w:r>
            <w:r w:rsidR="00EF0CB2">
              <w:rPr>
                <w:noProof/>
                <w:webHidden/>
              </w:rPr>
              <w:t>9</w:t>
            </w:r>
            <w:r w:rsidR="00EF0CB2">
              <w:rPr>
                <w:noProof/>
                <w:webHidden/>
              </w:rPr>
              <w:fldChar w:fldCharType="end"/>
            </w:r>
          </w:hyperlink>
        </w:p>
        <w:p w14:paraId="5A1A25FB" w14:textId="4C1770ED" w:rsidR="00EF0CB2" w:rsidRDefault="00EF0CB2">
          <w:r>
            <w:rPr>
              <w:b/>
              <w:bCs/>
              <w:noProof/>
            </w:rPr>
            <w:fldChar w:fldCharType="end"/>
          </w:r>
        </w:p>
      </w:sdtContent>
    </w:sdt>
    <w:p w14:paraId="146C7492" w14:textId="1FC0C495" w:rsidR="005549B7" w:rsidRDefault="005549B7">
      <w:pPr>
        <w:rPr>
          <w:b/>
          <w:bCs/>
          <w:sz w:val="36"/>
          <w:szCs w:val="36"/>
        </w:rPr>
      </w:pPr>
    </w:p>
    <w:p w14:paraId="41423CCE" w14:textId="252378EA" w:rsidR="005549B7" w:rsidRDefault="005549B7">
      <w:pPr>
        <w:rPr>
          <w:b/>
          <w:bCs/>
          <w:sz w:val="36"/>
          <w:szCs w:val="36"/>
        </w:rPr>
      </w:pPr>
    </w:p>
    <w:p w14:paraId="5CE266D2" w14:textId="748F80DE" w:rsidR="005549B7" w:rsidRDefault="005549B7">
      <w:pPr>
        <w:rPr>
          <w:b/>
          <w:bCs/>
          <w:sz w:val="36"/>
          <w:szCs w:val="36"/>
        </w:rPr>
      </w:pPr>
    </w:p>
    <w:p w14:paraId="404FCB25" w14:textId="50312614" w:rsidR="005549B7" w:rsidRDefault="005549B7">
      <w:pPr>
        <w:rPr>
          <w:b/>
          <w:bCs/>
          <w:sz w:val="36"/>
          <w:szCs w:val="36"/>
        </w:rPr>
      </w:pPr>
    </w:p>
    <w:p w14:paraId="088EACBA" w14:textId="64851EC7" w:rsidR="005549B7" w:rsidRDefault="005549B7">
      <w:pPr>
        <w:rPr>
          <w:b/>
          <w:bCs/>
          <w:sz w:val="36"/>
          <w:szCs w:val="36"/>
        </w:rPr>
      </w:pPr>
    </w:p>
    <w:p w14:paraId="61FAB5DF" w14:textId="6A201655" w:rsidR="005549B7" w:rsidRDefault="005549B7">
      <w:pPr>
        <w:rPr>
          <w:b/>
          <w:bCs/>
          <w:sz w:val="36"/>
          <w:szCs w:val="36"/>
        </w:rPr>
      </w:pPr>
    </w:p>
    <w:p w14:paraId="6C05B16A" w14:textId="317416FC" w:rsidR="005549B7" w:rsidRDefault="005549B7">
      <w:pPr>
        <w:rPr>
          <w:b/>
          <w:bCs/>
          <w:sz w:val="36"/>
          <w:szCs w:val="36"/>
        </w:rPr>
      </w:pPr>
    </w:p>
    <w:p w14:paraId="4DA2958A" w14:textId="714FC0B9" w:rsidR="005549B7" w:rsidRDefault="005549B7">
      <w:pPr>
        <w:rPr>
          <w:b/>
          <w:bCs/>
          <w:sz w:val="36"/>
          <w:szCs w:val="36"/>
        </w:rPr>
      </w:pPr>
    </w:p>
    <w:p w14:paraId="1BA16123" w14:textId="19182CCC" w:rsidR="005549B7" w:rsidRDefault="005549B7">
      <w:pPr>
        <w:rPr>
          <w:b/>
          <w:bCs/>
          <w:sz w:val="36"/>
          <w:szCs w:val="36"/>
        </w:rPr>
      </w:pPr>
    </w:p>
    <w:p w14:paraId="4F7B409C" w14:textId="466A8AD8" w:rsidR="005549B7" w:rsidRDefault="005549B7">
      <w:pPr>
        <w:rPr>
          <w:b/>
          <w:bCs/>
          <w:sz w:val="36"/>
          <w:szCs w:val="36"/>
        </w:rPr>
      </w:pPr>
    </w:p>
    <w:p w14:paraId="005D6913" w14:textId="1A94A0E5" w:rsidR="005549B7" w:rsidRDefault="005549B7">
      <w:pPr>
        <w:rPr>
          <w:b/>
          <w:bCs/>
          <w:sz w:val="36"/>
          <w:szCs w:val="36"/>
        </w:rPr>
      </w:pPr>
    </w:p>
    <w:p w14:paraId="52ED445D" w14:textId="73647D74" w:rsidR="005549B7" w:rsidRDefault="005549B7">
      <w:pPr>
        <w:rPr>
          <w:b/>
          <w:bCs/>
          <w:sz w:val="36"/>
          <w:szCs w:val="36"/>
        </w:rPr>
      </w:pPr>
    </w:p>
    <w:p w14:paraId="712DBD1B" w14:textId="02BC994B" w:rsidR="005549B7" w:rsidRDefault="005549B7">
      <w:pPr>
        <w:rPr>
          <w:b/>
          <w:bCs/>
          <w:sz w:val="36"/>
          <w:szCs w:val="36"/>
        </w:rPr>
      </w:pPr>
    </w:p>
    <w:p w14:paraId="20325282" w14:textId="45940F2E" w:rsidR="005549B7" w:rsidRDefault="005549B7">
      <w:pPr>
        <w:rPr>
          <w:b/>
          <w:bCs/>
          <w:sz w:val="36"/>
          <w:szCs w:val="36"/>
        </w:rPr>
      </w:pPr>
    </w:p>
    <w:p w14:paraId="5C173C43" w14:textId="33DB46DA" w:rsidR="005549B7" w:rsidRPr="00EF0CB2" w:rsidRDefault="005549B7" w:rsidP="00EF0CB2">
      <w:pPr>
        <w:pStyle w:val="Heading1"/>
        <w:jc w:val="center"/>
      </w:pPr>
      <w:bookmarkStart w:id="0" w:name="_Toc49767577"/>
      <w:r w:rsidRPr="00EF0CB2">
        <w:lastRenderedPageBreak/>
        <w:t>Introduction</w:t>
      </w:r>
      <w:bookmarkEnd w:id="0"/>
    </w:p>
    <w:p w14:paraId="312AE46D" w14:textId="1AB0EED6" w:rsidR="005549B7" w:rsidRDefault="00EC4426" w:rsidP="00EF0CB2">
      <w:pPr>
        <w:spacing w:line="360" w:lineRule="auto"/>
        <w:jc w:val="both"/>
      </w:pPr>
      <w:r>
        <w:t>T</w:t>
      </w:r>
      <w:r w:rsidR="005549B7">
        <w:t xml:space="preserve">his essay will introduce some of the issues that can </w:t>
      </w:r>
      <w:r>
        <w:t xml:space="preserve">be </w:t>
      </w:r>
      <w:r w:rsidR="005549B7">
        <w:t>face</w:t>
      </w:r>
      <w:r>
        <w:t>d</w:t>
      </w:r>
      <w:r w:rsidR="005549B7">
        <w:t xml:space="preserve"> at the workplace</w:t>
      </w:r>
      <w:r>
        <w:t xml:space="preserve"> and find solutions to them</w:t>
      </w:r>
      <w:r w:rsidR="005549B7">
        <w:t xml:space="preserve">. The ones that will be mainly focused in this report will be Interpersonal Conflict at the workplace. People spend nearly one third of their lives at the workplace and workplace issues are a common source of stress for many (Good Therapy, 2019). It is impossible to have </w:t>
      </w:r>
      <w:r w:rsidR="00193B3B">
        <w:t>everyone’s</w:t>
      </w:r>
      <w:r w:rsidR="005549B7">
        <w:t xml:space="preserve"> roles working coexisting together in perfect harmony. These conflicts can cause negative psychological impacts on people’s lives at the workplace and at home. </w:t>
      </w:r>
      <w:r>
        <w:t>This report</w:t>
      </w:r>
      <w:r w:rsidR="005549B7">
        <w:t xml:space="preserve"> will try to find what </w:t>
      </w:r>
      <w:r w:rsidR="008F1F59">
        <w:t xml:space="preserve">are some ways to deal with these conflicts, what action can </w:t>
      </w:r>
      <w:r>
        <w:t>be taken</w:t>
      </w:r>
      <w:r w:rsidR="008F1F59">
        <w:t xml:space="preserve"> against them and what tools can </w:t>
      </w:r>
      <w:r>
        <w:t xml:space="preserve">be </w:t>
      </w:r>
      <w:r w:rsidR="008F1F59">
        <w:t>use</w:t>
      </w:r>
      <w:r>
        <w:t>d</w:t>
      </w:r>
      <w:r w:rsidR="008F1F59">
        <w:t xml:space="preserve"> to monitor the outcomes.</w:t>
      </w:r>
    </w:p>
    <w:p w14:paraId="74548A64" w14:textId="77777777" w:rsidR="00EC4426" w:rsidRDefault="00EC4426" w:rsidP="00EF0CB2">
      <w:pPr>
        <w:spacing w:line="360" w:lineRule="auto"/>
        <w:jc w:val="both"/>
      </w:pPr>
    </w:p>
    <w:p w14:paraId="5FE959AF" w14:textId="7D8D1236" w:rsidR="00C46D43" w:rsidRDefault="00C46D43" w:rsidP="00EF0CB2">
      <w:pPr>
        <w:pStyle w:val="Heading1"/>
        <w:jc w:val="center"/>
      </w:pPr>
      <w:bookmarkStart w:id="1" w:name="_Toc49767578"/>
      <w:r>
        <w:t>What is interpersonal Conflict</w:t>
      </w:r>
      <w:r w:rsidR="008604EE">
        <w:t>?</w:t>
      </w:r>
      <w:bookmarkEnd w:id="1"/>
    </w:p>
    <w:p w14:paraId="323BEA86" w14:textId="76D750D6" w:rsidR="00C46D43" w:rsidRDefault="00EC4426" w:rsidP="00EF0CB2">
      <w:pPr>
        <w:spacing w:line="360" w:lineRule="auto"/>
        <w:jc w:val="both"/>
      </w:pPr>
      <w:r>
        <w:t>Interpersonal conflict refers to any type of conflict involving two or more people (</w:t>
      </w:r>
      <w:proofErr w:type="spellStart"/>
      <w:r>
        <w:t>Raypole</w:t>
      </w:r>
      <w:proofErr w:type="spellEnd"/>
      <w:r>
        <w:t>, 2020). These conflicts</w:t>
      </w:r>
      <w:r w:rsidR="00C46D43">
        <w:t xml:space="preserve"> </w:t>
      </w:r>
      <w:r>
        <w:t>can</w:t>
      </w:r>
      <w:r w:rsidR="00C46D43">
        <w:t xml:space="preserve"> interfere with another person’s attempts at achieving goals or completing assignments (Career Development, 2019). Solving this form of dispute in the workplace helps with working relationships, morale of the workers and increasing customer satisfaction. The most common factor for this discord is the disagreement </w:t>
      </w:r>
      <w:r w:rsidR="00F15778">
        <w:t>on an opinion, this can happen between co-workers, customers and managers. Another reason for this form of discord to appear is when a manager’s is assigning a service for a new worker without informing the original worker assigned on the task.</w:t>
      </w:r>
      <w:r w:rsidR="0060052D">
        <w:t xml:space="preserve"> Unfortunately, interpersonal conflict is a common occurrence in an organisation due to different personalities that must work together (</w:t>
      </w:r>
      <w:proofErr w:type="spellStart"/>
      <w:r w:rsidR="0060052D">
        <w:t>Quain</w:t>
      </w:r>
      <w:proofErr w:type="spellEnd"/>
      <w:r w:rsidR="0060052D">
        <w:t xml:space="preserve">, 2019). If it is handled well, </w:t>
      </w:r>
      <w:r>
        <w:t>the manager can</w:t>
      </w:r>
      <w:r w:rsidR="0060052D">
        <w:t xml:space="preserve"> foster a deeper understanding within the team, mutual respect, and create a sense of bonding between colleagues. </w:t>
      </w:r>
    </w:p>
    <w:p w14:paraId="28779639" w14:textId="77777777" w:rsidR="00EC4426" w:rsidRDefault="00EC4426" w:rsidP="00EF0CB2">
      <w:pPr>
        <w:spacing w:line="360" w:lineRule="auto"/>
        <w:jc w:val="both"/>
        <w:rPr>
          <w:b/>
          <w:bCs/>
          <w:sz w:val="28"/>
          <w:szCs w:val="28"/>
        </w:rPr>
      </w:pPr>
    </w:p>
    <w:p w14:paraId="5BE62F10" w14:textId="75B7D51C" w:rsidR="003834CA" w:rsidRDefault="003834CA" w:rsidP="00EF0CB2">
      <w:pPr>
        <w:pStyle w:val="Heading1"/>
      </w:pPr>
      <w:bookmarkStart w:id="2" w:name="_Toc49767579"/>
      <w:r>
        <w:t>What can the impact of interpersonal conflict at the workplace be?</w:t>
      </w:r>
      <w:bookmarkEnd w:id="2"/>
    </w:p>
    <w:p w14:paraId="33767DB0" w14:textId="19581E9D" w:rsidR="002D716E" w:rsidRDefault="00F23D69" w:rsidP="00EF0CB2">
      <w:pPr>
        <w:spacing w:line="360" w:lineRule="auto"/>
        <w:jc w:val="both"/>
      </w:pPr>
      <w:r>
        <w:t>When people feel negativity towards each other, they cannot focus on their regular tasks (</w:t>
      </w:r>
      <w:proofErr w:type="spellStart"/>
      <w:r>
        <w:t>Kislik</w:t>
      </w:r>
      <w:proofErr w:type="spellEnd"/>
      <w:r>
        <w:t>, 2017). These conflicts can then spread up</w:t>
      </w:r>
      <w:r w:rsidR="00C461D5">
        <w:t xml:space="preserve"> </w:t>
      </w:r>
      <w:r>
        <w:t>an</w:t>
      </w:r>
      <w:r w:rsidR="00C461D5">
        <w:t xml:space="preserve">d </w:t>
      </w:r>
      <w:r>
        <w:t xml:space="preserve">down on the line and staff authority. If groups arise succouring the two sides, then teams can find themselves in ongoing, mutually destructive conflict. </w:t>
      </w:r>
      <w:r w:rsidR="00B77678">
        <w:t xml:space="preserve">The productivity can also go down because people will start gossiping about others instead of focusing on their regular tasks. </w:t>
      </w:r>
      <w:r w:rsidR="00C461D5">
        <w:t>“</w:t>
      </w:r>
      <w:r w:rsidR="00B77678">
        <w:t>This is because when people do not like other co-workers and they start gossiping about them it eases their pressure and causes them to feel better psychologically.</w:t>
      </w:r>
      <w:r w:rsidR="00C461D5">
        <w:t>”</w:t>
      </w:r>
      <w:r w:rsidR="007C20BC">
        <w:t xml:space="preserve"> The next issue is that because of the stress that arises from these conflicts and the negativity, employees can feel pressured to quit (</w:t>
      </w:r>
      <w:proofErr w:type="spellStart"/>
      <w:r w:rsidR="007C20BC">
        <w:t>Haq</w:t>
      </w:r>
      <w:proofErr w:type="spellEnd"/>
      <w:r w:rsidR="007C20BC">
        <w:t xml:space="preserve">, 2011). This can lead to the organisation losing good employees and having to </w:t>
      </w:r>
      <w:r w:rsidR="007C20BC">
        <w:lastRenderedPageBreak/>
        <w:t>train new ones which can cause low productivity, and time which will be lost to train the new employee.</w:t>
      </w:r>
    </w:p>
    <w:p w14:paraId="649B2FB8" w14:textId="77777777" w:rsidR="00193B3B" w:rsidRDefault="00193B3B" w:rsidP="00EF0CB2">
      <w:pPr>
        <w:spacing w:line="360" w:lineRule="auto"/>
        <w:jc w:val="both"/>
      </w:pPr>
    </w:p>
    <w:p w14:paraId="38B4C4D6" w14:textId="1DA0C978" w:rsidR="008604EE" w:rsidRDefault="0094732C" w:rsidP="00EF0CB2">
      <w:pPr>
        <w:pStyle w:val="Heading1"/>
        <w:jc w:val="center"/>
      </w:pPr>
      <w:bookmarkStart w:id="3" w:name="_Toc49767580"/>
      <w:r>
        <w:t>Alternative solutions</w:t>
      </w:r>
      <w:bookmarkEnd w:id="3"/>
    </w:p>
    <w:p w14:paraId="35271434" w14:textId="5BAB04A1" w:rsidR="00A512DE" w:rsidRDefault="0094732C" w:rsidP="00EF0CB2">
      <w:pPr>
        <w:spacing w:line="360" w:lineRule="auto"/>
        <w:jc w:val="both"/>
      </w:pPr>
      <w:r>
        <w:t>Choose the right time and place to have a conversation (Conflict Expert, 2019)</w:t>
      </w:r>
      <w:r w:rsidR="00812CF9">
        <w:t xml:space="preserve">. </w:t>
      </w:r>
      <w:r>
        <w:t xml:space="preserve">Having a conversation in a busy time in the middle of the office can be humiliating. Choose somewhere private and express the air the conversation is meant to have so it can be dealt in a confidential manner. </w:t>
      </w:r>
      <w:r w:rsidR="00E96A23">
        <w:t xml:space="preserve">A good leader must be </w:t>
      </w:r>
      <w:r w:rsidR="00812CF9">
        <w:t xml:space="preserve">able to distinguish between conflict that arisen </w:t>
      </w:r>
      <w:r w:rsidR="00A512DE">
        <w:t>due to a structural or workplace process issue or a disagreement that is entirely based on personalities (</w:t>
      </w:r>
      <w:proofErr w:type="spellStart"/>
      <w:r w:rsidR="00A512DE">
        <w:t>Quain</w:t>
      </w:r>
      <w:proofErr w:type="spellEnd"/>
      <w:r w:rsidR="00A512DE">
        <w:t xml:space="preserve">, 2019). If you are the one involved in these conflicts and not the leader of the group, then respectful communication is the key to handling the disputes. </w:t>
      </w:r>
      <w:r w:rsidR="00E96A23">
        <w:t xml:space="preserve">According to </w:t>
      </w:r>
      <w:proofErr w:type="spellStart"/>
      <w:r w:rsidR="00E96A23">
        <w:t>Raypole</w:t>
      </w:r>
      <w:proofErr w:type="spellEnd"/>
      <w:r w:rsidR="00E96A23">
        <w:t>, p</w:t>
      </w:r>
      <w:r w:rsidR="00A512DE">
        <w:t>olite words and open mind can help you resolve – or come to terms with – differences more effectively (</w:t>
      </w:r>
      <w:proofErr w:type="spellStart"/>
      <w:r w:rsidR="00A512DE">
        <w:t>Raypole</w:t>
      </w:r>
      <w:proofErr w:type="spellEnd"/>
      <w:r w:rsidR="00A512DE">
        <w:t>, 2020). Secondly, you should</w:t>
      </w:r>
      <w:r w:rsidR="008767B9">
        <w:t xml:space="preserve"> not </w:t>
      </w:r>
      <w:r w:rsidR="00A512DE">
        <w:t>withdraw from the conflict when it arises, this only means that you are running away from it or you are only talking in roundabouts way about it. You should only withdraw from the conflict if it gets too intense, or it is unimportant to have an argument about it. For example</w:t>
      </w:r>
      <w:r w:rsidR="002D716E">
        <w:t xml:space="preserve">, </w:t>
      </w:r>
      <w:r w:rsidR="00A512DE">
        <w:t xml:space="preserve">if your best friend says that he won the chess tournament last year but you remember otherwise and are not feeling like arguing about it. </w:t>
      </w:r>
      <w:r>
        <w:t xml:space="preserve">Lastly, try understanding the conflict from the other’s person point of view (Conflict Expert, 2019). By doing this before the conversation it will help you get past your own </w:t>
      </w:r>
      <w:r w:rsidR="00A048EE">
        <w:t xml:space="preserve">point of view and grow empathy for the person that is actually involved in the conflict. This will make the one involved feel better understood. </w:t>
      </w:r>
    </w:p>
    <w:p w14:paraId="5365CA08" w14:textId="77777777" w:rsidR="0094732C" w:rsidRDefault="0094732C" w:rsidP="00EF0CB2">
      <w:pPr>
        <w:spacing w:line="360" w:lineRule="auto"/>
        <w:jc w:val="both"/>
      </w:pPr>
    </w:p>
    <w:p w14:paraId="320D0140" w14:textId="6C87EB27" w:rsidR="007C20BC" w:rsidRDefault="00715919" w:rsidP="00EF0CB2">
      <w:pPr>
        <w:pStyle w:val="Heading1"/>
        <w:jc w:val="center"/>
      </w:pPr>
      <w:bookmarkStart w:id="4" w:name="_Toc49767581"/>
      <w:r>
        <w:t>Decision making tools that can help you evaluate these conflicts</w:t>
      </w:r>
      <w:bookmarkEnd w:id="4"/>
    </w:p>
    <w:p w14:paraId="6D1541C9" w14:textId="13C4EB17" w:rsidR="002D716E" w:rsidRPr="00DB3597" w:rsidRDefault="00DB3597" w:rsidP="00EF0CB2">
      <w:pPr>
        <w:pStyle w:val="Subtitle"/>
      </w:pPr>
      <w:r w:rsidRPr="00DB3597">
        <w:t>PESTE</w:t>
      </w:r>
      <w:r>
        <w:t>L</w:t>
      </w:r>
      <w:r w:rsidRPr="00DB3597">
        <w:t xml:space="preserve"> Analysis:</w:t>
      </w:r>
    </w:p>
    <w:p w14:paraId="7B7191F7" w14:textId="0A481520" w:rsidR="00EF0CB2" w:rsidRDefault="00DB3597" w:rsidP="00EF0CB2">
      <w:pPr>
        <w:spacing w:line="360" w:lineRule="auto"/>
        <w:jc w:val="both"/>
      </w:pPr>
      <w:r>
        <w:t>PESTLE is one of a well-known series of acronyms used in business and marketing planning which summarizes how to review broader forces, sometimes known as the ‘macro-environment’, that can shape a business</w:t>
      </w:r>
      <w:r w:rsidR="00C36DEC">
        <w:t xml:space="preserve"> (Story, 2020). PESTLE stands for five factors starting from Political, Economic, Social, Technological, Legal and Environmental. It is used to help shape the business and compare it to its competitors. I will cover for our interpersonal conflicts what are some of the greatest factors that contribute to the issue and how they can be changed. </w:t>
      </w:r>
      <w:r w:rsidR="00A64A53">
        <w:t xml:space="preserve">For our scenario the Political factor could be government taxations, if the government is taxing the workers more than normal then that will breed dissatisfaction and can lead to conflicts. This can be avoided by a pay rise. The economical factor can be not enough pay for the workers monthly, this can yet again lead to discontent in the organisation and lead to conflicts or the workers seeking a better working environment. Thirdly we have the Social </w:t>
      </w:r>
      <w:r w:rsidR="00A64A53">
        <w:lastRenderedPageBreak/>
        <w:t xml:space="preserve">factor, this can be the company social policies, the workers own cultural aspects and perceptions, age distribution and career attitudes. If the working environment haves a lot of conflicts, misjudgements, misunderstandings and miscommunication then that can break the teams apart and we can see that develop to team members creating factions which will lead to a toxic work environment. The Technological factor in our scenario would be the rate of change in technology or technological incentive. If other competitors have better technologies at the workplace than yours and that is being spoken about then the workers will want to fill the gap and be on level with their competitors. Secondly, if the organisation is not updating their technology frequently enough or providing their workers with </w:t>
      </w:r>
      <w:r w:rsidR="00F264DC">
        <w:t>appropriate tools to help them support their work then the workers will be demotivated to work and that will reduce the work performance. Next is the environmental factor, if there are not enough developmental opportunities for the people that will undoubtably lead to them seeking a better working environment with more opportunities to grow. Lastly, we have the legal factors, there is often confusion between the political and legal factors. The political factors are the relationship between the company and the government, where the legal factors are the forces that define what the business can and cannot do. This could mean that if the product safety laws are not met and the working environment is dirty for the workers, then the company might have to shut down when there is an inspection.</w:t>
      </w:r>
    </w:p>
    <w:p w14:paraId="0A5F1D42" w14:textId="7DF21C07" w:rsidR="00193B3B" w:rsidRDefault="00193B3B" w:rsidP="00EF0CB2">
      <w:pPr>
        <w:spacing w:line="360" w:lineRule="auto"/>
        <w:jc w:val="both"/>
      </w:pPr>
    </w:p>
    <w:p w14:paraId="4C2A3B71" w14:textId="0B37447B" w:rsidR="00193B3B" w:rsidRDefault="00193B3B" w:rsidP="00EF0CB2">
      <w:pPr>
        <w:spacing w:line="360" w:lineRule="auto"/>
        <w:jc w:val="both"/>
      </w:pPr>
    </w:p>
    <w:p w14:paraId="624AE1C5" w14:textId="6DC44085" w:rsidR="00193B3B" w:rsidRDefault="00193B3B" w:rsidP="00EF0CB2">
      <w:pPr>
        <w:spacing w:line="360" w:lineRule="auto"/>
        <w:jc w:val="both"/>
      </w:pPr>
    </w:p>
    <w:p w14:paraId="1CEC151F" w14:textId="27F301D5" w:rsidR="00193B3B" w:rsidRDefault="00193B3B" w:rsidP="00EF0CB2">
      <w:pPr>
        <w:spacing w:line="360" w:lineRule="auto"/>
        <w:jc w:val="both"/>
      </w:pPr>
    </w:p>
    <w:p w14:paraId="309A0B5E" w14:textId="20B2D776" w:rsidR="00193B3B" w:rsidRDefault="00193B3B" w:rsidP="00EF0CB2">
      <w:pPr>
        <w:spacing w:line="360" w:lineRule="auto"/>
        <w:jc w:val="both"/>
      </w:pPr>
    </w:p>
    <w:p w14:paraId="08009A32" w14:textId="1A2818DA" w:rsidR="00193B3B" w:rsidRDefault="00193B3B" w:rsidP="00EF0CB2">
      <w:pPr>
        <w:spacing w:line="360" w:lineRule="auto"/>
        <w:jc w:val="both"/>
      </w:pPr>
    </w:p>
    <w:p w14:paraId="0F4E2EE0" w14:textId="45690C62" w:rsidR="00193B3B" w:rsidRDefault="00193B3B" w:rsidP="00EF0CB2">
      <w:pPr>
        <w:spacing w:line="360" w:lineRule="auto"/>
        <w:jc w:val="both"/>
      </w:pPr>
    </w:p>
    <w:p w14:paraId="6A0CF09A" w14:textId="0D773E75" w:rsidR="00193B3B" w:rsidRDefault="00193B3B" w:rsidP="00EF0CB2">
      <w:pPr>
        <w:spacing w:line="360" w:lineRule="auto"/>
        <w:jc w:val="both"/>
      </w:pPr>
    </w:p>
    <w:p w14:paraId="32A3C14E" w14:textId="4F3BAD05" w:rsidR="00193B3B" w:rsidRDefault="00193B3B" w:rsidP="00EF0CB2">
      <w:pPr>
        <w:spacing w:line="360" w:lineRule="auto"/>
        <w:jc w:val="both"/>
      </w:pPr>
    </w:p>
    <w:p w14:paraId="3F6970EF" w14:textId="4B1E4BAD" w:rsidR="00193B3B" w:rsidRDefault="00193B3B" w:rsidP="00EF0CB2">
      <w:pPr>
        <w:spacing w:line="360" w:lineRule="auto"/>
        <w:jc w:val="both"/>
      </w:pPr>
    </w:p>
    <w:p w14:paraId="644A174B" w14:textId="096C8439" w:rsidR="00193B3B" w:rsidRDefault="00193B3B" w:rsidP="00EF0CB2">
      <w:pPr>
        <w:spacing w:line="360" w:lineRule="auto"/>
        <w:jc w:val="both"/>
      </w:pPr>
    </w:p>
    <w:p w14:paraId="6CB27719" w14:textId="77777777" w:rsidR="00193B3B" w:rsidRDefault="00193B3B" w:rsidP="00EF0CB2">
      <w:pPr>
        <w:spacing w:line="360" w:lineRule="auto"/>
        <w:jc w:val="both"/>
      </w:pPr>
    </w:p>
    <w:p w14:paraId="5E486F04" w14:textId="1BD7DF78" w:rsidR="00F264DC" w:rsidRDefault="00F264DC"/>
    <w:p w14:paraId="43A4D177" w14:textId="09A6AC36" w:rsidR="00F264DC" w:rsidRDefault="00400C54">
      <w:r>
        <w:rPr>
          <w:noProof/>
        </w:rPr>
        <mc:AlternateContent>
          <mc:Choice Requires="wps">
            <w:drawing>
              <wp:anchor distT="0" distB="0" distL="114300" distR="114300" simplePos="0" relativeHeight="251672576" behindDoc="0" locked="0" layoutInCell="1" allowOverlap="1" wp14:anchorId="3B01D529" wp14:editId="155DC1AD">
                <wp:simplePos x="0" y="0"/>
                <wp:positionH relativeFrom="column">
                  <wp:posOffset>2261552</wp:posOffset>
                </wp:positionH>
                <wp:positionV relativeFrom="paragraph">
                  <wp:posOffset>266700</wp:posOffset>
                </wp:positionV>
                <wp:extent cx="1204913" cy="438150"/>
                <wp:effectExtent l="0" t="0" r="14605" b="19050"/>
                <wp:wrapNone/>
                <wp:docPr id="9" name="Text Box 9"/>
                <wp:cNvGraphicFramePr/>
                <a:graphic xmlns:a="http://schemas.openxmlformats.org/drawingml/2006/main">
                  <a:graphicData uri="http://schemas.microsoft.com/office/word/2010/wordprocessingShape">
                    <wps:wsp>
                      <wps:cNvSpPr txBox="1"/>
                      <wps:spPr>
                        <a:xfrm>
                          <a:off x="0" y="0"/>
                          <a:ext cx="1204913" cy="4381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787CA85" w14:textId="3BD27CD9" w:rsidR="00400C54" w:rsidRPr="00400C54" w:rsidRDefault="00400C54" w:rsidP="00400C54">
                            <w:pPr>
                              <w:jc w:val="center"/>
                              <w:rPr>
                                <w:sz w:val="36"/>
                                <w:szCs w:val="36"/>
                              </w:rPr>
                            </w:pPr>
                            <w:r>
                              <w:rPr>
                                <w:sz w:val="36"/>
                                <w:szCs w:val="36"/>
                              </w:rPr>
                              <w:t>Political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B01D529" id="_x0000_t202" coordsize="21600,21600" o:spt="202" path="m,l,21600r21600,l21600,xe">
                <v:stroke joinstyle="miter"/>
                <v:path gradientshapeok="t" o:connecttype="rect"/>
              </v:shapetype>
              <v:shape id="Text Box 9" o:spid="_x0000_s1026" type="#_x0000_t202" style="position:absolute;margin-left:178.05pt;margin-top:21pt;width:94.9pt;height:34.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" fillcolor="#4472c4 [3204]" strokecolor="#1f3763 [1604]" strokeweight="1pt">
                <v:textbox>
                  <w:txbxContent>
                    <w:p w14:paraId="5787CA85" w14:textId="3BD27CD9" w:rsidR="00400C54" w:rsidRPr="00400C54" w:rsidRDefault="00400C54" w:rsidP="00400C54">
                      <w:pPr>
                        <w:jc w:val="center"/>
                        <w:rPr>
                          <w:sz w:val="36"/>
                          <w:szCs w:val="36"/>
                        </w:rPr>
                      </w:pPr>
                      <w:r>
                        <w:rPr>
                          <w:sz w:val="36"/>
                          <w:szCs w:val="36"/>
                        </w:rPr>
                        <w:t>Political</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335A1279" wp14:editId="7538DA2C">
                <wp:simplePos x="0" y="0"/>
                <wp:positionH relativeFrom="column">
                  <wp:posOffset>4186237</wp:posOffset>
                </wp:positionH>
                <wp:positionV relativeFrom="paragraph">
                  <wp:posOffset>4763</wp:posOffset>
                </wp:positionV>
                <wp:extent cx="1905000" cy="1824037"/>
                <wp:effectExtent l="0" t="0" r="19050" b="24130"/>
                <wp:wrapNone/>
                <wp:docPr id="5" name="Oval 5"/>
                <wp:cNvGraphicFramePr/>
                <a:graphic xmlns:a="http://schemas.openxmlformats.org/drawingml/2006/main">
                  <a:graphicData uri="http://schemas.microsoft.com/office/word/2010/wordprocessingShape">
                    <wps:wsp>
                      <wps:cNvSpPr/>
                      <wps:spPr>
                        <a:xfrm>
                          <a:off x="0" y="0"/>
                          <a:ext cx="1905000" cy="182403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59BF2BC" id="Oval 5" o:spid="_x0000_s1026" style="position:absolute;margin-left:329.6pt;margin-top:.4pt;width:150pt;height:143.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" fillcolor="#4472c4 [3204]" strokecolor="#1f3763 [1604]" strokeweight="1pt">
                <v:stroke joinstyle="miter"/>
              </v:oval>
            </w:pict>
          </mc:Fallback>
        </mc:AlternateContent>
      </w:r>
      <w:r>
        <w:rPr>
          <w:noProof/>
        </w:rPr>
        <mc:AlternateContent>
          <mc:Choice Requires="wps">
            <w:drawing>
              <wp:anchor distT="0" distB="0" distL="114300" distR="114300" simplePos="0" relativeHeight="251663360" behindDoc="0" locked="0" layoutInCell="1" allowOverlap="1" wp14:anchorId="2EA1BEBD" wp14:editId="405D22BB">
                <wp:simplePos x="0" y="0"/>
                <wp:positionH relativeFrom="margin">
                  <wp:align>center</wp:align>
                </wp:positionH>
                <wp:positionV relativeFrom="paragraph">
                  <wp:posOffset>-418783</wp:posOffset>
                </wp:positionV>
                <wp:extent cx="1905000" cy="1824037"/>
                <wp:effectExtent l="0" t="0" r="19050" b="24130"/>
                <wp:wrapNone/>
                <wp:docPr id="4" name="Oval 4"/>
                <wp:cNvGraphicFramePr/>
                <a:graphic xmlns:a="http://schemas.openxmlformats.org/drawingml/2006/main">
                  <a:graphicData uri="http://schemas.microsoft.com/office/word/2010/wordprocessingShape">
                    <wps:wsp>
                      <wps:cNvSpPr/>
                      <wps:spPr>
                        <a:xfrm>
                          <a:off x="0" y="0"/>
                          <a:ext cx="1905000" cy="182403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8CE6151" id="Oval 4" o:spid="_x0000_s1026" style="position:absolute;margin-left:0;margin-top:-33pt;width:150pt;height:143.6pt;z-index:25166336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" fillcolor="#4472c4 [3204]" strokecolor="#1f3763 [1604]" strokeweight="1pt">
                <v:stroke joinstyle="miter"/>
                <w10:wrap anchorx="margin"/>
              </v:oval>
            </w:pict>
          </mc:Fallback>
        </mc:AlternateContent>
      </w:r>
      <w:r>
        <w:rPr>
          <w:noProof/>
        </w:rPr>
        <mc:AlternateContent>
          <mc:Choice Requires="wps">
            <w:drawing>
              <wp:anchor distT="0" distB="0" distL="114300" distR="114300" simplePos="0" relativeHeight="251661312" behindDoc="0" locked="0" layoutInCell="1" allowOverlap="1" wp14:anchorId="17E0CDBC" wp14:editId="3151342B">
                <wp:simplePos x="0" y="0"/>
                <wp:positionH relativeFrom="column">
                  <wp:posOffset>-314642</wp:posOffset>
                </wp:positionH>
                <wp:positionV relativeFrom="paragraph">
                  <wp:posOffset>5080</wp:posOffset>
                </wp:positionV>
                <wp:extent cx="1905000" cy="1824037"/>
                <wp:effectExtent l="0" t="0" r="19050" b="24130"/>
                <wp:wrapNone/>
                <wp:docPr id="3" name="Oval 3"/>
                <wp:cNvGraphicFramePr/>
                <a:graphic xmlns:a="http://schemas.openxmlformats.org/drawingml/2006/main">
                  <a:graphicData uri="http://schemas.microsoft.com/office/word/2010/wordprocessingShape">
                    <wps:wsp>
                      <wps:cNvSpPr/>
                      <wps:spPr>
                        <a:xfrm>
                          <a:off x="0" y="0"/>
                          <a:ext cx="1905000" cy="182403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E9CC3B" id="Oval 3" o:spid="_x0000_s1026" style="position:absolute;margin-left:-24.75pt;margin-top:.4pt;width:150pt;height:143.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" fillcolor="#4472c4 [3204]" strokecolor="#1f3763 [1604]" strokeweight="1pt">
                <v:stroke joinstyle="miter"/>
              </v:oval>
            </w:pict>
          </mc:Fallback>
        </mc:AlternateContent>
      </w:r>
    </w:p>
    <w:p w14:paraId="3C48F732" w14:textId="01B7BE84" w:rsidR="00F264DC" w:rsidRDefault="00F264DC"/>
    <w:p w14:paraId="71EF6D00" w14:textId="5A295674" w:rsidR="00F264DC" w:rsidRDefault="00400C54">
      <w:r>
        <w:rPr>
          <w:noProof/>
        </w:rPr>
        <mc:AlternateContent>
          <mc:Choice Requires="wps">
            <w:drawing>
              <wp:anchor distT="0" distB="0" distL="114300" distR="114300" simplePos="0" relativeHeight="251682816" behindDoc="0" locked="0" layoutInCell="1" allowOverlap="1" wp14:anchorId="348F701B" wp14:editId="09C7436E">
                <wp:simplePos x="0" y="0"/>
                <wp:positionH relativeFrom="margin">
                  <wp:align>left</wp:align>
                </wp:positionH>
                <wp:positionV relativeFrom="paragraph">
                  <wp:posOffset>109220</wp:posOffset>
                </wp:positionV>
                <wp:extent cx="1204913" cy="438150"/>
                <wp:effectExtent l="0" t="0" r="14605" b="19050"/>
                <wp:wrapNone/>
                <wp:docPr id="20" name="Text Box 20"/>
                <wp:cNvGraphicFramePr/>
                <a:graphic xmlns:a="http://schemas.openxmlformats.org/drawingml/2006/main">
                  <a:graphicData uri="http://schemas.microsoft.com/office/word/2010/wordprocessingShape">
                    <wps:wsp>
                      <wps:cNvSpPr txBox="1"/>
                      <wps:spPr>
                        <a:xfrm>
                          <a:off x="0" y="0"/>
                          <a:ext cx="1204913" cy="4381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ED2AA56" w14:textId="1735B430" w:rsidR="00400C54" w:rsidRPr="00400C54" w:rsidRDefault="00400C54" w:rsidP="00400C54">
                            <w:pPr>
                              <w:jc w:val="center"/>
                              <w:rPr>
                                <w:sz w:val="36"/>
                                <w:szCs w:val="36"/>
                              </w:rPr>
                            </w:pPr>
                            <w:r>
                              <w:rPr>
                                <w:sz w:val="36"/>
                                <w:szCs w:val="36"/>
                              </w:rPr>
                              <w:t>Legal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F701B" id="Text Box 20" o:spid="_x0000_s1027" type="#_x0000_t202" style="position:absolute;margin-left:0;margin-top:8.6pt;width:94.9pt;height:34.5pt;z-index:25168281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" fillcolor="#4472c4 [3204]" strokecolor="#1f3763 [1604]" strokeweight="1pt">
                <v:textbox>
                  <w:txbxContent>
                    <w:p w14:paraId="4ED2AA56" w14:textId="1735B430" w:rsidR="00400C54" w:rsidRPr="00400C54" w:rsidRDefault="00400C54" w:rsidP="00400C54">
                      <w:pPr>
                        <w:jc w:val="center"/>
                        <w:rPr>
                          <w:sz w:val="36"/>
                          <w:szCs w:val="36"/>
                        </w:rPr>
                      </w:pPr>
                      <w:r>
                        <w:rPr>
                          <w:sz w:val="36"/>
                          <w:szCs w:val="36"/>
                        </w:rPr>
                        <w:t>Legal</w:t>
                      </w:r>
                    </w:p>
                  </w:txbxContent>
                </v:textbox>
                <w10:wrap anchorx="margin"/>
              </v:shape>
            </w:pict>
          </mc:Fallback>
        </mc:AlternateContent>
      </w:r>
      <w:r>
        <w:rPr>
          <w:noProof/>
        </w:rPr>
        <mc:AlternateContent>
          <mc:Choice Requires="wps">
            <w:drawing>
              <wp:anchor distT="0" distB="0" distL="114300" distR="114300" simplePos="0" relativeHeight="251674624" behindDoc="0" locked="0" layoutInCell="1" allowOverlap="1" wp14:anchorId="06FF2E5D" wp14:editId="41C6D652">
                <wp:simplePos x="0" y="0"/>
                <wp:positionH relativeFrom="margin">
                  <wp:align>right</wp:align>
                </wp:positionH>
                <wp:positionV relativeFrom="paragraph">
                  <wp:posOffset>33020</wp:posOffset>
                </wp:positionV>
                <wp:extent cx="1204913" cy="438150"/>
                <wp:effectExtent l="0" t="0" r="14605" b="19050"/>
                <wp:wrapNone/>
                <wp:docPr id="16" name="Text Box 16"/>
                <wp:cNvGraphicFramePr/>
                <a:graphic xmlns:a="http://schemas.openxmlformats.org/drawingml/2006/main">
                  <a:graphicData uri="http://schemas.microsoft.com/office/word/2010/wordprocessingShape">
                    <wps:wsp>
                      <wps:cNvSpPr txBox="1"/>
                      <wps:spPr>
                        <a:xfrm>
                          <a:off x="0" y="0"/>
                          <a:ext cx="1204913" cy="4381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4F0FE06" w14:textId="07DB90E2" w:rsidR="00400C54" w:rsidRPr="00400C54" w:rsidRDefault="00400C54" w:rsidP="00400C54">
                            <w:pPr>
                              <w:jc w:val="center"/>
                              <w:rPr>
                                <w:sz w:val="36"/>
                                <w:szCs w:val="36"/>
                              </w:rPr>
                            </w:pPr>
                            <w:r>
                              <w:rPr>
                                <w:sz w:val="36"/>
                                <w:szCs w:val="36"/>
                              </w:rPr>
                              <w:t>Economic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F2E5D" id="Text Box 16" o:spid="_x0000_s1028" type="#_x0000_t202" style="position:absolute;margin-left:43.7pt;margin-top:2.6pt;width:94.9pt;height:34.5pt;z-index:25167462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" fillcolor="#4472c4 [3204]" strokecolor="#1f3763 [1604]" strokeweight="1pt">
                <v:textbox>
                  <w:txbxContent>
                    <w:p w14:paraId="44F0FE06" w14:textId="07DB90E2" w:rsidR="00400C54" w:rsidRPr="00400C54" w:rsidRDefault="00400C54" w:rsidP="00400C54">
                      <w:pPr>
                        <w:jc w:val="center"/>
                        <w:rPr>
                          <w:sz w:val="36"/>
                          <w:szCs w:val="36"/>
                        </w:rPr>
                      </w:pPr>
                      <w:r>
                        <w:rPr>
                          <w:sz w:val="36"/>
                          <w:szCs w:val="36"/>
                        </w:rPr>
                        <w:t>Economic</w:t>
                      </w:r>
                    </w:p>
                  </w:txbxContent>
                </v:textbox>
                <w10:wrap anchorx="margin"/>
              </v:shape>
            </w:pict>
          </mc:Fallback>
        </mc:AlternateContent>
      </w:r>
    </w:p>
    <w:p w14:paraId="65E78CCB" w14:textId="32359F9D" w:rsidR="00F264DC" w:rsidRDefault="00F264DC"/>
    <w:p w14:paraId="537278ED" w14:textId="458F74E5" w:rsidR="00F264DC" w:rsidRDefault="00400C54">
      <w:r>
        <w:rPr>
          <w:noProof/>
        </w:rPr>
        <mc:AlternateContent>
          <mc:Choice Requires="wps">
            <w:drawing>
              <wp:anchor distT="0" distB="0" distL="114300" distR="114300" simplePos="0" relativeHeight="251684864" behindDoc="0" locked="0" layoutInCell="1" allowOverlap="1" wp14:anchorId="2B843F72" wp14:editId="4D6788B2">
                <wp:simplePos x="0" y="0"/>
                <wp:positionH relativeFrom="column">
                  <wp:posOffset>2847975</wp:posOffset>
                </wp:positionH>
                <wp:positionV relativeFrom="paragraph">
                  <wp:posOffset>281623</wp:posOffset>
                </wp:positionV>
                <wp:extent cx="14288" cy="738187"/>
                <wp:effectExtent l="76200" t="38100" r="62230" b="24130"/>
                <wp:wrapNone/>
                <wp:docPr id="22" name="Straight Arrow Connector 22"/>
                <wp:cNvGraphicFramePr/>
                <a:graphic xmlns:a="http://schemas.openxmlformats.org/drawingml/2006/main">
                  <a:graphicData uri="http://schemas.microsoft.com/office/word/2010/wordprocessingShape">
                    <wps:wsp>
                      <wps:cNvCnPr/>
                      <wps:spPr>
                        <a:xfrm flipH="1" flipV="1">
                          <a:off x="0" y="0"/>
                          <a:ext cx="14288" cy="7381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2996A7A" id="_x0000_t32" coordsize="21600,21600" o:spt="32" o:oned="t" path="m,l21600,21600e" filled="f">
                <v:path arrowok="t" fillok="f" o:connecttype="none"/>
                <o:lock v:ext="edit" shapetype="t"/>
              </v:shapetype>
              <v:shape id="Straight Arrow Connector 22" o:spid="_x0000_s1026" type="#_x0000_t32" style="position:absolute;margin-left:224.25pt;margin-top:22.2pt;width:1.15pt;height:58.1pt;flip:x 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" strokecolor="#4472c4 [3204]" strokeweight=".5pt">
                <v:stroke endarrow="block" joinstyle="miter"/>
              </v:shape>
            </w:pict>
          </mc:Fallback>
        </mc:AlternateContent>
      </w:r>
    </w:p>
    <w:p w14:paraId="3895CF08" w14:textId="5A411FE6" w:rsidR="00F264DC" w:rsidRDefault="00400C54">
      <w:r>
        <w:rPr>
          <w:noProof/>
        </w:rPr>
        <mc:AlternateContent>
          <mc:Choice Requires="wps">
            <w:drawing>
              <wp:anchor distT="0" distB="0" distL="114300" distR="114300" simplePos="0" relativeHeight="251685888" behindDoc="0" locked="0" layoutInCell="1" allowOverlap="1" wp14:anchorId="0F71A10F" wp14:editId="31F2C94D">
                <wp:simplePos x="0" y="0"/>
                <wp:positionH relativeFrom="column">
                  <wp:posOffset>3614738</wp:posOffset>
                </wp:positionH>
                <wp:positionV relativeFrom="paragraph">
                  <wp:posOffset>167323</wp:posOffset>
                </wp:positionV>
                <wp:extent cx="857250" cy="847725"/>
                <wp:effectExtent l="0" t="38100" r="57150" b="28575"/>
                <wp:wrapNone/>
                <wp:docPr id="23" name="Straight Arrow Connector 23"/>
                <wp:cNvGraphicFramePr/>
                <a:graphic xmlns:a="http://schemas.openxmlformats.org/drawingml/2006/main">
                  <a:graphicData uri="http://schemas.microsoft.com/office/word/2010/wordprocessingShape">
                    <wps:wsp>
                      <wps:cNvCnPr/>
                      <wps:spPr>
                        <a:xfrm flipV="1">
                          <a:off x="0" y="0"/>
                          <a:ext cx="857250" cy="847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E0C907" id="Straight Arrow Connector 23" o:spid="_x0000_s1026" type="#_x0000_t32" style="position:absolute;margin-left:284.65pt;margin-top:13.2pt;width:67.5pt;height:66.75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" strokecolor="#4472c4 [3204]" strokeweight=".5pt">
                <v:stroke endarrow="block" joinstyle="miter"/>
              </v:shape>
            </w:pict>
          </mc:Fallback>
        </mc:AlternateContent>
      </w:r>
      <w:r>
        <w:rPr>
          <w:noProof/>
        </w:rPr>
        <mc:AlternateContent>
          <mc:Choice Requires="wps">
            <w:drawing>
              <wp:anchor distT="0" distB="0" distL="114300" distR="114300" simplePos="0" relativeHeight="251683840" behindDoc="0" locked="0" layoutInCell="1" allowOverlap="1" wp14:anchorId="3670B057" wp14:editId="0421FCE3">
                <wp:simplePos x="0" y="0"/>
                <wp:positionH relativeFrom="column">
                  <wp:posOffset>1243013</wp:posOffset>
                </wp:positionH>
                <wp:positionV relativeFrom="paragraph">
                  <wp:posOffset>224473</wp:posOffset>
                </wp:positionV>
                <wp:extent cx="752475" cy="766762"/>
                <wp:effectExtent l="38100" t="38100" r="28575" b="33655"/>
                <wp:wrapNone/>
                <wp:docPr id="21" name="Straight Arrow Connector 21"/>
                <wp:cNvGraphicFramePr/>
                <a:graphic xmlns:a="http://schemas.openxmlformats.org/drawingml/2006/main">
                  <a:graphicData uri="http://schemas.microsoft.com/office/word/2010/wordprocessingShape">
                    <wps:wsp>
                      <wps:cNvCnPr/>
                      <wps:spPr>
                        <a:xfrm flipH="1" flipV="1">
                          <a:off x="0" y="0"/>
                          <a:ext cx="752475" cy="7667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26A40F" id="Straight Arrow Connector 21" o:spid="_x0000_s1026" type="#_x0000_t32" style="position:absolute;margin-left:97.9pt;margin-top:17.7pt;width:59.25pt;height:60.35pt;flip:x 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" strokecolor="#4472c4 [3204]" strokeweight=".5pt">
                <v:stroke endarrow="block" joinstyle="miter"/>
              </v:shape>
            </w:pict>
          </mc:Fallback>
        </mc:AlternateContent>
      </w:r>
    </w:p>
    <w:p w14:paraId="7F22012C" w14:textId="5C86013D" w:rsidR="00F264DC" w:rsidRDefault="00F264DC"/>
    <w:p w14:paraId="06F27003" w14:textId="35B9E7DE" w:rsidR="00F264DC" w:rsidRDefault="00F264DC">
      <w:r>
        <w:rPr>
          <w:noProof/>
        </w:rPr>
        <mc:AlternateContent>
          <mc:Choice Requires="wps">
            <w:drawing>
              <wp:anchor distT="0" distB="0" distL="114300" distR="114300" simplePos="0" relativeHeight="251659264" behindDoc="0" locked="0" layoutInCell="1" allowOverlap="1" wp14:anchorId="1B64CDFA" wp14:editId="1788B81B">
                <wp:simplePos x="0" y="0"/>
                <wp:positionH relativeFrom="column">
                  <wp:posOffset>1633538</wp:posOffset>
                </wp:positionH>
                <wp:positionV relativeFrom="paragraph">
                  <wp:posOffset>43180</wp:posOffset>
                </wp:positionV>
                <wp:extent cx="2424113" cy="2152650"/>
                <wp:effectExtent l="0" t="0" r="14605" b="19050"/>
                <wp:wrapNone/>
                <wp:docPr id="1" name="Oval 1"/>
                <wp:cNvGraphicFramePr/>
                <a:graphic xmlns:a="http://schemas.openxmlformats.org/drawingml/2006/main">
                  <a:graphicData uri="http://schemas.microsoft.com/office/word/2010/wordprocessingShape">
                    <wps:wsp>
                      <wps:cNvSpPr/>
                      <wps:spPr>
                        <a:xfrm>
                          <a:off x="0" y="0"/>
                          <a:ext cx="2424113" cy="21526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F6C1E03" id="Oval 1" o:spid="_x0000_s1026" style="position:absolute;margin-left:128.65pt;margin-top:3.4pt;width:190.9pt;height:16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" fillcolor="#4472c4 [3204]" strokecolor="#1f3763 [1604]" strokeweight="1pt">
                <v:stroke joinstyle="miter"/>
              </v:oval>
            </w:pict>
          </mc:Fallback>
        </mc:AlternateContent>
      </w:r>
    </w:p>
    <w:p w14:paraId="6C08F83B" w14:textId="64A1E638" w:rsidR="00F264DC" w:rsidRDefault="00F264DC"/>
    <w:p w14:paraId="286C259F" w14:textId="24C1E84E" w:rsidR="00F264DC" w:rsidRDefault="00400C54">
      <w:r>
        <w:rPr>
          <w:noProof/>
        </w:rPr>
        <mc:AlternateContent>
          <mc:Choice Requires="wps">
            <w:drawing>
              <wp:anchor distT="0" distB="0" distL="114300" distR="114300" simplePos="0" relativeHeight="251669504" behindDoc="0" locked="0" layoutInCell="1" allowOverlap="1" wp14:anchorId="0059CCFD" wp14:editId="15669421">
                <wp:simplePos x="0" y="0"/>
                <wp:positionH relativeFrom="column">
                  <wp:posOffset>-400367</wp:posOffset>
                </wp:positionH>
                <wp:positionV relativeFrom="paragraph">
                  <wp:posOffset>291465</wp:posOffset>
                </wp:positionV>
                <wp:extent cx="1905000" cy="1824037"/>
                <wp:effectExtent l="0" t="0" r="19050" b="24130"/>
                <wp:wrapNone/>
                <wp:docPr id="7" name="Oval 7"/>
                <wp:cNvGraphicFramePr/>
                <a:graphic xmlns:a="http://schemas.openxmlformats.org/drawingml/2006/main">
                  <a:graphicData uri="http://schemas.microsoft.com/office/word/2010/wordprocessingShape">
                    <wps:wsp>
                      <wps:cNvSpPr/>
                      <wps:spPr>
                        <a:xfrm>
                          <a:off x="0" y="0"/>
                          <a:ext cx="1905000" cy="182403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29EAF2A" id="Oval 7" o:spid="_x0000_s1026" style="position:absolute;margin-left:-31.5pt;margin-top:22.95pt;width:150pt;height:143.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" fillcolor="#4472c4 [3204]" strokecolor="#1f3763 [1604]" strokeweight="1pt">
                <v:stroke joinstyle="miter"/>
              </v:oval>
            </w:pict>
          </mc:Fallback>
        </mc:AlternateContent>
      </w:r>
    </w:p>
    <w:p w14:paraId="157C0CDB" w14:textId="3BAB3A24" w:rsidR="00F264DC" w:rsidRDefault="00400C54">
      <w:r>
        <w:rPr>
          <w:noProof/>
        </w:rPr>
        <mc:AlternateContent>
          <mc:Choice Requires="wps">
            <w:drawing>
              <wp:anchor distT="0" distB="0" distL="114300" distR="114300" simplePos="0" relativeHeight="251667456" behindDoc="0" locked="0" layoutInCell="1" allowOverlap="1" wp14:anchorId="49DFFA0E" wp14:editId="2F2A5A56">
                <wp:simplePos x="0" y="0"/>
                <wp:positionH relativeFrom="column">
                  <wp:posOffset>4404995</wp:posOffset>
                </wp:positionH>
                <wp:positionV relativeFrom="paragraph">
                  <wp:posOffset>5715</wp:posOffset>
                </wp:positionV>
                <wp:extent cx="1905000" cy="1824037"/>
                <wp:effectExtent l="0" t="0" r="19050" b="24130"/>
                <wp:wrapNone/>
                <wp:docPr id="6" name="Oval 6"/>
                <wp:cNvGraphicFramePr/>
                <a:graphic xmlns:a="http://schemas.openxmlformats.org/drawingml/2006/main">
                  <a:graphicData uri="http://schemas.microsoft.com/office/word/2010/wordprocessingShape">
                    <wps:wsp>
                      <wps:cNvSpPr/>
                      <wps:spPr>
                        <a:xfrm>
                          <a:off x="0" y="0"/>
                          <a:ext cx="1905000" cy="182403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BB4DB1" id="Oval 6" o:spid="_x0000_s1026" style="position:absolute;margin-left:346.85pt;margin-top:.45pt;width:150pt;height:143.6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" fillcolor="#4472c4 [3204]" strokecolor="#1f3763 [1604]" strokeweight="1pt">
                <v:stroke joinstyle="miter"/>
              </v:oval>
            </w:pict>
          </mc:Fallback>
        </mc:AlternateContent>
      </w:r>
      <w:r w:rsidR="00F264DC">
        <w:rPr>
          <w:noProof/>
        </w:rPr>
        <mc:AlternateContent>
          <mc:Choice Requires="wps">
            <w:drawing>
              <wp:anchor distT="0" distB="0" distL="114300" distR="114300" simplePos="0" relativeHeight="251660288" behindDoc="0" locked="0" layoutInCell="1" allowOverlap="1" wp14:anchorId="3EFB2CE4" wp14:editId="73C81F7C">
                <wp:simplePos x="0" y="0"/>
                <wp:positionH relativeFrom="margin">
                  <wp:align>center</wp:align>
                </wp:positionH>
                <wp:positionV relativeFrom="paragraph">
                  <wp:posOffset>5715</wp:posOffset>
                </wp:positionV>
                <wp:extent cx="1000125" cy="471487"/>
                <wp:effectExtent l="0" t="0" r="28575" b="24130"/>
                <wp:wrapNone/>
                <wp:docPr id="2" name="Text Box 2"/>
                <wp:cNvGraphicFramePr/>
                <a:graphic xmlns:a="http://schemas.openxmlformats.org/drawingml/2006/main">
                  <a:graphicData uri="http://schemas.microsoft.com/office/word/2010/wordprocessingShape">
                    <wps:wsp>
                      <wps:cNvSpPr txBox="1"/>
                      <wps:spPr>
                        <a:xfrm>
                          <a:off x="0" y="0"/>
                          <a:ext cx="1000125" cy="471487"/>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51F7948B" w14:textId="5F3E5022" w:rsidR="00F264DC" w:rsidRPr="00F264DC" w:rsidRDefault="00F264DC">
                            <w:pPr>
                              <w:rPr>
                                <w:sz w:val="44"/>
                                <w:szCs w:val="44"/>
                              </w:rPr>
                            </w:pPr>
                            <w:r w:rsidRPr="00F264DC">
                              <w:rPr>
                                <w:sz w:val="44"/>
                                <w:szCs w:val="44"/>
                              </w:rPr>
                              <w:t>PESTEL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EFB2CE4" id="Text Box 2" o:spid="_x0000_s1029" type="#_x0000_t202" style="position:absolute;margin-left:0;margin-top:.45pt;width:78.75pt;height:37.1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" fillcolor="#4472c4 [3204]" strokecolor="#1f3763 [1604]" strokeweight="1pt">
                <v:textbox>
                  <w:txbxContent>
                    <w:p w14:paraId="51F7948B" w14:textId="5F3E5022" w:rsidR="00F264DC" w:rsidRPr="00F264DC" w:rsidRDefault="00F264DC">
                      <w:pPr>
                        <w:rPr>
                          <w:sz w:val="44"/>
                          <w:szCs w:val="44"/>
                        </w:rPr>
                      </w:pPr>
                      <w:r w:rsidRPr="00F264DC">
                        <w:rPr>
                          <w:sz w:val="44"/>
                          <w:szCs w:val="44"/>
                        </w:rPr>
                        <w:t>PESTEL</w:t>
                      </w:r>
                    </w:p>
                  </w:txbxContent>
                </v:textbox>
                <w10:wrap anchorx="margin"/>
              </v:shape>
            </w:pict>
          </mc:Fallback>
        </mc:AlternateContent>
      </w:r>
    </w:p>
    <w:p w14:paraId="2703A080" w14:textId="17E5ACB3" w:rsidR="00F264DC" w:rsidRDefault="00400C54">
      <w:r>
        <w:rPr>
          <w:noProof/>
        </w:rPr>
        <mc:AlternateContent>
          <mc:Choice Requires="wps">
            <w:drawing>
              <wp:anchor distT="0" distB="0" distL="114300" distR="114300" simplePos="0" relativeHeight="251686912" behindDoc="0" locked="0" layoutInCell="1" allowOverlap="1" wp14:anchorId="611F03C6" wp14:editId="0C7CDF12">
                <wp:simplePos x="0" y="0"/>
                <wp:positionH relativeFrom="column">
                  <wp:posOffset>3881438</wp:posOffset>
                </wp:positionH>
                <wp:positionV relativeFrom="paragraph">
                  <wp:posOffset>134620</wp:posOffset>
                </wp:positionV>
                <wp:extent cx="566737" cy="176213"/>
                <wp:effectExtent l="0" t="0" r="81280" b="71755"/>
                <wp:wrapNone/>
                <wp:docPr id="24" name="Straight Arrow Connector 24"/>
                <wp:cNvGraphicFramePr/>
                <a:graphic xmlns:a="http://schemas.openxmlformats.org/drawingml/2006/main">
                  <a:graphicData uri="http://schemas.microsoft.com/office/word/2010/wordprocessingShape">
                    <wps:wsp>
                      <wps:cNvCnPr/>
                      <wps:spPr>
                        <a:xfrm>
                          <a:off x="0" y="0"/>
                          <a:ext cx="566737" cy="1762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99ADF8" id="Straight Arrow Connector 24" o:spid="_x0000_s1026" type="#_x0000_t32" style="position:absolute;margin-left:305.65pt;margin-top:10.6pt;width:44.6pt;height:13.9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" strokecolor="#4472c4 [3204]" strokeweight=".5pt">
                <v:stroke endarrow="block" joinstyle="miter"/>
              </v:shape>
            </w:pict>
          </mc:Fallback>
        </mc:AlternateContent>
      </w:r>
    </w:p>
    <w:p w14:paraId="6170369E" w14:textId="7E64086D" w:rsidR="00F264DC" w:rsidRDefault="00400C54">
      <w:r>
        <w:rPr>
          <w:noProof/>
        </w:rPr>
        <mc:AlternateContent>
          <mc:Choice Requires="wps">
            <w:drawing>
              <wp:anchor distT="0" distB="0" distL="114300" distR="114300" simplePos="0" relativeHeight="251688960" behindDoc="0" locked="0" layoutInCell="1" allowOverlap="1" wp14:anchorId="5EA4321C" wp14:editId="4AB150B3">
                <wp:simplePos x="0" y="0"/>
                <wp:positionH relativeFrom="column">
                  <wp:posOffset>1504950</wp:posOffset>
                </wp:positionH>
                <wp:positionV relativeFrom="paragraph">
                  <wp:posOffset>10795</wp:posOffset>
                </wp:positionV>
                <wp:extent cx="328613" cy="119063"/>
                <wp:effectExtent l="38100" t="0" r="14605" b="71755"/>
                <wp:wrapNone/>
                <wp:docPr id="26" name="Straight Arrow Connector 26"/>
                <wp:cNvGraphicFramePr/>
                <a:graphic xmlns:a="http://schemas.openxmlformats.org/drawingml/2006/main">
                  <a:graphicData uri="http://schemas.microsoft.com/office/word/2010/wordprocessingShape">
                    <wps:wsp>
                      <wps:cNvCnPr/>
                      <wps:spPr>
                        <a:xfrm flipH="1">
                          <a:off x="0" y="0"/>
                          <a:ext cx="328613" cy="11906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887F4F" id="Straight Arrow Connector 26" o:spid="_x0000_s1026" type="#_x0000_t32" style="position:absolute;margin-left:118.5pt;margin-top:.85pt;width:25.9pt;height:9.4pt;flip:x;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" strokecolor="#4472c4 [3204]" strokeweight=".5pt">
                <v:stroke endarrow="block" joinstyle="miter"/>
              </v:shape>
            </w:pict>
          </mc:Fallback>
        </mc:AlternateContent>
      </w:r>
      <w:r>
        <w:rPr>
          <w:noProof/>
        </w:rPr>
        <mc:AlternateContent>
          <mc:Choice Requires="wps">
            <w:drawing>
              <wp:anchor distT="0" distB="0" distL="114300" distR="114300" simplePos="0" relativeHeight="251680768" behindDoc="0" locked="0" layoutInCell="1" allowOverlap="1" wp14:anchorId="4F3D65F3" wp14:editId="387A5A6E">
                <wp:simplePos x="0" y="0"/>
                <wp:positionH relativeFrom="column">
                  <wp:posOffset>-200025</wp:posOffset>
                </wp:positionH>
                <wp:positionV relativeFrom="paragraph">
                  <wp:posOffset>144145</wp:posOffset>
                </wp:positionV>
                <wp:extent cx="1457325" cy="438150"/>
                <wp:effectExtent l="0" t="0" r="28575" b="19050"/>
                <wp:wrapNone/>
                <wp:docPr id="19" name="Text Box 19"/>
                <wp:cNvGraphicFramePr/>
                <a:graphic xmlns:a="http://schemas.openxmlformats.org/drawingml/2006/main">
                  <a:graphicData uri="http://schemas.microsoft.com/office/word/2010/wordprocessingShape">
                    <wps:wsp>
                      <wps:cNvSpPr txBox="1"/>
                      <wps:spPr>
                        <a:xfrm>
                          <a:off x="0" y="0"/>
                          <a:ext cx="1457325" cy="4381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44E15E61" w14:textId="727CB550" w:rsidR="00400C54" w:rsidRPr="00400C54" w:rsidRDefault="00400C54" w:rsidP="00400C54">
                            <w:pPr>
                              <w:jc w:val="center"/>
                              <w:rPr>
                                <w:sz w:val="36"/>
                                <w:szCs w:val="36"/>
                              </w:rPr>
                            </w:pPr>
                            <w:r>
                              <w:rPr>
                                <w:sz w:val="36"/>
                                <w:szCs w:val="36"/>
                              </w:rP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D65F3" id="Text Box 19" o:spid="_x0000_s1030" type="#_x0000_t202" style="position:absolute;margin-left:-15.75pt;margin-top:11.35pt;width:114.75pt;height:3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" fillcolor="#4472c4 [3204]" strokecolor="#1f3763 [1604]" strokeweight="1pt">
                <v:textbox>
                  <w:txbxContent>
                    <w:p w14:paraId="44E15E61" w14:textId="727CB550" w:rsidR="00400C54" w:rsidRPr="00400C54" w:rsidRDefault="00400C54" w:rsidP="00400C54">
                      <w:pPr>
                        <w:jc w:val="center"/>
                        <w:rPr>
                          <w:sz w:val="36"/>
                          <w:szCs w:val="36"/>
                        </w:rPr>
                      </w:pPr>
                      <w:r>
                        <w:rPr>
                          <w:sz w:val="36"/>
                          <w:szCs w:val="36"/>
                        </w:rPr>
                        <w:t>Environment</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44336802" wp14:editId="51F20A24">
                <wp:simplePos x="0" y="0"/>
                <wp:positionH relativeFrom="column">
                  <wp:posOffset>4785995</wp:posOffset>
                </wp:positionH>
                <wp:positionV relativeFrom="paragraph">
                  <wp:posOffset>129540</wp:posOffset>
                </wp:positionV>
                <wp:extent cx="1204913" cy="438150"/>
                <wp:effectExtent l="0" t="0" r="14605" b="19050"/>
                <wp:wrapNone/>
                <wp:docPr id="17" name="Text Box 17"/>
                <wp:cNvGraphicFramePr/>
                <a:graphic xmlns:a="http://schemas.openxmlformats.org/drawingml/2006/main">
                  <a:graphicData uri="http://schemas.microsoft.com/office/word/2010/wordprocessingShape">
                    <wps:wsp>
                      <wps:cNvSpPr txBox="1"/>
                      <wps:spPr>
                        <a:xfrm>
                          <a:off x="0" y="0"/>
                          <a:ext cx="1204913" cy="4381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0D51F4FD" w14:textId="3C728AD1" w:rsidR="00400C54" w:rsidRPr="00400C54" w:rsidRDefault="00400C54" w:rsidP="00400C54">
                            <w:pPr>
                              <w:jc w:val="center"/>
                              <w:rPr>
                                <w:sz w:val="36"/>
                                <w:szCs w:val="36"/>
                              </w:rPr>
                            </w:pPr>
                            <w:r>
                              <w:rPr>
                                <w:sz w:val="36"/>
                                <w:szCs w:val="36"/>
                              </w:rPr>
                              <w:t>Social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336802" id="Text Box 17" o:spid="_x0000_s1031" type="#_x0000_t202" style="position:absolute;margin-left:376.85pt;margin-top:10.2pt;width:94.9pt;height:34.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" fillcolor="#4472c4 [3204]" strokecolor="#1f3763 [1604]" strokeweight="1pt">
                <v:textbox>
                  <w:txbxContent>
                    <w:p w14:paraId="0D51F4FD" w14:textId="3C728AD1" w:rsidR="00400C54" w:rsidRPr="00400C54" w:rsidRDefault="00400C54" w:rsidP="00400C54">
                      <w:pPr>
                        <w:jc w:val="center"/>
                        <w:rPr>
                          <w:sz w:val="36"/>
                          <w:szCs w:val="36"/>
                        </w:rPr>
                      </w:pPr>
                      <w:r>
                        <w:rPr>
                          <w:sz w:val="36"/>
                          <w:szCs w:val="36"/>
                        </w:rPr>
                        <w:t>Social</w:t>
                      </w:r>
                    </w:p>
                  </w:txbxContent>
                </v:textbox>
              </v:shape>
            </w:pict>
          </mc:Fallback>
        </mc:AlternateContent>
      </w:r>
    </w:p>
    <w:p w14:paraId="0A039CCE" w14:textId="56103B4A" w:rsidR="00F264DC" w:rsidRDefault="00400C54">
      <w:r>
        <w:rPr>
          <w:noProof/>
        </w:rPr>
        <mc:AlternateContent>
          <mc:Choice Requires="wps">
            <w:drawing>
              <wp:anchor distT="0" distB="0" distL="114300" distR="114300" simplePos="0" relativeHeight="251687936" behindDoc="0" locked="0" layoutInCell="1" allowOverlap="1" wp14:anchorId="47BF61D2" wp14:editId="47C0C0A8">
                <wp:simplePos x="0" y="0"/>
                <wp:positionH relativeFrom="column">
                  <wp:posOffset>2800350</wp:posOffset>
                </wp:positionH>
                <wp:positionV relativeFrom="paragraph">
                  <wp:posOffset>91758</wp:posOffset>
                </wp:positionV>
                <wp:extent cx="33338" cy="719137"/>
                <wp:effectExtent l="38100" t="0" r="62230" b="62230"/>
                <wp:wrapNone/>
                <wp:docPr id="25" name="Straight Arrow Connector 25"/>
                <wp:cNvGraphicFramePr/>
                <a:graphic xmlns:a="http://schemas.openxmlformats.org/drawingml/2006/main">
                  <a:graphicData uri="http://schemas.microsoft.com/office/word/2010/wordprocessingShape">
                    <wps:wsp>
                      <wps:cNvCnPr/>
                      <wps:spPr>
                        <a:xfrm>
                          <a:off x="0" y="0"/>
                          <a:ext cx="33338" cy="7191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ED62ED" id="Straight Arrow Connector 25" o:spid="_x0000_s1026" type="#_x0000_t32" style="position:absolute;margin-left:220.5pt;margin-top:7.25pt;width:2.65pt;height:56.6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" strokecolor="#4472c4 [3204]" strokeweight=".5pt">
                <v:stroke endarrow="block" joinstyle="miter"/>
              </v:shape>
            </w:pict>
          </mc:Fallback>
        </mc:AlternateContent>
      </w:r>
    </w:p>
    <w:p w14:paraId="5D0A6FB0" w14:textId="746BAB6B" w:rsidR="00F264DC" w:rsidRDefault="00F264DC"/>
    <w:p w14:paraId="619C2B12" w14:textId="06C8081F" w:rsidR="00F264DC" w:rsidRDefault="00400C54">
      <w:r>
        <w:rPr>
          <w:noProof/>
        </w:rPr>
        <mc:AlternateContent>
          <mc:Choice Requires="wps">
            <w:drawing>
              <wp:anchor distT="0" distB="0" distL="114300" distR="114300" simplePos="0" relativeHeight="251671552" behindDoc="0" locked="0" layoutInCell="1" allowOverlap="1" wp14:anchorId="157AE48C" wp14:editId="17DE5662">
                <wp:simplePos x="0" y="0"/>
                <wp:positionH relativeFrom="margin">
                  <wp:align>center</wp:align>
                </wp:positionH>
                <wp:positionV relativeFrom="paragraph">
                  <wp:posOffset>241618</wp:posOffset>
                </wp:positionV>
                <wp:extent cx="1905000" cy="1824037"/>
                <wp:effectExtent l="0" t="0" r="19050" b="24130"/>
                <wp:wrapNone/>
                <wp:docPr id="8" name="Oval 8"/>
                <wp:cNvGraphicFramePr/>
                <a:graphic xmlns:a="http://schemas.openxmlformats.org/drawingml/2006/main">
                  <a:graphicData uri="http://schemas.microsoft.com/office/word/2010/wordprocessingShape">
                    <wps:wsp>
                      <wps:cNvSpPr/>
                      <wps:spPr>
                        <a:xfrm>
                          <a:off x="0" y="0"/>
                          <a:ext cx="1905000" cy="1824037"/>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355F424" id="Oval 8" o:spid="_x0000_s1026" style="position:absolute;margin-left:0;margin-top:19.05pt;width:150pt;height:143.6pt;z-index:2516715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" fillcolor="#4472c4 [3204]" strokecolor="#1f3763 [1604]" strokeweight="1pt">
                <v:stroke joinstyle="miter"/>
                <w10:wrap anchorx="margin"/>
              </v:oval>
            </w:pict>
          </mc:Fallback>
        </mc:AlternateContent>
      </w:r>
    </w:p>
    <w:p w14:paraId="0DD764CB" w14:textId="2FBBAD44" w:rsidR="00F264DC" w:rsidRDefault="00F264DC"/>
    <w:p w14:paraId="30C5E6E4" w14:textId="65D65D9F" w:rsidR="00DB3597" w:rsidRDefault="00F264DC">
      <w:r>
        <w:t xml:space="preserve"> </w:t>
      </w:r>
    </w:p>
    <w:p w14:paraId="68C722C9" w14:textId="42EC3CD7" w:rsidR="00400C54" w:rsidRDefault="00400C54">
      <w:r>
        <w:rPr>
          <w:noProof/>
        </w:rPr>
        <mc:AlternateContent>
          <mc:Choice Requires="wps">
            <w:drawing>
              <wp:anchor distT="0" distB="0" distL="114300" distR="114300" simplePos="0" relativeHeight="251678720" behindDoc="0" locked="0" layoutInCell="1" allowOverlap="1" wp14:anchorId="547BF8B9" wp14:editId="203D632A">
                <wp:simplePos x="0" y="0"/>
                <wp:positionH relativeFrom="margin">
                  <wp:posOffset>2185988</wp:posOffset>
                </wp:positionH>
                <wp:positionV relativeFrom="paragraph">
                  <wp:posOffset>68580</wp:posOffset>
                </wp:positionV>
                <wp:extent cx="1390650" cy="43815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1390650" cy="438150"/>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11444AEC" w14:textId="6E12089D" w:rsidR="00400C54" w:rsidRPr="00400C54" w:rsidRDefault="00400C54" w:rsidP="00400C54">
                            <w:pPr>
                              <w:jc w:val="center"/>
                              <w:rPr>
                                <w:sz w:val="36"/>
                                <w:szCs w:val="36"/>
                              </w:rPr>
                            </w:pPr>
                            <w:r>
                              <w:rPr>
                                <w:sz w:val="36"/>
                                <w:szCs w:val="36"/>
                              </w:rPr>
                              <w:t>Technology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BF8B9" id="Text Box 18" o:spid="_x0000_s1032" type="#_x0000_t202" style="position:absolute;margin-left:172.15pt;margin-top:5.4pt;width:109.5pt;height:34.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" fillcolor="#4472c4 [3204]" strokecolor="#1f3763 [1604]" strokeweight="1pt">
                <v:textbox>
                  <w:txbxContent>
                    <w:p w14:paraId="11444AEC" w14:textId="6E12089D" w:rsidR="00400C54" w:rsidRPr="00400C54" w:rsidRDefault="00400C54" w:rsidP="00400C54">
                      <w:pPr>
                        <w:jc w:val="center"/>
                        <w:rPr>
                          <w:sz w:val="36"/>
                          <w:szCs w:val="36"/>
                        </w:rPr>
                      </w:pPr>
                      <w:r>
                        <w:rPr>
                          <w:sz w:val="36"/>
                          <w:szCs w:val="36"/>
                        </w:rPr>
                        <w:t>Technology</w:t>
                      </w:r>
                    </w:p>
                  </w:txbxContent>
                </v:textbox>
                <w10:wrap anchorx="margin"/>
              </v:shape>
            </w:pict>
          </mc:Fallback>
        </mc:AlternateContent>
      </w:r>
    </w:p>
    <w:p w14:paraId="3382FB6A" w14:textId="42F3D70B" w:rsidR="00400C54" w:rsidRDefault="00400C54"/>
    <w:p w14:paraId="1F8D8A0E" w14:textId="13F5F263" w:rsidR="00400C54" w:rsidRDefault="00400C54"/>
    <w:p w14:paraId="5D607563" w14:textId="5884445C" w:rsidR="00400C54" w:rsidRDefault="00400C54"/>
    <w:p w14:paraId="653F5EC0" w14:textId="261385F5" w:rsidR="00400C54" w:rsidRDefault="00400C54"/>
    <w:p w14:paraId="5606C239" w14:textId="0EDFDAD7" w:rsidR="00400C54" w:rsidRPr="00DB3597" w:rsidRDefault="0034086C">
      <w:r>
        <w:t>Source: author</w:t>
      </w:r>
    </w:p>
    <w:p w14:paraId="6302E6DF" w14:textId="0F71C9C2" w:rsidR="00715919" w:rsidRDefault="00715919" w:rsidP="00EF0CB2">
      <w:pPr>
        <w:pStyle w:val="Heading1"/>
        <w:jc w:val="center"/>
      </w:pPr>
      <w:bookmarkStart w:id="5" w:name="_Toc49767582"/>
      <w:r>
        <w:t>Plan for implementing the solution</w:t>
      </w:r>
      <w:bookmarkEnd w:id="5"/>
    </w:p>
    <w:p w14:paraId="1B55CC14" w14:textId="3637B9F9" w:rsidR="00400C54" w:rsidRDefault="000D3F4C" w:rsidP="00EF0CB2">
      <w:pPr>
        <w:spacing w:line="360" w:lineRule="auto"/>
        <w:jc w:val="both"/>
      </w:pPr>
      <w:r>
        <w:t xml:space="preserve">The plan for implementing these solutions will be to create a poll asking all the employees whether their pay is enough to support themselves or they believe that there must be a pay-rise. Secondly, the company will set out a policy that will bring punishments for conflicts at the workplace. If conflicts get too severe when they occur then the ones involved must be called to the office where they will be given a warning stating if any future conflicts arise and they are involved then this could lead to a </w:t>
      </w:r>
      <w:r>
        <w:lastRenderedPageBreak/>
        <w:t>dismissal from the workplace. Then, another policy must be created to provide any new job opportunities within the company to the workers first. Thus, meaning that the job will be advertised to them first and if there are candidates within the company, they will be the ones to be considered for the job first before it is advertised outside. Another possible solution would be to find areas of improvement within the company. This can be done by asking the employees to fill out a form with any ideas for technological improvement that can be made within their workplace. Following the form, they can see areas which more teams or people have suggested and provide them with a technological upgrade to support them carrying out their work tasks.</w:t>
      </w:r>
      <w:r w:rsidR="00B10410">
        <w:t xml:space="preserve"> With the new technological equipment that the team workers would get, we will see a positive impact on their attitude and it will even improve the work performance as they would be at the same standard level as their competitors.</w:t>
      </w:r>
      <w:r>
        <w:t xml:space="preserve"> Lastly, the company will create a list of cultural aspects are acceptable and which are not within the company. This way, whenever there is a future conflict, the team leader can evaluate the principles that the company has set as their standards and remind them that they must be followed. If not, then the next procedure would be to punish the ones involved again. </w:t>
      </w:r>
      <w:r w:rsidR="00516BAD">
        <w:t xml:space="preserve">After the conflict, team leaders should monitor the people to see whether any new conflicts will arise and further steps must be taken. </w:t>
      </w:r>
      <w:r>
        <w:t>This should help with any future conflicts and with long time and commitment, it will bring a positive impact on the conflicts within the company.</w:t>
      </w:r>
      <w:r w:rsidR="00307297">
        <w:t xml:space="preserve"> Out of all these suggestions I think the best one would be to implement the procedure in the company to punish people that have been involved in multiple conflicts and dismiss them if they keep causing conflicts at the workplace.</w:t>
      </w:r>
    </w:p>
    <w:p w14:paraId="12E66525" w14:textId="2B5E703B" w:rsidR="00A048EE" w:rsidRDefault="00A048EE" w:rsidP="00EF0CB2">
      <w:pPr>
        <w:pStyle w:val="Heading1"/>
        <w:jc w:val="center"/>
      </w:pPr>
      <w:bookmarkStart w:id="6" w:name="_Toc49767583"/>
      <w:r>
        <w:t>PNI Analysis:</w:t>
      </w:r>
      <w:bookmarkEnd w:id="6"/>
    </w:p>
    <w:p w14:paraId="61044134" w14:textId="62691AC4" w:rsidR="00A048EE" w:rsidRDefault="00A048EE" w:rsidP="00EF0CB2">
      <w:pPr>
        <w:spacing w:line="360" w:lineRule="auto"/>
        <w:jc w:val="both"/>
        <w:rPr>
          <w:bCs/>
        </w:rPr>
      </w:pPr>
      <w:r>
        <w:rPr>
          <w:bCs/>
        </w:rPr>
        <w:t>Here are chosen the top three solutions with a positive, negative and interesting analysis. This method helps to determine what is the best possible solution, how it affects the company and why it is the best.</w:t>
      </w:r>
    </w:p>
    <w:tbl>
      <w:tblPr>
        <w:tblStyle w:val="TableGrid"/>
        <w:tblW w:w="0" w:type="auto"/>
        <w:tblLook w:val="04A0" w:firstRow="1" w:lastRow="0" w:firstColumn="1" w:lastColumn="0" w:noHBand="0" w:noVBand="1"/>
      </w:tblPr>
      <w:tblGrid>
        <w:gridCol w:w="3005"/>
        <w:gridCol w:w="3005"/>
        <w:gridCol w:w="3006"/>
      </w:tblGrid>
      <w:tr w:rsidR="00A048EE" w14:paraId="66F88EA3" w14:textId="77777777" w:rsidTr="00A048EE">
        <w:tc>
          <w:tcPr>
            <w:tcW w:w="3005" w:type="dxa"/>
          </w:tcPr>
          <w:p w14:paraId="715595E0" w14:textId="4EC7E796" w:rsidR="00A048EE" w:rsidRPr="00A048EE" w:rsidRDefault="00A048EE">
            <w:pPr>
              <w:rPr>
                <w:bCs/>
                <w:sz w:val="32"/>
                <w:szCs w:val="32"/>
              </w:rPr>
            </w:pPr>
            <w:r>
              <w:rPr>
                <w:bCs/>
                <w:sz w:val="32"/>
                <w:szCs w:val="32"/>
              </w:rPr>
              <w:t>Option A</w:t>
            </w:r>
          </w:p>
        </w:tc>
        <w:tc>
          <w:tcPr>
            <w:tcW w:w="3005" w:type="dxa"/>
          </w:tcPr>
          <w:p w14:paraId="7B63A264" w14:textId="36F0EA83" w:rsidR="00A048EE" w:rsidRPr="00A048EE" w:rsidRDefault="00A048EE">
            <w:pPr>
              <w:rPr>
                <w:bCs/>
                <w:sz w:val="32"/>
                <w:szCs w:val="32"/>
              </w:rPr>
            </w:pPr>
            <w:r>
              <w:rPr>
                <w:bCs/>
                <w:sz w:val="32"/>
                <w:szCs w:val="32"/>
              </w:rPr>
              <w:t>Option B</w:t>
            </w:r>
          </w:p>
        </w:tc>
        <w:tc>
          <w:tcPr>
            <w:tcW w:w="3006" w:type="dxa"/>
          </w:tcPr>
          <w:p w14:paraId="3859C573" w14:textId="07ED665B" w:rsidR="00A048EE" w:rsidRPr="00A048EE" w:rsidRDefault="00A048EE">
            <w:pPr>
              <w:rPr>
                <w:bCs/>
                <w:sz w:val="32"/>
                <w:szCs w:val="32"/>
              </w:rPr>
            </w:pPr>
            <w:r>
              <w:rPr>
                <w:bCs/>
                <w:sz w:val="32"/>
                <w:szCs w:val="32"/>
              </w:rPr>
              <w:t>Option C</w:t>
            </w:r>
          </w:p>
        </w:tc>
      </w:tr>
      <w:tr w:rsidR="00A048EE" w14:paraId="6610B19C" w14:textId="77777777" w:rsidTr="00A048EE">
        <w:trPr>
          <w:trHeight w:val="507"/>
        </w:trPr>
        <w:tc>
          <w:tcPr>
            <w:tcW w:w="3005" w:type="dxa"/>
          </w:tcPr>
          <w:p w14:paraId="6884F674" w14:textId="0835588B" w:rsidR="00A048EE" w:rsidRDefault="00A048EE">
            <w:pPr>
              <w:rPr>
                <w:bCs/>
              </w:rPr>
            </w:pPr>
            <w:r>
              <w:rPr>
                <w:bCs/>
              </w:rPr>
              <w:t>Punishment system to be implemented for conflict</w:t>
            </w:r>
          </w:p>
        </w:tc>
        <w:tc>
          <w:tcPr>
            <w:tcW w:w="3005" w:type="dxa"/>
          </w:tcPr>
          <w:p w14:paraId="4FEFA7EA" w14:textId="29B7CBF1" w:rsidR="00A048EE" w:rsidRDefault="00A048EE">
            <w:pPr>
              <w:rPr>
                <w:bCs/>
              </w:rPr>
            </w:pPr>
            <w:r>
              <w:rPr>
                <w:bCs/>
              </w:rPr>
              <w:t>Better Work Development Opportunities</w:t>
            </w:r>
          </w:p>
        </w:tc>
        <w:tc>
          <w:tcPr>
            <w:tcW w:w="3006" w:type="dxa"/>
          </w:tcPr>
          <w:p w14:paraId="3809ABCD" w14:textId="2FFC22C7" w:rsidR="00A048EE" w:rsidRDefault="00A048EE">
            <w:pPr>
              <w:rPr>
                <w:bCs/>
              </w:rPr>
            </w:pPr>
            <w:r>
              <w:rPr>
                <w:bCs/>
              </w:rPr>
              <w:t>New Technological Equipment</w:t>
            </w:r>
          </w:p>
        </w:tc>
      </w:tr>
      <w:tr w:rsidR="00A048EE" w14:paraId="17CF9E7D" w14:textId="77777777" w:rsidTr="00A048EE">
        <w:tc>
          <w:tcPr>
            <w:tcW w:w="3005" w:type="dxa"/>
          </w:tcPr>
          <w:p w14:paraId="297A9B38" w14:textId="607406E8" w:rsidR="00A048EE" w:rsidRPr="00A048EE" w:rsidRDefault="00A048EE">
            <w:pPr>
              <w:rPr>
                <w:b/>
              </w:rPr>
            </w:pPr>
            <w:r>
              <w:rPr>
                <w:b/>
              </w:rPr>
              <w:t>Positives</w:t>
            </w:r>
          </w:p>
        </w:tc>
        <w:tc>
          <w:tcPr>
            <w:tcW w:w="3005" w:type="dxa"/>
          </w:tcPr>
          <w:p w14:paraId="5FA17C3F" w14:textId="50321711" w:rsidR="00A048EE" w:rsidRPr="00A048EE" w:rsidRDefault="00A048EE">
            <w:pPr>
              <w:rPr>
                <w:b/>
              </w:rPr>
            </w:pPr>
            <w:r>
              <w:rPr>
                <w:b/>
              </w:rPr>
              <w:t>Positives</w:t>
            </w:r>
          </w:p>
        </w:tc>
        <w:tc>
          <w:tcPr>
            <w:tcW w:w="3006" w:type="dxa"/>
          </w:tcPr>
          <w:p w14:paraId="512872F9" w14:textId="1D036205" w:rsidR="00A048EE" w:rsidRPr="00A048EE" w:rsidRDefault="00A048EE">
            <w:pPr>
              <w:rPr>
                <w:b/>
              </w:rPr>
            </w:pPr>
            <w:r>
              <w:rPr>
                <w:b/>
              </w:rPr>
              <w:t>Positives</w:t>
            </w:r>
          </w:p>
        </w:tc>
      </w:tr>
      <w:tr w:rsidR="00A048EE" w14:paraId="6A695EED" w14:textId="77777777" w:rsidTr="00A048EE">
        <w:tc>
          <w:tcPr>
            <w:tcW w:w="3005" w:type="dxa"/>
          </w:tcPr>
          <w:p w14:paraId="3DB16D73" w14:textId="77777777" w:rsidR="00A048EE" w:rsidRDefault="00A048EE" w:rsidP="00A048EE">
            <w:pPr>
              <w:pStyle w:val="ListParagraph"/>
              <w:numPr>
                <w:ilvl w:val="0"/>
                <w:numId w:val="1"/>
              </w:numPr>
              <w:rPr>
                <w:bCs/>
              </w:rPr>
            </w:pPr>
            <w:r>
              <w:rPr>
                <w:bCs/>
              </w:rPr>
              <w:t>Less future conflicts</w:t>
            </w:r>
          </w:p>
          <w:p w14:paraId="12FFE7B2" w14:textId="18C1F8EC" w:rsidR="00A048EE" w:rsidRPr="00A048EE" w:rsidRDefault="00A048EE" w:rsidP="00A048EE">
            <w:pPr>
              <w:pStyle w:val="ListParagraph"/>
              <w:numPr>
                <w:ilvl w:val="0"/>
                <w:numId w:val="1"/>
              </w:numPr>
              <w:rPr>
                <w:bCs/>
              </w:rPr>
            </w:pPr>
            <w:r>
              <w:rPr>
                <w:bCs/>
              </w:rPr>
              <w:t>Better system to deal with people involved in conflicts</w:t>
            </w:r>
          </w:p>
        </w:tc>
        <w:tc>
          <w:tcPr>
            <w:tcW w:w="3005" w:type="dxa"/>
          </w:tcPr>
          <w:p w14:paraId="2AB2EE36" w14:textId="77777777" w:rsidR="00A048EE" w:rsidRDefault="00A048EE" w:rsidP="00A048EE">
            <w:pPr>
              <w:pStyle w:val="ListParagraph"/>
              <w:numPr>
                <w:ilvl w:val="0"/>
                <w:numId w:val="1"/>
              </w:numPr>
              <w:rPr>
                <w:bCs/>
              </w:rPr>
            </w:pPr>
            <w:r>
              <w:rPr>
                <w:bCs/>
              </w:rPr>
              <w:t>It will have a positive impact on workers attitude</w:t>
            </w:r>
          </w:p>
          <w:p w14:paraId="7E6859AC" w14:textId="2A8BA1BA" w:rsidR="00A048EE" w:rsidRPr="00A048EE" w:rsidRDefault="00A048EE" w:rsidP="00A048EE">
            <w:pPr>
              <w:pStyle w:val="ListParagraph"/>
              <w:numPr>
                <w:ilvl w:val="0"/>
                <w:numId w:val="1"/>
              </w:numPr>
              <w:rPr>
                <w:bCs/>
              </w:rPr>
            </w:pPr>
            <w:r>
              <w:rPr>
                <w:bCs/>
              </w:rPr>
              <w:t>Workers will strive to work better</w:t>
            </w:r>
          </w:p>
        </w:tc>
        <w:tc>
          <w:tcPr>
            <w:tcW w:w="3006" w:type="dxa"/>
          </w:tcPr>
          <w:p w14:paraId="4B95EC1F" w14:textId="77777777" w:rsidR="00A048EE" w:rsidRDefault="00A048EE" w:rsidP="00A048EE">
            <w:pPr>
              <w:pStyle w:val="ListParagraph"/>
              <w:numPr>
                <w:ilvl w:val="0"/>
                <w:numId w:val="1"/>
              </w:numPr>
              <w:rPr>
                <w:bCs/>
              </w:rPr>
            </w:pPr>
            <w:r>
              <w:rPr>
                <w:bCs/>
              </w:rPr>
              <w:t>Increased work performance</w:t>
            </w:r>
          </w:p>
          <w:p w14:paraId="13B4DA42" w14:textId="77777777" w:rsidR="00A048EE" w:rsidRDefault="00A048EE" w:rsidP="00A048EE">
            <w:pPr>
              <w:pStyle w:val="ListParagraph"/>
              <w:numPr>
                <w:ilvl w:val="0"/>
                <w:numId w:val="1"/>
              </w:numPr>
              <w:rPr>
                <w:bCs/>
              </w:rPr>
            </w:pPr>
            <w:r>
              <w:rPr>
                <w:bCs/>
              </w:rPr>
              <w:t>Better work environment</w:t>
            </w:r>
          </w:p>
          <w:p w14:paraId="04451CAA" w14:textId="5A4FEE95" w:rsidR="00A048EE" w:rsidRPr="00A048EE" w:rsidRDefault="00A048EE" w:rsidP="00A048EE">
            <w:pPr>
              <w:pStyle w:val="ListParagraph"/>
              <w:numPr>
                <w:ilvl w:val="0"/>
                <w:numId w:val="1"/>
              </w:numPr>
              <w:rPr>
                <w:bCs/>
              </w:rPr>
            </w:pPr>
            <w:r>
              <w:rPr>
                <w:bCs/>
              </w:rPr>
              <w:t>More solutions to work related problems</w:t>
            </w:r>
          </w:p>
        </w:tc>
      </w:tr>
      <w:tr w:rsidR="00A048EE" w14:paraId="407D3CBA" w14:textId="77777777" w:rsidTr="00A048EE">
        <w:tc>
          <w:tcPr>
            <w:tcW w:w="3005" w:type="dxa"/>
          </w:tcPr>
          <w:p w14:paraId="676B9AA3" w14:textId="514E17FE" w:rsidR="00A048EE" w:rsidRPr="00A048EE" w:rsidRDefault="00A048EE">
            <w:pPr>
              <w:rPr>
                <w:b/>
              </w:rPr>
            </w:pPr>
            <w:r>
              <w:rPr>
                <w:b/>
              </w:rPr>
              <w:t>Negatives</w:t>
            </w:r>
          </w:p>
        </w:tc>
        <w:tc>
          <w:tcPr>
            <w:tcW w:w="3005" w:type="dxa"/>
          </w:tcPr>
          <w:p w14:paraId="261858AD" w14:textId="79230CD8" w:rsidR="00A048EE" w:rsidRPr="00A048EE" w:rsidRDefault="00A048EE">
            <w:pPr>
              <w:rPr>
                <w:b/>
              </w:rPr>
            </w:pPr>
            <w:r>
              <w:rPr>
                <w:b/>
              </w:rPr>
              <w:t>Negatives</w:t>
            </w:r>
          </w:p>
        </w:tc>
        <w:tc>
          <w:tcPr>
            <w:tcW w:w="3006" w:type="dxa"/>
          </w:tcPr>
          <w:p w14:paraId="0F0EA930" w14:textId="36DCA25E" w:rsidR="00A048EE" w:rsidRPr="00A048EE" w:rsidRDefault="00A048EE">
            <w:pPr>
              <w:rPr>
                <w:b/>
              </w:rPr>
            </w:pPr>
            <w:r>
              <w:rPr>
                <w:b/>
              </w:rPr>
              <w:t>Negatives</w:t>
            </w:r>
          </w:p>
        </w:tc>
      </w:tr>
      <w:tr w:rsidR="00A048EE" w14:paraId="4306BBCB" w14:textId="77777777" w:rsidTr="00A048EE">
        <w:tc>
          <w:tcPr>
            <w:tcW w:w="3005" w:type="dxa"/>
          </w:tcPr>
          <w:p w14:paraId="1F8F7E71" w14:textId="6F0739C7" w:rsidR="00A048EE" w:rsidRPr="00A048EE" w:rsidRDefault="00A048EE" w:rsidP="00A048EE">
            <w:pPr>
              <w:pStyle w:val="ListParagraph"/>
              <w:numPr>
                <w:ilvl w:val="0"/>
                <w:numId w:val="2"/>
              </w:numPr>
              <w:rPr>
                <w:bCs/>
              </w:rPr>
            </w:pPr>
            <w:r>
              <w:rPr>
                <w:bCs/>
              </w:rPr>
              <w:t>New workers might turn down a job offer due to policy</w:t>
            </w:r>
          </w:p>
        </w:tc>
        <w:tc>
          <w:tcPr>
            <w:tcW w:w="3005" w:type="dxa"/>
          </w:tcPr>
          <w:p w14:paraId="5EF28AD8" w14:textId="3AA6F576" w:rsidR="00A048EE" w:rsidRPr="00A048EE" w:rsidRDefault="00A048EE" w:rsidP="00A048EE">
            <w:pPr>
              <w:pStyle w:val="ListParagraph"/>
              <w:numPr>
                <w:ilvl w:val="0"/>
                <w:numId w:val="2"/>
              </w:numPr>
              <w:rPr>
                <w:bCs/>
              </w:rPr>
            </w:pPr>
            <w:r>
              <w:rPr>
                <w:bCs/>
              </w:rPr>
              <w:t>Workers may become too competitive</w:t>
            </w:r>
          </w:p>
        </w:tc>
        <w:tc>
          <w:tcPr>
            <w:tcW w:w="3006" w:type="dxa"/>
          </w:tcPr>
          <w:p w14:paraId="19C5597C" w14:textId="7998ADEF" w:rsidR="00A048EE" w:rsidRPr="00A048EE" w:rsidRDefault="00A048EE" w:rsidP="00A048EE">
            <w:pPr>
              <w:pStyle w:val="ListParagraph"/>
              <w:numPr>
                <w:ilvl w:val="0"/>
                <w:numId w:val="2"/>
              </w:numPr>
              <w:rPr>
                <w:bCs/>
              </w:rPr>
            </w:pPr>
            <w:r>
              <w:rPr>
                <w:bCs/>
              </w:rPr>
              <w:t>Will have to spend money to train staff</w:t>
            </w:r>
          </w:p>
        </w:tc>
      </w:tr>
      <w:tr w:rsidR="00A048EE" w14:paraId="7BB2940A" w14:textId="77777777" w:rsidTr="00A048EE">
        <w:tc>
          <w:tcPr>
            <w:tcW w:w="3005" w:type="dxa"/>
          </w:tcPr>
          <w:p w14:paraId="745F3B1A" w14:textId="05849E9A" w:rsidR="00A048EE" w:rsidRPr="00A048EE" w:rsidRDefault="00A048EE">
            <w:pPr>
              <w:rPr>
                <w:b/>
              </w:rPr>
            </w:pPr>
            <w:r>
              <w:rPr>
                <w:b/>
              </w:rPr>
              <w:lastRenderedPageBreak/>
              <w:t>Implementation Timeframe</w:t>
            </w:r>
          </w:p>
        </w:tc>
        <w:tc>
          <w:tcPr>
            <w:tcW w:w="3005" w:type="dxa"/>
          </w:tcPr>
          <w:p w14:paraId="046B44EB" w14:textId="53CD1B6E" w:rsidR="00A048EE" w:rsidRPr="00A048EE" w:rsidRDefault="00A048EE">
            <w:pPr>
              <w:rPr>
                <w:b/>
              </w:rPr>
            </w:pPr>
            <w:r>
              <w:rPr>
                <w:b/>
              </w:rPr>
              <w:t>Implementation Timeframe</w:t>
            </w:r>
          </w:p>
        </w:tc>
        <w:tc>
          <w:tcPr>
            <w:tcW w:w="3006" w:type="dxa"/>
          </w:tcPr>
          <w:p w14:paraId="223F9136" w14:textId="47133A73" w:rsidR="00A048EE" w:rsidRPr="00A048EE" w:rsidRDefault="00A048EE">
            <w:pPr>
              <w:rPr>
                <w:b/>
              </w:rPr>
            </w:pPr>
            <w:r>
              <w:rPr>
                <w:b/>
              </w:rPr>
              <w:t>Implementation Timeframe</w:t>
            </w:r>
          </w:p>
        </w:tc>
      </w:tr>
      <w:tr w:rsidR="00A048EE" w14:paraId="50FA38F7" w14:textId="77777777" w:rsidTr="00A048EE">
        <w:tc>
          <w:tcPr>
            <w:tcW w:w="3005" w:type="dxa"/>
          </w:tcPr>
          <w:p w14:paraId="0CE63228" w14:textId="57735717" w:rsidR="00A048EE" w:rsidRPr="00A048EE" w:rsidRDefault="00A048EE" w:rsidP="00A048EE">
            <w:pPr>
              <w:pStyle w:val="ListParagraph"/>
              <w:numPr>
                <w:ilvl w:val="0"/>
                <w:numId w:val="2"/>
              </w:numPr>
              <w:rPr>
                <w:bCs/>
              </w:rPr>
            </w:pPr>
            <w:r>
              <w:rPr>
                <w:bCs/>
              </w:rPr>
              <w:t>One week</w:t>
            </w:r>
          </w:p>
        </w:tc>
        <w:tc>
          <w:tcPr>
            <w:tcW w:w="3005" w:type="dxa"/>
          </w:tcPr>
          <w:p w14:paraId="761ED902" w14:textId="014F2539" w:rsidR="00A048EE" w:rsidRPr="00A048EE" w:rsidRDefault="00A048EE" w:rsidP="00A048EE">
            <w:pPr>
              <w:pStyle w:val="ListParagraph"/>
              <w:numPr>
                <w:ilvl w:val="0"/>
                <w:numId w:val="2"/>
              </w:numPr>
              <w:rPr>
                <w:bCs/>
              </w:rPr>
            </w:pPr>
            <w:r>
              <w:rPr>
                <w:bCs/>
              </w:rPr>
              <w:t>One month</w:t>
            </w:r>
          </w:p>
        </w:tc>
        <w:tc>
          <w:tcPr>
            <w:tcW w:w="3006" w:type="dxa"/>
          </w:tcPr>
          <w:p w14:paraId="18780F93" w14:textId="5CDACCE8" w:rsidR="00A048EE" w:rsidRPr="00A048EE" w:rsidRDefault="00A048EE" w:rsidP="00A048EE">
            <w:pPr>
              <w:pStyle w:val="ListParagraph"/>
              <w:numPr>
                <w:ilvl w:val="0"/>
                <w:numId w:val="2"/>
              </w:numPr>
              <w:rPr>
                <w:bCs/>
              </w:rPr>
            </w:pPr>
            <w:r>
              <w:rPr>
                <w:bCs/>
              </w:rPr>
              <w:t>Five months</w:t>
            </w:r>
          </w:p>
        </w:tc>
      </w:tr>
    </w:tbl>
    <w:p w14:paraId="7534CB7C" w14:textId="50F3BB18" w:rsidR="00A048EE" w:rsidRDefault="00A048EE">
      <w:pPr>
        <w:rPr>
          <w:bCs/>
        </w:rPr>
      </w:pPr>
    </w:p>
    <w:p w14:paraId="42A45734" w14:textId="682C9DA9" w:rsidR="00EF0CB2" w:rsidRPr="00A048EE" w:rsidRDefault="00A048EE" w:rsidP="00EF0CB2">
      <w:pPr>
        <w:spacing w:line="360" w:lineRule="auto"/>
        <w:jc w:val="both"/>
        <w:rPr>
          <w:bCs/>
        </w:rPr>
      </w:pPr>
      <w:r>
        <w:rPr>
          <w:bCs/>
        </w:rPr>
        <w:t>Judging from this method once again we can see that Option A is our best choice because it does not cost</w:t>
      </w:r>
      <w:r w:rsidR="005755BF">
        <w:rPr>
          <w:bCs/>
        </w:rPr>
        <w:t xml:space="preserve"> anything financially for the company to be implemented.</w:t>
      </w:r>
    </w:p>
    <w:p w14:paraId="5B170859" w14:textId="0B93CE00" w:rsidR="00715919" w:rsidRDefault="00715919" w:rsidP="00EF0CB2">
      <w:pPr>
        <w:pStyle w:val="Heading1"/>
        <w:jc w:val="center"/>
      </w:pPr>
      <w:bookmarkStart w:id="7" w:name="_Toc49767584"/>
      <w:r>
        <w:t>How to provide the plan to the stakeholders</w:t>
      </w:r>
      <w:bookmarkEnd w:id="7"/>
    </w:p>
    <w:p w14:paraId="40528E92" w14:textId="47B63661" w:rsidR="00B10410" w:rsidRDefault="00307297" w:rsidP="00EF0CB2">
      <w:pPr>
        <w:spacing w:line="360" w:lineRule="auto"/>
        <w:jc w:val="both"/>
      </w:pPr>
      <w:r>
        <w:t xml:space="preserve">The plan should be provided to the line authority people in this case by making a meeting with all the managers and team leaders. Then, </w:t>
      </w:r>
      <w:r w:rsidR="0034086C">
        <w:t>presenting</w:t>
      </w:r>
      <w:r>
        <w:t xml:space="preserve"> the possible solutions and advising them what </w:t>
      </w:r>
      <w:r w:rsidR="00677B4F">
        <w:t>they</w:t>
      </w:r>
      <w:r>
        <w:t xml:space="preserve"> think would be the best one out of all the ones given. It should be mentioned as well that if there are any ideas that can be suggested by them then they should share them to expand </w:t>
      </w:r>
      <w:r w:rsidR="00677B4F">
        <w:t>the</w:t>
      </w:r>
      <w:r>
        <w:t xml:space="preserve"> possibilities.</w:t>
      </w:r>
    </w:p>
    <w:p w14:paraId="3450F098" w14:textId="77777777" w:rsidR="00A048EE" w:rsidRPr="00307297" w:rsidRDefault="00A048EE" w:rsidP="00EF0CB2">
      <w:pPr>
        <w:spacing w:line="360" w:lineRule="auto"/>
        <w:jc w:val="both"/>
      </w:pPr>
    </w:p>
    <w:p w14:paraId="74122C3A" w14:textId="17E39EAD" w:rsidR="00715919" w:rsidRDefault="00715919" w:rsidP="00EF0CB2">
      <w:pPr>
        <w:pStyle w:val="Heading1"/>
        <w:jc w:val="center"/>
      </w:pPr>
      <w:bookmarkStart w:id="8" w:name="_Toc49767585"/>
      <w:r>
        <w:t>Monitoring and Review techniques that can ensure the successful implementation of the solution</w:t>
      </w:r>
      <w:bookmarkEnd w:id="8"/>
    </w:p>
    <w:p w14:paraId="124B043B" w14:textId="3A32994E" w:rsidR="00307297" w:rsidRPr="00307297" w:rsidRDefault="00307297" w:rsidP="00EF0CB2">
      <w:pPr>
        <w:spacing w:line="360" w:lineRule="auto"/>
        <w:jc w:val="both"/>
      </w:pPr>
      <w:r>
        <w:t>To monitor and review the techniques suggested to ensure whether they are working or not, first, we must have a procedure implemented. For example, if we set out the policy for conflicts at the workplace. Then a list must be made to monitor the people involved in any conflicts, this way if there are any future conflicts, the list can be checked and we will be able to see whether the people involved have been involved in conflicts before and determine if there should be a final warning or dismissal involved. Then we must give it time to see the amount of conflicts that we will get and monitor them and create a statistic one-year time or even two-years to have an idea of how the policy will impact the workers whenever there is a dispute involved.</w:t>
      </w:r>
    </w:p>
    <w:p w14:paraId="16922178" w14:textId="7E0B478E" w:rsidR="00715919" w:rsidRDefault="00715919" w:rsidP="00EF0CB2">
      <w:pPr>
        <w:pStyle w:val="Heading1"/>
        <w:jc w:val="center"/>
      </w:pPr>
      <w:bookmarkStart w:id="9" w:name="_Toc49767586"/>
      <w:r>
        <w:t>Conclusion</w:t>
      </w:r>
      <w:bookmarkEnd w:id="9"/>
    </w:p>
    <w:p w14:paraId="58C68C5C" w14:textId="4310FE12" w:rsidR="00711125" w:rsidRDefault="00307297" w:rsidP="00EF0CB2">
      <w:pPr>
        <w:spacing w:line="360" w:lineRule="auto"/>
        <w:jc w:val="both"/>
      </w:pPr>
      <w:r>
        <w:t xml:space="preserve">In conclusion we can see that within a company there can be many factors that can be the leading cause to conflicts, trouble, bullying, team breaking and gossiping. But investigating thoroughly and </w:t>
      </w:r>
      <w:r w:rsidR="0034086C">
        <w:t xml:space="preserve">analysing the cause and effect of each aspect can help you look more meticulously into the issue. Then, it is best to work step-by-step and not jump to any far conclusions because this can cause more damage to the company. But, instead, to evaluate these causes, then coming up with possible solutions and choosing what would be the best one to serve the matter given.  After, it is needed to create an appropriate follow up monitoring and reviewing techniques and tools to ensure that the mess is dealt with and will be avoided in the near and also far future. </w:t>
      </w:r>
      <w:r w:rsidR="00677B4F">
        <w:t>If,</w:t>
      </w:r>
      <w:r w:rsidR="0034086C">
        <w:t xml:space="preserve"> however then the proposed clarification does not give a satisfying result, we must look into the alternative solutions and try in a different approach to solve the obstacle. </w:t>
      </w:r>
    </w:p>
    <w:p w14:paraId="2B53FD10" w14:textId="47847FE0" w:rsidR="0034086C" w:rsidRDefault="0034086C" w:rsidP="00EF0CB2">
      <w:pPr>
        <w:pStyle w:val="Heading1"/>
        <w:jc w:val="center"/>
      </w:pPr>
      <w:bookmarkStart w:id="10" w:name="_Toc49767587"/>
      <w:r>
        <w:lastRenderedPageBreak/>
        <w:t>References:</w:t>
      </w:r>
      <w:bookmarkEnd w:id="10"/>
    </w:p>
    <w:p w14:paraId="43C579B5" w14:textId="77777777" w:rsidR="00711125" w:rsidRDefault="00711125" w:rsidP="00677B4F">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Development, C., 2020. [online] Indeed.com. Available at: &lt;https://www.indeed.com/career-advice/career-development/interpersonal-conflict&gt; [Accessed 31 August 2020].</w:t>
      </w:r>
    </w:p>
    <w:p w14:paraId="09DAE767" w14:textId="77777777" w:rsidR="00711125" w:rsidRDefault="00711125" w:rsidP="00677B4F">
      <w:pPr>
        <w:rPr>
          <w:rFonts w:ascii="Arial" w:hAnsi="Arial" w:cs="Arial"/>
          <w:color w:val="000000"/>
          <w:sz w:val="20"/>
          <w:szCs w:val="20"/>
          <w:shd w:val="clear" w:color="auto" w:fill="FFFFFF"/>
        </w:rPr>
      </w:pPr>
      <w:r>
        <w:rPr>
          <w:rFonts w:ascii="Arial" w:hAnsi="Arial" w:cs="Arial"/>
          <w:color w:val="000000"/>
          <w:sz w:val="20"/>
          <w:szCs w:val="20"/>
          <w:shd w:val="clear" w:color="auto" w:fill="FFFFFF"/>
        </w:rPr>
        <w:t>Expert, T., 2019. </w:t>
      </w:r>
      <w:r>
        <w:rPr>
          <w:rFonts w:ascii="Arial" w:hAnsi="Arial" w:cs="Arial"/>
          <w:i/>
          <w:iCs/>
          <w:color w:val="000000"/>
          <w:sz w:val="20"/>
          <w:szCs w:val="20"/>
          <w:shd w:val="clear" w:color="auto" w:fill="FFFFFF"/>
        </w:rPr>
        <w:t>Top 5 Strategies To Resolve Interpersonal Conflict In The Workplace</w:t>
      </w:r>
      <w:r>
        <w:rPr>
          <w:rFonts w:ascii="Arial" w:hAnsi="Arial" w:cs="Arial"/>
          <w:color w:val="000000"/>
          <w:sz w:val="20"/>
          <w:szCs w:val="20"/>
          <w:shd w:val="clear" w:color="auto" w:fill="FFFFFF"/>
        </w:rPr>
        <w:t>. [online] The Conflict Expert. Available at: &lt;https://the-conflictexpert.com/2019/03/05/top-5-strategies-to-resolve-interpersonal-conflict-in-the-workplace/&gt; [Accessed 31 August 2020].</w:t>
      </w:r>
    </w:p>
    <w:p w14:paraId="2DEC1B4F" w14:textId="77777777" w:rsidR="00711125" w:rsidRDefault="00711125" w:rsidP="00677B4F">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Haq</w:t>
      </w:r>
      <w:proofErr w:type="spellEnd"/>
      <w:r>
        <w:rPr>
          <w:rFonts w:ascii="Arial" w:hAnsi="Arial" w:cs="Arial"/>
          <w:color w:val="000000"/>
          <w:sz w:val="20"/>
          <w:szCs w:val="20"/>
          <w:shd w:val="clear" w:color="auto" w:fill="FFFFFF"/>
        </w:rPr>
        <w:t>, I., 2011. [online] Available at: &lt;https://pdf.sciencedirectassets.com/277811/1-s2.0-S1877042811X00186/1-s2.0-S1877042811023767/main.pdf?X-Amz-Security-Token=IQoJb3JpZ2luX2VjEGIaCXVzLWVhc3QtMSJHMEUCIQCrPWdQzTCVy84xxI4H%2FLg4jYRyPqFosBwoConvEbTXyAIgPvcpLS2UCLgG3UTIsCwXS%2BlYt22GdSy9KhDZvArC%2BbgqtAMIWhADGgwwNTkwMDM1NDY4NjUiDO773dw8lGeJQyAOMSqRA%2F9SJkaRs8Bbz69Eoxn5YHs%2FRBXhNQreCAR4phOovvLJOZ8WedQ2JuvRdPaH3e3U1vuuzNhxGGxKhhTKlNwvYA7JsaBolZO3olwMIW6QlUBslnlDXY4SSOTxOlUByYzYnjvYMot6ojXk1rUBd8QCTrtfdRB%2Bg5N6hDrfFTkN0YBFH%2BXthCwyM%2B4l6YxL2xq3atM8Bam4ovtKRlK%2BOW1dOeRLlsPqc%2FRO%2B1yd3mAxuqh6hZY%2BaPIrIEl8V60IIaxhRkj9dANz8LJN6UZO%2FlvlQ3SBPK6FxEzSR3JnnbuKm7UIxfHXqTJ7F1dR%2B6WEv%2BdFj7Wmhl5nbn%2Bs1cAacNRG3WvRfI4R%2BBpZ37JqteEeeB1DNS5iYvYz1eC9uJadE%2FSW7hsbaZAIb5D1ftzL8C0Iz4W0kvaJqQRla83v%2BOetcNKivtnS%2BEERsUIMLuJwVmRhGbRe7eNeYT4EfPG6GthIFhk0A8Ra9bromuVMXW%2BiKj3wN8rEh59T%2FAoXo2TCvvyFW57C1y1A6SGJAkc5nsZT%2FvB5MJiCs%2FoFOusBOWjxToZDJM3UOcVvtgkbiKltn91xK2G1NhCH%2FBeggre%2BBfnjkZ5eP1aAs5BKdJX%2B5pR0PTxDAka3DUviH1Hq2f7mnHLr2DG4PS8vMIV%2BfC6K04AFs883zRIBrNbdk8byjla33Jh01CFZ9Vwu3JanrWH5UQJtUExmV4vQSq2iKkC9jnmyfOhhFvR6D6DB3z4dMaGKchCdLwnDE1jrGAFcN0LgEb%2FsLuLTG2ZYbX8YHe8%2BaIKBmAR3aDaPxnfpAONyfg4z4L8400ph8qISQzOwcjTt%2BV1sOgksfSQuJyMl%2Bz19h3SLhCjB3tpXyQ%3D%3D&amp;X-Amz-Algorithm=AWS4-HMAC-SHA256&amp;X-Amz-Date=20200831T104417Z&amp;X-Amz-SignedHeaders=host&amp;X-Amz-Expires=300&amp;X-Amz-Credential=ASIAQ3PHCVTY2BVAQV5I%2F20200831%2Fus-east-1%2Fs3%2Faws4_request&amp;X-Amz-Signature=35d4e78ee0ceef54915c6fd76c92849e0696ad7be00654ed4f2bce6ce2ac658&gt; [Accessed 31 August 2020].</w:t>
      </w:r>
    </w:p>
    <w:p w14:paraId="55E064B7" w14:textId="77777777" w:rsidR="00711125" w:rsidRDefault="00711125" w:rsidP="00677B4F">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Kislik</w:t>
      </w:r>
      <w:proofErr w:type="spellEnd"/>
      <w:r>
        <w:rPr>
          <w:rFonts w:ascii="Arial" w:hAnsi="Arial" w:cs="Arial"/>
          <w:color w:val="000000"/>
          <w:sz w:val="20"/>
          <w:szCs w:val="20"/>
          <w:shd w:val="clear" w:color="auto" w:fill="FFFFFF"/>
        </w:rPr>
        <w:t>, L., 2017. [online] Lizkislik.com. Available at: &lt;https://lizkislik.com/wp-content/uploads/2017/08/InterpersonalWorkplaceConflictFieldGuide.pdf&gt; [Accessed 31 August 2020].</w:t>
      </w:r>
    </w:p>
    <w:p w14:paraId="1C84911B" w14:textId="77777777" w:rsidR="00711125" w:rsidRDefault="00711125" w:rsidP="00677B4F">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Quain</w:t>
      </w:r>
      <w:proofErr w:type="spellEnd"/>
      <w:r>
        <w:rPr>
          <w:rFonts w:ascii="Arial" w:hAnsi="Arial" w:cs="Arial"/>
          <w:color w:val="000000"/>
          <w:sz w:val="20"/>
          <w:szCs w:val="20"/>
          <w:shd w:val="clear" w:color="auto" w:fill="FFFFFF"/>
        </w:rPr>
        <w:t>, S., 2019. </w:t>
      </w:r>
      <w:r>
        <w:rPr>
          <w:rFonts w:ascii="Arial" w:hAnsi="Arial" w:cs="Arial"/>
          <w:i/>
          <w:iCs/>
          <w:color w:val="000000"/>
          <w:sz w:val="20"/>
          <w:szCs w:val="20"/>
          <w:shd w:val="clear" w:color="auto" w:fill="FFFFFF"/>
        </w:rPr>
        <w:t>How To Deal With Interpersonal Conflict Between Co-Workers</w:t>
      </w:r>
      <w:r>
        <w:rPr>
          <w:rFonts w:ascii="Arial" w:hAnsi="Arial" w:cs="Arial"/>
          <w:color w:val="000000"/>
          <w:sz w:val="20"/>
          <w:szCs w:val="20"/>
          <w:shd w:val="clear" w:color="auto" w:fill="FFFFFF"/>
        </w:rPr>
        <w:t>. [online] Small Business - Chron.com. Available at: &lt;https://smallbusiness.chron.com/deal-interpersonal-conflict-between-coworkers-18986.html&gt; [Accessed 31 August 2020].</w:t>
      </w:r>
    </w:p>
    <w:p w14:paraId="24BF7D5F" w14:textId="77777777" w:rsidR="00711125" w:rsidRDefault="00711125" w:rsidP="00677B4F">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Raypole</w:t>
      </w:r>
      <w:proofErr w:type="spellEnd"/>
      <w:r>
        <w:rPr>
          <w:rFonts w:ascii="Arial" w:hAnsi="Arial" w:cs="Arial"/>
          <w:color w:val="000000"/>
          <w:sz w:val="20"/>
          <w:szCs w:val="20"/>
          <w:shd w:val="clear" w:color="auto" w:fill="FFFFFF"/>
        </w:rPr>
        <w:t>, C., 2020. </w:t>
      </w:r>
      <w:r>
        <w:rPr>
          <w:rFonts w:ascii="Arial" w:hAnsi="Arial" w:cs="Arial"/>
          <w:i/>
          <w:iCs/>
          <w:color w:val="000000"/>
          <w:sz w:val="20"/>
          <w:szCs w:val="20"/>
          <w:shd w:val="clear" w:color="auto" w:fill="FFFFFF"/>
        </w:rPr>
        <w:t>Interpersonal Conflict: What It Is And How To Resolve It</w:t>
      </w:r>
      <w:r>
        <w:rPr>
          <w:rFonts w:ascii="Arial" w:hAnsi="Arial" w:cs="Arial"/>
          <w:color w:val="000000"/>
          <w:sz w:val="20"/>
          <w:szCs w:val="20"/>
          <w:shd w:val="clear" w:color="auto" w:fill="FFFFFF"/>
        </w:rPr>
        <w:t>. [online] Healthline. Available at: &lt;https://www.healthline.com/health/interpersonal-conflict&gt; [Accessed 31 August 2020].</w:t>
      </w:r>
    </w:p>
    <w:p w14:paraId="613960B4" w14:textId="77777777" w:rsidR="00711125" w:rsidRPr="0034086C" w:rsidRDefault="00711125" w:rsidP="00677B4F">
      <w:pPr>
        <w:rPr>
          <w:b/>
          <w:bCs/>
        </w:rPr>
      </w:pPr>
      <w:r>
        <w:rPr>
          <w:rFonts w:ascii="Arial" w:hAnsi="Arial" w:cs="Arial"/>
          <w:color w:val="000000"/>
          <w:sz w:val="20"/>
          <w:szCs w:val="20"/>
          <w:shd w:val="clear" w:color="auto" w:fill="FFFFFF"/>
        </w:rPr>
        <w:t>Story, J., 2020. </w:t>
      </w:r>
      <w:r>
        <w:rPr>
          <w:rFonts w:ascii="Arial" w:hAnsi="Arial" w:cs="Arial"/>
          <w:i/>
          <w:iCs/>
          <w:color w:val="000000"/>
          <w:sz w:val="20"/>
          <w:szCs w:val="20"/>
          <w:shd w:val="clear" w:color="auto" w:fill="FFFFFF"/>
        </w:rPr>
        <w:t>Using The PESTLE Analysis Model</w:t>
      </w:r>
      <w:r>
        <w:rPr>
          <w:rFonts w:ascii="Arial" w:hAnsi="Arial" w:cs="Arial"/>
          <w:color w:val="000000"/>
          <w:sz w:val="20"/>
          <w:szCs w:val="20"/>
          <w:shd w:val="clear" w:color="auto" w:fill="FFFFFF"/>
        </w:rPr>
        <w:t>. [online] Smart Insights. Available at: &lt;https://www.smartinsights.com/marketing-planning/marketing-models/pestle-analysis-model/&gt; [Accessed 31 August 2020].</w:t>
      </w:r>
    </w:p>
    <w:p w14:paraId="713FC642" w14:textId="77777777" w:rsidR="00711125" w:rsidRDefault="00711125" w:rsidP="00677B4F">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Therapy, G., 2019. </w:t>
      </w:r>
      <w:r>
        <w:rPr>
          <w:rFonts w:ascii="Arial" w:hAnsi="Arial" w:cs="Arial"/>
          <w:i/>
          <w:iCs/>
          <w:color w:val="000000"/>
          <w:sz w:val="20"/>
          <w:szCs w:val="20"/>
          <w:shd w:val="clear" w:color="auto" w:fill="FFFFFF"/>
        </w:rPr>
        <w:t>Workplace Issues</w:t>
      </w:r>
      <w:r>
        <w:rPr>
          <w:rFonts w:ascii="Arial" w:hAnsi="Arial" w:cs="Arial"/>
          <w:color w:val="000000"/>
          <w:sz w:val="20"/>
          <w:szCs w:val="20"/>
          <w:shd w:val="clear" w:color="auto" w:fill="FFFFFF"/>
        </w:rPr>
        <w:t>. [online] Goodtherapy.org. Available at: &lt;https://www.goodtherapy.org/learn-about-therapy/issues/workplace-issues&gt; [Accessed 31 August 2020].</w:t>
      </w:r>
    </w:p>
    <w:sectPr w:rsidR="007111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4764CBB"/>
    <w:multiLevelType w:val="hybridMultilevel"/>
    <w:tmpl w:val="E2A8F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A156A3"/>
    <w:multiLevelType w:val="hybridMultilevel"/>
    <w:tmpl w:val="ED9AF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F28"/>
    <w:rsid w:val="000D3F4C"/>
    <w:rsid w:val="00193B3B"/>
    <w:rsid w:val="002D716E"/>
    <w:rsid w:val="00307297"/>
    <w:rsid w:val="0034086C"/>
    <w:rsid w:val="003834CA"/>
    <w:rsid w:val="00400C54"/>
    <w:rsid w:val="004A4C4F"/>
    <w:rsid w:val="00516BAD"/>
    <w:rsid w:val="005549B7"/>
    <w:rsid w:val="005755BF"/>
    <w:rsid w:val="0060052D"/>
    <w:rsid w:val="00677B4F"/>
    <w:rsid w:val="006D2F28"/>
    <w:rsid w:val="00711125"/>
    <w:rsid w:val="00715919"/>
    <w:rsid w:val="007C20BC"/>
    <w:rsid w:val="00812CF9"/>
    <w:rsid w:val="008604EE"/>
    <w:rsid w:val="008767B9"/>
    <w:rsid w:val="008F1F59"/>
    <w:rsid w:val="0094732C"/>
    <w:rsid w:val="00953AAE"/>
    <w:rsid w:val="009F1471"/>
    <w:rsid w:val="00A048EE"/>
    <w:rsid w:val="00A512DE"/>
    <w:rsid w:val="00A64A53"/>
    <w:rsid w:val="00B10410"/>
    <w:rsid w:val="00B53B49"/>
    <w:rsid w:val="00B77678"/>
    <w:rsid w:val="00C36DEC"/>
    <w:rsid w:val="00C461D5"/>
    <w:rsid w:val="00C46D43"/>
    <w:rsid w:val="00CB6DD9"/>
    <w:rsid w:val="00DB3597"/>
    <w:rsid w:val="00E83306"/>
    <w:rsid w:val="00E96A23"/>
    <w:rsid w:val="00EC4426"/>
    <w:rsid w:val="00EF0CB2"/>
    <w:rsid w:val="00F15778"/>
    <w:rsid w:val="00F23D69"/>
    <w:rsid w:val="00F264DC"/>
    <w:rsid w:val="00F46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90E82"/>
  <w15:chartTrackingRefBased/>
  <w15:docId w15:val="{F7FF4946-DB60-4DF0-B99E-992E0D08F8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0C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0C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0C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F0CB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EF0CB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EF0CB2"/>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EF0CB2"/>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EF0CB2"/>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EF0CB2"/>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048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048EE"/>
    <w:pPr>
      <w:ind w:left="720"/>
      <w:contextualSpacing/>
    </w:pPr>
  </w:style>
  <w:style w:type="character" w:customStyle="1" w:styleId="Heading1Char">
    <w:name w:val="Heading 1 Char"/>
    <w:basedOn w:val="DefaultParagraphFont"/>
    <w:link w:val="Heading1"/>
    <w:uiPriority w:val="9"/>
    <w:rsid w:val="00EF0CB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F0CB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F0CB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F0CB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EF0CB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EF0CB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EF0CB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EF0CB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EF0CB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F0CB2"/>
    <w:pPr>
      <w:outlineLvl w:val="9"/>
    </w:pPr>
    <w:rPr>
      <w:lang w:val="en-US"/>
    </w:rPr>
  </w:style>
  <w:style w:type="paragraph" w:styleId="TOC1">
    <w:name w:val="toc 1"/>
    <w:basedOn w:val="Normal"/>
    <w:next w:val="Normal"/>
    <w:autoRedefine/>
    <w:uiPriority w:val="39"/>
    <w:unhideWhenUsed/>
    <w:rsid w:val="00EF0CB2"/>
    <w:pPr>
      <w:spacing w:after="100"/>
    </w:pPr>
  </w:style>
  <w:style w:type="paragraph" w:styleId="TOC2">
    <w:name w:val="toc 2"/>
    <w:basedOn w:val="Normal"/>
    <w:next w:val="Normal"/>
    <w:autoRedefine/>
    <w:uiPriority w:val="39"/>
    <w:unhideWhenUsed/>
    <w:rsid w:val="00EF0CB2"/>
    <w:pPr>
      <w:spacing w:after="100"/>
      <w:ind w:left="220"/>
    </w:pPr>
  </w:style>
  <w:style w:type="paragraph" w:styleId="TOC3">
    <w:name w:val="toc 3"/>
    <w:basedOn w:val="Normal"/>
    <w:next w:val="Normal"/>
    <w:autoRedefine/>
    <w:uiPriority w:val="39"/>
    <w:unhideWhenUsed/>
    <w:rsid w:val="00EF0CB2"/>
    <w:pPr>
      <w:spacing w:after="100"/>
      <w:ind w:left="440"/>
    </w:pPr>
  </w:style>
  <w:style w:type="character" w:styleId="Hyperlink">
    <w:name w:val="Hyperlink"/>
    <w:basedOn w:val="DefaultParagraphFont"/>
    <w:uiPriority w:val="99"/>
    <w:unhideWhenUsed/>
    <w:rsid w:val="00EF0CB2"/>
    <w:rPr>
      <w:color w:val="0563C1" w:themeColor="hyperlink"/>
      <w:u w:val="single"/>
    </w:rPr>
  </w:style>
  <w:style w:type="paragraph" w:styleId="Subtitle">
    <w:name w:val="Subtitle"/>
    <w:basedOn w:val="Normal"/>
    <w:next w:val="Normal"/>
    <w:link w:val="SubtitleChar"/>
    <w:uiPriority w:val="11"/>
    <w:qFormat/>
    <w:rsid w:val="00EF0CB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F0CB2"/>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EA184-D391-44DF-B1ED-EC58B2158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9</Pages>
  <Words>2554</Words>
  <Characters>14563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Georgiev</dc:creator>
  <cp:keywords/>
  <dc:description/>
  <cp:lastModifiedBy>Georgi Georgiev</cp:lastModifiedBy>
  <cp:revision>23</cp:revision>
  <dcterms:created xsi:type="dcterms:W3CDTF">2020-07-11T15:40:00Z</dcterms:created>
  <dcterms:modified xsi:type="dcterms:W3CDTF">2020-09-01T10:42:00Z</dcterms:modified>
</cp:coreProperties>
</file>