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F5F42" w14:textId="2F9B1926" w:rsidR="00F341E8" w:rsidRPr="00DC62B2" w:rsidRDefault="003E24DB" w:rsidP="0064261B">
      <w:pPr>
        <w:spacing w:before="100" w:beforeAutospacing="1" w:after="100" w:afterAutospacing="1" w:line="360" w:lineRule="auto"/>
        <w:rPr>
          <w:rFonts w:ascii="Arial" w:eastAsia="Times New Roman" w:hAnsi="Arial" w:cs="Arial"/>
          <w:b/>
          <w:bCs/>
          <w:color w:val="000000"/>
          <w:sz w:val="24"/>
          <w:szCs w:val="24"/>
          <w:lang w:eastAsia="en-GB"/>
        </w:rPr>
      </w:pPr>
      <w:r w:rsidRPr="00DC62B2">
        <w:rPr>
          <w:rFonts w:ascii="Arial" w:eastAsia="Times New Roman" w:hAnsi="Arial" w:cs="Arial"/>
          <w:b/>
          <w:bCs/>
          <w:color w:val="000000"/>
          <w:sz w:val="24"/>
          <w:szCs w:val="24"/>
          <w:lang w:eastAsia="en-GB"/>
        </w:rPr>
        <w:t xml:space="preserve">Module </w:t>
      </w:r>
      <w:r w:rsidR="00AE0320" w:rsidRPr="00DC62B2">
        <w:rPr>
          <w:rFonts w:ascii="Arial" w:eastAsia="Times New Roman" w:hAnsi="Arial" w:cs="Arial"/>
          <w:b/>
          <w:bCs/>
          <w:color w:val="000000"/>
          <w:sz w:val="24"/>
          <w:szCs w:val="24"/>
          <w:lang w:eastAsia="en-GB"/>
        </w:rPr>
        <w:t>code</w:t>
      </w:r>
      <w:r w:rsidR="002C67F1" w:rsidRPr="00DC62B2">
        <w:rPr>
          <w:rFonts w:ascii="Arial" w:eastAsia="Times New Roman" w:hAnsi="Arial" w:cs="Arial"/>
          <w:b/>
          <w:bCs/>
          <w:color w:val="000000"/>
          <w:sz w:val="24"/>
          <w:szCs w:val="24"/>
          <w:lang w:eastAsia="en-GB"/>
        </w:rPr>
        <w:t xml:space="preserve">: </w:t>
      </w:r>
      <w:r w:rsidR="008E5DF9" w:rsidRPr="00DC62B2">
        <w:rPr>
          <w:rFonts w:ascii="Arial" w:eastAsia="Times New Roman" w:hAnsi="Arial" w:cs="Arial"/>
          <w:b/>
          <w:bCs/>
          <w:color w:val="000000"/>
          <w:sz w:val="24"/>
          <w:szCs w:val="24"/>
          <w:lang w:eastAsia="en-GB"/>
        </w:rPr>
        <w:t>ECEY</w:t>
      </w:r>
      <w:r w:rsidR="00190197" w:rsidRPr="00DC62B2">
        <w:rPr>
          <w:rFonts w:ascii="Arial" w:eastAsia="Times New Roman" w:hAnsi="Arial" w:cs="Arial"/>
          <w:b/>
          <w:bCs/>
          <w:color w:val="000000"/>
          <w:sz w:val="24"/>
          <w:szCs w:val="24"/>
          <w:lang w:eastAsia="en-GB"/>
        </w:rPr>
        <w:t>4003</w:t>
      </w:r>
    </w:p>
    <w:p w14:paraId="555DF3B5" w14:textId="463DA8AA" w:rsidR="00075389" w:rsidRPr="00DC62B2" w:rsidRDefault="001E0C9E" w:rsidP="0064261B">
      <w:pPr>
        <w:spacing w:before="100" w:beforeAutospacing="1" w:after="100" w:afterAutospacing="1" w:line="360" w:lineRule="auto"/>
        <w:rPr>
          <w:rFonts w:ascii="Arial" w:eastAsia="Times New Roman" w:hAnsi="Arial" w:cs="Arial"/>
          <w:b/>
          <w:bCs/>
          <w:color w:val="000000"/>
          <w:sz w:val="24"/>
          <w:szCs w:val="24"/>
          <w:lang w:eastAsia="en-GB"/>
        </w:rPr>
      </w:pPr>
      <w:r w:rsidRPr="00DC62B2">
        <w:rPr>
          <w:rFonts w:ascii="Arial" w:eastAsia="Times New Roman" w:hAnsi="Arial" w:cs="Arial"/>
          <w:b/>
          <w:bCs/>
          <w:color w:val="000000"/>
          <w:sz w:val="24"/>
          <w:szCs w:val="24"/>
          <w:lang w:eastAsia="en-GB"/>
        </w:rPr>
        <w:t>Student number: 22125</w:t>
      </w:r>
      <w:r w:rsidR="002C04FA" w:rsidRPr="00DC62B2">
        <w:rPr>
          <w:rFonts w:ascii="Arial" w:eastAsia="Times New Roman" w:hAnsi="Arial" w:cs="Arial"/>
          <w:b/>
          <w:bCs/>
          <w:color w:val="000000"/>
          <w:sz w:val="24"/>
          <w:szCs w:val="24"/>
          <w:lang w:eastAsia="en-GB"/>
        </w:rPr>
        <w:t>95</w:t>
      </w:r>
    </w:p>
    <w:p w14:paraId="5CB9AA78" w14:textId="52ED7125" w:rsidR="00116CC9" w:rsidRPr="00DC62B2" w:rsidRDefault="00116CC9" w:rsidP="0064261B">
      <w:pPr>
        <w:spacing w:before="100" w:beforeAutospacing="1" w:after="100" w:afterAutospacing="1" w:line="360" w:lineRule="auto"/>
        <w:rPr>
          <w:rFonts w:ascii="Arial" w:eastAsia="Times New Roman" w:hAnsi="Arial" w:cs="Arial"/>
          <w:b/>
          <w:bCs/>
          <w:color w:val="000000"/>
          <w:sz w:val="24"/>
          <w:szCs w:val="24"/>
          <w:lang w:eastAsia="en-GB"/>
        </w:rPr>
      </w:pPr>
      <w:r w:rsidRPr="00DC62B2">
        <w:rPr>
          <w:rFonts w:ascii="Arial" w:eastAsia="Times New Roman" w:hAnsi="Arial" w:cs="Arial"/>
          <w:b/>
          <w:bCs/>
          <w:color w:val="000000"/>
          <w:sz w:val="24"/>
          <w:szCs w:val="24"/>
          <w:lang w:eastAsia="en-GB"/>
        </w:rPr>
        <w:t>Word Count:</w:t>
      </w:r>
      <w:r w:rsidR="004D11C1">
        <w:rPr>
          <w:rFonts w:ascii="Arial" w:eastAsia="Times New Roman" w:hAnsi="Arial" w:cs="Arial"/>
          <w:b/>
          <w:bCs/>
          <w:color w:val="000000"/>
          <w:sz w:val="24"/>
          <w:szCs w:val="24"/>
          <w:lang w:eastAsia="en-GB"/>
        </w:rPr>
        <w:t xml:space="preserve"> 2700</w:t>
      </w:r>
    </w:p>
    <w:p w14:paraId="6761EB8D" w14:textId="763D910A" w:rsidR="00116CC9" w:rsidRPr="00DC62B2" w:rsidRDefault="009946B7" w:rsidP="0064261B">
      <w:pPr>
        <w:spacing w:before="100" w:beforeAutospacing="1" w:after="100" w:afterAutospacing="1" w:line="360" w:lineRule="auto"/>
        <w:rPr>
          <w:rFonts w:ascii="Arial" w:eastAsia="Times New Roman" w:hAnsi="Arial" w:cs="Arial"/>
          <w:b/>
          <w:bCs/>
          <w:color w:val="000000"/>
          <w:sz w:val="24"/>
          <w:szCs w:val="24"/>
          <w:u w:val="single"/>
          <w:lang w:eastAsia="en-GB"/>
        </w:rPr>
      </w:pPr>
      <w:r w:rsidRPr="00DC62B2">
        <w:rPr>
          <w:rFonts w:ascii="Arial" w:eastAsia="Times New Roman" w:hAnsi="Arial" w:cs="Arial"/>
          <w:b/>
          <w:bCs/>
          <w:color w:val="000000"/>
          <w:sz w:val="24"/>
          <w:szCs w:val="24"/>
          <w:u w:val="single"/>
          <w:lang w:eastAsia="en-GB"/>
        </w:rPr>
        <w:t>Section 1</w:t>
      </w:r>
    </w:p>
    <w:p w14:paraId="701D6C6E" w14:textId="40A91350" w:rsidR="00CA3CA9" w:rsidRPr="00462347" w:rsidRDefault="00DC2369" w:rsidP="0064261B">
      <w:pPr>
        <w:spacing w:line="360" w:lineRule="auto"/>
        <w:rPr>
          <w:rFonts w:ascii="Arial" w:hAnsi="Arial" w:cs="Arial"/>
          <w:sz w:val="24"/>
          <w:szCs w:val="24"/>
        </w:rPr>
      </w:pPr>
      <w:r w:rsidRPr="00462347">
        <w:rPr>
          <w:rFonts w:ascii="Arial" w:hAnsi="Arial" w:cs="Arial"/>
          <w:sz w:val="24"/>
          <w:szCs w:val="24"/>
        </w:rPr>
        <w:t xml:space="preserve">According to </w:t>
      </w:r>
      <w:r w:rsidR="008812EE" w:rsidRPr="00462347">
        <w:rPr>
          <w:rFonts w:ascii="Arial" w:hAnsi="Arial" w:cs="Arial"/>
          <w:sz w:val="24"/>
          <w:szCs w:val="24"/>
        </w:rPr>
        <w:t xml:space="preserve">UNICEF (2018) </w:t>
      </w:r>
      <w:r w:rsidR="0012169B" w:rsidRPr="00462347">
        <w:rPr>
          <w:rFonts w:ascii="Arial" w:hAnsi="Arial" w:cs="Arial"/>
          <w:sz w:val="24"/>
          <w:szCs w:val="24"/>
        </w:rPr>
        <w:t>there is no clear definition o</w:t>
      </w:r>
      <w:r w:rsidR="005118E6" w:rsidRPr="00462347">
        <w:rPr>
          <w:rFonts w:ascii="Arial" w:hAnsi="Arial" w:cs="Arial"/>
          <w:sz w:val="24"/>
          <w:szCs w:val="24"/>
        </w:rPr>
        <w:t>f</w:t>
      </w:r>
      <w:r w:rsidR="0012169B" w:rsidRPr="00462347">
        <w:rPr>
          <w:rFonts w:ascii="Arial" w:hAnsi="Arial" w:cs="Arial"/>
          <w:sz w:val="24"/>
          <w:szCs w:val="24"/>
        </w:rPr>
        <w:t xml:space="preserve"> what play is</w:t>
      </w:r>
      <w:r w:rsidR="00441031" w:rsidRPr="00462347">
        <w:rPr>
          <w:rFonts w:ascii="Arial" w:hAnsi="Arial" w:cs="Arial"/>
          <w:sz w:val="24"/>
          <w:szCs w:val="24"/>
        </w:rPr>
        <w:t>,</w:t>
      </w:r>
      <w:r w:rsidR="00053FE2" w:rsidRPr="00462347">
        <w:rPr>
          <w:rFonts w:ascii="Arial" w:hAnsi="Arial" w:cs="Arial"/>
          <w:sz w:val="24"/>
          <w:szCs w:val="24"/>
        </w:rPr>
        <w:t xml:space="preserve"> as</w:t>
      </w:r>
      <w:r w:rsidR="004E0AE3" w:rsidRPr="00462347">
        <w:rPr>
          <w:rFonts w:ascii="Arial" w:hAnsi="Arial" w:cs="Arial"/>
          <w:sz w:val="24"/>
          <w:szCs w:val="24"/>
        </w:rPr>
        <w:t xml:space="preserve"> p</w:t>
      </w:r>
      <w:r w:rsidR="00A03722" w:rsidRPr="00462347">
        <w:rPr>
          <w:rFonts w:ascii="Arial" w:hAnsi="Arial" w:cs="Arial"/>
          <w:sz w:val="24"/>
          <w:szCs w:val="24"/>
        </w:rPr>
        <w:t>lay</w:t>
      </w:r>
      <w:r w:rsidRPr="00462347">
        <w:rPr>
          <w:rFonts w:ascii="Arial" w:hAnsi="Arial" w:cs="Arial"/>
          <w:sz w:val="24"/>
          <w:szCs w:val="24"/>
        </w:rPr>
        <w:t xml:space="preserve"> </w:t>
      </w:r>
      <w:r w:rsidR="00033FA7" w:rsidRPr="00462347">
        <w:rPr>
          <w:rFonts w:ascii="Arial" w:hAnsi="Arial" w:cs="Arial"/>
          <w:sz w:val="24"/>
          <w:szCs w:val="24"/>
        </w:rPr>
        <w:t xml:space="preserve">can present itself in multiple </w:t>
      </w:r>
      <w:r w:rsidR="005118E6" w:rsidRPr="00462347">
        <w:rPr>
          <w:rFonts w:ascii="Arial" w:hAnsi="Arial" w:cs="Arial"/>
          <w:sz w:val="24"/>
          <w:szCs w:val="24"/>
        </w:rPr>
        <w:t>forms</w:t>
      </w:r>
      <w:r w:rsidR="00D30049" w:rsidRPr="00462347">
        <w:rPr>
          <w:rFonts w:ascii="Arial" w:hAnsi="Arial" w:cs="Arial"/>
          <w:sz w:val="24"/>
          <w:szCs w:val="24"/>
        </w:rPr>
        <w:t xml:space="preserve"> based on how a child perceives </w:t>
      </w:r>
      <w:r w:rsidR="00B7731E" w:rsidRPr="00462347">
        <w:rPr>
          <w:rFonts w:ascii="Arial" w:hAnsi="Arial" w:cs="Arial"/>
          <w:sz w:val="24"/>
          <w:szCs w:val="24"/>
        </w:rPr>
        <w:t>an</w:t>
      </w:r>
      <w:r w:rsidR="005D2EBC" w:rsidRPr="00462347">
        <w:rPr>
          <w:rFonts w:ascii="Arial" w:hAnsi="Arial" w:cs="Arial"/>
          <w:sz w:val="24"/>
          <w:szCs w:val="24"/>
        </w:rPr>
        <w:t xml:space="preserve"> </w:t>
      </w:r>
      <w:r w:rsidR="00845F23" w:rsidRPr="00462347">
        <w:rPr>
          <w:rFonts w:ascii="Arial" w:hAnsi="Arial" w:cs="Arial"/>
          <w:sz w:val="24"/>
          <w:szCs w:val="24"/>
        </w:rPr>
        <w:t>activity</w:t>
      </w:r>
      <w:r w:rsidR="000F00A0" w:rsidRPr="00462347">
        <w:rPr>
          <w:rFonts w:ascii="Arial" w:hAnsi="Arial" w:cs="Arial"/>
          <w:sz w:val="24"/>
          <w:szCs w:val="24"/>
        </w:rPr>
        <w:t xml:space="preserve"> </w:t>
      </w:r>
      <w:r w:rsidR="00DF01A1" w:rsidRPr="00462347">
        <w:rPr>
          <w:rFonts w:ascii="Arial" w:hAnsi="Arial" w:cs="Arial"/>
          <w:sz w:val="24"/>
          <w:szCs w:val="24"/>
        </w:rPr>
        <w:t xml:space="preserve">as </w:t>
      </w:r>
      <w:r w:rsidR="00B7731E" w:rsidRPr="00462347">
        <w:rPr>
          <w:rFonts w:ascii="Arial" w:hAnsi="Arial" w:cs="Arial"/>
          <w:sz w:val="24"/>
          <w:szCs w:val="24"/>
        </w:rPr>
        <w:t>play</w:t>
      </w:r>
      <w:r w:rsidR="001A4201" w:rsidRPr="00462347">
        <w:rPr>
          <w:rFonts w:ascii="Arial" w:hAnsi="Arial" w:cs="Arial"/>
          <w:sz w:val="24"/>
          <w:szCs w:val="24"/>
        </w:rPr>
        <w:t>,</w:t>
      </w:r>
      <w:r w:rsidR="00170EB6" w:rsidRPr="00462347">
        <w:rPr>
          <w:rFonts w:ascii="Arial" w:hAnsi="Arial" w:cs="Arial"/>
          <w:sz w:val="24"/>
          <w:szCs w:val="24"/>
        </w:rPr>
        <w:t xml:space="preserve"> </w:t>
      </w:r>
      <w:r w:rsidR="00182CFF" w:rsidRPr="00462347">
        <w:rPr>
          <w:rFonts w:ascii="Arial" w:hAnsi="Arial" w:cs="Arial"/>
          <w:sz w:val="24"/>
          <w:szCs w:val="24"/>
        </w:rPr>
        <w:t>whether</w:t>
      </w:r>
      <w:r w:rsidR="004A4F96" w:rsidRPr="00462347">
        <w:rPr>
          <w:rFonts w:ascii="Arial" w:hAnsi="Arial" w:cs="Arial"/>
          <w:sz w:val="24"/>
          <w:szCs w:val="24"/>
        </w:rPr>
        <w:t xml:space="preserve"> it</w:t>
      </w:r>
      <w:r w:rsidR="000F034E" w:rsidRPr="00462347">
        <w:rPr>
          <w:rFonts w:ascii="Arial" w:hAnsi="Arial" w:cs="Arial"/>
          <w:sz w:val="24"/>
          <w:szCs w:val="24"/>
        </w:rPr>
        <w:t xml:space="preserve"> engages them or</w:t>
      </w:r>
      <w:r w:rsidR="004A4F96" w:rsidRPr="00462347">
        <w:rPr>
          <w:rFonts w:ascii="Arial" w:hAnsi="Arial" w:cs="Arial"/>
          <w:sz w:val="24"/>
          <w:szCs w:val="24"/>
        </w:rPr>
        <w:t xml:space="preserve"> brings them </w:t>
      </w:r>
      <w:r w:rsidR="0044328D" w:rsidRPr="00462347">
        <w:rPr>
          <w:rFonts w:ascii="Arial" w:hAnsi="Arial" w:cs="Arial"/>
          <w:sz w:val="24"/>
          <w:szCs w:val="24"/>
        </w:rPr>
        <w:t xml:space="preserve">joy </w:t>
      </w:r>
      <w:r w:rsidR="003B4582" w:rsidRPr="00462347">
        <w:rPr>
          <w:rFonts w:ascii="Arial" w:hAnsi="Arial" w:cs="Arial"/>
          <w:sz w:val="24"/>
          <w:szCs w:val="24"/>
        </w:rPr>
        <w:t xml:space="preserve">and </w:t>
      </w:r>
      <w:r w:rsidR="0044328D" w:rsidRPr="00462347">
        <w:rPr>
          <w:rFonts w:ascii="Arial" w:hAnsi="Arial" w:cs="Arial"/>
          <w:sz w:val="24"/>
          <w:szCs w:val="24"/>
        </w:rPr>
        <w:t>fulfilment</w:t>
      </w:r>
      <w:r w:rsidR="004A4F96" w:rsidRPr="00462347">
        <w:rPr>
          <w:rFonts w:ascii="Arial" w:hAnsi="Arial" w:cs="Arial"/>
          <w:sz w:val="24"/>
          <w:szCs w:val="24"/>
        </w:rPr>
        <w:t>.</w:t>
      </w:r>
      <w:r w:rsidR="00DD4451" w:rsidRPr="00462347">
        <w:rPr>
          <w:rFonts w:ascii="Arial" w:hAnsi="Arial" w:cs="Arial"/>
          <w:sz w:val="24"/>
          <w:szCs w:val="24"/>
        </w:rPr>
        <w:t xml:space="preserve"> </w:t>
      </w:r>
      <w:r w:rsidR="00441031" w:rsidRPr="00462347">
        <w:rPr>
          <w:rFonts w:ascii="Arial" w:hAnsi="Arial" w:cs="Arial"/>
          <w:sz w:val="24"/>
          <w:szCs w:val="24"/>
        </w:rPr>
        <w:t>UNICEF (2018)</w:t>
      </w:r>
      <w:r w:rsidR="00266C4F" w:rsidRPr="00462347">
        <w:rPr>
          <w:rFonts w:ascii="Arial" w:hAnsi="Arial" w:cs="Arial"/>
          <w:sz w:val="24"/>
          <w:szCs w:val="24"/>
        </w:rPr>
        <w:t xml:space="preserve"> </w:t>
      </w:r>
      <w:r w:rsidR="00FE4DA9" w:rsidRPr="00462347">
        <w:rPr>
          <w:rFonts w:ascii="Arial" w:hAnsi="Arial" w:cs="Arial"/>
          <w:sz w:val="24"/>
          <w:szCs w:val="24"/>
        </w:rPr>
        <w:t>highlight the importance of allowing children t</w:t>
      </w:r>
      <w:r w:rsidR="00A521C0" w:rsidRPr="00462347">
        <w:rPr>
          <w:rFonts w:ascii="Arial" w:hAnsi="Arial" w:cs="Arial"/>
          <w:sz w:val="24"/>
          <w:szCs w:val="24"/>
        </w:rPr>
        <w:t>he fre</w:t>
      </w:r>
      <w:r w:rsidR="00FE4DA9" w:rsidRPr="00462347">
        <w:rPr>
          <w:rFonts w:ascii="Arial" w:hAnsi="Arial" w:cs="Arial"/>
          <w:sz w:val="24"/>
          <w:szCs w:val="24"/>
        </w:rPr>
        <w:t>e</w:t>
      </w:r>
      <w:r w:rsidR="00A521C0" w:rsidRPr="00462347">
        <w:rPr>
          <w:rFonts w:ascii="Arial" w:hAnsi="Arial" w:cs="Arial"/>
          <w:sz w:val="24"/>
          <w:szCs w:val="24"/>
        </w:rPr>
        <w:t>dom to</w:t>
      </w:r>
      <w:r w:rsidR="00FE4DA9" w:rsidRPr="00462347">
        <w:rPr>
          <w:rFonts w:ascii="Arial" w:hAnsi="Arial" w:cs="Arial"/>
          <w:sz w:val="24"/>
          <w:szCs w:val="24"/>
        </w:rPr>
        <w:t xml:space="preserve"> explore </w:t>
      </w:r>
      <w:r w:rsidR="002C48E1" w:rsidRPr="00462347">
        <w:rPr>
          <w:rFonts w:ascii="Arial" w:hAnsi="Arial" w:cs="Arial"/>
          <w:sz w:val="24"/>
          <w:szCs w:val="24"/>
        </w:rPr>
        <w:t>and create their own play</w:t>
      </w:r>
      <w:r w:rsidR="00E401FD" w:rsidRPr="00462347">
        <w:rPr>
          <w:rFonts w:ascii="Arial" w:hAnsi="Arial" w:cs="Arial"/>
          <w:sz w:val="24"/>
          <w:szCs w:val="24"/>
        </w:rPr>
        <w:t xml:space="preserve"> as it contributes to </w:t>
      </w:r>
      <w:r w:rsidR="006F1091" w:rsidRPr="00462347">
        <w:rPr>
          <w:rFonts w:ascii="Arial" w:hAnsi="Arial" w:cs="Arial"/>
          <w:sz w:val="24"/>
          <w:szCs w:val="24"/>
        </w:rPr>
        <w:t xml:space="preserve">the growth </w:t>
      </w:r>
      <w:r w:rsidR="003B25C4" w:rsidRPr="00462347">
        <w:rPr>
          <w:rFonts w:ascii="Arial" w:hAnsi="Arial" w:cs="Arial"/>
          <w:sz w:val="24"/>
          <w:szCs w:val="24"/>
        </w:rPr>
        <w:t xml:space="preserve">and development </w:t>
      </w:r>
      <w:r w:rsidR="006F1091" w:rsidRPr="00462347">
        <w:rPr>
          <w:rFonts w:ascii="Arial" w:hAnsi="Arial" w:cs="Arial"/>
          <w:sz w:val="24"/>
          <w:szCs w:val="24"/>
        </w:rPr>
        <w:t xml:space="preserve">of their knowledge and skills </w:t>
      </w:r>
      <w:r w:rsidR="0046217F" w:rsidRPr="00462347">
        <w:rPr>
          <w:rFonts w:ascii="Arial" w:hAnsi="Arial" w:cs="Arial"/>
          <w:sz w:val="24"/>
          <w:szCs w:val="24"/>
        </w:rPr>
        <w:t>through the</w:t>
      </w:r>
      <w:r w:rsidR="00746C2A" w:rsidRPr="00462347">
        <w:rPr>
          <w:rFonts w:ascii="Arial" w:hAnsi="Arial" w:cs="Arial"/>
          <w:sz w:val="24"/>
          <w:szCs w:val="24"/>
        </w:rPr>
        <w:t xml:space="preserve"> </w:t>
      </w:r>
      <w:r w:rsidR="006F1091" w:rsidRPr="00462347">
        <w:rPr>
          <w:rFonts w:ascii="Arial" w:hAnsi="Arial" w:cs="Arial"/>
          <w:sz w:val="24"/>
          <w:szCs w:val="24"/>
        </w:rPr>
        <w:t>provi</w:t>
      </w:r>
      <w:r w:rsidR="003B25C4" w:rsidRPr="00462347">
        <w:rPr>
          <w:rFonts w:ascii="Arial" w:hAnsi="Arial" w:cs="Arial"/>
          <w:sz w:val="24"/>
          <w:szCs w:val="24"/>
        </w:rPr>
        <w:t>sion</w:t>
      </w:r>
      <w:r w:rsidR="00746C2A" w:rsidRPr="00462347">
        <w:rPr>
          <w:rFonts w:ascii="Arial" w:hAnsi="Arial" w:cs="Arial"/>
          <w:sz w:val="24"/>
          <w:szCs w:val="24"/>
        </w:rPr>
        <w:t xml:space="preserve"> </w:t>
      </w:r>
      <w:r w:rsidR="003B25C4" w:rsidRPr="00462347">
        <w:rPr>
          <w:rFonts w:ascii="Arial" w:hAnsi="Arial" w:cs="Arial"/>
          <w:sz w:val="24"/>
          <w:szCs w:val="24"/>
        </w:rPr>
        <w:t>of</w:t>
      </w:r>
      <w:r w:rsidR="005A4732" w:rsidRPr="00462347">
        <w:rPr>
          <w:rFonts w:ascii="Arial" w:hAnsi="Arial" w:cs="Arial"/>
          <w:sz w:val="24"/>
          <w:szCs w:val="24"/>
        </w:rPr>
        <w:t xml:space="preserve"> </w:t>
      </w:r>
      <w:r w:rsidR="00561A64" w:rsidRPr="00462347">
        <w:rPr>
          <w:rFonts w:ascii="Arial" w:hAnsi="Arial" w:cs="Arial"/>
          <w:sz w:val="24"/>
          <w:szCs w:val="24"/>
        </w:rPr>
        <w:t>opportunities</w:t>
      </w:r>
      <w:r w:rsidR="009D2F17" w:rsidRPr="00462347">
        <w:rPr>
          <w:rFonts w:ascii="Arial" w:hAnsi="Arial" w:cs="Arial"/>
          <w:sz w:val="24"/>
          <w:szCs w:val="24"/>
        </w:rPr>
        <w:t xml:space="preserve"> for children</w:t>
      </w:r>
      <w:r w:rsidR="00561A64" w:rsidRPr="00462347">
        <w:rPr>
          <w:rFonts w:ascii="Arial" w:hAnsi="Arial" w:cs="Arial"/>
          <w:sz w:val="24"/>
          <w:szCs w:val="24"/>
        </w:rPr>
        <w:t xml:space="preserve"> </w:t>
      </w:r>
      <w:r w:rsidR="006F1091" w:rsidRPr="00462347">
        <w:rPr>
          <w:rFonts w:ascii="Arial" w:hAnsi="Arial" w:cs="Arial"/>
          <w:sz w:val="24"/>
          <w:szCs w:val="24"/>
        </w:rPr>
        <w:t>to</w:t>
      </w:r>
      <w:r w:rsidR="00F277AB" w:rsidRPr="00462347">
        <w:rPr>
          <w:rFonts w:ascii="Arial" w:hAnsi="Arial" w:cs="Arial"/>
          <w:sz w:val="24"/>
          <w:szCs w:val="24"/>
        </w:rPr>
        <w:t xml:space="preserve"> </w:t>
      </w:r>
      <w:r w:rsidR="00585F74" w:rsidRPr="00462347">
        <w:rPr>
          <w:rFonts w:ascii="Arial" w:hAnsi="Arial" w:cs="Arial"/>
          <w:sz w:val="24"/>
          <w:szCs w:val="24"/>
        </w:rPr>
        <w:t>us</w:t>
      </w:r>
      <w:r w:rsidR="006F1091" w:rsidRPr="00462347">
        <w:rPr>
          <w:rFonts w:ascii="Arial" w:hAnsi="Arial" w:cs="Arial"/>
          <w:sz w:val="24"/>
          <w:szCs w:val="24"/>
        </w:rPr>
        <w:t>e</w:t>
      </w:r>
      <w:r w:rsidR="00585F74" w:rsidRPr="00462347">
        <w:rPr>
          <w:rFonts w:ascii="Arial" w:hAnsi="Arial" w:cs="Arial"/>
          <w:sz w:val="24"/>
          <w:szCs w:val="24"/>
        </w:rPr>
        <w:t xml:space="preserve"> their initiativ</w:t>
      </w:r>
      <w:r w:rsidR="004D5996" w:rsidRPr="00462347">
        <w:rPr>
          <w:rFonts w:ascii="Arial" w:hAnsi="Arial" w:cs="Arial"/>
          <w:sz w:val="24"/>
          <w:szCs w:val="24"/>
        </w:rPr>
        <w:t>e</w:t>
      </w:r>
      <w:r w:rsidR="00380C64" w:rsidRPr="00462347">
        <w:rPr>
          <w:rFonts w:ascii="Arial" w:hAnsi="Arial" w:cs="Arial"/>
          <w:sz w:val="24"/>
          <w:szCs w:val="24"/>
        </w:rPr>
        <w:t xml:space="preserve"> and</w:t>
      </w:r>
      <w:r w:rsidR="00365D52" w:rsidRPr="00462347">
        <w:rPr>
          <w:rFonts w:ascii="Arial" w:hAnsi="Arial" w:cs="Arial"/>
          <w:sz w:val="24"/>
          <w:szCs w:val="24"/>
        </w:rPr>
        <w:t xml:space="preserve"> </w:t>
      </w:r>
      <w:r w:rsidR="00F277AB" w:rsidRPr="00462347">
        <w:rPr>
          <w:rFonts w:ascii="Arial" w:hAnsi="Arial" w:cs="Arial"/>
          <w:sz w:val="24"/>
          <w:szCs w:val="24"/>
        </w:rPr>
        <w:t>mak</w:t>
      </w:r>
      <w:r w:rsidR="00365D52" w:rsidRPr="00462347">
        <w:rPr>
          <w:rFonts w:ascii="Arial" w:hAnsi="Arial" w:cs="Arial"/>
          <w:sz w:val="24"/>
          <w:szCs w:val="24"/>
        </w:rPr>
        <w:t>e</w:t>
      </w:r>
      <w:r w:rsidR="00F277AB" w:rsidRPr="00462347">
        <w:rPr>
          <w:rFonts w:ascii="Arial" w:hAnsi="Arial" w:cs="Arial"/>
          <w:sz w:val="24"/>
          <w:szCs w:val="24"/>
        </w:rPr>
        <w:t xml:space="preserve"> decisions</w:t>
      </w:r>
      <w:r w:rsidR="0032760E" w:rsidRPr="00462347">
        <w:rPr>
          <w:rFonts w:ascii="Arial" w:hAnsi="Arial" w:cs="Arial"/>
          <w:sz w:val="24"/>
          <w:szCs w:val="24"/>
        </w:rPr>
        <w:t xml:space="preserve"> for themselves</w:t>
      </w:r>
      <w:r w:rsidR="00E030D1" w:rsidRPr="00462347">
        <w:rPr>
          <w:rFonts w:ascii="Arial" w:hAnsi="Arial" w:cs="Arial"/>
          <w:sz w:val="24"/>
          <w:szCs w:val="24"/>
        </w:rPr>
        <w:t xml:space="preserve"> when </w:t>
      </w:r>
      <w:r w:rsidR="006108C4" w:rsidRPr="00462347">
        <w:rPr>
          <w:rFonts w:ascii="Arial" w:hAnsi="Arial" w:cs="Arial"/>
          <w:sz w:val="24"/>
          <w:szCs w:val="24"/>
        </w:rPr>
        <w:t>participating in play</w:t>
      </w:r>
      <w:r w:rsidR="0032760E" w:rsidRPr="00462347">
        <w:rPr>
          <w:rFonts w:ascii="Arial" w:hAnsi="Arial" w:cs="Arial"/>
          <w:sz w:val="24"/>
          <w:szCs w:val="24"/>
        </w:rPr>
        <w:t xml:space="preserve">. </w:t>
      </w:r>
      <w:r w:rsidR="002240D3" w:rsidRPr="00462347">
        <w:rPr>
          <w:rFonts w:ascii="Arial" w:hAnsi="Arial" w:cs="Arial"/>
          <w:sz w:val="24"/>
          <w:szCs w:val="24"/>
        </w:rPr>
        <w:t>Furthermore,</w:t>
      </w:r>
      <w:r w:rsidR="00224841" w:rsidRPr="00462347">
        <w:rPr>
          <w:rFonts w:ascii="Arial" w:hAnsi="Arial" w:cs="Arial"/>
          <w:sz w:val="24"/>
          <w:szCs w:val="24"/>
        </w:rPr>
        <w:t xml:space="preserve"> </w:t>
      </w:r>
      <w:r w:rsidR="002240D3" w:rsidRPr="00462347">
        <w:rPr>
          <w:rFonts w:ascii="Arial" w:hAnsi="Arial" w:cs="Arial"/>
          <w:sz w:val="24"/>
          <w:szCs w:val="24"/>
        </w:rPr>
        <w:t xml:space="preserve">NI Direct (No date) </w:t>
      </w:r>
      <w:r w:rsidR="006309C3" w:rsidRPr="00462347">
        <w:rPr>
          <w:rFonts w:ascii="Arial" w:hAnsi="Arial" w:cs="Arial"/>
          <w:sz w:val="24"/>
          <w:szCs w:val="24"/>
        </w:rPr>
        <w:t xml:space="preserve">explain that </w:t>
      </w:r>
      <w:r w:rsidR="006A0692" w:rsidRPr="00462347">
        <w:rPr>
          <w:rFonts w:ascii="Arial" w:hAnsi="Arial" w:cs="Arial"/>
          <w:sz w:val="24"/>
          <w:szCs w:val="24"/>
        </w:rPr>
        <w:t xml:space="preserve">when children engage in play it </w:t>
      </w:r>
      <w:r w:rsidR="00AD1138" w:rsidRPr="00462347">
        <w:rPr>
          <w:rFonts w:ascii="Arial" w:hAnsi="Arial" w:cs="Arial"/>
          <w:sz w:val="24"/>
          <w:szCs w:val="24"/>
        </w:rPr>
        <w:t>improves</w:t>
      </w:r>
      <w:r w:rsidR="006D195C" w:rsidRPr="00462347">
        <w:rPr>
          <w:rFonts w:ascii="Arial" w:hAnsi="Arial" w:cs="Arial"/>
          <w:sz w:val="24"/>
          <w:szCs w:val="24"/>
        </w:rPr>
        <w:t xml:space="preserve"> </w:t>
      </w:r>
      <w:r w:rsidR="00E83141" w:rsidRPr="00462347">
        <w:rPr>
          <w:rFonts w:ascii="Arial" w:hAnsi="Arial" w:cs="Arial"/>
          <w:sz w:val="24"/>
          <w:szCs w:val="24"/>
        </w:rPr>
        <w:t>their physical,</w:t>
      </w:r>
      <w:r w:rsidR="00571071" w:rsidRPr="00462347">
        <w:rPr>
          <w:rFonts w:ascii="Arial" w:hAnsi="Arial" w:cs="Arial"/>
          <w:sz w:val="24"/>
          <w:szCs w:val="24"/>
        </w:rPr>
        <w:t xml:space="preserve"> </w:t>
      </w:r>
      <w:r w:rsidR="009C068C" w:rsidRPr="00462347">
        <w:rPr>
          <w:rFonts w:ascii="Arial" w:hAnsi="Arial" w:cs="Arial"/>
          <w:sz w:val="24"/>
          <w:szCs w:val="24"/>
        </w:rPr>
        <w:t xml:space="preserve">social, cognitive, </w:t>
      </w:r>
      <w:r w:rsidR="004F514C" w:rsidRPr="00462347">
        <w:rPr>
          <w:rFonts w:ascii="Arial" w:hAnsi="Arial" w:cs="Arial"/>
          <w:sz w:val="24"/>
          <w:szCs w:val="24"/>
        </w:rPr>
        <w:t>emotional</w:t>
      </w:r>
      <w:r w:rsidR="00B771D3" w:rsidRPr="00462347">
        <w:rPr>
          <w:rFonts w:ascii="Arial" w:hAnsi="Arial" w:cs="Arial"/>
          <w:sz w:val="24"/>
          <w:szCs w:val="24"/>
        </w:rPr>
        <w:t xml:space="preserve"> and psychological </w:t>
      </w:r>
      <w:r w:rsidR="006A0692" w:rsidRPr="00462347">
        <w:rPr>
          <w:rFonts w:ascii="Arial" w:hAnsi="Arial" w:cs="Arial"/>
          <w:sz w:val="24"/>
          <w:szCs w:val="24"/>
        </w:rPr>
        <w:t>well-being</w:t>
      </w:r>
      <w:r w:rsidR="00787AFA" w:rsidRPr="00462347">
        <w:rPr>
          <w:rFonts w:ascii="Arial" w:hAnsi="Arial" w:cs="Arial"/>
          <w:sz w:val="24"/>
          <w:szCs w:val="24"/>
        </w:rPr>
        <w:t xml:space="preserve"> as </w:t>
      </w:r>
      <w:r w:rsidR="001A24A9" w:rsidRPr="00462347">
        <w:rPr>
          <w:rFonts w:ascii="Arial" w:hAnsi="Arial" w:cs="Arial"/>
          <w:sz w:val="24"/>
          <w:szCs w:val="24"/>
        </w:rPr>
        <w:t xml:space="preserve">they </w:t>
      </w:r>
      <w:r w:rsidR="004B6ACF" w:rsidRPr="00462347">
        <w:rPr>
          <w:rFonts w:ascii="Arial" w:hAnsi="Arial" w:cs="Arial"/>
          <w:sz w:val="24"/>
          <w:szCs w:val="24"/>
        </w:rPr>
        <w:t xml:space="preserve">learn to </w:t>
      </w:r>
      <w:r w:rsidR="00700D46" w:rsidRPr="00462347">
        <w:rPr>
          <w:rFonts w:ascii="Arial" w:hAnsi="Arial" w:cs="Arial"/>
          <w:sz w:val="24"/>
          <w:szCs w:val="24"/>
        </w:rPr>
        <w:t>understand</w:t>
      </w:r>
      <w:r w:rsidR="00F1228A" w:rsidRPr="00462347">
        <w:rPr>
          <w:rFonts w:ascii="Arial" w:hAnsi="Arial" w:cs="Arial"/>
          <w:sz w:val="24"/>
          <w:szCs w:val="24"/>
        </w:rPr>
        <w:t xml:space="preserve"> the world around</w:t>
      </w:r>
      <w:r w:rsidR="00E2337D" w:rsidRPr="00462347">
        <w:rPr>
          <w:rFonts w:ascii="Arial" w:hAnsi="Arial" w:cs="Arial"/>
          <w:sz w:val="24"/>
          <w:szCs w:val="24"/>
        </w:rPr>
        <w:t xml:space="preserve"> them</w:t>
      </w:r>
      <w:r w:rsidR="00D535EF" w:rsidRPr="00462347">
        <w:rPr>
          <w:rFonts w:ascii="Arial" w:hAnsi="Arial" w:cs="Arial"/>
          <w:sz w:val="24"/>
          <w:szCs w:val="24"/>
        </w:rPr>
        <w:t>.</w:t>
      </w:r>
      <w:r w:rsidR="004B6E70" w:rsidRPr="00462347">
        <w:rPr>
          <w:rFonts w:ascii="Arial" w:hAnsi="Arial" w:cs="Arial"/>
          <w:sz w:val="24"/>
          <w:szCs w:val="24"/>
        </w:rPr>
        <w:t xml:space="preserve"> Similarly, Early Education (2021) exp</w:t>
      </w:r>
      <w:r w:rsidR="00DC0A37" w:rsidRPr="00462347">
        <w:rPr>
          <w:rFonts w:ascii="Arial" w:hAnsi="Arial" w:cs="Arial"/>
          <w:sz w:val="24"/>
          <w:szCs w:val="24"/>
        </w:rPr>
        <w:t>lain</w:t>
      </w:r>
      <w:r w:rsidR="004B6E70" w:rsidRPr="00462347">
        <w:rPr>
          <w:rFonts w:ascii="Arial" w:hAnsi="Arial" w:cs="Arial"/>
          <w:sz w:val="24"/>
          <w:szCs w:val="24"/>
        </w:rPr>
        <w:t xml:space="preserve"> how Friedrich Froebel believed </w:t>
      </w:r>
      <w:r w:rsidR="00D21E3B" w:rsidRPr="00462347">
        <w:rPr>
          <w:rFonts w:ascii="Arial" w:hAnsi="Arial" w:cs="Arial"/>
          <w:sz w:val="24"/>
          <w:szCs w:val="24"/>
        </w:rPr>
        <w:t xml:space="preserve">that </w:t>
      </w:r>
      <w:r w:rsidR="004B6E70" w:rsidRPr="00462347">
        <w:rPr>
          <w:rFonts w:ascii="Arial" w:hAnsi="Arial" w:cs="Arial"/>
          <w:sz w:val="24"/>
          <w:szCs w:val="24"/>
        </w:rPr>
        <w:t xml:space="preserve">children construct their own understanding of </w:t>
      </w:r>
      <w:r w:rsidR="00272C37" w:rsidRPr="00462347">
        <w:rPr>
          <w:rFonts w:ascii="Arial" w:hAnsi="Arial" w:cs="Arial"/>
          <w:sz w:val="24"/>
          <w:szCs w:val="24"/>
        </w:rPr>
        <w:t xml:space="preserve">the world </w:t>
      </w:r>
      <w:r w:rsidR="00BC7037" w:rsidRPr="00462347">
        <w:rPr>
          <w:rFonts w:ascii="Arial" w:hAnsi="Arial" w:cs="Arial"/>
          <w:sz w:val="24"/>
          <w:szCs w:val="24"/>
        </w:rPr>
        <w:t xml:space="preserve">through play </w:t>
      </w:r>
      <w:r w:rsidR="00D21E3B" w:rsidRPr="00462347">
        <w:rPr>
          <w:rFonts w:ascii="Arial" w:hAnsi="Arial" w:cs="Arial"/>
          <w:sz w:val="24"/>
          <w:szCs w:val="24"/>
        </w:rPr>
        <w:t xml:space="preserve">as it is a form of expression from </w:t>
      </w:r>
      <w:r w:rsidR="00616522" w:rsidRPr="00462347">
        <w:rPr>
          <w:rFonts w:ascii="Arial" w:hAnsi="Arial" w:cs="Arial"/>
          <w:sz w:val="24"/>
          <w:szCs w:val="24"/>
        </w:rPr>
        <w:t xml:space="preserve">within </w:t>
      </w:r>
      <w:r w:rsidR="00836B6F" w:rsidRPr="00462347">
        <w:rPr>
          <w:rFonts w:ascii="Arial" w:hAnsi="Arial" w:cs="Arial"/>
          <w:sz w:val="24"/>
          <w:szCs w:val="24"/>
        </w:rPr>
        <w:t>their</w:t>
      </w:r>
      <w:r w:rsidR="00616522" w:rsidRPr="00462347">
        <w:rPr>
          <w:rFonts w:ascii="Arial" w:hAnsi="Arial" w:cs="Arial"/>
          <w:sz w:val="24"/>
          <w:szCs w:val="24"/>
        </w:rPr>
        <w:t xml:space="preserve"> soul</w:t>
      </w:r>
      <w:r w:rsidR="00836B6F" w:rsidRPr="00462347">
        <w:rPr>
          <w:rFonts w:ascii="Arial" w:hAnsi="Arial" w:cs="Arial"/>
          <w:sz w:val="24"/>
          <w:szCs w:val="24"/>
        </w:rPr>
        <w:t>s</w:t>
      </w:r>
      <w:r w:rsidR="00616522" w:rsidRPr="00462347">
        <w:rPr>
          <w:rFonts w:ascii="Arial" w:hAnsi="Arial" w:cs="Arial"/>
          <w:sz w:val="24"/>
          <w:szCs w:val="24"/>
        </w:rPr>
        <w:t>.</w:t>
      </w:r>
      <w:bookmarkStart w:id="0" w:name="_Hlk128485389"/>
      <w:r w:rsidR="00DC62B2" w:rsidRPr="00462347">
        <w:rPr>
          <w:rFonts w:ascii="Arial" w:hAnsi="Arial" w:cs="Arial"/>
          <w:sz w:val="24"/>
          <w:szCs w:val="24"/>
        </w:rPr>
        <w:t xml:space="preserve"> </w:t>
      </w:r>
      <w:r w:rsidR="00787AFA" w:rsidRPr="00462347">
        <w:rPr>
          <w:rFonts w:ascii="Arial" w:hAnsi="Arial" w:cs="Arial"/>
          <w:sz w:val="24"/>
          <w:szCs w:val="24"/>
        </w:rPr>
        <w:t>NI Direct (</w:t>
      </w:r>
      <w:r w:rsidR="00DB6BC0" w:rsidRPr="00462347">
        <w:rPr>
          <w:rFonts w:ascii="Arial" w:hAnsi="Arial" w:cs="Arial"/>
          <w:sz w:val="24"/>
          <w:szCs w:val="24"/>
        </w:rPr>
        <w:t>No date</w:t>
      </w:r>
      <w:r w:rsidR="00787AFA" w:rsidRPr="00462347">
        <w:rPr>
          <w:rFonts w:ascii="Arial" w:hAnsi="Arial" w:cs="Arial"/>
          <w:sz w:val="24"/>
          <w:szCs w:val="24"/>
        </w:rPr>
        <w:t>) explain that b</w:t>
      </w:r>
      <w:r w:rsidR="004B6ACF" w:rsidRPr="00462347">
        <w:rPr>
          <w:rFonts w:ascii="Arial" w:hAnsi="Arial" w:cs="Arial"/>
          <w:sz w:val="24"/>
          <w:szCs w:val="24"/>
        </w:rPr>
        <w:t>y</w:t>
      </w:r>
      <w:r w:rsidR="00476144" w:rsidRPr="00462347">
        <w:rPr>
          <w:rFonts w:ascii="Arial" w:hAnsi="Arial" w:cs="Arial"/>
          <w:sz w:val="24"/>
          <w:szCs w:val="24"/>
        </w:rPr>
        <w:t xml:space="preserve"> listening</w:t>
      </w:r>
      <w:r w:rsidR="00DE001B" w:rsidRPr="00462347">
        <w:rPr>
          <w:rFonts w:ascii="Arial" w:hAnsi="Arial" w:cs="Arial"/>
          <w:sz w:val="24"/>
          <w:szCs w:val="24"/>
        </w:rPr>
        <w:t>,</w:t>
      </w:r>
      <w:r w:rsidR="00BE32FA" w:rsidRPr="00462347">
        <w:rPr>
          <w:rFonts w:ascii="Arial" w:hAnsi="Arial" w:cs="Arial"/>
          <w:sz w:val="24"/>
          <w:szCs w:val="24"/>
        </w:rPr>
        <w:t xml:space="preserve"> paying attention </w:t>
      </w:r>
      <w:r w:rsidR="00166E0F" w:rsidRPr="00462347">
        <w:rPr>
          <w:rFonts w:ascii="Arial" w:hAnsi="Arial" w:cs="Arial"/>
          <w:sz w:val="24"/>
          <w:szCs w:val="24"/>
        </w:rPr>
        <w:t xml:space="preserve">and sharing </w:t>
      </w:r>
      <w:r w:rsidR="00994139" w:rsidRPr="00462347">
        <w:rPr>
          <w:rFonts w:ascii="Arial" w:hAnsi="Arial" w:cs="Arial"/>
          <w:sz w:val="24"/>
          <w:szCs w:val="24"/>
        </w:rPr>
        <w:t>with others</w:t>
      </w:r>
      <w:r w:rsidR="00AE43B0" w:rsidRPr="00462347">
        <w:rPr>
          <w:rFonts w:ascii="Arial" w:hAnsi="Arial" w:cs="Arial"/>
          <w:sz w:val="24"/>
          <w:szCs w:val="24"/>
        </w:rPr>
        <w:t xml:space="preserve">, </w:t>
      </w:r>
      <w:r w:rsidR="005C703A" w:rsidRPr="00462347">
        <w:rPr>
          <w:rFonts w:ascii="Arial" w:hAnsi="Arial" w:cs="Arial"/>
          <w:sz w:val="24"/>
          <w:szCs w:val="24"/>
        </w:rPr>
        <w:t>children</w:t>
      </w:r>
      <w:r w:rsidR="001464B1" w:rsidRPr="00462347">
        <w:rPr>
          <w:rFonts w:ascii="Arial" w:hAnsi="Arial" w:cs="Arial"/>
          <w:sz w:val="24"/>
          <w:szCs w:val="24"/>
        </w:rPr>
        <w:t xml:space="preserve"> are provided with </w:t>
      </w:r>
      <w:r w:rsidR="004E6AFE" w:rsidRPr="00462347">
        <w:rPr>
          <w:rFonts w:ascii="Arial" w:hAnsi="Arial" w:cs="Arial"/>
          <w:sz w:val="24"/>
          <w:szCs w:val="24"/>
        </w:rPr>
        <w:t>opportunit</w:t>
      </w:r>
      <w:r w:rsidR="001464B1" w:rsidRPr="00462347">
        <w:rPr>
          <w:rFonts w:ascii="Arial" w:hAnsi="Arial" w:cs="Arial"/>
          <w:sz w:val="24"/>
          <w:szCs w:val="24"/>
        </w:rPr>
        <w:t>ies</w:t>
      </w:r>
      <w:r w:rsidR="00DE001B" w:rsidRPr="00462347">
        <w:rPr>
          <w:rFonts w:ascii="Arial" w:hAnsi="Arial" w:cs="Arial"/>
          <w:sz w:val="24"/>
          <w:szCs w:val="24"/>
        </w:rPr>
        <w:t xml:space="preserve"> </w:t>
      </w:r>
      <w:r w:rsidR="00225B1A" w:rsidRPr="00462347">
        <w:rPr>
          <w:rFonts w:ascii="Arial" w:hAnsi="Arial" w:cs="Arial"/>
          <w:sz w:val="24"/>
          <w:szCs w:val="24"/>
        </w:rPr>
        <w:t>to develop and</w:t>
      </w:r>
      <w:r w:rsidR="00B5181B" w:rsidRPr="00462347">
        <w:rPr>
          <w:rFonts w:ascii="Arial" w:hAnsi="Arial" w:cs="Arial"/>
          <w:sz w:val="24"/>
          <w:szCs w:val="24"/>
        </w:rPr>
        <w:t xml:space="preserve"> obtain</w:t>
      </w:r>
      <w:r w:rsidR="00225B1A" w:rsidRPr="00462347">
        <w:rPr>
          <w:rFonts w:ascii="Arial" w:hAnsi="Arial" w:cs="Arial"/>
          <w:sz w:val="24"/>
          <w:szCs w:val="24"/>
        </w:rPr>
        <w:t xml:space="preserve"> </w:t>
      </w:r>
      <w:r w:rsidR="00D0434A" w:rsidRPr="00462347">
        <w:rPr>
          <w:rFonts w:ascii="Arial" w:hAnsi="Arial" w:cs="Arial"/>
          <w:sz w:val="24"/>
          <w:szCs w:val="24"/>
        </w:rPr>
        <w:t>skills such as</w:t>
      </w:r>
      <w:r w:rsidR="00EF4465" w:rsidRPr="00462347">
        <w:rPr>
          <w:rFonts w:ascii="Arial" w:hAnsi="Arial" w:cs="Arial"/>
          <w:sz w:val="24"/>
          <w:szCs w:val="24"/>
        </w:rPr>
        <w:t xml:space="preserve"> </w:t>
      </w:r>
      <w:r w:rsidR="00371582" w:rsidRPr="00462347">
        <w:rPr>
          <w:rFonts w:ascii="Arial" w:hAnsi="Arial" w:cs="Arial"/>
          <w:sz w:val="24"/>
          <w:szCs w:val="24"/>
        </w:rPr>
        <w:t>confidence</w:t>
      </w:r>
      <w:r w:rsidR="00B5181B" w:rsidRPr="00462347">
        <w:rPr>
          <w:rFonts w:ascii="Arial" w:hAnsi="Arial" w:cs="Arial"/>
          <w:sz w:val="24"/>
          <w:szCs w:val="24"/>
        </w:rPr>
        <w:t xml:space="preserve">, </w:t>
      </w:r>
      <w:r w:rsidR="00D0434A" w:rsidRPr="00462347">
        <w:rPr>
          <w:rFonts w:ascii="Arial" w:hAnsi="Arial" w:cs="Arial"/>
          <w:sz w:val="24"/>
          <w:szCs w:val="24"/>
        </w:rPr>
        <w:t xml:space="preserve">curiosity </w:t>
      </w:r>
      <w:r w:rsidR="004A351A" w:rsidRPr="00462347">
        <w:rPr>
          <w:rFonts w:ascii="Arial" w:hAnsi="Arial" w:cs="Arial"/>
          <w:sz w:val="24"/>
          <w:szCs w:val="24"/>
        </w:rPr>
        <w:t>a</w:t>
      </w:r>
      <w:r w:rsidR="00A03F4B" w:rsidRPr="00462347">
        <w:rPr>
          <w:rFonts w:ascii="Arial" w:hAnsi="Arial" w:cs="Arial"/>
          <w:sz w:val="24"/>
          <w:szCs w:val="24"/>
        </w:rPr>
        <w:t>nd</w:t>
      </w:r>
      <w:r w:rsidR="004A351A" w:rsidRPr="00462347">
        <w:rPr>
          <w:rFonts w:ascii="Arial" w:hAnsi="Arial" w:cs="Arial"/>
          <w:sz w:val="24"/>
          <w:szCs w:val="24"/>
        </w:rPr>
        <w:t xml:space="preserve"> </w:t>
      </w:r>
      <w:r w:rsidR="00B5181B" w:rsidRPr="00462347">
        <w:rPr>
          <w:rFonts w:ascii="Arial" w:hAnsi="Arial" w:cs="Arial"/>
          <w:sz w:val="24"/>
          <w:szCs w:val="24"/>
        </w:rPr>
        <w:t>social skills</w:t>
      </w:r>
      <w:r w:rsidR="00F929B3" w:rsidRPr="00462347">
        <w:rPr>
          <w:rFonts w:ascii="Arial" w:hAnsi="Arial" w:cs="Arial"/>
          <w:sz w:val="24"/>
          <w:szCs w:val="24"/>
        </w:rPr>
        <w:t xml:space="preserve"> </w:t>
      </w:r>
      <w:r w:rsidR="00A03F4B" w:rsidRPr="00462347">
        <w:rPr>
          <w:rFonts w:ascii="Arial" w:hAnsi="Arial" w:cs="Arial"/>
          <w:sz w:val="24"/>
          <w:szCs w:val="24"/>
        </w:rPr>
        <w:t xml:space="preserve">through </w:t>
      </w:r>
      <w:r w:rsidR="00F929B3" w:rsidRPr="00462347">
        <w:rPr>
          <w:rFonts w:ascii="Arial" w:hAnsi="Arial" w:cs="Arial"/>
          <w:sz w:val="24"/>
          <w:szCs w:val="24"/>
        </w:rPr>
        <w:t>interaction</w:t>
      </w:r>
      <w:r w:rsidR="004A351A" w:rsidRPr="00462347">
        <w:rPr>
          <w:rFonts w:ascii="Arial" w:hAnsi="Arial" w:cs="Arial"/>
          <w:sz w:val="24"/>
          <w:szCs w:val="24"/>
        </w:rPr>
        <w:t>s</w:t>
      </w:r>
      <w:r w:rsidR="00707611" w:rsidRPr="00462347">
        <w:rPr>
          <w:rFonts w:ascii="Arial" w:hAnsi="Arial" w:cs="Arial"/>
          <w:sz w:val="24"/>
          <w:szCs w:val="24"/>
        </w:rPr>
        <w:t xml:space="preserve"> with other children</w:t>
      </w:r>
      <w:r w:rsidR="00371582" w:rsidRPr="00462347">
        <w:rPr>
          <w:rFonts w:ascii="Arial" w:hAnsi="Arial" w:cs="Arial"/>
          <w:sz w:val="24"/>
          <w:szCs w:val="24"/>
        </w:rPr>
        <w:t xml:space="preserve"> a</w:t>
      </w:r>
      <w:r w:rsidR="00F234FC" w:rsidRPr="00462347">
        <w:rPr>
          <w:rFonts w:ascii="Arial" w:hAnsi="Arial" w:cs="Arial"/>
          <w:sz w:val="24"/>
          <w:szCs w:val="24"/>
        </w:rPr>
        <w:t>s well as</w:t>
      </w:r>
      <w:r w:rsidR="00A01A6A" w:rsidRPr="00462347">
        <w:rPr>
          <w:rFonts w:ascii="Arial" w:hAnsi="Arial" w:cs="Arial"/>
          <w:sz w:val="24"/>
          <w:szCs w:val="24"/>
        </w:rPr>
        <w:t xml:space="preserve"> during</w:t>
      </w:r>
      <w:r w:rsidR="00371582" w:rsidRPr="00462347">
        <w:rPr>
          <w:rFonts w:ascii="Arial" w:hAnsi="Arial" w:cs="Arial"/>
          <w:sz w:val="24"/>
          <w:szCs w:val="24"/>
        </w:rPr>
        <w:t xml:space="preserve"> independent</w:t>
      </w:r>
      <w:r w:rsidR="00F234FC" w:rsidRPr="00462347">
        <w:rPr>
          <w:rFonts w:ascii="Arial" w:hAnsi="Arial" w:cs="Arial"/>
          <w:sz w:val="24"/>
          <w:szCs w:val="24"/>
        </w:rPr>
        <w:t xml:space="preserve"> play</w:t>
      </w:r>
      <w:r w:rsidR="00DE001B" w:rsidRPr="00462347">
        <w:rPr>
          <w:rFonts w:ascii="Arial" w:hAnsi="Arial" w:cs="Arial"/>
          <w:sz w:val="24"/>
          <w:szCs w:val="24"/>
        </w:rPr>
        <w:t>.</w:t>
      </w:r>
      <w:r w:rsidR="00CA3CA9" w:rsidRPr="00462347">
        <w:rPr>
          <w:rFonts w:ascii="Arial" w:hAnsi="Arial" w:cs="Arial"/>
          <w:sz w:val="24"/>
          <w:szCs w:val="24"/>
        </w:rPr>
        <w:t xml:space="preserve"> </w:t>
      </w:r>
      <w:bookmarkEnd w:id="0"/>
    </w:p>
    <w:p w14:paraId="7C8B97AE" w14:textId="77777777" w:rsidR="009C0847" w:rsidRPr="00462347" w:rsidRDefault="00294FBC" w:rsidP="0064261B">
      <w:pPr>
        <w:spacing w:line="360" w:lineRule="auto"/>
        <w:rPr>
          <w:rFonts w:ascii="Arial" w:hAnsi="Arial" w:cs="Arial"/>
          <w:sz w:val="24"/>
          <w:szCs w:val="24"/>
        </w:rPr>
      </w:pPr>
      <w:r w:rsidRPr="00462347">
        <w:rPr>
          <w:rFonts w:ascii="Arial" w:hAnsi="Arial" w:cs="Arial"/>
          <w:sz w:val="24"/>
          <w:szCs w:val="24"/>
        </w:rPr>
        <w:t xml:space="preserve">According to </w:t>
      </w:r>
      <w:r w:rsidR="00F23F5F" w:rsidRPr="00462347">
        <w:rPr>
          <w:rFonts w:ascii="Arial" w:hAnsi="Arial" w:cs="Arial"/>
          <w:sz w:val="24"/>
          <w:szCs w:val="24"/>
        </w:rPr>
        <w:t>Action for Children (2022) sensory play</w:t>
      </w:r>
      <w:r w:rsidR="007D5E70" w:rsidRPr="00462347">
        <w:rPr>
          <w:rFonts w:ascii="Arial" w:hAnsi="Arial" w:cs="Arial"/>
          <w:sz w:val="24"/>
          <w:szCs w:val="24"/>
        </w:rPr>
        <w:t xml:space="preserve"> </w:t>
      </w:r>
      <w:bookmarkStart w:id="1" w:name="_Hlk128413675"/>
      <w:r w:rsidR="00B818D4" w:rsidRPr="00462347">
        <w:rPr>
          <w:rFonts w:ascii="Arial" w:hAnsi="Arial" w:cs="Arial"/>
          <w:sz w:val="24"/>
          <w:szCs w:val="24"/>
        </w:rPr>
        <w:t xml:space="preserve">can </w:t>
      </w:r>
      <w:r w:rsidR="007D5E70" w:rsidRPr="00462347">
        <w:rPr>
          <w:rFonts w:ascii="Arial" w:hAnsi="Arial" w:cs="Arial"/>
          <w:sz w:val="24"/>
          <w:szCs w:val="24"/>
        </w:rPr>
        <w:t xml:space="preserve">support </w:t>
      </w:r>
      <w:r w:rsidR="00F72000" w:rsidRPr="00462347">
        <w:rPr>
          <w:rFonts w:ascii="Arial" w:hAnsi="Arial" w:cs="Arial"/>
          <w:sz w:val="24"/>
          <w:szCs w:val="24"/>
        </w:rPr>
        <w:t>children’s</w:t>
      </w:r>
      <w:r w:rsidR="007D5E70" w:rsidRPr="00462347">
        <w:rPr>
          <w:rFonts w:ascii="Arial" w:hAnsi="Arial" w:cs="Arial"/>
          <w:sz w:val="24"/>
          <w:szCs w:val="24"/>
        </w:rPr>
        <w:t xml:space="preserve"> holistic development </w:t>
      </w:r>
      <w:bookmarkEnd w:id="1"/>
      <w:r w:rsidR="007D5E70" w:rsidRPr="00462347">
        <w:rPr>
          <w:rFonts w:ascii="Arial" w:hAnsi="Arial" w:cs="Arial"/>
          <w:sz w:val="24"/>
          <w:szCs w:val="24"/>
        </w:rPr>
        <w:t>through</w:t>
      </w:r>
      <w:r w:rsidR="00F23F5F" w:rsidRPr="00462347">
        <w:rPr>
          <w:rFonts w:ascii="Arial" w:hAnsi="Arial" w:cs="Arial"/>
          <w:sz w:val="24"/>
          <w:szCs w:val="24"/>
        </w:rPr>
        <w:t xml:space="preserve"> interact</w:t>
      </w:r>
      <w:r w:rsidR="00CF3CC2" w:rsidRPr="00462347">
        <w:rPr>
          <w:rFonts w:ascii="Arial" w:hAnsi="Arial" w:cs="Arial"/>
          <w:sz w:val="24"/>
          <w:szCs w:val="24"/>
        </w:rPr>
        <w:t xml:space="preserve">ive activities that </w:t>
      </w:r>
      <w:r w:rsidR="00F23F5F" w:rsidRPr="00462347">
        <w:rPr>
          <w:rFonts w:ascii="Arial" w:hAnsi="Arial" w:cs="Arial"/>
          <w:sz w:val="24"/>
          <w:szCs w:val="24"/>
        </w:rPr>
        <w:t>stimulate each</w:t>
      </w:r>
      <w:r w:rsidR="000A5172" w:rsidRPr="00462347">
        <w:rPr>
          <w:rFonts w:ascii="Arial" w:hAnsi="Arial" w:cs="Arial"/>
          <w:sz w:val="24"/>
          <w:szCs w:val="24"/>
        </w:rPr>
        <w:t xml:space="preserve"> of the following</w:t>
      </w:r>
      <w:r w:rsidR="00F23F5F" w:rsidRPr="00462347">
        <w:rPr>
          <w:rFonts w:ascii="Arial" w:hAnsi="Arial" w:cs="Arial"/>
          <w:sz w:val="24"/>
          <w:szCs w:val="24"/>
        </w:rPr>
        <w:t xml:space="preserve"> sense</w:t>
      </w:r>
      <w:r w:rsidR="000A5172" w:rsidRPr="00462347">
        <w:rPr>
          <w:rFonts w:ascii="Arial" w:hAnsi="Arial" w:cs="Arial"/>
          <w:sz w:val="24"/>
          <w:szCs w:val="24"/>
        </w:rPr>
        <w:t>s</w:t>
      </w:r>
      <w:r w:rsidR="00D841E1" w:rsidRPr="00462347">
        <w:rPr>
          <w:rFonts w:ascii="Arial" w:hAnsi="Arial" w:cs="Arial"/>
          <w:sz w:val="24"/>
          <w:szCs w:val="24"/>
        </w:rPr>
        <w:t>: T</w:t>
      </w:r>
      <w:r w:rsidR="00F23F5F" w:rsidRPr="00462347">
        <w:rPr>
          <w:rFonts w:ascii="Arial" w:hAnsi="Arial" w:cs="Arial"/>
          <w:sz w:val="24"/>
          <w:szCs w:val="24"/>
        </w:rPr>
        <w:t>ouch, taste, s</w:t>
      </w:r>
      <w:r w:rsidR="00621B4F" w:rsidRPr="00462347">
        <w:rPr>
          <w:rFonts w:ascii="Arial" w:hAnsi="Arial" w:cs="Arial"/>
          <w:sz w:val="24"/>
          <w:szCs w:val="24"/>
        </w:rPr>
        <w:t>ight</w:t>
      </w:r>
      <w:r w:rsidR="00F23F5F" w:rsidRPr="00462347">
        <w:rPr>
          <w:rFonts w:ascii="Arial" w:hAnsi="Arial" w:cs="Arial"/>
          <w:sz w:val="24"/>
          <w:szCs w:val="24"/>
        </w:rPr>
        <w:t xml:space="preserve">, hearing and smell. </w:t>
      </w:r>
      <w:r w:rsidR="00B75C7C" w:rsidRPr="00462347">
        <w:rPr>
          <w:rFonts w:ascii="Arial" w:hAnsi="Arial" w:cs="Arial"/>
          <w:sz w:val="24"/>
          <w:szCs w:val="24"/>
        </w:rPr>
        <w:t>Action for Children</w:t>
      </w:r>
      <w:r w:rsidR="003F45AE" w:rsidRPr="00462347">
        <w:rPr>
          <w:rFonts w:ascii="Arial" w:hAnsi="Arial" w:cs="Arial"/>
          <w:sz w:val="24"/>
          <w:szCs w:val="24"/>
        </w:rPr>
        <w:t xml:space="preserve"> (2022)</w:t>
      </w:r>
      <w:r w:rsidR="00B75C7C" w:rsidRPr="00462347">
        <w:rPr>
          <w:rFonts w:ascii="Arial" w:hAnsi="Arial" w:cs="Arial"/>
          <w:sz w:val="24"/>
          <w:szCs w:val="24"/>
        </w:rPr>
        <w:t xml:space="preserve"> </w:t>
      </w:r>
      <w:r w:rsidR="00211B7D" w:rsidRPr="00462347">
        <w:rPr>
          <w:rFonts w:ascii="Arial" w:hAnsi="Arial" w:cs="Arial"/>
          <w:sz w:val="24"/>
          <w:szCs w:val="24"/>
        </w:rPr>
        <w:t>explain</w:t>
      </w:r>
      <w:r w:rsidR="00A04099" w:rsidRPr="00462347">
        <w:rPr>
          <w:rFonts w:ascii="Arial" w:hAnsi="Arial" w:cs="Arial"/>
          <w:sz w:val="24"/>
          <w:szCs w:val="24"/>
        </w:rPr>
        <w:t xml:space="preserve"> that</w:t>
      </w:r>
      <w:r w:rsidR="00B75C7C" w:rsidRPr="00462347">
        <w:rPr>
          <w:rFonts w:ascii="Arial" w:hAnsi="Arial" w:cs="Arial"/>
          <w:sz w:val="24"/>
          <w:szCs w:val="24"/>
        </w:rPr>
        <w:t xml:space="preserve"> sensory play </w:t>
      </w:r>
      <w:r w:rsidR="00290C15" w:rsidRPr="00462347">
        <w:rPr>
          <w:rFonts w:ascii="Arial" w:hAnsi="Arial" w:cs="Arial"/>
          <w:sz w:val="24"/>
          <w:szCs w:val="24"/>
        </w:rPr>
        <w:t>supports children’s brain development</w:t>
      </w:r>
      <w:r w:rsidR="007A5306" w:rsidRPr="00462347">
        <w:rPr>
          <w:rFonts w:ascii="Arial" w:hAnsi="Arial" w:cs="Arial"/>
          <w:sz w:val="24"/>
          <w:szCs w:val="24"/>
        </w:rPr>
        <w:t xml:space="preserve">, improves fine and gross motor skills </w:t>
      </w:r>
      <w:r w:rsidR="00FB407E" w:rsidRPr="00462347">
        <w:rPr>
          <w:rFonts w:ascii="Arial" w:hAnsi="Arial" w:cs="Arial"/>
          <w:sz w:val="24"/>
          <w:szCs w:val="24"/>
        </w:rPr>
        <w:t>and</w:t>
      </w:r>
      <w:r w:rsidR="00753FBE" w:rsidRPr="00462347">
        <w:rPr>
          <w:rFonts w:ascii="Arial" w:hAnsi="Arial" w:cs="Arial"/>
          <w:sz w:val="24"/>
          <w:szCs w:val="24"/>
        </w:rPr>
        <w:t xml:space="preserve"> </w:t>
      </w:r>
      <w:r w:rsidR="00145106" w:rsidRPr="00462347">
        <w:rPr>
          <w:rFonts w:ascii="Arial" w:hAnsi="Arial" w:cs="Arial"/>
          <w:sz w:val="24"/>
          <w:szCs w:val="24"/>
        </w:rPr>
        <w:t>encourage</w:t>
      </w:r>
      <w:r w:rsidR="00231A93" w:rsidRPr="00462347">
        <w:rPr>
          <w:rFonts w:ascii="Arial" w:hAnsi="Arial" w:cs="Arial"/>
          <w:sz w:val="24"/>
          <w:szCs w:val="24"/>
        </w:rPr>
        <w:t>s</w:t>
      </w:r>
      <w:r w:rsidR="00145106" w:rsidRPr="00462347">
        <w:rPr>
          <w:rFonts w:ascii="Arial" w:hAnsi="Arial" w:cs="Arial"/>
          <w:sz w:val="24"/>
          <w:szCs w:val="24"/>
        </w:rPr>
        <w:t xml:space="preserve"> creative and independent thinking</w:t>
      </w:r>
      <w:r w:rsidR="00E51E67" w:rsidRPr="00462347">
        <w:rPr>
          <w:rFonts w:ascii="Arial" w:hAnsi="Arial" w:cs="Arial"/>
          <w:sz w:val="24"/>
          <w:szCs w:val="24"/>
        </w:rPr>
        <w:t xml:space="preserve"> by allowing children opportunities to explore</w:t>
      </w:r>
      <w:r w:rsidR="00225588" w:rsidRPr="00462347">
        <w:rPr>
          <w:rFonts w:ascii="Arial" w:hAnsi="Arial" w:cs="Arial"/>
          <w:sz w:val="24"/>
          <w:szCs w:val="24"/>
        </w:rPr>
        <w:t xml:space="preserve"> a variety of</w:t>
      </w:r>
      <w:r w:rsidR="00E8143F" w:rsidRPr="00462347">
        <w:rPr>
          <w:rFonts w:ascii="Arial" w:hAnsi="Arial" w:cs="Arial"/>
          <w:sz w:val="24"/>
          <w:szCs w:val="24"/>
        </w:rPr>
        <w:t xml:space="preserve"> materials and</w:t>
      </w:r>
      <w:r w:rsidR="00225588" w:rsidRPr="00462347">
        <w:rPr>
          <w:rFonts w:ascii="Arial" w:hAnsi="Arial" w:cs="Arial"/>
          <w:sz w:val="24"/>
          <w:szCs w:val="24"/>
        </w:rPr>
        <w:t xml:space="preserve"> resources</w:t>
      </w:r>
      <w:r w:rsidR="00145106" w:rsidRPr="00462347">
        <w:rPr>
          <w:rFonts w:ascii="Arial" w:hAnsi="Arial" w:cs="Arial"/>
          <w:sz w:val="24"/>
          <w:szCs w:val="24"/>
        </w:rPr>
        <w:t xml:space="preserve">. </w:t>
      </w:r>
      <w:r w:rsidR="00951CEB" w:rsidRPr="00462347">
        <w:rPr>
          <w:rFonts w:ascii="Arial" w:hAnsi="Arial" w:cs="Arial"/>
          <w:sz w:val="24"/>
          <w:szCs w:val="24"/>
        </w:rPr>
        <w:t>In addition to this</w:t>
      </w:r>
      <w:r w:rsidR="00BF0402" w:rsidRPr="00462347">
        <w:rPr>
          <w:rFonts w:ascii="Arial" w:hAnsi="Arial" w:cs="Arial"/>
          <w:sz w:val="24"/>
          <w:szCs w:val="24"/>
        </w:rPr>
        <w:t>,</w:t>
      </w:r>
      <w:r w:rsidR="00951CEB" w:rsidRPr="00462347">
        <w:rPr>
          <w:rFonts w:ascii="Arial" w:hAnsi="Arial" w:cs="Arial"/>
          <w:sz w:val="24"/>
          <w:szCs w:val="24"/>
        </w:rPr>
        <w:t xml:space="preserve"> </w:t>
      </w:r>
      <w:r w:rsidR="00C76088" w:rsidRPr="00462347">
        <w:rPr>
          <w:rFonts w:ascii="Arial" w:hAnsi="Arial" w:cs="Arial"/>
          <w:sz w:val="24"/>
          <w:szCs w:val="24"/>
        </w:rPr>
        <w:t xml:space="preserve">Good </w:t>
      </w:r>
      <w:r w:rsidR="008F2BD2" w:rsidRPr="00462347">
        <w:rPr>
          <w:rFonts w:ascii="Arial" w:hAnsi="Arial" w:cs="Arial"/>
          <w:sz w:val="24"/>
          <w:szCs w:val="24"/>
        </w:rPr>
        <w:t>S</w:t>
      </w:r>
      <w:r w:rsidR="00C76088" w:rsidRPr="00462347">
        <w:rPr>
          <w:rFonts w:ascii="Arial" w:hAnsi="Arial" w:cs="Arial"/>
          <w:sz w:val="24"/>
          <w:szCs w:val="24"/>
        </w:rPr>
        <w:t xml:space="preserve">tart </w:t>
      </w:r>
      <w:r w:rsidR="0062282A" w:rsidRPr="00462347">
        <w:rPr>
          <w:rStyle w:val="addmd"/>
          <w:rFonts w:ascii="Arial" w:hAnsi="Arial" w:cs="Arial"/>
          <w:sz w:val="24"/>
          <w:szCs w:val="24"/>
        </w:rPr>
        <w:t xml:space="preserve">Early Learning </w:t>
      </w:r>
      <w:r w:rsidR="00BF0402" w:rsidRPr="00462347">
        <w:rPr>
          <w:rStyle w:val="addmd"/>
          <w:rFonts w:ascii="Arial" w:hAnsi="Arial" w:cs="Arial"/>
          <w:sz w:val="24"/>
          <w:szCs w:val="24"/>
        </w:rPr>
        <w:t>(201</w:t>
      </w:r>
      <w:r w:rsidR="0062282A" w:rsidRPr="00462347">
        <w:rPr>
          <w:rStyle w:val="addmd"/>
          <w:rFonts w:ascii="Arial" w:hAnsi="Arial" w:cs="Arial"/>
          <w:sz w:val="24"/>
          <w:szCs w:val="24"/>
        </w:rPr>
        <w:t>8</w:t>
      </w:r>
      <w:r w:rsidR="00BF0402" w:rsidRPr="00462347">
        <w:rPr>
          <w:rStyle w:val="addmd"/>
          <w:rFonts w:ascii="Arial" w:hAnsi="Arial" w:cs="Arial"/>
          <w:sz w:val="24"/>
          <w:szCs w:val="24"/>
        </w:rPr>
        <w:t xml:space="preserve">) </w:t>
      </w:r>
      <w:r w:rsidR="003E65CC" w:rsidRPr="00462347">
        <w:rPr>
          <w:rStyle w:val="addmd"/>
          <w:rFonts w:ascii="Arial" w:hAnsi="Arial" w:cs="Arial"/>
          <w:sz w:val="24"/>
          <w:szCs w:val="24"/>
        </w:rPr>
        <w:t>explain how e</w:t>
      </w:r>
      <w:r w:rsidR="006E30D8" w:rsidRPr="00462347">
        <w:rPr>
          <w:rStyle w:val="addmd"/>
          <w:rFonts w:ascii="Arial" w:hAnsi="Arial" w:cs="Arial"/>
          <w:sz w:val="24"/>
          <w:szCs w:val="24"/>
        </w:rPr>
        <w:t>ach</w:t>
      </w:r>
      <w:r w:rsidR="003E65CC" w:rsidRPr="00462347">
        <w:rPr>
          <w:rStyle w:val="addmd"/>
          <w:rFonts w:ascii="Arial" w:hAnsi="Arial" w:cs="Arial"/>
          <w:sz w:val="24"/>
          <w:szCs w:val="24"/>
        </w:rPr>
        <w:t xml:space="preserve"> time a child </w:t>
      </w:r>
      <w:r w:rsidR="006E30D8" w:rsidRPr="00462347">
        <w:rPr>
          <w:rStyle w:val="addmd"/>
          <w:rFonts w:ascii="Arial" w:hAnsi="Arial" w:cs="Arial"/>
          <w:sz w:val="24"/>
          <w:szCs w:val="24"/>
        </w:rPr>
        <w:t xml:space="preserve">encounters a sensory stimulus </w:t>
      </w:r>
      <w:r w:rsidR="00DB7EBD" w:rsidRPr="00462347">
        <w:rPr>
          <w:rStyle w:val="addmd"/>
          <w:rFonts w:ascii="Arial" w:hAnsi="Arial" w:cs="Arial"/>
          <w:sz w:val="24"/>
          <w:szCs w:val="24"/>
        </w:rPr>
        <w:t>their brain</w:t>
      </w:r>
      <w:r w:rsidR="00C9603C" w:rsidRPr="00462347">
        <w:rPr>
          <w:rStyle w:val="addmd"/>
          <w:rFonts w:ascii="Arial" w:hAnsi="Arial" w:cs="Arial"/>
          <w:sz w:val="24"/>
          <w:szCs w:val="24"/>
        </w:rPr>
        <w:t xml:space="preserve"> </w:t>
      </w:r>
      <w:r w:rsidR="00DB7EBD" w:rsidRPr="00462347">
        <w:rPr>
          <w:rStyle w:val="addmd"/>
          <w:rFonts w:ascii="Arial" w:hAnsi="Arial" w:cs="Arial"/>
          <w:sz w:val="24"/>
          <w:szCs w:val="24"/>
        </w:rPr>
        <w:t>form</w:t>
      </w:r>
      <w:r w:rsidR="00C9603C" w:rsidRPr="00462347">
        <w:rPr>
          <w:rStyle w:val="addmd"/>
          <w:rFonts w:ascii="Arial" w:hAnsi="Arial" w:cs="Arial"/>
          <w:sz w:val="24"/>
          <w:szCs w:val="24"/>
        </w:rPr>
        <w:t>s</w:t>
      </w:r>
      <w:r w:rsidR="00DB7EBD" w:rsidRPr="00462347">
        <w:rPr>
          <w:rStyle w:val="addmd"/>
          <w:rFonts w:ascii="Arial" w:hAnsi="Arial" w:cs="Arial"/>
          <w:sz w:val="24"/>
          <w:szCs w:val="24"/>
        </w:rPr>
        <w:t xml:space="preserve"> new connections</w:t>
      </w:r>
      <w:r w:rsidR="009F3192" w:rsidRPr="00462347">
        <w:rPr>
          <w:rStyle w:val="addmd"/>
          <w:rFonts w:ascii="Arial" w:hAnsi="Arial" w:cs="Arial"/>
          <w:sz w:val="24"/>
          <w:szCs w:val="24"/>
        </w:rPr>
        <w:t xml:space="preserve"> that store and process </w:t>
      </w:r>
      <w:r w:rsidR="008E1239" w:rsidRPr="00462347">
        <w:rPr>
          <w:rStyle w:val="addmd"/>
          <w:rFonts w:ascii="Arial" w:hAnsi="Arial" w:cs="Arial"/>
          <w:sz w:val="24"/>
          <w:szCs w:val="24"/>
        </w:rPr>
        <w:t xml:space="preserve">new </w:t>
      </w:r>
      <w:r w:rsidR="009F3192" w:rsidRPr="00462347">
        <w:rPr>
          <w:rStyle w:val="addmd"/>
          <w:rFonts w:ascii="Arial" w:hAnsi="Arial" w:cs="Arial"/>
          <w:sz w:val="24"/>
          <w:szCs w:val="24"/>
        </w:rPr>
        <w:t>information</w:t>
      </w:r>
      <w:r w:rsidR="00461C8B" w:rsidRPr="00462347">
        <w:rPr>
          <w:rStyle w:val="addmd"/>
          <w:rFonts w:ascii="Arial" w:hAnsi="Arial" w:cs="Arial"/>
          <w:sz w:val="24"/>
          <w:szCs w:val="24"/>
        </w:rPr>
        <w:t>.</w:t>
      </w:r>
      <w:r w:rsidR="00C61114" w:rsidRPr="00462347">
        <w:rPr>
          <w:rStyle w:val="addmd"/>
          <w:rFonts w:ascii="Arial" w:hAnsi="Arial" w:cs="Arial"/>
          <w:sz w:val="24"/>
          <w:szCs w:val="24"/>
        </w:rPr>
        <w:t xml:space="preserve"> </w:t>
      </w:r>
      <w:r w:rsidR="00B112E0" w:rsidRPr="00462347">
        <w:rPr>
          <w:rStyle w:val="addmd"/>
          <w:rFonts w:ascii="Arial" w:hAnsi="Arial" w:cs="Arial"/>
          <w:sz w:val="24"/>
          <w:szCs w:val="24"/>
        </w:rPr>
        <w:t xml:space="preserve">Additionally, </w:t>
      </w:r>
      <w:r w:rsidR="00C61114" w:rsidRPr="00462347">
        <w:rPr>
          <w:rStyle w:val="addmd"/>
          <w:rFonts w:ascii="Arial" w:hAnsi="Arial" w:cs="Arial"/>
          <w:sz w:val="24"/>
          <w:szCs w:val="24"/>
        </w:rPr>
        <w:t>Good Start</w:t>
      </w:r>
      <w:r w:rsidR="00461C8B" w:rsidRPr="00462347">
        <w:rPr>
          <w:rStyle w:val="addmd"/>
          <w:rFonts w:ascii="Arial" w:hAnsi="Arial" w:cs="Arial"/>
          <w:sz w:val="24"/>
          <w:szCs w:val="24"/>
        </w:rPr>
        <w:t xml:space="preserve"> </w:t>
      </w:r>
      <w:r w:rsidR="0062282A" w:rsidRPr="00462347">
        <w:rPr>
          <w:rStyle w:val="addmd"/>
          <w:rFonts w:ascii="Arial" w:hAnsi="Arial" w:cs="Arial"/>
          <w:sz w:val="24"/>
          <w:szCs w:val="24"/>
        </w:rPr>
        <w:t xml:space="preserve">Early Learning </w:t>
      </w:r>
      <w:r w:rsidR="0089431E" w:rsidRPr="00462347">
        <w:rPr>
          <w:rStyle w:val="addmd"/>
          <w:rFonts w:ascii="Arial" w:hAnsi="Arial" w:cs="Arial"/>
          <w:sz w:val="24"/>
          <w:szCs w:val="24"/>
        </w:rPr>
        <w:t>(201</w:t>
      </w:r>
      <w:r w:rsidR="00C61114" w:rsidRPr="00462347">
        <w:rPr>
          <w:rStyle w:val="addmd"/>
          <w:rFonts w:ascii="Arial" w:hAnsi="Arial" w:cs="Arial"/>
          <w:sz w:val="24"/>
          <w:szCs w:val="24"/>
        </w:rPr>
        <w:t>8</w:t>
      </w:r>
      <w:r w:rsidR="0089431E" w:rsidRPr="00462347">
        <w:rPr>
          <w:rStyle w:val="addmd"/>
          <w:rFonts w:ascii="Arial" w:hAnsi="Arial" w:cs="Arial"/>
          <w:sz w:val="24"/>
          <w:szCs w:val="24"/>
        </w:rPr>
        <w:t>) believe</w:t>
      </w:r>
      <w:r w:rsidR="00CA010A" w:rsidRPr="00462347">
        <w:rPr>
          <w:rStyle w:val="addmd"/>
          <w:rFonts w:ascii="Arial" w:hAnsi="Arial" w:cs="Arial"/>
          <w:sz w:val="24"/>
          <w:szCs w:val="24"/>
        </w:rPr>
        <w:t xml:space="preserve"> that by</w:t>
      </w:r>
      <w:r w:rsidR="0089431E" w:rsidRPr="00462347">
        <w:rPr>
          <w:rStyle w:val="addmd"/>
          <w:rFonts w:ascii="Arial" w:hAnsi="Arial" w:cs="Arial"/>
          <w:sz w:val="24"/>
          <w:szCs w:val="24"/>
        </w:rPr>
        <w:t xml:space="preserve"> </w:t>
      </w:r>
      <w:r w:rsidR="00386ECB" w:rsidRPr="00462347">
        <w:rPr>
          <w:rStyle w:val="addmd"/>
          <w:rFonts w:ascii="Arial" w:hAnsi="Arial" w:cs="Arial"/>
          <w:sz w:val="24"/>
          <w:szCs w:val="24"/>
        </w:rPr>
        <w:t>providing</w:t>
      </w:r>
      <w:r w:rsidR="00DF6360" w:rsidRPr="00462347">
        <w:rPr>
          <w:rStyle w:val="addmd"/>
          <w:rFonts w:ascii="Arial" w:hAnsi="Arial" w:cs="Arial"/>
          <w:sz w:val="24"/>
          <w:szCs w:val="24"/>
        </w:rPr>
        <w:t xml:space="preserve"> </w:t>
      </w:r>
      <w:r w:rsidR="00184CF1" w:rsidRPr="00462347">
        <w:rPr>
          <w:rStyle w:val="addmd"/>
          <w:rFonts w:ascii="Arial" w:hAnsi="Arial" w:cs="Arial"/>
          <w:sz w:val="24"/>
          <w:szCs w:val="24"/>
        </w:rPr>
        <w:t xml:space="preserve">children with </w:t>
      </w:r>
      <w:r w:rsidR="00DF6360" w:rsidRPr="00462347">
        <w:rPr>
          <w:rStyle w:val="addmd"/>
          <w:rFonts w:ascii="Arial" w:hAnsi="Arial" w:cs="Arial"/>
          <w:sz w:val="24"/>
          <w:szCs w:val="24"/>
        </w:rPr>
        <w:t>sufficient,</w:t>
      </w:r>
      <w:r w:rsidR="00197852" w:rsidRPr="00462347">
        <w:rPr>
          <w:rStyle w:val="addmd"/>
          <w:rFonts w:ascii="Arial" w:hAnsi="Arial" w:cs="Arial"/>
          <w:sz w:val="24"/>
          <w:szCs w:val="24"/>
        </w:rPr>
        <w:t xml:space="preserve"> </w:t>
      </w:r>
      <w:r w:rsidR="0089431E" w:rsidRPr="00462347">
        <w:rPr>
          <w:rStyle w:val="addmd"/>
          <w:rFonts w:ascii="Arial" w:hAnsi="Arial" w:cs="Arial"/>
          <w:sz w:val="24"/>
          <w:szCs w:val="24"/>
        </w:rPr>
        <w:t xml:space="preserve">repetitive </w:t>
      </w:r>
      <w:r w:rsidR="00197852" w:rsidRPr="00462347">
        <w:rPr>
          <w:rStyle w:val="addmd"/>
          <w:rFonts w:ascii="Arial" w:hAnsi="Arial" w:cs="Arial"/>
          <w:sz w:val="24"/>
          <w:szCs w:val="24"/>
        </w:rPr>
        <w:t>and sensory</w:t>
      </w:r>
      <w:r w:rsidR="009D06CE" w:rsidRPr="00462347">
        <w:rPr>
          <w:rStyle w:val="addmd"/>
          <w:rFonts w:ascii="Arial" w:hAnsi="Arial" w:cs="Arial"/>
          <w:sz w:val="24"/>
          <w:szCs w:val="24"/>
        </w:rPr>
        <w:t xml:space="preserve"> rich</w:t>
      </w:r>
      <w:r w:rsidR="00184CF1" w:rsidRPr="00462347">
        <w:rPr>
          <w:rStyle w:val="addmd"/>
          <w:rFonts w:ascii="Arial" w:hAnsi="Arial" w:cs="Arial"/>
          <w:sz w:val="24"/>
          <w:szCs w:val="24"/>
        </w:rPr>
        <w:t xml:space="preserve"> </w:t>
      </w:r>
      <w:r w:rsidR="00197852" w:rsidRPr="00462347">
        <w:rPr>
          <w:rStyle w:val="addmd"/>
          <w:rFonts w:ascii="Arial" w:hAnsi="Arial" w:cs="Arial"/>
          <w:sz w:val="24"/>
          <w:szCs w:val="24"/>
        </w:rPr>
        <w:t>experie</w:t>
      </w:r>
      <w:r w:rsidR="00184CF1" w:rsidRPr="00462347">
        <w:rPr>
          <w:rStyle w:val="addmd"/>
          <w:rFonts w:ascii="Arial" w:hAnsi="Arial" w:cs="Arial"/>
          <w:sz w:val="24"/>
          <w:szCs w:val="24"/>
        </w:rPr>
        <w:t>nces</w:t>
      </w:r>
      <w:r w:rsidR="000827E8" w:rsidRPr="00462347">
        <w:rPr>
          <w:rStyle w:val="addmd"/>
          <w:rFonts w:ascii="Arial" w:hAnsi="Arial" w:cs="Arial"/>
          <w:sz w:val="24"/>
          <w:szCs w:val="24"/>
        </w:rPr>
        <w:t xml:space="preserve"> and resources</w:t>
      </w:r>
      <w:r w:rsidR="008A1DE9" w:rsidRPr="00462347">
        <w:rPr>
          <w:rStyle w:val="addmd"/>
          <w:rFonts w:ascii="Arial" w:hAnsi="Arial" w:cs="Arial"/>
          <w:sz w:val="24"/>
          <w:szCs w:val="24"/>
        </w:rPr>
        <w:t xml:space="preserve"> it</w:t>
      </w:r>
      <w:r w:rsidR="00197852" w:rsidRPr="00462347">
        <w:rPr>
          <w:rStyle w:val="addmd"/>
          <w:rFonts w:ascii="Arial" w:hAnsi="Arial" w:cs="Arial"/>
          <w:sz w:val="24"/>
          <w:szCs w:val="24"/>
        </w:rPr>
        <w:t xml:space="preserve"> will </w:t>
      </w:r>
      <w:r w:rsidR="00197852" w:rsidRPr="00462347">
        <w:rPr>
          <w:rStyle w:val="addmd"/>
          <w:rFonts w:ascii="Arial" w:hAnsi="Arial" w:cs="Arial"/>
          <w:sz w:val="24"/>
          <w:szCs w:val="24"/>
        </w:rPr>
        <w:lastRenderedPageBreak/>
        <w:t xml:space="preserve">allow </w:t>
      </w:r>
      <w:r w:rsidR="00A60EB7" w:rsidRPr="00462347">
        <w:rPr>
          <w:rStyle w:val="addmd"/>
          <w:rFonts w:ascii="Arial" w:hAnsi="Arial" w:cs="Arial"/>
          <w:sz w:val="24"/>
          <w:szCs w:val="24"/>
        </w:rPr>
        <w:t>them</w:t>
      </w:r>
      <w:r w:rsidR="00197852" w:rsidRPr="00462347">
        <w:rPr>
          <w:rStyle w:val="addmd"/>
          <w:rFonts w:ascii="Arial" w:hAnsi="Arial" w:cs="Arial"/>
          <w:sz w:val="24"/>
          <w:szCs w:val="24"/>
        </w:rPr>
        <w:t xml:space="preserve"> </w:t>
      </w:r>
      <w:r w:rsidR="00DE5B0C" w:rsidRPr="00462347">
        <w:rPr>
          <w:rStyle w:val="addmd"/>
          <w:rFonts w:ascii="Arial" w:hAnsi="Arial" w:cs="Arial"/>
          <w:sz w:val="24"/>
          <w:szCs w:val="24"/>
        </w:rPr>
        <w:t>the ability to form strong connections</w:t>
      </w:r>
      <w:r w:rsidR="006B4926" w:rsidRPr="00462347">
        <w:rPr>
          <w:rStyle w:val="addmd"/>
          <w:rFonts w:ascii="Arial" w:hAnsi="Arial" w:cs="Arial"/>
          <w:sz w:val="24"/>
          <w:szCs w:val="24"/>
        </w:rPr>
        <w:t xml:space="preserve"> both</w:t>
      </w:r>
      <w:r w:rsidR="00E51CFB" w:rsidRPr="00462347">
        <w:rPr>
          <w:rStyle w:val="addmd"/>
          <w:rFonts w:ascii="Arial" w:hAnsi="Arial" w:cs="Arial"/>
          <w:sz w:val="24"/>
          <w:szCs w:val="24"/>
        </w:rPr>
        <w:t xml:space="preserve"> </w:t>
      </w:r>
      <w:r w:rsidR="00810B8F" w:rsidRPr="00462347">
        <w:rPr>
          <w:rStyle w:val="addmd"/>
          <w:rFonts w:ascii="Arial" w:hAnsi="Arial" w:cs="Arial"/>
          <w:sz w:val="24"/>
          <w:szCs w:val="24"/>
        </w:rPr>
        <w:t xml:space="preserve">internally </w:t>
      </w:r>
      <w:r w:rsidR="006B4926" w:rsidRPr="00462347">
        <w:rPr>
          <w:rStyle w:val="addmd"/>
          <w:rFonts w:ascii="Arial" w:hAnsi="Arial" w:cs="Arial"/>
          <w:sz w:val="24"/>
          <w:szCs w:val="24"/>
        </w:rPr>
        <w:t xml:space="preserve">and externally </w:t>
      </w:r>
      <w:r w:rsidR="00810B8F" w:rsidRPr="00462347">
        <w:rPr>
          <w:rStyle w:val="addmd"/>
          <w:rFonts w:ascii="Arial" w:hAnsi="Arial" w:cs="Arial"/>
          <w:sz w:val="24"/>
          <w:szCs w:val="24"/>
        </w:rPr>
        <w:t>when engaging in activiti</w:t>
      </w:r>
      <w:r w:rsidR="00FB36F0" w:rsidRPr="00462347">
        <w:rPr>
          <w:rStyle w:val="addmd"/>
          <w:rFonts w:ascii="Arial" w:hAnsi="Arial" w:cs="Arial"/>
          <w:sz w:val="24"/>
          <w:szCs w:val="24"/>
        </w:rPr>
        <w:t>es</w:t>
      </w:r>
      <w:r w:rsidR="008F21E4" w:rsidRPr="00462347">
        <w:rPr>
          <w:rStyle w:val="addmd"/>
          <w:rFonts w:ascii="Arial" w:hAnsi="Arial" w:cs="Arial"/>
          <w:sz w:val="24"/>
          <w:szCs w:val="24"/>
        </w:rPr>
        <w:t xml:space="preserve"> </w:t>
      </w:r>
      <w:r w:rsidR="002B2051" w:rsidRPr="00462347">
        <w:rPr>
          <w:rStyle w:val="addmd"/>
          <w:rFonts w:ascii="Arial" w:hAnsi="Arial" w:cs="Arial"/>
          <w:sz w:val="24"/>
          <w:szCs w:val="24"/>
        </w:rPr>
        <w:t>throughout</w:t>
      </w:r>
      <w:r w:rsidR="008F21E4" w:rsidRPr="00462347">
        <w:rPr>
          <w:rStyle w:val="addmd"/>
          <w:rFonts w:ascii="Arial" w:hAnsi="Arial" w:cs="Arial"/>
          <w:sz w:val="24"/>
          <w:szCs w:val="24"/>
        </w:rPr>
        <w:t xml:space="preserve"> play</w:t>
      </w:r>
      <w:r w:rsidR="00FB36F0" w:rsidRPr="00462347">
        <w:rPr>
          <w:rStyle w:val="addmd"/>
          <w:rFonts w:ascii="Arial" w:hAnsi="Arial" w:cs="Arial"/>
          <w:sz w:val="24"/>
          <w:szCs w:val="24"/>
        </w:rPr>
        <w:t>.</w:t>
      </w:r>
      <w:r w:rsidR="002A477B" w:rsidRPr="00462347">
        <w:rPr>
          <w:rFonts w:ascii="Arial" w:hAnsi="Arial" w:cs="Arial"/>
          <w:sz w:val="24"/>
          <w:szCs w:val="24"/>
        </w:rPr>
        <w:t xml:space="preserve"> </w:t>
      </w:r>
    </w:p>
    <w:p w14:paraId="7BF4F02C" w14:textId="694C4464" w:rsidR="00D26E2A" w:rsidRPr="00462347" w:rsidRDefault="00C618A3" w:rsidP="0064261B">
      <w:pPr>
        <w:spacing w:line="360" w:lineRule="auto"/>
        <w:rPr>
          <w:rFonts w:ascii="Arial" w:hAnsi="Arial" w:cs="Arial"/>
          <w:sz w:val="24"/>
          <w:szCs w:val="24"/>
        </w:rPr>
      </w:pPr>
      <w:r w:rsidRPr="00462347">
        <w:rPr>
          <w:rFonts w:ascii="Arial" w:hAnsi="Arial" w:cs="Arial"/>
          <w:sz w:val="24"/>
          <w:szCs w:val="24"/>
        </w:rPr>
        <w:t>An example of</w:t>
      </w:r>
      <w:r w:rsidR="00171E21" w:rsidRPr="00462347">
        <w:rPr>
          <w:rFonts w:ascii="Arial" w:hAnsi="Arial" w:cs="Arial"/>
          <w:sz w:val="24"/>
          <w:szCs w:val="24"/>
        </w:rPr>
        <w:t xml:space="preserve"> how to provide a </w:t>
      </w:r>
      <w:r w:rsidRPr="00462347">
        <w:rPr>
          <w:rFonts w:ascii="Arial" w:hAnsi="Arial" w:cs="Arial"/>
          <w:sz w:val="24"/>
          <w:szCs w:val="24"/>
        </w:rPr>
        <w:t>stimulating activity</w:t>
      </w:r>
      <w:r w:rsidR="001B274A" w:rsidRPr="00462347">
        <w:rPr>
          <w:rFonts w:ascii="Arial" w:hAnsi="Arial" w:cs="Arial"/>
          <w:sz w:val="24"/>
          <w:szCs w:val="24"/>
        </w:rPr>
        <w:t xml:space="preserve"> in order</w:t>
      </w:r>
      <w:r w:rsidR="00171E21" w:rsidRPr="00462347">
        <w:rPr>
          <w:rFonts w:ascii="Arial" w:hAnsi="Arial" w:cs="Arial"/>
          <w:sz w:val="24"/>
          <w:szCs w:val="24"/>
        </w:rPr>
        <w:t xml:space="preserve"> to aid holistic development</w:t>
      </w:r>
      <w:r w:rsidR="000E145E" w:rsidRPr="00462347">
        <w:rPr>
          <w:rFonts w:ascii="Arial" w:hAnsi="Arial" w:cs="Arial"/>
          <w:sz w:val="24"/>
          <w:szCs w:val="24"/>
        </w:rPr>
        <w:t xml:space="preserve"> </w:t>
      </w:r>
      <w:r w:rsidR="00953059" w:rsidRPr="00462347">
        <w:rPr>
          <w:rFonts w:ascii="Arial" w:hAnsi="Arial" w:cs="Arial"/>
          <w:sz w:val="24"/>
          <w:szCs w:val="24"/>
        </w:rPr>
        <w:t xml:space="preserve">within </w:t>
      </w:r>
      <w:r w:rsidRPr="00462347">
        <w:rPr>
          <w:rFonts w:ascii="Arial" w:hAnsi="Arial" w:cs="Arial"/>
          <w:sz w:val="24"/>
          <w:szCs w:val="24"/>
        </w:rPr>
        <w:t>sensory</w:t>
      </w:r>
      <w:r w:rsidR="00171E21" w:rsidRPr="00462347">
        <w:rPr>
          <w:rFonts w:ascii="Arial" w:hAnsi="Arial" w:cs="Arial"/>
          <w:sz w:val="24"/>
          <w:szCs w:val="24"/>
        </w:rPr>
        <w:t xml:space="preserve"> play</w:t>
      </w:r>
      <w:r w:rsidRPr="00462347">
        <w:rPr>
          <w:rFonts w:ascii="Arial" w:hAnsi="Arial" w:cs="Arial"/>
          <w:sz w:val="24"/>
          <w:szCs w:val="24"/>
        </w:rPr>
        <w:t xml:space="preserve"> </w:t>
      </w:r>
      <w:r w:rsidR="00900680" w:rsidRPr="00462347">
        <w:rPr>
          <w:rFonts w:ascii="Arial" w:hAnsi="Arial" w:cs="Arial"/>
          <w:sz w:val="24"/>
          <w:szCs w:val="24"/>
        </w:rPr>
        <w:t xml:space="preserve">is treasure baskets. </w:t>
      </w:r>
      <w:r w:rsidR="004F0651" w:rsidRPr="00462347">
        <w:rPr>
          <w:rFonts w:ascii="Arial" w:hAnsi="Arial" w:cs="Arial"/>
          <w:sz w:val="24"/>
          <w:szCs w:val="24"/>
        </w:rPr>
        <w:t>McTavish (2023)</w:t>
      </w:r>
      <w:r w:rsidR="00F25463" w:rsidRPr="00462347">
        <w:rPr>
          <w:rFonts w:ascii="Arial" w:hAnsi="Arial" w:cs="Arial"/>
          <w:sz w:val="24"/>
          <w:szCs w:val="24"/>
        </w:rPr>
        <w:t xml:space="preserve"> </w:t>
      </w:r>
      <w:r w:rsidR="002342F4" w:rsidRPr="00462347">
        <w:rPr>
          <w:rFonts w:ascii="Arial" w:hAnsi="Arial" w:cs="Arial"/>
          <w:sz w:val="24"/>
          <w:szCs w:val="24"/>
        </w:rPr>
        <w:t>states</w:t>
      </w:r>
      <w:r w:rsidR="007E2804" w:rsidRPr="00462347">
        <w:rPr>
          <w:rFonts w:ascii="Arial" w:hAnsi="Arial" w:cs="Arial"/>
          <w:sz w:val="24"/>
          <w:szCs w:val="24"/>
        </w:rPr>
        <w:t xml:space="preserve"> the idea of treasure baskets </w:t>
      </w:r>
      <w:r w:rsidR="00C43BF8" w:rsidRPr="00462347">
        <w:rPr>
          <w:rFonts w:ascii="Arial" w:hAnsi="Arial" w:cs="Arial"/>
          <w:sz w:val="24"/>
          <w:szCs w:val="24"/>
        </w:rPr>
        <w:t xml:space="preserve">was first </w:t>
      </w:r>
      <w:r w:rsidR="007E2804" w:rsidRPr="00462347">
        <w:rPr>
          <w:rFonts w:ascii="Arial" w:hAnsi="Arial" w:cs="Arial"/>
          <w:sz w:val="24"/>
          <w:szCs w:val="24"/>
        </w:rPr>
        <w:t>devised by</w:t>
      </w:r>
      <w:r w:rsidR="00C43BF8" w:rsidRPr="00462347">
        <w:rPr>
          <w:rFonts w:ascii="Arial" w:hAnsi="Arial" w:cs="Arial"/>
          <w:sz w:val="24"/>
          <w:szCs w:val="24"/>
        </w:rPr>
        <w:t xml:space="preserve"> educationalist</w:t>
      </w:r>
      <w:r w:rsidR="00E358EA" w:rsidRPr="00462347">
        <w:rPr>
          <w:rFonts w:ascii="Arial" w:hAnsi="Arial" w:cs="Arial"/>
          <w:sz w:val="24"/>
          <w:szCs w:val="24"/>
        </w:rPr>
        <w:t xml:space="preserve"> </w:t>
      </w:r>
      <w:r w:rsidR="00111A17" w:rsidRPr="00462347">
        <w:rPr>
          <w:rFonts w:ascii="Arial" w:hAnsi="Arial" w:cs="Arial"/>
          <w:sz w:val="24"/>
          <w:szCs w:val="24"/>
        </w:rPr>
        <w:t>Elinor</w:t>
      </w:r>
      <w:r w:rsidR="00F50B36" w:rsidRPr="00462347">
        <w:rPr>
          <w:sz w:val="24"/>
          <w:szCs w:val="24"/>
        </w:rPr>
        <w:t xml:space="preserve"> </w:t>
      </w:r>
      <w:r w:rsidR="00F50B36" w:rsidRPr="00462347">
        <w:rPr>
          <w:rFonts w:ascii="Arial" w:hAnsi="Arial" w:cs="Arial"/>
          <w:sz w:val="24"/>
          <w:szCs w:val="24"/>
        </w:rPr>
        <w:t>Goldschmied</w:t>
      </w:r>
      <w:r w:rsidR="00C43BF8" w:rsidRPr="00462347">
        <w:rPr>
          <w:rFonts w:ascii="Arial" w:hAnsi="Arial" w:cs="Arial"/>
          <w:sz w:val="24"/>
          <w:szCs w:val="24"/>
        </w:rPr>
        <w:t xml:space="preserve"> </w:t>
      </w:r>
      <w:r w:rsidR="00F56BB2" w:rsidRPr="00462347">
        <w:rPr>
          <w:rFonts w:ascii="Arial" w:hAnsi="Arial" w:cs="Arial"/>
          <w:sz w:val="24"/>
          <w:szCs w:val="24"/>
        </w:rPr>
        <w:t>after recognis</w:t>
      </w:r>
      <w:r w:rsidR="00AE45C0" w:rsidRPr="00462347">
        <w:rPr>
          <w:rFonts w:ascii="Arial" w:hAnsi="Arial" w:cs="Arial"/>
          <w:sz w:val="24"/>
          <w:szCs w:val="24"/>
        </w:rPr>
        <w:t>ing</w:t>
      </w:r>
      <w:r w:rsidR="00F56BB2" w:rsidRPr="00462347">
        <w:rPr>
          <w:rFonts w:ascii="Arial" w:hAnsi="Arial" w:cs="Arial"/>
          <w:sz w:val="24"/>
          <w:szCs w:val="24"/>
        </w:rPr>
        <w:t xml:space="preserve"> </w:t>
      </w:r>
      <w:r w:rsidR="00FE304E" w:rsidRPr="00462347">
        <w:rPr>
          <w:rFonts w:ascii="Arial" w:hAnsi="Arial" w:cs="Arial"/>
          <w:sz w:val="24"/>
          <w:szCs w:val="24"/>
        </w:rPr>
        <w:t xml:space="preserve">the </w:t>
      </w:r>
      <w:r w:rsidR="00F56BB2" w:rsidRPr="00462347">
        <w:rPr>
          <w:rFonts w:ascii="Arial" w:hAnsi="Arial" w:cs="Arial"/>
          <w:sz w:val="24"/>
          <w:szCs w:val="24"/>
        </w:rPr>
        <w:t xml:space="preserve">need for </w:t>
      </w:r>
      <w:r w:rsidR="00FE304E" w:rsidRPr="00462347">
        <w:rPr>
          <w:rFonts w:ascii="Arial" w:hAnsi="Arial" w:cs="Arial"/>
          <w:sz w:val="24"/>
          <w:szCs w:val="24"/>
        </w:rPr>
        <w:t xml:space="preserve">safe, </w:t>
      </w:r>
      <w:r w:rsidR="00944386" w:rsidRPr="00462347">
        <w:rPr>
          <w:rFonts w:ascii="Arial" w:hAnsi="Arial" w:cs="Arial"/>
          <w:sz w:val="24"/>
          <w:szCs w:val="24"/>
        </w:rPr>
        <w:t>engaging activities to stimulate children post war</w:t>
      </w:r>
      <w:r w:rsidR="00694ADB" w:rsidRPr="00462347">
        <w:rPr>
          <w:rFonts w:ascii="Arial" w:hAnsi="Arial" w:cs="Arial"/>
          <w:sz w:val="24"/>
          <w:szCs w:val="24"/>
        </w:rPr>
        <w:t xml:space="preserve"> Europe. McTavish </w:t>
      </w:r>
      <w:r w:rsidR="007305C7" w:rsidRPr="00462347">
        <w:rPr>
          <w:rFonts w:ascii="Arial" w:hAnsi="Arial" w:cs="Arial"/>
          <w:sz w:val="24"/>
          <w:szCs w:val="24"/>
        </w:rPr>
        <w:t xml:space="preserve">(2023) </w:t>
      </w:r>
      <w:r w:rsidR="00694ADB" w:rsidRPr="00462347">
        <w:rPr>
          <w:rFonts w:ascii="Arial" w:hAnsi="Arial" w:cs="Arial"/>
          <w:sz w:val="24"/>
          <w:szCs w:val="24"/>
        </w:rPr>
        <w:t xml:space="preserve">explains how treasure baskets </w:t>
      </w:r>
      <w:r w:rsidR="00F25463" w:rsidRPr="00462347">
        <w:rPr>
          <w:rFonts w:ascii="Arial" w:hAnsi="Arial" w:cs="Arial"/>
          <w:sz w:val="24"/>
          <w:szCs w:val="24"/>
        </w:rPr>
        <w:t>are still used in practice to this day</w:t>
      </w:r>
      <w:r w:rsidR="00694ADB" w:rsidRPr="00462347">
        <w:rPr>
          <w:rFonts w:ascii="Arial" w:hAnsi="Arial" w:cs="Arial"/>
          <w:sz w:val="24"/>
          <w:szCs w:val="24"/>
        </w:rPr>
        <w:t xml:space="preserve"> as they</w:t>
      </w:r>
      <w:r w:rsidR="00473767" w:rsidRPr="00462347">
        <w:rPr>
          <w:rFonts w:ascii="Arial" w:hAnsi="Arial" w:cs="Arial"/>
          <w:sz w:val="24"/>
          <w:szCs w:val="24"/>
        </w:rPr>
        <w:t xml:space="preserve"> </w:t>
      </w:r>
      <w:r w:rsidR="004F0651" w:rsidRPr="00462347">
        <w:rPr>
          <w:rFonts w:ascii="Arial" w:hAnsi="Arial" w:cs="Arial"/>
          <w:sz w:val="24"/>
          <w:szCs w:val="24"/>
        </w:rPr>
        <w:t>are</w:t>
      </w:r>
      <w:r w:rsidR="009D52BC" w:rsidRPr="00462347">
        <w:rPr>
          <w:rFonts w:ascii="Arial" w:hAnsi="Arial" w:cs="Arial"/>
          <w:sz w:val="24"/>
          <w:szCs w:val="24"/>
        </w:rPr>
        <w:t xml:space="preserve"> </w:t>
      </w:r>
      <w:r w:rsidR="00462298" w:rsidRPr="00462347">
        <w:rPr>
          <w:rFonts w:ascii="Arial" w:hAnsi="Arial" w:cs="Arial"/>
          <w:sz w:val="24"/>
          <w:szCs w:val="24"/>
        </w:rPr>
        <w:t xml:space="preserve">simply </w:t>
      </w:r>
      <w:r w:rsidR="00694ADB" w:rsidRPr="00462347">
        <w:rPr>
          <w:rFonts w:ascii="Arial" w:hAnsi="Arial" w:cs="Arial"/>
          <w:sz w:val="24"/>
          <w:szCs w:val="24"/>
        </w:rPr>
        <w:t xml:space="preserve">made from </w:t>
      </w:r>
      <w:r w:rsidR="009D52BC" w:rsidRPr="00462347">
        <w:rPr>
          <w:rFonts w:ascii="Arial" w:hAnsi="Arial" w:cs="Arial"/>
          <w:sz w:val="24"/>
          <w:szCs w:val="24"/>
        </w:rPr>
        <w:t xml:space="preserve">a collection of natural household objects </w:t>
      </w:r>
      <w:r w:rsidR="00C920A1" w:rsidRPr="00462347">
        <w:rPr>
          <w:rFonts w:ascii="Arial" w:hAnsi="Arial" w:cs="Arial"/>
          <w:sz w:val="24"/>
          <w:szCs w:val="24"/>
        </w:rPr>
        <w:t xml:space="preserve">ranging </w:t>
      </w:r>
      <w:r w:rsidR="006D1057" w:rsidRPr="00462347">
        <w:rPr>
          <w:rFonts w:ascii="Arial" w:hAnsi="Arial" w:cs="Arial"/>
          <w:sz w:val="24"/>
          <w:szCs w:val="24"/>
        </w:rPr>
        <w:t>in size and textures</w:t>
      </w:r>
      <w:r w:rsidR="00E203D8" w:rsidRPr="00462347">
        <w:rPr>
          <w:rFonts w:ascii="Arial" w:hAnsi="Arial" w:cs="Arial"/>
          <w:sz w:val="24"/>
          <w:szCs w:val="24"/>
        </w:rPr>
        <w:t xml:space="preserve"> such as pegs, corks and shells</w:t>
      </w:r>
      <w:r w:rsidR="00C62ECA" w:rsidRPr="00462347">
        <w:rPr>
          <w:rFonts w:ascii="Arial" w:hAnsi="Arial" w:cs="Arial"/>
          <w:sz w:val="24"/>
          <w:szCs w:val="24"/>
        </w:rPr>
        <w:t xml:space="preserve">. </w:t>
      </w:r>
      <w:r w:rsidR="00EA7181" w:rsidRPr="00462347">
        <w:rPr>
          <w:rFonts w:ascii="Arial" w:hAnsi="Arial" w:cs="Arial"/>
          <w:sz w:val="24"/>
          <w:szCs w:val="24"/>
        </w:rPr>
        <w:t xml:space="preserve">Additionally, </w:t>
      </w:r>
      <w:r w:rsidR="00A80F87" w:rsidRPr="00462347">
        <w:rPr>
          <w:rFonts w:ascii="Arial" w:hAnsi="Arial" w:cs="Arial"/>
          <w:sz w:val="24"/>
          <w:szCs w:val="24"/>
        </w:rPr>
        <w:t xml:space="preserve">McTavish (2023) describes how </w:t>
      </w:r>
      <w:r w:rsidR="00D944EA" w:rsidRPr="00462347">
        <w:rPr>
          <w:rFonts w:ascii="Arial" w:hAnsi="Arial" w:cs="Arial"/>
          <w:sz w:val="24"/>
          <w:szCs w:val="24"/>
        </w:rPr>
        <w:t xml:space="preserve">items </w:t>
      </w:r>
      <w:r w:rsidR="00C45C13" w:rsidRPr="00462347">
        <w:rPr>
          <w:rFonts w:ascii="Arial" w:hAnsi="Arial" w:cs="Arial"/>
          <w:sz w:val="24"/>
          <w:szCs w:val="24"/>
        </w:rPr>
        <w:t>are</w:t>
      </w:r>
      <w:r w:rsidR="0026124B" w:rsidRPr="00462347">
        <w:rPr>
          <w:rFonts w:ascii="Arial" w:hAnsi="Arial" w:cs="Arial"/>
          <w:sz w:val="24"/>
          <w:szCs w:val="24"/>
        </w:rPr>
        <w:t xml:space="preserve"> </w:t>
      </w:r>
      <w:r w:rsidR="00E45CB2" w:rsidRPr="00462347">
        <w:rPr>
          <w:rFonts w:ascii="Arial" w:hAnsi="Arial" w:cs="Arial"/>
          <w:sz w:val="24"/>
          <w:szCs w:val="24"/>
        </w:rPr>
        <w:t>placed in containers</w:t>
      </w:r>
      <w:r w:rsidR="005B07B6" w:rsidRPr="00462347">
        <w:rPr>
          <w:rFonts w:ascii="Arial" w:hAnsi="Arial" w:cs="Arial"/>
          <w:sz w:val="24"/>
          <w:szCs w:val="24"/>
        </w:rPr>
        <w:t xml:space="preserve">, </w:t>
      </w:r>
      <w:r w:rsidR="00E45CB2" w:rsidRPr="00462347">
        <w:rPr>
          <w:rFonts w:ascii="Arial" w:hAnsi="Arial" w:cs="Arial"/>
          <w:sz w:val="24"/>
          <w:szCs w:val="24"/>
        </w:rPr>
        <w:t>baskets</w:t>
      </w:r>
      <w:r w:rsidR="005B07B6" w:rsidRPr="00462347">
        <w:rPr>
          <w:rFonts w:ascii="Arial" w:hAnsi="Arial" w:cs="Arial"/>
          <w:sz w:val="24"/>
          <w:szCs w:val="24"/>
        </w:rPr>
        <w:t xml:space="preserve"> or</w:t>
      </w:r>
      <w:r w:rsidR="00E45CB2" w:rsidRPr="00462347">
        <w:rPr>
          <w:rFonts w:ascii="Arial" w:hAnsi="Arial" w:cs="Arial"/>
          <w:sz w:val="24"/>
          <w:szCs w:val="24"/>
        </w:rPr>
        <w:t xml:space="preserve"> tins </w:t>
      </w:r>
      <w:r w:rsidR="007D53B3" w:rsidRPr="00462347">
        <w:rPr>
          <w:rFonts w:ascii="Arial" w:hAnsi="Arial" w:cs="Arial"/>
          <w:sz w:val="24"/>
          <w:szCs w:val="24"/>
        </w:rPr>
        <w:t xml:space="preserve">and can be </w:t>
      </w:r>
      <w:r w:rsidR="00CC0853" w:rsidRPr="00462347">
        <w:rPr>
          <w:rFonts w:ascii="Arial" w:hAnsi="Arial" w:cs="Arial"/>
          <w:sz w:val="24"/>
          <w:szCs w:val="24"/>
        </w:rPr>
        <w:t xml:space="preserve">curated to suit </w:t>
      </w:r>
      <w:r w:rsidR="00EE1138" w:rsidRPr="00462347">
        <w:rPr>
          <w:rFonts w:ascii="Arial" w:hAnsi="Arial" w:cs="Arial"/>
          <w:sz w:val="24"/>
          <w:szCs w:val="24"/>
        </w:rPr>
        <w:t>each child’s</w:t>
      </w:r>
      <w:r w:rsidR="00CC0853" w:rsidRPr="00462347">
        <w:rPr>
          <w:rFonts w:ascii="Arial" w:hAnsi="Arial" w:cs="Arial"/>
          <w:sz w:val="24"/>
          <w:szCs w:val="24"/>
        </w:rPr>
        <w:t xml:space="preserve"> needs </w:t>
      </w:r>
      <w:r w:rsidR="00EE1138" w:rsidRPr="00462347">
        <w:rPr>
          <w:rFonts w:ascii="Arial" w:hAnsi="Arial" w:cs="Arial"/>
          <w:sz w:val="24"/>
          <w:szCs w:val="24"/>
        </w:rPr>
        <w:t xml:space="preserve">in order </w:t>
      </w:r>
      <w:r w:rsidR="007455FB" w:rsidRPr="00462347">
        <w:rPr>
          <w:rFonts w:ascii="Arial" w:hAnsi="Arial" w:cs="Arial"/>
          <w:sz w:val="24"/>
          <w:szCs w:val="24"/>
        </w:rPr>
        <w:t xml:space="preserve">to provide </w:t>
      </w:r>
      <w:r w:rsidR="00EE1138" w:rsidRPr="00462347">
        <w:rPr>
          <w:rFonts w:ascii="Arial" w:hAnsi="Arial" w:cs="Arial"/>
          <w:sz w:val="24"/>
          <w:szCs w:val="24"/>
        </w:rPr>
        <w:t>them</w:t>
      </w:r>
      <w:r w:rsidR="007455FB" w:rsidRPr="00462347">
        <w:rPr>
          <w:rFonts w:ascii="Arial" w:hAnsi="Arial" w:cs="Arial"/>
          <w:sz w:val="24"/>
          <w:szCs w:val="24"/>
        </w:rPr>
        <w:t xml:space="preserve"> </w:t>
      </w:r>
      <w:r w:rsidR="006536A6" w:rsidRPr="00462347">
        <w:rPr>
          <w:rFonts w:ascii="Arial" w:hAnsi="Arial" w:cs="Arial"/>
          <w:sz w:val="24"/>
          <w:szCs w:val="24"/>
        </w:rPr>
        <w:t>with</w:t>
      </w:r>
      <w:r w:rsidR="00F27226" w:rsidRPr="00462347">
        <w:rPr>
          <w:rFonts w:ascii="Arial" w:hAnsi="Arial" w:cs="Arial"/>
          <w:sz w:val="24"/>
          <w:szCs w:val="24"/>
        </w:rPr>
        <w:t xml:space="preserve"> accessible</w:t>
      </w:r>
      <w:r w:rsidR="006536A6" w:rsidRPr="00462347">
        <w:rPr>
          <w:rFonts w:ascii="Arial" w:hAnsi="Arial" w:cs="Arial"/>
          <w:sz w:val="24"/>
          <w:szCs w:val="24"/>
        </w:rPr>
        <w:t xml:space="preserve"> multi</w:t>
      </w:r>
      <w:r w:rsidR="00F73DB8" w:rsidRPr="00462347">
        <w:rPr>
          <w:rFonts w:ascii="Arial" w:hAnsi="Arial" w:cs="Arial"/>
          <w:sz w:val="24"/>
          <w:szCs w:val="24"/>
        </w:rPr>
        <w:t>-sensory opportunities</w:t>
      </w:r>
      <w:r w:rsidR="00030E4E" w:rsidRPr="00462347">
        <w:rPr>
          <w:rFonts w:ascii="Arial" w:hAnsi="Arial" w:cs="Arial"/>
          <w:sz w:val="24"/>
          <w:szCs w:val="24"/>
        </w:rPr>
        <w:t xml:space="preserve"> </w:t>
      </w:r>
      <w:r w:rsidR="00E32194" w:rsidRPr="00462347">
        <w:rPr>
          <w:rFonts w:ascii="Arial" w:hAnsi="Arial" w:cs="Arial"/>
          <w:sz w:val="24"/>
          <w:szCs w:val="24"/>
        </w:rPr>
        <w:t>to</w:t>
      </w:r>
      <w:r w:rsidR="000969F5" w:rsidRPr="00462347">
        <w:rPr>
          <w:rFonts w:ascii="Arial" w:hAnsi="Arial" w:cs="Arial"/>
          <w:sz w:val="24"/>
          <w:szCs w:val="24"/>
        </w:rPr>
        <w:t xml:space="preserve"> </w:t>
      </w:r>
      <w:r w:rsidR="003733B9" w:rsidRPr="00462347">
        <w:rPr>
          <w:rFonts w:ascii="Arial" w:hAnsi="Arial" w:cs="Arial"/>
          <w:sz w:val="24"/>
          <w:szCs w:val="24"/>
        </w:rPr>
        <w:t>explore</w:t>
      </w:r>
      <w:r w:rsidR="000414D5" w:rsidRPr="00462347">
        <w:rPr>
          <w:rFonts w:ascii="Arial" w:hAnsi="Arial" w:cs="Arial"/>
          <w:sz w:val="24"/>
          <w:szCs w:val="24"/>
        </w:rPr>
        <w:t xml:space="preserve"> </w:t>
      </w:r>
      <w:r w:rsidR="00D56FB6" w:rsidRPr="00462347">
        <w:rPr>
          <w:rFonts w:ascii="Arial" w:hAnsi="Arial" w:cs="Arial"/>
          <w:sz w:val="24"/>
          <w:szCs w:val="24"/>
        </w:rPr>
        <w:t xml:space="preserve">their </w:t>
      </w:r>
      <w:r w:rsidR="000414D5" w:rsidRPr="00462347">
        <w:rPr>
          <w:rFonts w:ascii="Arial" w:hAnsi="Arial" w:cs="Arial"/>
          <w:sz w:val="24"/>
          <w:szCs w:val="24"/>
        </w:rPr>
        <w:t>motor skills</w:t>
      </w:r>
      <w:r w:rsidR="002055D5" w:rsidRPr="00462347">
        <w:rPr>
          <w:rFonts w:ascii="Arial" w:hAnsi="Arial" w:cs="Arial"/>
          <w:sz w:val="24"/>
          <w:szCs w:val="24"/>
        </w:rPr>
        <w:t>,</w:t>
      </w:r>
      <w:r w:rsidR="00A734ED" w:rsidRPr="00462347">
        <w:rPr>
          <w:rFonts w:ascii="Arial" w:hAnsi="Arial" w:cs="Arial"/>
          <w:sz w:val="24"/>
          <w:szCs w:val="24"/>
        </w:rPr>
        <w:t xml:space="preserve"> encourage creativity</w:t>
      </w:r>
      <w:r w:rsidR="001612E3" w:rsidRPr="00462347">
        <w:rPr>
          <w:rFonts w:ascii="Arial" w:hAnsi="Arial" w:cs="Arial"/>
          <w:sz w:val="24"/>
          <w:szCs w:val="24"/>
        </w:rPr>
        <w:t xml:space="preserve"> and </w:t>
      </w:r>
      <w:r w:rsidR="00112824" w:rsidRPr="00462347">
        <w:rPr>
          <w:rFonts w:ascii="Arial" w:hAnsi="Arial" w:cs="Arial"/>
          <w:sz w:val="24"/>
          <w:szCs w:val="24"/>
        </w:rPr>
        <w:t xml:space="preserve">enhance </w:t>
      </w:r>
      <w:r w:rsidR="001612E3" w:rsidRPr="00462347">
        <w:rPr>
          <w:rFonts w:ascii="Arial" w:hAnsi="Arial" w:cs="Arial"/>
          <w:sz w:val="24"/>
          <w:szCs w:val="24"/>
        </w:rPr>
        <w:t>problem solving</w:t>
      </w:r>
      <w:r w:rsidR="00112824" w:rsidRPr="00462347">
        <w:rPr>
          <w:rFonts w:ascii="Arial" w:hAnsi="Arial" w:cs="Arial"/>
          <w:sz w:val="24"/>
          <w:szCs w:val="24"/>
        </w:rPr>
        <w:t xml:space="preserve"> skills</w:t>
      </w:r>
      <w:r w:rsidR="004158C4" w:rsidRPr="00462347">
        <w:rPr>
          <w:rFonts w:ascii="Arial" w:hAnsi="Arial" w:cs="Arial"/>
          <w:sz w:val="24"/>
          <w:szCs w:val="24"/>
        </w:rPr>
        <w:t>. Furthermore,</w:t>
      </w:r>
      <w:r w:rsidR="00A24145" w:rsidRPr="00462347">
        <w:rPr>
          <w:rFonts w:ascii="Arial" w:hAnsi="Arial" w:cs="Arial"/>
          <w:sz w:val="24"/>
          <w:szCs w:val="24"/>
        </w:rPr>
        <w:t xml:space="preserve"> </w:t>
      </w:r>
      <w:r w:rsidR="00AC72FF" w:rsidRPr="00462347">
        <w:rPr>
          <w:rFonts w:ascii="Arial" w:hAnsi="Arial" w:cs="Arial"/>
          <w:sz w:val="24"/>
          <w:szCs w:val="24"/>
        </w:rPr>
        <w:t>Featherstone (2013)</w:t>
      </w:r>
      <w:r w:rsidR="00706BDD" w:rsidRPr="00462347">
        <w:rPr>
          <w:rFonts w:ascii="Arial" w:hAnsi="Arial" w:cs="Arial"/>
          <w:sz w:val="24"/>
          <w:szCs w:val="24"/>
        </w:rPr>
        <w:t xml:space="preserve"> suggests </w:t>
      </w:r>
      <w:r w:rsidR="00E77BF4" w:rsidRPr="00462347">
        <w:rPr>
          <w:rFonts w:ascii="Arial" w:hAnsi="Arial" w:cs="Arial"/>
          <w:sz w:val="24"/>
          <w:szCs w:val="24"/>
        </w:rPr>
        <w:t xml:space="preserve">that by using natural resources </w:t>
      </w:r>
      <w:r w:rsidR="00972352" w:rsidRPr="00462347">
        <w:rPr>
          <w:rFonts w:ascii="Arial" w:hAnsi="Arial" w:cs="Arial"/>
          <w:sz w:val="24"/>
          <w:szCs w:val="24"/>
        </w:rPr>
        <w:t>it</w:t>
      </w:r>
      <w:r w:rsidR="007835A3" w:rsidRPr="00462347">
        <w:rPr>
          <w:rFonts w:ascii="Arial" w:hAnsi="Arial" w:cs="Arial"/>
          <w:sz w:val="24"/>
          <w:szCs w:val="24"/>
        </w:rPr>
        <w:t xml:space="preserve"> will</w:t>
      </w:r>
      <w:r w:rsidR="00972352" w:rsidRPr="00462347">
        <w:rPr>
          <w:rFonts w:ascii="Arial" w:hAnsi="Arial" w:cs="Arial"/>
          <w:sz w:val="24"/>
          <w:szCs w:val="24"/>
        </w:rPr>
        <w:t xml:space="preserve"> </w:t>
      </w:r>
      <w:r w:rsidR="00247D49" w:rsidRPr="00462347">
        <w:rPr>
          <w:rFonts w:ascii="Arial" w:hAnsi="Arial" w:cs="Arial"/>
          <w:sz w:val="24"/>
          <w:szCs w:val="24"/>
        </w:rPr>
        <w:t xml:space="preserve">allow </w:t>
      </w:r>
      <w:r w:rsidR="00972352" w:rsidRPr="00462347">
        <w:rPr>
          <w:rFonts w:ascii="Arial" w:hAnsi="Arial" w:cs="Arial"/>
          <w:sz w:val="24"/>
          <w:szCs w:val="24"/>
        </w:rPr>
        <w:t>children more possibilities to be imaginative</w:t>
      </w:r>
      <w:r w:rsidR="000A04F1" w:rsidRPr="00462347">
        <w:rPr>
          <w:rFonts w:ascii="Arial" w:hAnsi="Arial" w:cs="Arial"/>
          <w:sz w:val="24"/>
          <w:szCs w:val="24"/>
        </w:rPr>
        <w:t xml:space="preserve"> </w:t>
      </w:r>
      <w:r w:rsidR="0064734A" w:rsidRPr="00462347">
        <w:rPr>
          <w:rFonts w:ascii="Arial" w:hAnsi="Arial" w:cs="Arial"/>
          <w:sz w:val="24"/>
          <w:szCs w:val="24"/>
        </w:rPr>
        <w:t>when emptying and filling their treasure basket</w:t>
      </w:r>
      <w:r w:rsidR="00E230F3" w:rsidRPr="00462347">
        <w:rPr>
          <w:rFonts w:ascii="Arial" w:hAnsi="Arial" w:cs="Arial"/>
          <w:sz w:val="24"/>
          <w:szCs w:val="24"/>
        </w:rPr>
        <w:t>s</w:t>
      </w:r>
      <w:r w:rsidR="0064734A" w:rsidRPr="00462347">
        <w:rPr>
          <w:rFonts w:ascii="Arial" w:hAnsi="Arial" w:cs="Arial"/>
          <w:sz w:val="24"/>
          <w:szCs w:val="24"/>
        </w:rPr>
        <w:t xml:space="preserve">. </w:t>
      </w:r>
    </w:p>
    <w:p w14:paraId="7AD330D1" w14:textId="582D812B" w:rsidR="003E6F11" w:rsidRPr="00462347" w:rsidRDefault="008A6BF3" w:rsidP="0064261B">
      <w:pPr>
        <w:spacing w:line="360" w:lineRule="auto"/>
        <w:rPr>
          <w:rFonts w:ascii="Arial" w:hAnsi="Arial" w:cs="Arial"/>
          <w:sz w:val="24"/>
          <w:szCs w:val="24"/>
        </w:rPr>
      </w:pPr>
      <w:r w:rsidRPr="00462347">
        <w:rPr>
          <w:rFonts w:ascii="Arial" w:hAnsi="Arial" w:cs="Arial"/>
          <w:sz w:val="24"/>
          <w:szCs w:val="24"/>
        </w:rPr>
        <w:t>In comparison</w:t>
      </w:r>
      <w:r w:rsidR="006366F4" w:rsidRPr="00462347">
        <w:rPr>
          <w:rFonts w:ascii="Arial" w:hAnsi="Arial" w:cs="Arial"/>
          <w:sz w:val="24"/>
          <w:szCs w:val="24"/>
        </w:rPr>
        <w:t>,</w:t>
      </w:r>
      <w:r w:rsidR="004A16F3" w:rsidRPr="00462347">
        <w:rPr>
          <w:rFonts w:ascii="Arial" w:hAnsi="Arial" w:cs="Arial"/>
          <w:sz w:val="24"/>
          <w:szCs w:val="24"/>
        </w:rPr>
        <w:t xml:space="preserve"> Lowry </w:t>
      </w:r>
      <w:r w:rsidR="00891978" w:rsidRPr="00462347">
        <w:rPr>
          <w:rFonts w:ascii="Arial" w:hAnsi="Arial" w:cs="Arial"/>
          <w:sz w:val="24"/>
          <w:szCs w:val="24"/>
        </w:rPr>
        <w:t xml:space="preserve">(No date) </w:t>
      </w:r>
      <w:r w:rsidR="004A16F3" w:rsidRPr="00462347">
        <w:rPr>
          <w:rFonts w:ascii="Arial" w:hAnsi="Arial" w:cs="Arial"/>
          <w:sz w:val="24"/>
          <w:szCs w:val="24"/>
        </w:rPr>
        <w:t>highlights the similarity</w:t>
      </w:r>
      <w:r w:rsidR="006366F4" w:rsidRPr="00462347">
        <w:rPr>
          <w:rFonts w:ascii="Arial" w:hAnsi="Arial" w:cs="Arial"/>
          <w:sz w:val="24"/>
          <w:szCs w:val="24"/>
        </w:rPr>
        <w:t xml:space="preserve"> </w:t>
      </w:r>
      <w:r w:rsidR="00D0441A" w:rsidRPr="00462347">
        <w:rPr>
          <w:rFonts w:ascii="Arial" w:hAnsi="Arial" w:cs="Arial"/>
          <w:sz w:val="24"/>
          <w:szCs w:val="24"/>
        </w:rPr>
        <w:t>pretend</w:t>
      </w:r>
      <w:r w:rsidR="00890B01" w:rsidRPr="00462347">
        <w:rPr>
          <w:rFonts w:ascii="Arial" w:hAnsi="Arial" w:cs="Arial"/>
          <w:sz w:val="24"/>
          <w:szCs w:val="24"/>
        </w:rPr>
        <w:t xml:space="preserve"> </w:t>
      </w:r>
      <w:r w:rsidR="0008112E" w:rsidRPr="00462347">
        <w:rPr>
          <w:rFonts w:ascii="Arial" w:hAnsi="Arial" w:cs="Arial"/>
          <w:sz w:val="24"/>
          <w:szCs w:val="24"/>
        </w:rPr>
        <w:t>play</w:t>
      </w:r>
      <w:r w:rsidR="00DF25A4" w:rsidRPr="00462347">
        <w:rPr>
          <w:rFonts w:ascii="Arial" w:hAnsi="Arial" w:cs="Arial"/>
          <w:sz w:val="24"/>
          <w:szCs w:val="24"/>
        </w:rPr>
        <w:t xml:space="preserve"> </w:t>
      </w:r>
      <w:r w:rsidR="00F56FAE" w:rsidRPr="00462347">
        <w:rPr>
          <w:rFonts w:ascii="Arial" w:hAnsi="Arial" w:cs="Arial"/>
          <w:sz w:val="24"/>
          <w:szCs w:val="24"/>
        </w:rPr>
        <w:t>ha</w:t>
      </w:r>
      <w:r w:rsidR="003F283D" w:rsidRPr="00462347">
        <w:rPr>
          <w:rFonts w:ascii="Arial" w:hAnsi="Arial" w:cs="Arial"/>
          <w:sz w:val="24"/>
          <w:szCs w:val="24"/>
        </w:rPr>
        <w:t xml:space="preserve">s </w:t>
      </w:r>
      <w:r w:rsidR="00E230F3" w:rsidRPr="00462347">
        <w:rPr>
          <w:rFonts w:ascii="Arial" w:hAnsi="Arial" w:cs="Arial"/>
          <w:sz w:val="24"/>
          <w:szCs w:val="24"/>
        </w:rPr>
        <w:t xml:space="preserve">to sensory </w:t>
      </w:r>
      <w:r w:rsidR="00C5654C" w:rsidRPr="00462347">
        <w:rPr>
          <w:rFonts w:ascii="Arial" w:hAnsi="Arial" w:cs="Arial"/>
          <w:sz w:val="24"/>
          <w:szCs w:val="24"/>
        </w:rPr>
        <w:t>play</w:t>
      </w:r>
      <w:r w:rsidR="00110EFA" w:rsidRPr="00462347">
        <w:rPr>
          <w:rFonts w:ascii="Arial" w:hAnsi="Arial" w:cs="Arial"/>
          <w:sz w:val="24"/>
          <w:szCs w:val="24"/>
        </w:rPr>
        <w:t xml:space="preserve"> as </w:t>
      </w:r>
      <w:r w:rsidR="00626128" w:rsidRPr="00462347">
        <w:rPr>
          <w:rFonts w:ascii="Arial" w:hAnsi="Arial" w:cs="Arial"/>
          <w:sz w:val="24"/>
          <w:szCs w:val="24"/>
        </w:rPr>
        <w:t>c</w:t>
      </w:r>
      <w:r w:rsidR="00E230F3" w:rsidRPr="00462347">
        <w:rPr>
          <w:rFonts w:ascii="Arial" w:hAnsi="Arial" w:cs="Arial"/>
          <w:sz w:val="24"/>
          <w:szCs w:val="24"/>
        </w:rPr>
        <w:t xml:space="preserve">hildren can fully explore their imaginative and symbolic play ideas when they are provided with items to use as props such as dressing up clothes and everyday household items. </w:t>
      </w:r>
      <w:r w:rsidR="00243016" w:rsidRPr="00462347">
        <w:rPr>
          <w:rFonts w:ascii="Arial" w:hAnsi="Arial" w:cs="Arial"/>
          <w:sz w:val="24"/>
          <w:szCs w:val="24"/>
        </w:rPr>
        <w:t xml:space="preserve">According to </w:t>
      </w:r>
      <w:r w:rsidR="00315828" w:rsidRPr="00462347">
        <w:rPr>
          <w:rFonts w:ascii="Arial" w:hAnsi="Arial" w:cs="Arial"/>
          <w:sz w:val="24"/>
          <w:szCs w:val="24"/>
        </w:rPr>
        <w:t>Weisberg (2015)</w:t>
      </w:r>
      <w:r w:rsidR="00DA4190" w:rsidRPr="00462347">
        <w:rPr>
          <w:rFonts w:ascii="Arial" w:hAnsi="Arial" w:cs="Arial"/>
          <w:sz w:val="24"/>
          <w:szCs w:val="24"/>
        </w:rPr>
        <w:t xml:space="preserve"> </w:t>
      </w:r>
      <w:r w:rsidR="003E49E2" w:rsidRPr="00462347">
        <w:rPr>
          <w:rFonts w:ascii="Arial" w:hAnsi="Arial" w:cs="Arial"/>
          <w:sz w:val="24"/>
          <w:szCs w:val="24"/>
        </w:rPr>
        <w:t>pretend</w:t>
      </w:r>
      <w:r w:rsidR="00243016" w:rsidRPr="00462347">
        <w:rPr>
          <w:rFonts w:ascii="Arial" w:hAnsi="Arial" w:cs="Arial"/>
          <w:sz w:val="24"/>
          <w:szCs w:val="24"/>
        </w:rPr>
        <w:t xml:space="preserve"> play</w:t>
      </w:r>
      <w:r w:rsidR="00315828" w:rsidRPr="00462347">
        <w:rPr>
          <w:rFonts w:ascii="Arial" w:hAnsi="Arial" w:cs="Arial"/>
          <w:sz w:val="24"/>
          <w:szCs w:val="24"/>
        </w:rPr>
        <w:t xml:space="preserve"> is </w:t>
      </w:r>
      <w:r w:rsidR="00026DBF" w:rsidRPr="00462347">
        <w:rPr>
          <w:rFonts w:ascii="Arial" w:hAnsi="Arial" w:cs="Arial"/>
          <w:sz w:val="24"/>
          <w:szCs w:val="24"/>
        </w:rPr>
        <w:t>a form of playful behaviour</w:t>
      </w:r>
      <w:r w:rsidR="0066117A" w:rsidRPr="00462347">
        <w:rPr>
          <w:rFonts w:ascii="Arial" w:hAnsi="Arial" w:cs="Arial"/>
          <w:sz w:val="24"/>
          <w:szCs w:val="24"/>
        </w:rPr>
        <w:t xml:space="preserve"> </w:t>
      </w:r>
      <w:r w:rsidR="0015585E" w:rsidRPr="00462347">
        <w:rPr>
          <w:rFonts w:ascii="Arial" w:hAnsi="Arial" w:cs="Arial"/>
          <w:sz w:val="24"/>
          <w:szCs w:val="24"/>
        </w:rPr>
        <w:t xml:space="preserve">that </w:t>
      </w:r>
      <w:r w:rsidR="003E7707" w:rsidRPr="00462347">
        <w:rPr>
          <w:rFonts w:ascii="Arial" w:hAnsi="Arial" w:cs="Arial"/>
          <w:sz w:val="24"/>
          <w:szCs w:val="24"/>
        </w:rPr>
        <w:t>convey</w:t>
      </w:r>
      <w:r w:rsidR="0015585E" w:rsidRPr="00462347">
        <w:rPr>
          <w:rFonts w:ascii="Arial" w:hAnsi="Arial" w:cs="Arial"/>
          <w:sz w:val="24"/>
          <w:szCs w:val="24"/>
        </w:rPr>
        <w:t>s</w:t>
      </w:r>
      <w:r w:rsidR="00427D06" w:rsidRPr="00462347">
        <w:rPr>
          <w:rFonts w:ascii="Arial" w:hAnsi="Arial" w:cs="Arial"/>
          <w:sz w:val="24"/>
          <w:szCs w:val="24"/>
        </w:rPr>
        <w:t xml:space="preserve"> </w:t>
      </w:r>
      <w:r w:rsidR="003E7707" w:rsidRPr="00462347">
        <w:rPr>
          <w:rFonts w:ascii="Arial" w:hAnsi="Arial" w:cs="Arial"/>
          <w:sz w:val="24"/>
          <w:szCs w:val="24"/>
        </w:rPr>
        <w:t xml:space="preserve">abstract </w:t>
      </w:r>
      <w:r w:rsidR="00A867A6" w:rsidRPr="00462347">
        <w:rPr>
          <w:rFonts w:ascii="Arial" w:hAnsi="Arial" w:cs="Arial"/>
          <w:sz w:val="24"/>
          <w:szCs w:val="24"/>
        </w:rPr>
        <w:t>thoughts</w:t>
      </w:r>
      <w:r w:rsidR="00276396" w:rsidRPr="00462347">
        <w:rPr>
          <w:rFonts w:ascii="Arial" w:hAnsi="Arial" w:cs="Arial"/>
          <w:sz w:val="24"/>
          <w:szCs w:val="24"/>
        </w:rPr>
        <w:t xml:space="preserve">. </w:t>
      </w:r>
      <w:r w:rsidR="00924F29" w:rsidRPr="00462347">
        <w:rPr>
          <w:rFonts w:ascii="Arial" w:hAnsi="Arial" w:cs="Arial"/>
          <w:sz w:val="24"/>
          <w:szCs w:val="24"/>
        </w:rPr>
        <w:t>Similarly</w:t>
      </w:r>
      <w:r w:rsidR="003E2E04" w:rsidRPr="00462347">
        <w:rPr>
          <w:rFonts w:ascii="Arial" w:hAnsi="Arial" w:cs="Arial"/>
          <w:sz w:val="24"/>
          <w:szCs w:val="24"/>
        </w:rPr>
        <w:t>,</w:t>
      </w:r>
      <w:r w:rsidR="00276396" w:rsidRPr="00462347">
        <w:rPr>
          <w:rFonts w:ascii="Arial" w:hAnsi="Arial" w:cs="Arial"/>
          <w:sz w:val="24"/>
          <w:szCs w:val="24"/>
        </w:rPr>
        <w:t xml:space="preserve"> </w:t>
      </w:r>
      <w:r w:rsidR="00EC22E5" w:rsidRPr="00462347">
        <w:rPr>
          <w:rFonts w:ascii="Arial" w:hAnsi="Arial" w:cs="Arial"/>
          <w:sz w:val="24"/>
          <w:szCs w:val="24"/>
        </w:rPr>
        <w:t>Lillard</w:t>
      </w:r>
      <w:r w:rsidR="00E72071" w:rsidRPr="00462347">
        <w:rPr>
          <w:rFonts w:ascii="Arial" w:hAnsi="Arial" w:cs="Arial"/>
          <w:sz w:val="24"/>
          <w:szCs w:val="24"/>
        </w:rPr>
        <w:t xml:space="preserve"> </w:t>
      </w:r>
      <w:r w:rsidR="00E72071" w:rsidRPr="00462347">
        <w:rPr>
          <w:rFonts w:ascii="Arial" w:hAnsi="Arial" w:cs="Arial"/>
          <w:i/>
          <w:iCs/>
          <w:sz w:val="24"/>
          <w:szCs w:val="24"/>
        </w:rPr>
        <w:t>et al</w:t>
      </w:r>
      <w:r w:rsidR="00CB053D" w:rsidRPr="00462347">
        <w:rPr>
          <w:rFonts w:ascii="Arial" w:hAnsi="Arial" w:cs="Arial"/>
          <w:i/>
          <w:iCs/>
          <w:sz w:val="24"/>
          <w:szCs w:val="24"/>
        </w:rPr>
        <w:t>.</w:t>
      </w:r>
      <w:r w:rsidR="00430E5E" w:rsidRPr="00462347">
        <w:rPr>
          <w:rFonts w:ascii="Arial" w:hAnsi="Arial" w:cs="Arial"/>
          <w:i/>
          <w:iCs/>
          <w:sz w:val="24"/>
          <w:szCs w:val="24"/>
        </w:rPr>
        <w:t xml:space="preserve"> </w:t>
      </w:r>
      <w:r w:rsidR="00430E5E" w:rsidRPr="00462347">
        <w:rPr>
          <w:rFonts w:ascii="Arial" w:hAnsi="Arial" w:cs="Arial"/>
          <w:sz w:val="24"/>
          <w:szCs w:val="24"/>
        </w:rPr>
        <w:t>(2</w:t>
      </w:r>
      <w:r w:rsidR="003E2E04" w:rsidRPr="00462347">
        <w:rPr>
          <w:rFonts w:ascii="Arial" w:hAnsi="Arial" w:cs="Arial"/>
          <w:sz w:val="24"/>
          <w:szCs w:val="24"/>
        </w:rPr>
        <w:t>013)</w:t>
      </w:r>
      <w:r w:rsidR="00302CFD" w:rsidRPr="00462347">
        <w:rPr>
          <w:rFonts w:ascii="Arial" w:hAnsi="Arial" w:cs="Arial"/>
          <w:sz w:val="24"/>
          <w:szCs w:val="24"/>
        </w:rPr>
        <w:t xml:space="preserve"> explain that </w:t>
      </w:r>
      <w:r w:rsidR="00CB5461" w:rsidRPr="00462347">
        <w:rPr>
          <w:rFonts w:ascii="Arial" w:hAnsi="Arial" w:cs="Arial"/>
          <w:sz w:val="24"/>
          <w:szCs w:val="24"/>
        </w:rPr>
        <w:t xml:space="preserve">pretend play </w:t>
      </w:r>
      <w:r w:rsidR="009C7115" w:rsidRPr="00462347">
        <w:rPr>
          <w:rFonts w:ascii="Arial" w:hAnsi="Arial" w:cs="Arial"/>
          <w:sz w:val="24"/>
          <w:szCs w:val="24"/>
        </w:rPr>
        <w:t>is crucial to children’s healthy development</w:t>
      </w:r>
      <w:r w:rsidR="00DF25A4" w:rsidRPr="00462347">
        <w:rPr>
          <w:rFonts w:ascii="Arial" w:hAnsi="Arial" w:cs="Arial"/>
          <w:sz w:val="24"/>
          <w:szCs w:val="24"/>
        </w:rPr>
        <w:t xml:space="preserve"> as it</w:t>
      </w:r>
      <w:r w:rsidR="009C7115" w:rsidRPr="00462347">
        <w:rPr>
          <w:rFonts w:ascii="Arial" w:hAnsi="Arial" w:cs="Arial"/>
          <w:sz w:val="24"/>
          <w:szCs w:val="24"/>
        </w:rPr>
        <w:t xml:space="preserve"> enables</w:t>
      </w:r>
      <w:r w:rsidR="006B3866" w:rsidRPr="00462347">
        <w:rPr>
          <w:rFonts w:ascii="Arial" w:hAnsi="Arial" w:cs="Arial"/>
          <w:sz w:val="24"/>
          <w:szCs w:val="24"/>
        </w:rPr>
        <w:t xml:space="preserve"> children to </w:t>
      </w:r>
      <w:r w:rsidR="00AB7021" w:rsidRPr="00462347">
        <w:rPr>
          <w:rFonts w:ascii="Arial" w:hAnsi="Arial" w:cs="Arial"/>
          <w:sz w:val="24"/>
          <w:szCs w:val="24"/>
        </w:rPr>
        <w:t>express</w:t>
      </w:r>
      <w:r w:rsidR="001557D6" w:rsidRPr="00462347">
        <w:rPr>
          <w:rFonts w:ascii="Arial" w:hAnsi="Arial" w:cs="Arial"/>
          <w:sz w:val="24"/>
          <w:szCs w:val="24"/>
        </w:rPr>
        <w:t xml:space="preserve"> </w:t>
      </w:r>
      <w:r w:rsidR="005A3520" w:rsidRPr="00462347">
        <w:rPr>
          <w:rFonts w:ascii="Arial" w:hAnsi="Arial" w:cs="Arial"/>
          <w:sz w:val="24"/>
          <w:szCs w:val="24"/>
        </w:rPr>
        <w:t>themselves</w:t>
      </w:r>
      <w:r w:rsidR="00025463" w:rsidRPr="00462347">
        <w:rPr>
          <w:rFonts w:ascii="Arial" w:hAnsi="Arial" w:cs="Arial"/>
          <w:sz w:val="24"/>
          <w:szCs w:val="24"/>
        </w:rPr>
        <w:t xml:space="preserve"> and practice adult and cultural roles </w:t>
      </w:r>
      <w:r w:rsidR="00E16CBA" w:rsidRPr="00462347">
        <w:rPr>
          <w:rFonts w:ascii="Arial" w:hAnsi="Arial" w:cs="Arial"/>
          <w:sz w:val="24"/>
          <w:szCs w:val="24"/>
        </w:rPr>
        <w:t xml:space="preserve">through a </w:t>
      </w:r>
      <w:r w:rsidR="006B3866" w:rsidRPr="00462347">
        <w:rPr>
          <w:rFonts w:ascii="Arial" w:hAnsi="Arial" w:cs="Arial"/>
          <w:sz w:val="24"/>
          <w:szCs w:val="24"/>
        </w:rPr>
        <w:t>project</w:t>
      </w:r>
      <w:r w:rsidR="00E16CBA" w:rsidRPr="00462347">
        <w:rPr>
          <w:rFonts w:ascii="Arial" w:hAnsi="Arial" w:cs="Arial"/>
          <w:sz w:val="24"/>
          <w:szCs w:val="24"/>
        </w:rPr>
        <w:t>ion of their</w:t>
      </w:r>
      <w:r w:rsidR="006B3866" w:rsidRPr="00462347">
        <w:rPr>
          <w:rFonts w:ascii="Arial" w:hAnsi="Arial" w:cs="Arial"/>
          <w:sz w:val="24"/>
          <w:szCs w:val="24"/>
        </w:rPr>
        <w:t xml:space="preserve"> </w:t>
      </w:r>
      <w:r w:rsidR="00F00F40" w:rsidRPr="00462347">
        <w:rPr>
          <w:rFonts w:ascii="Arial" w:hAnsi="Arial" w:cs="Arial"/>
          <w:sz w:val="24"/>
          <w:szCs w:val="24"/>
        </w:rPr>
        <w:t xml:space="preserve">mental representations </w:t>
      </w:r>
      <w:r w:rsidR="009029D6" w:rsidRPr="00462347">
        <w:rPr>
          <w:rFonts w:ascii="Arial" w:hAnsi="Arial" w:cs="Arial"/>
          <w:sz w:val="24"/>
          <w:szCs w:val="24"/>
        </w:rPr>
        <w:t xml:space="preserve">formed </w:t>
      </w:r>
      <w:r w:rsidR="001221B0" w:rsidRPr="00462347">
        <w:rPr>
          <w:rFonts w:ascii="Arial" w:hAnsi="Arial" w:cs="Arial"/>
          <w:sz w:val="24"/>
          <w:szCs w:val="24"/>
        </w:rPr>
        <w:t>from</w:t>
      </w:r>
      <w:r w:rsidR="00297E73" w:rsidRPr="00462347">
        <w:rPr>
          <w:rFonts w:ascii="Arial" w:hAnsi="Arial" w:cs="Arial"/>
          <w:sz w:val="24"/>
          <w:szCs w:val="24"/>
        </w:rPr>
        <w:t xml:space="preserve"> </w:t>
      </w:r>
      <w:r w:rsidR="00015DEB" w:rsidRPr="00462347">
        <w:rPr>
          <w:rFonts w:ascii="Arial" w:hAnsi="Arial" w:cs="Arial"/>
          <w:sz w:val="24"/>
          <w:szCs w:val="24"/>
        </w:rPr>
        <w:t>everyday</w:t>
      </w:r>
      <w:r w:rsidR="00CD3B50" w:rsidRPr="00462347">
        <w:rPr>
          <w:rFonts w:ascii="Arial" w:hAnsi="Arial" w:cs="Arial"/>
          <w:sz w:val="24"/>
          <w:szCs w:val="24"/>
        </w:rPr>
        <w:t xml:space="preserve"> life experiences</w:t>
      </w:r>
      <w:r w:rsidR="00007B95" w:rsidRPr="00462347">
        <w:rPr>
          <w:rFonts w:ascii="Arial" w:hAnsi="Arial" w:cs="Arial"/>
          <w:sz w:val="24"/>
          <w:szCs w:val="24"/>
        </w:rPr>
        <w:t>.</w:t>
      </w:r>
      <w:r w:rsidR="00CD3B50" w:rsidRPr="00462347">
        <w:rPr>
          <w:rFonts w:ascii="Arial" w:hAnsi="Arial" w:cs="Arial"/>
          <w:sz w:val="24"/>
          <w:szCs w:val="24"/>
        </w:rPr>
        <w:t xml:space="preserve"> </w:t>
      </w:r>
      <w:r w:rsidR="00916BCF" w:rsidRPr="00462347">
        <w:rPr>
          <w:rFonts w:ascii="Arial" w:hAnsi="Arial" w:cs="Arial"/>
          <w:sz w:val="24"/>
          <w:szCs w:val="24"/>
        </w:rPr>
        <w:t xml:space="preserve">In addition to this, Dowling (2013) claims that </w:t>
      </w:r>
      <w:r w:rsidR="00182DA7" w:rsidRPr="00462347">
        <w:rPr>
          <w:rFonts w:ascii="Arial" w:hAnsi="Arial" w:cs="Arial"/>
          <w:sz w:val="24"/>
          <w:szCs w:val="24"/>
        </w:rPr>
        <w:t xml:space="preserve">pretend </w:t>
      </w:r>
      <w:r w:rsidR="00916BCF" w:rsidRPr="00462347">
        <w:rPr>
          <w:rFonts w:ascii="Arial" w:hAnsi="Arial" w:cs="Arial"/>
          <w:sz w:val="24"/>
          <w:szCs w:val="24"/>
        </w:rPr>
        <w:t>play supports cognitive development as children learn to distinguish what is real and what is imaginative</w:t>
      </w:r>
      <w:r w:rsidR="00F11F96" w:rsidRPr="00462347">
        <w:rPr>
          <w:rFonts w:ascii="Arial" w:hAnsi="Arial" w:cs="Arial"/>
          <w:sz w:val="24"/>
          <w:szCs w:val="24"/>
        </w:rPr>
        <w:t>.</w:t>
      </w:r>
      <w:r w:rsidR="00916BCF" w:rsidRPr="00462347">
        <w:rPr>
          <w:rFonts w:ascii="Arial" w:hAnsi="Arial" w:cs="Arial"/>
          <w:sz w:val="24"/>
          <w:szCs w:val="24"/>
        </w:rPr>
        <w:t xml:space="preserve"> </w:t>
      </w:r>
    </w:p>
    <w:p w14:paraId="06989100" w14:textId="1168156C" w:rsidR="00F11F96" w:rsidRPr="00462347" w:rsidRDefault="00D0441A" w:rsidP="0064261B">
      <w:pPr>
        <w:spacing w:line="360" w:lineRule="auto"/>
        <w:rPr>
          <w:rFonts w:ascii="Arial" w:hAnsi="Arial" w:cs="Arial"/>
          <w:sz w:val="24"/>
          <w:szCs w:val="24"/>
        </w:rPr>
      </w:pPr>
      <w:r w:rsidRPr="00462347">
        <w:rPr>
          <w:rFonts w:ascii="Arial" w:hAnsi="Arial" w:cs="Arial"/>
          <w:sz w:val="24"/>
          <w:szCs w:val="24"/>
        </w:rPr>
        <w:t xml:space="preserve">According to </w:t>
      </w:r>
      <w:r w:rsidR="008A4ED4" w:rsidRPr="00462347">
        <w:rPr>
          <w:rFonts w:ascii="Arial" w:hAnsi="Arial" w:cs="Arial"/>
          <w:sz w:val="24"/>
          <w:szCs w:val="24"/>
        </w:rPr>
        <w:t>Ellis (</w:t>
      </w:r>
      <w:r w:rsidR="00E55E76" w:rsidRPr="00462347">
        <w:rPr>
          <w:rFonts w:ascii="Arial" w:hAnsi="Arial" w:cs="Arial"/>
          <w:sz w:val="24"/>
          <w:szCs w:val="24"/>
        </w:rPr>
        <w:t>2022</w:t>
      </w:r>
      <w:r w:rsidR="008A4ED4" w:rsidRPr="00462347">
        <w:rPr>
          <w:rFonts w:ascii="Arial" w:hAnsi="Arial" w:cs="Arial"/>
          <w:sz w:val="24"/>
          <w:szCs w:val="24"/>
        </w:rPr>
        <w:t>)</w:t>
      </w:r>
      <w:r w:rsidRPr="00462347">
        <w:rPr>
          <w:rFonts w:ascii="Arial" w:hAnsi="Arial" w:cs="Arial"/>
          <w:sz w:val="24"/>
          <w:szCs w:val="24"/>
        </w:rPr>
        <w:t xml:space="preserve"> pretend play </w:t>
      </w:r>
      <w:r w:rsidR="004654C8" w:rsidRPr="00462347">
        <w:rPr>
          <w:rFonts w:ascii="Arial" w:hAnsi="Arial" w:cs="Arial"/>
          <w:sz w:val="24"/>
          <w:szCs w:val="24"/>
        </w:rPr>
        <w:t xml:space="preserve">is vital to a </w:t>
      </w:r>
      <w:r w:rsidR="00CF0ABF" w:rsidRPr="00462347">
        <w:rPr>
          <w:rFonts w:ascii="Arial" w:hAnsi="Arial" w:cs="Arial"/>
          <w:sz w:val="24"/>
          <w:szCs w:val="24"/>
        </w:rPr>
        <w:t>child’s</w:t>
      </w:r>
      <w:r w:rsidR="004654C8" w:rsidRPr="00462347">
        <w:rPr>
          <w:rFonts w:ascii="Arial" w:hAnsi="Arial" w:cs="Arial"/>
          <w:sz w:val="24"/>
          <w:szCs w:val="24"/>
        </w:rPr>
        <w:t xml:space="preserve"> development</w:t>
      </w:r>
      <w:r w:rsidR="00170F16" w:rsidRPr="00462347">
        <w:rPr>
          <w:rFonts w:ascii="Arial" w:hAnsi="Arial" w:cs="Arial"/>
          <w:sz w:val="24"/>
          <w:szCs w:val="24"/>
        </w:rPr>
        <w:t xml:space="preserve"> </w:t>
      </w:r>
      <w:r w:rsidR="00AB197C" w:rsidRPr="00462347">
        <w:rPr>
          <w:rFonts w:ascii="Arial" w:hAnsi="Arial" w:cs="Arial"/>
          <w:sz w:val="24"/>
          <w:szCs w:val="24"/>
        </w:rPr>
        <w:t>a</w:t>
      </w:r>
      <w:r w:rsidR="00F11F96" w:rsidRPr="00462347">
        <w:rPr>
          <w:rFonts w:ascii="Arial" w:hAnsi="Arial" w:cs="Arial"/>
          <w:sz w:val="24"/>
          <w:szCs w:val="24"/>
        </w:rPr>
        <w:t>s</w:t>
      </w:r>
      <w:r w:rsidR="00AB197C" w:rsidRPr="00462347">
        <w:rPr>
          <w:rFonts w:ascii="Arial" w:hAnsi="Arial" w:cs="Arial"/>
          <w:sz w:val="24"/>
          <w:szCs w:val="24"/>
        </w:rPr>
        <w:t xml:space="preserve"> it allows </w:t>
      </w:r>
      <w:r w:rsidR="005D0BC6" w:rsidRPr="00462347">
        <w:rPr>
          <w:rFonts w:ascii="Arial" w:hAnsi="Arial" w:cs="Arial"/>
          <w:sz w:val="24"/>
          <w:szCs w:val="24"/>
        </w:rPr>
        <w:t>children</w:t>
      </w:r>
      <w:r w:rsidR="00AB197C" w:rsidRPr="00462347">
        <w:rPr>
          <w:rFonts w:ascii="Arial" w:hAnsi="Arial" w:cs="Arial"/>
          <w:sz w:val="24"/>
          <w:szCs w:val="24"/>
        </w:rPr>
        <w:t xml:space="preserve"> the opportunity to</w:t>
      </w:r>
      <w:r w:rsidR="004C7ED9" w:rsidRPr="00462347">
        <w:rPr>
          <w:rFonts w:ascii="Arial" w:hAnsi="Arial" w:cs="Arial"/>
          <w:sz w:val="24"/>
          <w:szCs w:val="24"/>
        </w:rPr>
        <w:t xml:space="preserve"> practice and develop their language and social skills</w:t>
      </w:r>
      <w:r w:rsidR="00F11F96" w:rsidRPr="00462347">
        <w:rPr>
          <w:rFonts w:ascii="Arial" w:hAnsi="Arial" w:cs="Arial"/>
          <w:sz w:val="24"/>
          <w:szCs w:val="24"/>
        </w:rPr>
        <w:t xml:space="preserve"> through </w:t>
      </w:r>
      <w:r w:rsidR="00FC73F3" w:rsidRPr="00462347">
        <w:rPr>
          <w:rFonts w:ascii="Arial" w:hAnsi="Arial" w:cs="Arial"/>
          <w:sz w:val="24"/>
          <w:szCs w:val="24"/>
        </w:rPr>
        <w:t>interactions</w:t>
      </w:r>
      <w:bookmarkStart w:id="2" w:name="_Hlk128564236"/>
      <w:r w:rsidR="00F86C43" w:rsidRPr="00462347">
        <w:rPr>
          <w:rFonts w:ascii="Arial" w:hAnsi="Arial" w:cs="Arial"/>
          <w:sz w:val="24"/>
          <w:szCs w:val="24"/>
        </w:rPr>
        <w:t xml:space="preserve"> </w:t>
      </w:r>
      <w:r w:rsidR="00455C8E" w:rsidRPr="00462347">
        <w:rPr>
          <w:rFonts w:ascii="Arial" w:hAnsi="Arial" w:cs="Arial"/>
          <w:sz w:val="24"/>
          <w:szCs w:val="24"/>
        </w:rPr>
        <w:t>with</w:t>
      </w:r>
      <w:r w:rsidR="006D7A7A" w:rsidRPr="00462347">
        <w:rPr>
          <w:rFonts w:ascii="Arial" w:hAnsi="Arial" w:cs="Arial"/>
          <w:sz w:val="24"/>
          <w:szCs w:val="24"/>
        </w:rPr>
        <w:t xml:space="preserve"> </w:t>
      </w:r>
      <w:r w:rsidR="00FD1B2F" w:rsidRPr="00462347">
        <w:rPr>
          <w:rFonts w:ascii="Arial" w:hAnsi="Arial" w:cs="Arial"/>
          <w:sz w:val="24"/>
          <w:szCs w:val="24"/>
        </w:rPr>
        <w:t>other</w:t>
      </w:r>
      <w:r w:rsidR="00D4503B" w:rsidRPr="00462347">
        <w:rPr>
          <w:rFonts w:ascii="Arial" w:hAnsi="Arial" w:cs="Arial"/>
          <w:sz w:val="24"/>
          <w:szCs w:val="24"/>
        </w:rPr>
        <w:t xml:space="preserve"> </w:t>
      </w:r>
      <w:r w:rsidR="00CA4AA4" w:rsidRPr="00462347">
        <w:rPr>
          <w:rFonts w:ascii="Arial" w:hAnsi="Arial" w:cs="Arial"/>
          <w:sz w:val="24"/>
          <w:szCs w:val="24"/>
        </w:rPr>
        <w:t xml:space="preserve">children’s </w:t>
      </w:r>
      <w:r w:rsidR="00D4503B" w:rsidRPr="00462347">
        <w:rPr>
          <w:rFonts w:ascii="Arial" w:hAnsi="Arial" w:cs="Arial"/>
          <w:sz w:val="24"/>
          <w:szCs w:val="24"/>
        </w:rPr>
        <w:t>per</w:t>
      </w:r>
      <w:r w:rsidR="00D3378A" w:rsidRPr="00462347">
        <w:rPr>
          <w:rFonts w:ascii="Arial" w:hAnsi="Arial" w:cs="Arial"/>
          <w:sz w:val="24"/>
          <w:szCs w:val="24"/>
        </w:rPr>
        <w:t>spectives and perception</w:t>
      </w:r>
      <w:r w:rsidR="000916EA" w:rsidRPr="00462347">
        <w:rPr>
          <w:rFonts w:ascii="Arial" w:hAnsi="Arial" w:cs="Arial"/>
          <w:sz w:val="24"/>
          <w:szCs w:val="24"/>
        </w:rPr>
        <w:t xml:space="preserve">s </w:t>
      </w:r>
      <w:r w:rsidR="00D3378A" w:rsidRPr="00462347">
        <w:rPr>
          <w:rFonts w:ascii="Arial" w:hAnsi="Arial" w:cs="Arial"/>
          <w:sz w:val="24"/>
          <w:szCs w:val="24"/>
        </w:rPr>
        <w:t>of play</w:t>
      </w:r>
      <w:r w:rsidR="00F11F96" w:rsidRPr="00462347">
        <w:rPr>
          <w:rFonts w:ascii="Arial" w:hAnsi="Arial" w:cs="Arial"/>
          <w:sz w:val="24"/>
          <w:szCs w:val="24"/>
        </w:rPr>
        <w:t>.</w:t>
      </w:r>
      <w:r w:rsidR="00492F13" w:rsidRPr="00462347">
        <w:rPr>
          <w:rFonts w:ascii="Arial" w:hAnsi="Arial" w:cs="Arial"/>
          <w:sz w:val="24"/>
          <w:szCs w:val="24"/>
        </w:rPr>
        <w:t xml:space="preserve"> </w:t>
      </w:r>
      <w:bookmarkEnd w:id="2"/>
      <w:r w:rsidR="005F0FBA" w:rsidRPr="00462347">
        <w:rPr>
          <w:rFonts w:ascii="Arial" w:hAnsi="Arial" w:cs="Arial"/>
          <w:sz w:val="24"/>
          <w:szCs w:val="24"/>
        </w:rPr>
        <w:t>Additionally, Ellis (</w:t>
      </w:r>
      <w:r w:rsidR="00E55E76" w:rsidRPr="00462347">
        <w:rPr>
          <w:rFonts w:ascii="Arial" w:hAnsi="Arial" w:cs="Arial"/>
          <w:sz w:val="24"/>
          <w:szCs w:val="24"/>
        </w:rPr>
        <w:t>2022</w:t>
      </w:r>
      <w:r w:rsidR="005F0FBA" w:rsidRPr="00462347">
        <w:rPr>
          <w:rFonts w:ascii="Arial" w:hAnsi="Arial" w:cs="Arial"/>
          <w:sz w:val="24"/>
          <w:szCs w:val="24"/>
        </w:rPr>
        <w:t>) highlights how pretend play</w:t>
      </w:r>
      <w:r w:rsidR="00E55E76" w:rsidRPr="00462347">
        <w:rPr>
          <w:rFonts w:ascii="Arial" w:hAnsi="Arial" w:cs="Arial"/>
          <w:sz w:val="24"/>
          <w:szCs w:val="24"/>
        </w:rPr>
        <w:t xml:space="preserve"> can</w:t>
      </w:r>
      <w:r w:rsidR="005F0FBA" w:rsidRPr="00462347">
        <w:rPr>
          <w:rFonts w:ascii="Arial" w:hAnsi="Arial" w:cs="Arial"/>
          <w:sz w:val="24"/>
          <w:szCs w:val="24"/>
        </w:rPr>
        <w:t xml:space="preserve"> promote</w:t>
      </w:r>
      <w:r w:rsidR="00B8502F" w:rsidRPr="00462347">
        <w:rPr>
          <w:rFonts w:ascii="Arial" w:hAnsi="Arial" w:cs="Arial"/>
          <w:sz w:val="24"/>
          <w:szCs w:val="24"/>
        </w:rPr>
        <w:t xml:space="preserve"> physical development</w:t>
      </w:r>
      <w:r w:rsidR="00CB0035" w:rsidRPr="00462347">
        <w:rPr>
          <w:rFonts w:ascii="Arial" w:hAnsi="Arial" w:cs="Arial"/>
          <w:sz w:val="24"/>
          <w:szCs w:val="24"/>
        </w:rPr>
        <w:t xml:space="preserve"> </w:t>
      </w:r>
      <w:r w:rsidR="0029373B" w:rsidRPr="00462347">
        <w:rPr>
          <w:rFonts w:ascii="Arial" w:hAnsi="Arial" w:cs="Arial"/>
          <w:sz w:val="24"/>
          <w:szCs w:val="24"/>
        </w:rPr>
        <w:t>of</w:t>
      </w:r>
      <w:r w:rsidR="00E55E76" w:rsidRPr="00462347">
        <w:rPr>
          <w:rFonts w:ascii="Arial" w:hAnsi="Arial" w:cs="Arial"/>
          <w:sz w:val="24"/>
          <w:szCs w:val="24"/>
        </w:rPr>
        <w:t xml:space="preserve"> children’s</w:t>
      </w:r>
      <w:r w:rsidR="0029373B" w:rsidRPr="00462347">
        <w:rPr>
          <w:rFonts w:ascii="Arial" w:hAnsi="Arial" w:cs="Arial"/>
          <w:sz w:val="24"/>
          <w:szCs w:val="24"/>
        </w:rPr>
        <w:t xml:space="preserve"> </w:t>
      </w:r>
      <w:r w:rsidR="008A3CE6" w:rsidRPr="00462347">
        <w:rPr>
          <w:rFonts w:ascii="Arial" w:hAnsi="Arial" w:cs="Arial"/>
          <w:sz w:val="24"/>
          <w:szCs w:val="24"/>
        </w:rPr>
        <w:t xml:space="preserve">gross motor </w:t>
      </w:r>
      <w:r w:rsidR="005D49CA" w:rsidRPr="00462347">
        <w:rPr>
          <w:rFonts w:ascii="Arial" w:hAnsi="Arial" w:cs="Arial"/>
          <w:sz w:val="24"/>
          <w:szCs w:val="24"/>
        </w:rPr>
        <w:t xml:space="preserve">skills </w:t>
      </w:r>
      <w:r w:rsidR="008A3CE6" w:rsidRPr="00462347">
        <w:rPr>
          <w:rFonts w:ascii="Arial" w:hAnsi="Arial" w:cs="Arial"/>
          <w:sz w:val="24"/>
          <w:szCs w:val="24"/>
        </w:rPr>
        <w:t xml:space="preserve">and coordination </w:t>
      </w:r>
      <w:r w:rsidR="00CB0035" w:rsidRPr="00462347">
        <w:rPr>
          <w:rFonts w:ascii="Arial" w:hAnsi="Arial" w:cs="Arial"/>
          <w:sz w:val="24"/>
          <w:szCs w:val="24"/>
        </w:rPr>
        <w:t xml:space="preserve">through </w:t>
      </w:r>
      <w:r w:rsidR="00025013" w:rsidRPr="00462347">
        <w:rPr>
          <w:rFonts w:ascii="Arial" w:hAnsi="Arial" w:cs="Arial"/>
          <w:sz w:val="24"/>
          <w:szCs w:val="24"/>
        </w:rPr>
        <w:t xml:space="preserve">imaginative </w:t>
      </w:r>
      <w:r w:rsidR="00CB0035" w:rsidRPr="00462347">
        <w:rPr>
          <w:rFonts w:ascii="Arial" w:hAnsi="Arial" w:cs="Arial"/>
          <w:sz w:val="24"/>
          <w:szCs w:val="24"/>
        </w:rPr>
        <w:t xml:space="preserve">activities such as </w:t>
      </w:r>
      <w:r w:rsidR="00094CC8" w:rsidRPr="00462347">
        <w:rPr>
          <w:rFonts w:ascii="Arial" w:hAnsi="Arial" w:cs="Arial"/>
          <w:sz w:val="24"/>
          <w:szCs w:val="24"/>
        </w:rPr>
        <w:t xml:space="preserve">galloping around on pretend </w:t>
      </w:r>
      <w:r w:rsidR="00E55E76" w:rsidRPr="00462347">
        <w:rPr>
          <w:rFonts w:ascii="Arial" w:hAnsi="Arial" w:cs="Arial"/>
          <w:sz w:val="24"/>
          <w:szCs w:val="24"/>
        </w:rPr>
        <w:t xml:space="preserve">horses. </w:t>
      </w:r>
      <w:r w:rsidR="008E5C64" w:rsidRPr="00462347">
        <w:rPr>
          <w:rFonts w:ascii="Arial" w:hAnsi="Arial" w:cs="Arial"/>
          <w:sz w:val="24"/>
          <w:szCs w:val="24"/>
        </w:rPr>
        <w:t xml:space="preserve">Greater Glasgow and Clyde </w:t>
      </w:r>
      <w:r w:rsidR="00983A3A" w:rsidRPr="00462347">
        <w:rPr>
          <w:rFonts w:ascii="Arial" w:hAnsi="Arial" w:cs="Arial"/>
          <w:sz w:val="24"/>
          <w:szCs w:val="24"/>
        </w:rPr>
        <w:t xml:space="preserve">NHS </w:t>
      </w:r>
      <w:r w:rsidR="00A576D7" w:rsidRPr="00462347">
        <w:rPr>
          <w:rFonts w:ascii="Arial" w:hAnsi="Arial" w:cs="Arial"/>
          <w:sz w:val="24"/>
          <w:szCs w:val="24"/>
        </w:rPr>
        <w:t xml:space="preserve">(No date) </w:t>
      </w:r>
      <w:r w:rsidR="00AB38CF" w:rsidRPr="00462347">
        <w:rPr>
          <w:rFonts w:ascii="Arial" w:hAnsi="Arial" w:cs="Arial"/>
          <w:sz w:val="24"/>
          <w:szCs w:val="24"/>
        </w:rPr>
        <w:t>s</w:t>
      </w:r>
      <w:r w:rsidR="003111C0" w:rsidRPr="00462347">
        <w:rPr>
          <w:rFonts w:ascii="Arial" w:hAnsi="Arial" w:cs="Arial"/>
          <w:sz w:val="24"/>
          <w:szCs w:val="24"/>
        </w:rPr>
        <w:t>uggests</w:t>
      </w:r>
      <w:r w:rsidR="00AB38CF" w:rsidRPr="00462347">
        <w:rPr>
          <w:rFonts w:ascii="Arial" w:hAnsi="Arial" w:cs="Arial"/>
          <w:sz w:val="24"/>
          <w:szCs w:val="24"/>
        </w:rPr>
        <w:t xml:space="preserve"> </w:t>
      </w:r>
      <w:r w:rsidR="003111C0" w:rsidRPr="00462347">
        <w:rPr>
          <w:rFonts w:ascii="Arial" w:hAnsi="Arial" w:cs="Arial"/>
          <w:sz w:val="24"/>
          <w:szCs w:val="24"/>
        </w:rPr>
        <w:t xml:space="preserve">adults can </w:t>
      </w:r>
      <w:r w:rsidR="00E261CC" w:rsidRPr="00462347">
        <w:rPr>
          <w:rFonts w:ascii="Arial" w:hAnsi="Arial" w:cs="Arial"/>
          <w:sz w:val="24"/>
          <w:szCs w:val="24"/>
        </w:rPr>
        <w:t xml:space="preserve">nurture </w:t>
      </w:r>
      <w:r w:rsidR="0009229F" w:rsidRPr="00462347">
        <w:rPr>
          <w:rFonts w:ascii="Arial" w:hAnsi="Arial" w:cs="Arial"/>
          <w:sz w:val="24"/>
          <w:szCs w:val="24"/>
        </w:rPr>
        <w:t>children’s</w:t>
      </w:r>
      <w:r w:rsidR="00E261CC" w:rsidRPr="00462347">
        <w:rPr>
          <w:rFonts w:ascii="Arial" w:hAnsi="Arial" w:cs="Arial"/>
          <w:sz w:val="24"/>
          <w:szCs w:val="24"/>
        </w:rPr>
        <w:t xml:space="preserve"> imaginations</w:t>
      </w:r>
      <w:r w:rsidR="00383301" w:rsidRPr="00462347">
        <w:rPr>
          <w:rFonts w:ascii="Arial" w:hAnsi="Arial" w:cs="Arial"/>
          <w:sz w:val="24"/>
          <w:szCs w:val="24"/>
        </w:rPr>
        <w:t xml:space="preserve"> </w:t>
      </w:r>
      <w:r w:rsidR="0009229F" w:rsidRPr="00462347">
        <w:rPr>
          <w:rFonts w:ascii="Arial" w:hAnsi="Arial" w:cs="Arial"/>
          <w:sz w:val="24"/>
          <w:szCs w:val="24"/>
        </w:rPr>
        <w:t xml:space="preserve">by providing </w:t>
      </w:r>
      <w:r w:rsidR="0009229F" w:rsidRPr="00462347">
        <w:rPr>
          <w:rFonts w:ascii="Arial" w:hAnsi="Arial" w:cs="Arial"/>
          <w:sz w:val="24"/>
          <w:szCs w:val="24"/>
        </w:rPr>
        <w:lastRenderedPageBreak/>
        <w:t>them with resources such as</w:t>
      </w:r>
      <w:r w:rsidR="00F732D1" w:rsidRPr="00462347">
        <w:rPr>
          <w:rFonts w:ascii="Arial" w:hAnsi="Arial" w:cs="Arial"/>
          <w:sz w:val="24"/>
          <w:szCs w:val="24"/>
        </w:rPr>
        <w:t xml:space="preserve"> empty containers and large boxes </w:t>
      </w:r>
      <w:r w:rsidR="008D3520" w:rsidRPr="00462347">
        <w:rPr>
          <w:rFonts w:ascii="Arial" w:hAnsi="Arial" w:cs="Arial"/>
          <w:sz w:val="24"/>
          <w:szCs w:val="24"/>
        </w:rPr>
        <w:t>to</w:t>
      </w:r>
      <w:r w:rsidR="005372A0" w:rsidRPr="00462347">
        <w:rPr>
          <w:rFonts w:ascii="Arial" w:hAnsi="Arial" w:cs="Arial"/>
          <w:sz w:val="24"/>
          <w:szCs w:val="24"/>
        </w:rPr>
        <w:t xml:space="preserve"> transform into an </w:t>
      </w:r>
      <w:r w:rsidR="00AB39BD" w:rsidRPr="00462347">
        <w:rPr>
          <w:rFonts w:ascii="Arial" w:hAnsi="Arial" w:cs="Arial"/>
          <w:sz w:val="24"/>
          <w:szCs w:val="24"/>
        </w:rPr>
        <w:t>imaginary item</w:t>
      </w:r>
      <w:r w:rsidR="004D0EDA" w:rsidRPr="00462347">
        <w:rPr>
          <w:rFonts w:ascii="Arial" w:hAnsi="Arial" w:cs="Arial"/>
          <w:sz w:val="24"/>
          <w:szCs w:val="24"/>
        </w:rPr>
        <w:t xml:space="preserve"> like</w:t>
      </w:r>
      <w:r w:rsidR="00AB39BD" w:rsidRPr="00462347">
        <w:rPr>
          <w:rFonts w:ascii="Arial" w:hAnsi="Arial" w:cs="Arial"/>
          <w:sz w:val="24"/>
          <w:szCs w:val="24"/>
        </w:rPr>
        <w:t xml:space="preserve"> a</w:t>
      </w:r>
      <w:r w:rsidR="00EE21C0" w:rsidRPr="00462347">
        <w:rPr>
          <w:rFonts w:ascii="Arial" w:hAnsi="Arial" w:cs="Arial"/>
          <w:sz w:val="24"/>
          <w:szCs w:val="24"/>
        </w:rPr>
        <w:t xml:space="preserve"> car or a pirate ship</w:t>
      </w:r>
      <w:r w:rsidR="007800A8" w:rsidRPr="00462347">
        <w:rPr>
          <w:rFonts w:ascii="Arial" w:hAnsi="Arial" w:cs="Arial"/>
          <w:sz w:val="24"/>
          <w:szCs w:val="24"/>
        </w:rPr>
        <w:t xml:space="preserve">. </w:t>
      </w:r>
      <w:r w:rsidR="00015322" w:rsidRPr="00462347">
        <w:rPr>
          <w:rFonts w:ascii="Arial" w:hAnsi="Arial" w:cs="Arial"/>
          <w:sz w:val="24"/>
          <w:szCs w:val="24"/>
        </w:rPr>
        <w:t xml:space="preserve">Furthermore, </w:t>
      </w:r>
      <w:r w:rsidR="00887D09" w:rsidRPr="00462347">
        <w:rPr>
          <w:rFonts w:ascii="Arial" w:hAnsi="Arial" w:cs="Arial"/>
          <w:sz w:val="24"/>
          <w:szCs w:val="24"/>
        </w:rPr>
        <w:t>Greater Glasgow and Clyde NHS (No date)</w:t>
      </w:r>
      <w:r w:rsidR="004D5D94" w:rsidRPr="00462347">
        <w:rPr>
          <w:rFonts w:ascii="Arial" w:hAnsi="Arial" w:cs="Arial"/>
          <w:sz w:val="24"/>
          <w:szCs w:val="24"/>
        </w:rPr>
        <w:t xml:space="preserve"> also suggest</w:t>
      </w:r>
      <w:r w:rsidR="00E938F9" w:rsidRPr="00462347">
        <w:rPr>
          <w:rFonts w:ascii="Arial" w:hAnsi="Arial" w:cs="Arial"/>
          <w:sz w:val="24"/>
          <w:szCs w:val="24"/>
        </w:rPr>
        <w:t xml:space="preserve"> </w:t>
      </w:r>
      <w:r w:rsidR="00400A88" w:rsidRPr="00462347">
        <w:rPr>
          <w:rFonts w:ascii="Arial" w:hAnsi="Arial" w:cs="Arial"/>
          <w:sz w:val="24"/>
          <w:szCs w:val="24"/>
        </w:rPr>
        <w:t>providing children with</w:t>
      </w:r>
      <w:r w:rsidR="00AB39BD" w:rsidRPr="00462347">
        <w:rPr>
          <w:rFonts w:ascii="Arial" w:hAnsi="Arial" w:cs="Arial"/>
          <w:sz w:val="24"/>
          <w:szCs w:val="24"/>
        </w:rPr>
        <w:t xml:space="preserve"> items such as</w:t>
      </w:r>
      <w:r w:rsidR="00400A88" w:rsidRPr="00462347">
        <w:rPr>
          <w:rFonts w:ascii="Arial" w:hAnsi="Arial" w:cs="Arial"/>
          <w:sz w:val="24"/>
          <w:szCs w:val="24"/>
        </w:rPr>
        <w:t xml:space="preserve"> old clothes instead of costumes as </w:t>
      </w:r>
      <w:r w:rsidR="00E938F9" w:rsidRPr="00462347">
        <w:rPr>
          <w:rFonts w:ascii="Arial" w:hAnsi="Arial" w:cs="Arial"/>
          <w:sz w:val="24"/>
          <w:szCs w:val="24"/>
        </w:rPr>
        <w:t>it</w:t>
      </w:r>
      <w:r w:rsidR="00CA37C2" w:rsidRPr="00462347">
        <w:rPr>
          <w:rFonts w:ascii="Arial" w:hAnsi="Arial" w:cs="Arial"/>
          <w:sz w:val="24"/>
          <w:szCs w:val="24"/>
        </w:rPr>
        <w:t xml:space="preserve"> </w:t>
      </w:r>
      <w:r w:rsidR="005A3520" w:rsidRPr="00462347">
        <w:rPr>
          <w:rFonts w:ascii="Arial" w:hAnsi="Arial" w:cs="Arial"/>
          <w:sz w:val="24"/>
          <w:szCs w:val="24"/>
        </w:rPr>
        <w:t xml:space="preserve">creates </w:t>
      </w:r>
      <w:r w:rsidR="00CA37C2" w:rsidRPr="00462347">
        <w:rPr>
          <w:rFonts w:ascii="Arial" w:hAnsi="Arial" w:cs="Arial"/>
          <w:sz w:val="24"/>
          <w:szCs w:val="24"/>
        </w:rPr>
        <w:t>more opportunities</w:t>
      </w:r>
      <w:r w:rsidR="005A3520" w:rsidRPr="00462347">
        <w:rPr>
          <w:rFonts w:ascii="Arial" w:hAnsi="Arial" w:cs="Arial"/>
          <w:sz w:val="24"/>
          <w:szCs w:val="24"/>
        </w:rPr>
        <w:t xml:space="preserve"> for children</w:t>
      </w:r>
      <w:r w:rsidR="00CA37C2" w:rsidRPr="00462347">
        <w:rPr>
          <w:rFonts w:ascii="Arial" w:hAnsi="Arial" w:cs="Arial"/>
          <w:sz w:val="24"/>
          <w:szCs w:val="24"/>
        </w:rPr>
        <w:t xml:space="preserve"> to use their imagination</w:t>
      </w:r>
      <w:r w:rsidR="00005F0C" w:rsidRPr="00462347">
        <w:rPr>
          <w:rFonts w:ascii="Arial" w:hAnsi="Arial" w:cs="Arial"/>
          <w:sz w:val="24"/>
          <w:szCs w:val="24"/>
        </w:rPr>
        <w:t xml:space="preserve"> and reuse </w:t>
      </w:r>
      <w:r w:rsidR="00A15CFA" w:rsidRPr="00462347">
        <w:rPr>
          <w:rFonts w:ascii="Arial" w:hAnsi="Arial" w:cs="Arial"/>
          <w:sz w:val="24"/>
          <w:szCs w:val="24"/>
        </w:rPr>
        <w:t xml:space="preserve">the </w:t>
      </w:r>
      <w:r w:rsidR="00005F0C" w:rsidRPr="00462347">
        <w:rPr>
          <w:rFonts w:ascii="Arial" w:hAnsi="Arial" w:cs="Arial"/>
          <w:sz w:val="24"/>
          <w:szCs w:val="24"/>
        </w:rPr>
        <w:t>resources</w:t>
      </w:r>
      <w:r w:rsidR="00A15CFA" w:rsidRPr="00462347">
        <w:rPr>
          <w:rFonts w:ascii="Arial" w:hAnsi="Arial" w:cs="Arial"/>
          <w:sz w:val="24"/>
          <w:szCs w:val="24"/>
        </w:rPr>
        <w:t xml:space="preserve"> that are</w:t>
      </w:r>
      <w:r w:rsidR="00005F0C" w:rsidRPr="00462347">
        <w:rPr>
          <w:rFonts w:ascii="Arial" w:hAnsi="Arial" w:cs="Arial"/>
          <w:sz w:val="24"/>
          <w:szCs w:val="24"/>
        </w:rPr>
        <w:t xml:space="preserve"> </w:t>
      </w:r>
      <w:r w:rsidR="00A15CFA" w:rsidRPr="00462347">
        <w:rPr>
          <w:rFonts w:ascii="Arial" w:hAnsi="Arial" w:cs="Arial"/>
          <w:sz w:val="24"/>
          <w:szCs w:val="24"/>
        </w:rPr>
        <w:t>provided</w:t>
      </w:r>
      <w:r w:rsidR="00005F0C" w:rsidRPr="00462347">
        <w:rPr>
          <w:rFonts w:ascii="Arial" w:hAnsi="Arial" w:cs="Arial"/>
          <w:sz w:val="24"/>
          <w:szCs w:val="24"/>
        </w:rPr>
        <w:t xml:space="preserve"> to them</w:t>
      </w:r>
      <w:r w:rsidR="00CA37C2" w:rsidRPr="00462347">
        <w:rPr>
          <w:rFonts w:ascii="Arial" w:hAnsi="Arial" w:cs="Arial"/>
          <w:sz w:val="24"/>
          <w:szCs w:val="24"/>
        </w:rPr>
        <w:t xml:space="preserve">. </w:t>
      </w:r>
    </w:p>
    <w:p w14:paraId="2C03A48C" w14:textId="288C99D4" w:rsidR="007442E1" w:rsidRPr="00462347" w:rsidRDefault="00F23F5F" w:rsidP="0064261B">
      <w:pPr>
        <w:spacing w:line="360" w:lineRule="auto"/>
        <w:rPr>
          <w:rFonts w:ascii="Arial" w:hAnsi="Arial" w:cs="Arial"/>
          <w:b/>
          <w:bCs/>
          <w:sz w:val="24"/>
          <w:szCs w:val="24"/>
        </w:rPr>
      </w:pPr>
      <w:r w:rsidRPr="00462347">
        <w:rPr>
          <w:rFonts w:ascii="Arial" w:hAnsi="Arial" w:cs="Arial"/>
          <w:b/>
          <w:bCs/>
          <w:sz w:val="24"/>
          <w:szCs w:val="24"/>
          <w:u w:val="single"/>
        </w:rPr>
        <w:t>Section 2</w:t>
      </w:r>
    </w:p>
    <w:p w14:paraId="188EF29B" w14:textId="77777777" w:rsidR="00671D7C" w:rsidRPr="00462347" w:rsidRDefault="00743920" w:rsidP="0064261B">
      <w:pPr>
        <w:spacing w:before="100" w:beforeAutospacing="1" w:after="100" w:afterAutospacing="1" w:line="360" w:lineRule="auto"/>
        <w:rPr>
          <w:rStyle w:val="muxgbd"/>
          <w:rFonts w:ascii="Arial" w:hAnsi="Arial" w:cs="Arial"/>
          <w:sz w:val="24"/>
          <w:szCs w:val="24"/>
        </w:rPr>
      </w:pPr>
      <w:r w:rsidRPr="00462347">
        <w:rPr>
          <w:rStyle w:val="muxgbd"/>
          <w:rFonts w:ascii="Arial" w:hAnsi="Arial" w:cs="Arial"/>
          <w:sz w:val="24"/>
          <w:szCs w:val="24"/>
        </w:rPr>
        <w:t>Mc</w:t>
      </w:r>
      <w:r w:rsidR="00A52E8F" w:rsidRPr="00462347">
        <w:rPr>
          <w:rStyle w:val="muxgbd"/>
          <w:rFonts w:ascii="Arial" w:hAnsi="Arial" w:cs="Arial"/>
          <w:sz w:val="24"/>
          <w:szCs w:val="24"/>
        </w:rPr>
        <w:t>Lo</w:t>
      </w:r>
      <w:r w:rsidR="00957406" w:rsidRPr="00462347">
        <w:rPr>
          <w:rStyle w:val="muxgbd"/>
          <w:rFonts w:ascii="Arial" w:hAnsi="Arial" w:cs="Arial"/>
          <w:sz w:val="24"/>
          <w:szCs w:val="24"/>
        </w:rPr>
        <w:t>e</w:t>
      </w:r>
      <w:r w:rsidRPr="00462347">
        <w:rPr>
          <w:rStyle w:val="muxgbd"/>
          <w:rFonts w:ascii="Arial" w:hAnsi="Arial" w:cs="Arial"/>
          <w:sz w:val="24"/>
          <w:szCs w:val="24"/>
        </w:rPr>
        <w:t>d</w:t>
      </w:r>
      <w:r w:rsidR="00A52E8F" w:rsidRPr="00462347">
        <w:rPr>
          <w:rStyle w:val="muxgbd"/>
          <w:rFonts w:ascii="Arial" w:hAnsi="Arial" w:cs="Arial"/>
          <w:sz w:val="24"/>
          <w:szCs w:val="24"/>
        </w:rPr>
        <w:t xml:space="preserve"> </w:t>
      </w:r>
      <w:r w:rsidR="00915E09" w:rsidRPr="00462347">
        <w:rPr>
          <w:rStyle w:val="muxgbd"/>
          <w:rFonts w:ascii="Arial" w:hAnsi="Arial" w:cs="Arial"/>
          <w:sz w:val="24"/>
          <w:szCs w:val="24"/>
        </w:rPr>
        <w:t>(2</w:t>
      </w:r>
      <w:r w:rsidR="00A52E8F" w:rsidRPr="00462347">
        <w:rPr>
          <w:rStyle w:val="muxgbd"/>
          <w:rFonts w:ascii="Arial" w:hAnsi="Arial" w:cs="Arial"/>
          <w:sz w:val="24"/>
          <w:szCs w:val="24"/>
        </w:rPr>
        <w:t>022</w:t>
      </w:r>
      <w:r w:rsidR="00915E09" w:rsidRPr="00462347">
        <w:rPr>
          <w:rStyle w:val="muxgbd"/>
          <w:rFonts w:ascii="Arial" w:hAnsi="Arial" w:cs="Arial"/>
          <w:sz w:val="24"/>
          <w:szCs w:val="24"/>
        </w:rPr>
        <w:t xml:space="preserve">) </w:t>
      </w:r>
      <w:r w:rsidR="00030601" w:rsidRPr="00462347">
        <w:rPr>
          <w:rStyle w:val="muxgbd"/>
          <w:rFonts w:ascii="Arial" w:hAnsi="Arial" w:cs="Arial"/>
          <w:sz w:val="24"/>
          <w:szCs w:val="24"/>
        </w:rPr>
        <w:t>discusses the work of Jean Piaget</w:t>
      </w:r>
      <w:r w:rsidR="00460F9A" w:rsidRPr="00462347">
        <w:rPr>
          <w:rStyle w:val="muxgbd"/>
          <w:rFonts w:ascii="Arial" w:hAnsi="Arial" w:cs="Arial"/>
          <w:sz w:val="24"/>
          <w:szCs w:val="24"/>
        </w:rPr>
        <w:t xml:space="preserve">’s four </w:t>
      </w:r>
      <w:r w:rsidR="00751C5F" w:rsidRPr="00462347">
        <w:rPr>
          <w:rStyle w:val="muxgbd"/>
          <w:rFonts w:ascii="Arial" w:hAnsi="Arial" w:cs="Arial"/>
          <w:sz w:val="24"/>
          <w:szCs w:val="24"/>
        </w:rPr>
        <w:t xml:space="preserve">progressive </w:t>
      </w:r>
      <w:r w:rsidR="00460F9A" w:rsidRPr="00462347">
        <w:rPr>
          <w:rStyle w:val="muxgbd"/>
          <w:rFonts w:ascii="Arial" w:hAnsi="Arial" w:cs="Arial"/>
          <w:sz w:val="24"/>
          <w:szCs w:val="24"/>
        </w:rPr>
        <w:t xml:space="preserve">stages </w:t>
      </w:r>
      <w:r w:rsidR="000C7280" w:rsidRPr="00462347">
        <w:rPr>
          <w:rStyle w:val="muxgbd"/>
          <w:rFonts w:ascii="Arial" w:hAnsi="Arial" w:cs="Arial"/>
          <w:sz w:val="24"/>
          <w:szCs w:val="24"/>
        </w:rPr>
        <w:t>of development</w:t>
      </w:r>
      <w:r w:rsidR="00F10C05" w:rsidRPr="00462347">
        <w:rPr>
          <w:rStyle w:val="muxgbd"/>
          <w:rFonts w:ascii="Arial" w:hAnsi="Arial" w:cs="Arial"/>
          <w:sz w:val="24"/>
          <w:szCs w:val="24"/>
        </w:rPr>
        <w:t xml:space="preserve"> to identify how environmental factors influence children’s cognitive development</w:t>
      </w:r>
      <w:r w:rsidR="00957406" w:rsidRPr="00462347">
        <w:rPr>
          <w:rStyle w:val="muxgbd"/>
          <w:rFonts w:ascii="Arial" w:hAnsi="Arial" w:cs="Arial"/>
          <w:sz w:val="24"/>
          <w:szCs w:val="24"/>
        </w:rPr>
        <w:t xml:space="preserve">. McLoed (2022) states the four stages are: </w:t>
      </w:r>
      <w:r w:rsidR="00891453" w:rsidRPr="00462347">
        <w:rPr>
          <w:rStyle w:val="muxgbd"/>
          <w:rFonts w:ascii="Arial" w:hAnsi="Arial" w:cs="Arial"/>
          <w:sz w:val="24"/>
          <w:szCs w:val="24"/>
        </w:rPr>
        <w:t xml:space="preserve">The </w:t>
      </w:r>
      <w:r w:rsidR="00891453" w:rsidRPr="00462347">
        <w:rPr>
          <w:rFonts w:ascii="Arial" w:eastAsia="Times New Roman" w:hAnsi="Arial" w:cs="Arial"/>
          <w:sz w:val="24"/>
          <w:szCs w:val="24"/>
          <w:lang w:eastAsia="en-GB"/>
        </w:rPr>
        <w:t>s</w:t>
      </w:r>
      <w:r w:rsidR="00092E57" w:rsidRPr="00462347">
        <w:rPr>
          <w:rFonts w:ascii="Arial" w:eastAsia="Times New Roman" w:hAnsi="Arial" w:cs="Arial"/>
          <w:sz w:val="24"/>
          <w:szCs w:val="24"/>
          <w:lang w:eastAsia="en-GB"/>
        </w:rPr>
        <w:t xml:space="preserve">ensorimotor stage (birth to 2 years) </w:t>
      </w:r>
      <w:r w:rsidR="00891453" w:rsidRPr="00462347">
        <w:rPr>
          <w:rFonts w:ascii="Arial" w:eastAsia="Times New Roman" w:hAnsi="Arial" w:cs="Arial"/>
          <w:sz w:val="24"/>
          <w:szCs w:val="24"/>
          <w:lang w:eastAsia="en-GB"/>
        </w:rPr>
        <w:t xml:space="preserve">The </w:t>
      </w:r>
      <w:r w:rsidR="00092E57" w:rsidRPr="00462347">
        <w:rPr>
          <w:rFonts w:ascii="Arial" w:eastAsia="Times New Roman" w:hAnsi="Arial" w:cs="Arial"/>
          <w:sz w:val="24"/>
          <w:szCs w:val="24"/>
          <w:lang w:eastAsia="en-GB"/>
        </w:rPr>
        <w:t>P</w:t>
      </w:r>
      <w:r w:rsidR="00092E57" w:rsidRPr="00092E57">
        <w:rPr>
          <w:rFonts w:ascii="Arial" w:eastAsia="Times New Roman" w:hAnsi="Arial" w:cs="Arial"/>
          <w:sz w:val="24"/>
          <w:szCs w:val="24"/>
          <w:lang w:eastAsia="en-GB"/>
        </w:rPr>
        <w:t>reoperational stage</w:t>
      </w:r>
      <w:r w:rsidR="00092E57" w:rsidRPr="00462347">
        <w:rPr>
          <w:rFonts w:ascii="Arial" w:eastAsia="Times New Roman" w:hAnsi="Arial" w:cs="Arial"/>
          <w:sz w:val="24"/>
          <w:szCs w:val="24"/>
          <w:lang w:eastAsia="en-GB"/>
        </w:rPr>
        <w:t xml:space="preserve"> (</w:t>
      </w:r>
      <w:r w:rsidR="00092E57" w:rsidRPr="00092E57">
        <w:rPr>
          <w:rFonts w:ascii="Arial" w:eastAsia="Times New Roman" w:hAnsi="Arial" w:cs="Arial"/>
          <w:sz w:val="24"/>
          <w:szCs w:val="24"/>
          <w:lang w:eastAsia="en-GB"/>
        </w:rPr>
        <w:t>2 to 7 years</w:t>
      </w:r>
      <w:r w:rsidR="00092E57" w:rsidRPr="00462347">
        <w:rPr>
          <w:rFonts w:ascii="Arial" w:eastAsia="Times New Roman" w:hAnsi="Arial" w:cs="Arial"/>
          <w:sz w:val="24"/>
          <w:szCs w:val="24"/>
          <w:lang w:eastAsia="en-GB"/>
        </w:rPr>
        <w:t xml:space="preserve">) </w:t>
      </w:r>
      <w:r w:rsidR="00891453" w:rsidRPr="00462347">
        <w:rPr>
          <w:rFonts w:ascii="Arial" w:eastAsia="Times New Roman" w:hAnsi="Arial" w:cs="Arial"/>
          <w:sz w:val="24"/>
          <w:szCs w:val="24"/>
          <w:lang w:eastAsia="en-GB"/>
        </w:rPr>
        <w:t>The c</w:t>
      </w:r>
      <w:r w:rsidR="00092E57" w:rsidRPr="00092E57">
        <w:rPr>
          <w:rFonts w:ascii="Arial" w:eastAsia="Times New Roman" w:hAnsi="Arial" w:cs="Arial"/>
          <w:sz w:val="24"/>
          <w:szCs w:val="24"/>
          <w:lang w:eastAsia="en-GB"/>
        </w:rPr>
        <w:t xml:space="preserve">oncrete operational stage </w:t>
      </w:r>
      <w:r w:rsidR="00092E57" w:rsidRPr="00462347">
        <w:rPr>
          <w:rFonts w:ascii="Arial" w:eastAsia="Times New Roman" w:hAnsi="Arial" w:cs="Arial"/>
          <w:sz w:val="24"/>
          <w:szCs w:val="24"/>
          <w:lang w:eastAsia="en-GB"/>
        </w:rPr>
        <w:t>(</w:t>
      </w:r>
      <w:r w:rsidR="00092E57" w:rsidRPr="00092E57">
        <w:rPr>
          <w:rFonts w:ascii="Arial" w:eastAsia="Times New Roman" w:hAnsi="Arial" w:cs="Arial"/>
          <w:sz w:val="24"/>
          <w:szCs w:val="24"/>
          <w:lang w:eastAsia="en-GB"/>
        </w:rPr>
        <w:t>7 to 11 year</w:t>
      </w:r>
      <w:r w:rsidR="00092E57" w:rsidRPr="00462347">
        <w:rPr>
          <w:rFonts w:ascii="Arial" w:eastAsia="Times New Roman" w:hAnsi="Arial" w:cs="Arial"/>
          <w:sz w:val="24"/>
          <w:szCs w:val="24"/>
          <w:lang w:eastAsia="en-GB"/>
        </w:rPr>
        <w:t>s)</w:t>
      </w:r>
      <w:r w:rsidR="00891453" w:rsidRPr="00462347">
        <w:rPr>
          <w:rFonts w:ascii="Arial" w:eastAsia="Times New Roman" w:hAnsi="Arial" w:cs="Arial"/>
          <w:sz w:val="24"/>
          <w:szCs w:val="24"/>
          <w:lang w:eastAsia="en-GB"/>
        </w:rPr>
        <w:t xml:space="preserve"> and </w:t>
      </w:r>
      <w:r w:rsidR="00AD495B" w:rsidRPr="00462347">
        <w:rPr>
          <w:rFonts w:ascii="Arial" w:eastAsia="Times New Roman" w:hAnsi="Arial" w:cs="Arial"/>
          <w:sz w:val="24"/>
          <w:szCs w:val="24"/>
          <w:lang w:eastAsia="en-GB"/>
        </w:rPr>
        <w:t>the</w:t>
      </w:r>
      <w:r w:rsidR="00092E57" w:rsidRPr="00462347">
        <w:rPr>
          <w:rFonts w:ascii="Arial" w:eastAsia="Times New Roman" w:hAnsi="Arial" w:cs="Arial"/>
          <w:sz w:val="24"/>
          <w:szCs w:val="24"/>
          <w:lang w:eastAsia="en-GB"/>
        </w:rPr>
        <w:t xml:space="preserve"> </w:t>
      </w:r>
      <w:r w:rsidR="00891453" w:rsidRPr="00462347">
        <w:rPr>
          <w:rFonts w:ascii="Arial" w:eastAsia="Times New Roman" w:hAnsi="Arial" w:cs="Arial"/>
          <w:sz w:val="24"/>
          <w:szCs w:val="24"/>
          <w:lang w:eastAsia="en-GB"/>
        </w:rPr>
        <w:t>f</w:t>
      </w:r>
      <w:r w:rsidR="00092E57" w:rsidRPr="00092E57">
        <w:rPr>
          <w:rFonts w:ascii="Arial" w:eastAsia="Times New Roman" w:hAnsi="Arial" w:cs="Arial"/>
          <w:sz w:val="24"/>
          <w:szCs w:val="24"/>
          <w:lang w:eastAsia="en-GB"/>
        </w:rPr>
        <w:t>ormal operational stage</w:t>
      </w:r>
      <w:r w:rsidR="00092E57" w:rsidRPr="00462347">
        <w:rPr>
          <w:rFonts w:ascii="Arial" w:eastAsia="Times New Roman" w:hAnsi="Arial" w:cs="Arial"/>
          <w:sz w:val="24"/>
          <w:szCs w:val="24"/>
          <w:lang w:eastAsia="en-GB"/>
        </w:rPr>
        <w:t xml:space="preserve"> (</w:t>
      </w:r>
      <w:r w:rsidR="00092E57" w:rsidRPr="00092E57">
        <w:rPr>
          <w:rFonts w:ascii="Arial" w:eastAsia="Times New Roman" w:hAnsi="Arial" w:cs="Arial"/>
          <w:sz w:val="24"/>
          <w:szCs w:val="24"/>
          <w:lang w:eastAsia="en-GB"/>
        </w:rPr>
        <w:t xml:space="preserve">ages 12 and </w:t>
      </w:r>
      <w:r w:rsidR="00092E57" w:rsidRPr="00462347">
        <w:rPr>
          <w:rFonts w:ascii="Arial" w:eastAsia="Times New Roman" w:hAnsi="Arial" w:cs="Arial"/>
          <w:sz w:val="24"/>
          <w:szCs w:val="24"/>
          <w:lang w:eastAsia="en-GB"/>
        </w:rPr>
        <w:t>up).</w:t>
      </w:r>
      <w:r w:rsidR="000F5B62" w:rsidRPr="00462347">
        <w:rPr>
          <w:rFonts w:ascii="Times New Roman" w:eastAsia="Times New Roman" w:hAnsi="Times New Roman" w:cs="Times New Roman"/>
          <w:sz w:val="24"/>
          <w:szCs w:val="24"/>
          <w:lang w:eastAsia="en-GB"/>
        </w:rPr>
        <w:t xml:space="preserve"> </w:t>
      </w:r>
      <w:r w:rsidR="00B45922" w:rsidRPr="00462347">
        <w:rPr>
          <w:rStyle w:val="muxgbd"/>
          <w:rFonts w:ascii="Arial" w:hAnsi="Arial" w:cs="Arial"/>
          <w:sz w:val="24"/>
          <w:szCs w:val="24"/>
        </w:rPr>
        <w:t xml:space="preserve">In addition to this, </w:t>
      </w:r>
      <w:r w:rsidR="0036341B" w:rsidRPr="00462347">
        <w:rPr>
          <w:rStyle w:val="muxgbd"/>
          <w:rFonts w:ascii="Arial" w:hAnsi="Arial" w:cs="Arial"/>
          <w:sz w:val="24"/>
          <w:szCs w:val="24"/>
        </w:rPr>
        <w:t xml:space="preserve">McLoed (2022) </w:t>
      </w:r>
      <w:r w:rsidR="00C715A4" w:rsidRPr="00462347">
        <w:rPr>
          <w:rStyle w:val="muxgbd"/>
          <w:rFonts w:ascii="Arial" w:hAnsi="Arial" w:cs="Arial"/>
          <w:sz w:val="24"/>
          <w:szCs w:val="24"/>
        </w:rPr>
        <w:t>states</w:t>
      </w:r>
      <w:r w:rsidR="00981F25" w:rsidRPr="00462347">
        <w:rPr>
          <w:rStyle w:val="muxgbd"/>
          <w:rFonts w:ascii="Arial" w:hAnsi="Arial" w:cs="Arial"/>
          <w:sz w:val="24"/>
          <w:szCs w:val="24"/>
        </w:rPr>
        <w:t xml:space="preserve"> that</w:t>
      </w:r>
      <w:r w:rsidR="00C715A4" w:rsidRPr="00462347">
        <w:rPr>
          <w:rStyle w:val="muxgbd"/>
          <w:rFonts w:ascii="Arial" w:hAnsi="Arial" w:cs="Arial"/>
          <w:sz w:val="24"/>
          <w:szCs w:val="24"/>
        </w:rPr>
        <w:t xml:space="preserve"> </w:t>
      </w:r>
      <w:r w:rsidR="006B2839" w:rsidRPr="00462347">
        <w:rPr>
          <w:rStyle w:val="muxgbd"/>
          <w:rFonts w:ascii="Arial" w:hAnsi="Arial" w:cs="Arial"/>
          <w:sz w:val="24"/>
          <w:szCs w:val="24"/>
        </w:rPr>
        <w:t xml:space="preserve">during </w:t>
      </w:r>
      <w:r w:rsidR="003A3A07" w:rsidRPr="00462347">
        <w:rPr>
          <w:rStyle w:val="muxgbd"/>
          <w:rFonts w:ascii="Arial" w:hAnsi="Arial" w:cs="Arial"/>
          <w:sz w:val="24"/>
          <w:szCs w:val="24"/>
        </w:rPr>
        <w:t>the first</w:t>
      </w:r>
      <w:r w:rsidR="00AC03AC" w:rsidRPr="00462347">
        <w:rPr>
          <w:rStyle w:val="muxgbd"/>
          <w:rFonts w:ascii="Arial" w:hAnsi="Arial" w:cs="Arial"/>
          <w:sz w:val="24"/>
          <w:szCs w:val="24"/>
        </w:rPr>
        <w:t xml:space="preserve"> initial</w:t>
      </w:r>
      <w:r w:rsidR="003A3A07" w:rsidRPr="00462347">
        <w:rPr>
          <w:rStyle w:val="muxgbd"/>
          <w:rFonts w:ascii="Arial" w:hAnsi="Arial" w:cs="Arial"/>
          <w:sz w:val="24"/>
          <w:szCs w:val="24"/>
        </w:rPr>
        <w:t xml:space="preserve"> developmental stage</w:t>
      </w:r>
      <w:r w:rsidR="000E065E" w:rsidRPr="00462347">
        <w:rPr>
          <w:rStyle w:val="muxgbd"/>
          <w:rFonts w:ascii="Arial" w:hAnsi="Arial" w:cs="Arial"/>
          <w:sz w:val="24"/>
          <w:szCs w:val="24"/>
        </w:rPr>
        <w:t xml:space="preserve"> a child learns</w:t>
      </w:r>
      <w:r w:rsidR="00D0339A" w:rsidRPr="00462347">
        <w:rPr>
          <w:rStyle w:val="muxgbd"/>
          <w:rFonts w:ascii="Arial" w:hAnsi="Arial" w:cs="Arial"/>
          <w:sz w:val="24"/>
          <w:szCs w:val="24"/>
        </w:rPr>
        <w:t xml:space="preserve"> </w:t>
      </w:r>
      <w:r w:rsidR="0070065B" w:rsidRPr="00462347">
        <w:rPr>
          <w:rStyle w:val="muxgbd"/>
          <w:rFonts w:ascii="Arial" w:hAnsi="Arial" w:cs="Arial"/>
          <w:sz w:val="24"/>
          <w:szCs w:val="24"/>
        </w:rPr>
        <w:t xml:space="preserve">through </w:t>
      </w:r>
      <w:r w:rsidR="00160041" w:rsidRPr="00462347">
        <w:rPr>
          <w:rStyle w:val="muxgbd"/>
          <w:rFonts w:ascii="Arial" w:hAnsi="Arial" w:cs="Arial"/>
          <w:sz w:val="24"/>
          <w:szCs w:val="24"/>
        </w:rPr>
        <w:t>their actions and senses to explore their environment</w:t>
      </w:r>
      <w:r w:rsidR="00B1761A" w:rsidRPr="00462347">
        <w:rPr>
          <w:rStyle w:val="muxgbd"/>
          <w:rFonts w:ascii="Arial" w:hAnsi="Arial" w:cs="Arial"/>
          <w:sz w:val="24"/>
          <w:szCs w:val="24"/>
        </w:rPr>
        <w:t xml:space="preserve"> a</w:t>
      </w:r>
      <w:r w:rsidR="00977D58" w:rsidRPr="00462347">
        <w:rPr>
          <w:rStyle w:val="muxgbd"/>
          <w:rFonts w:ascii="Arial" w:hAnsi="Arial" w:cs="Arial"/>
          <w:sz w:val="24"/>
          <w:szCs w:val="24"/>
        </w:rPr>
        <w:t>nd</w:t>
      </w:r>
      <w:r w:rsidR="008D5891" w:rsidRPr="00462347">
        <w:rPr>
          <w:rStyle w:val="muxgbd"/>
          <w:rFonts w:ascii="Arial" w:hAnsi="Arial" w:cs="Arial"/>
          <w:sz w:val="24"/>
          <w:szCs w:val="24"/>
        </w:rPr>
        <w:t xml:space="preserve"> </w:t>
      </w:r>
      <w:r w:rsidR="00754285" w:rsidRPr="00462347">
        <w:rPr>
          <w:rStyle w:val="muxgbd"/>
          <w:rFonts w:ascii="Arial" w:hAnsi="Arial" w:cs="Arial"/>
          <w:sz w:val="24"/>
          <w:szCs w:val="24"/>
        </w:rPr>
        <w:t xml:space="preserve">discover object </w:t>
      </w:r>
      <w:r w:rsidR="00027E94" w:rsidRPr="00462347">
        <w:rPr>
          <w:rStyle w:val="muxgbd"/>
          <w:rFonts w:ascii="Arial" w:hAnsi="Arial" w:cs="Arial"/>
          <w:sz w:val="24"/>
          <w:szCs w:val="24"/>
        </w:rPr>
        <w:t xml:space="preserve">permanence </w:t>
      </w:r>
      <w:r w:rsidR="002F2CC6" w:rsidRPr="00462347">
        <w:rPr>
          <w:rStyle w:val="muxgbd"/>
          <w:rFonts w:ascii="Arial" w:hAnsi="Arial" w:cs="Arial"/>
          <w:sz w:val="24"/>
          <w:szCs w:val="24"/>
        </w:rPr>
        <w:t xml:space="preserve">through schemas. </w:t>
      </w:r>
    </w:p>
    <w:p w14:paraId="7EF8A6C8" w14:textId="64A7E87D" w:rsidR="00D25452" w:rsidRPr="00462347" w:rsidRDefault="00F865D0" w:rsidP="0064261B">
      <w:pPr>
        <w:spacing w:before="100" w:beforeAutospacing="1" w:after="100" w:afterAutospacing="1" w:line="360" w:lineRule="auto"/>
        <w:rPr>
          <w:rStyle w:val="muxgbd"/>
          <w:rFonts w:ascii="Arial" w:hAnsi="Arial" w:cs="Arial"/>
          <w:sz w:val="24"/>
          <w:szCs w:val="24"/>
        </w:rPr>
      </w:pPr>
      <w:r w:rsidRPr="00462347">
        <w:rPr>
          <w:rStyle w:val="muxgbd"/>
          <w:rFonts w:ascii="Arial" w:hAnsi="Arial" w:cs="Arial"/>
          <w:sz w:val="24"/>
          <w:szCs w:val="24"/>
        </w:rPr>
        <w:t xml:space="preserve">According to </w:t>
      </w:r>
      <w:r w:rsidR="00D10A53" w:rsidRPr="00462347">
        <w:rPr>
          <w:rStyle w:val="muxgbd"/>
          <w:rFonts w:ascii="Arial" w:hAnsi="Arial" w:cs="Arial"/>
          <w:sz w:val="24"/>
          <w:szCs w:val="24"/>
        </w:rPr>
        <w:t>Education Scotland (No date)</w:t>
      </w:r>
      <w:r w:rsidRPr="00462347">
        <w:rPr>
          <w:rStyle w:val="muxgbd"/>
          <w:rFonts w:ascii="Arial" w:hAnsi="Arial" w:cs="Arial"/>
          <w:sz w:val="24"/>
          <w:szCs w:val="24"/>
        </w:rPr>
        <w:t xml:space="preserve"> schematic play </w:t>
      </w:r>
      <w:r w:rsidR="003C1F0C" w:rsidRPr="00462347">
        <w:rPr>
          <w:rStyle w:val="muxgbd"/>
          <w:rFonts w:ascii="Arial" w:hAnsi="Arial" w:cs="Arial"/>
          <w:sz w:val="24"/>
          <w:szCs w:val="24"/>
        </w:rPr>
        <w:t xml:space="preserve">occurs </w:t>
      </w:r>
      <w:r w:rsidR="006164C2" w:rsidRPr="00462347">
        <w:rPr>
          <w:rStyle w:val="muxgbd"/>
          <w:rFonts w:ascii="Arial" w:hAnsi="Arial" w:cs="Arial"/>
          <w:sz w:val="24"/>
          <w:szCs w:val="24"/>
        </w:rPr>
        <w:t xml:space="preserve">when children are involved in repetitive </w:t>
      </w:r>
      <w:r w:rsidR="00AA5E7B" w:rsidRPr="00462347">
        <w:rPr>
          <w:rStyle w:val="muxgbd"/>
          <w:rFonts w:ascii="Arial" w:hAnsi="Arial" w:cs="Arial"/>
          <w:sz w:val="24"/>
          <w:szCs w:val="24"/>
        </w:rPr>
        <w:t xml:space="preserve">behaviours and actions </w:t>
      </w:r>
      <w:r w:rsidR="00D242F7" w:rsidRPr="00462347">
        <w:rPr>
          <w:rStyle w:val="muxgbd"/>
          <w:rFonts w:ascii="Arial" w:hAnsi="Arial" w:cs="Arial"/>
          <w:sz w:val="24"/>
          <w:szCs w:val="24"/>
        </w:rPr>
        <w:t xml:space="preserve">from an early age </w:t>
      </w:r>
      <w:r w:rsidR="00AA5E7B" w:rsidRPr="00462347">
        <w:rPr>
          <w:rStyle w:val="muxgbd"/>
          <w:rFonts w:ascii="Arial" w:hAnsi="Arial" w:cs="Arial"/>
          <w:sz w:val="24"/>
          <w:szCs w:val="24"/>
        </w:rPr>
        <w:t xml:space="preserve">to understand how things work. </w:t>
      </w:r>
      <w:r w:rsidR="00361654" w:rsidRPr="00462347">
        <w:rPr>
          <w:rStyle w:val="muxgbd"/>
          <w:rFonts w:ascii="Arial" w:hAnsi="Arial" w:cs="Arial"/>
          <w:sz w:val="24"/>
          <w:szCs w:val="24"/>
        </w:rPr>
        <w:t>Education Scotland (No date) use t</w:t>
      </w:r>
      <w:r w:rsidR="009A2089" w:rsidRPr="00462347">
        <w:rPr>
          <w:rStyle w:val="muxgbd"/>
          <w:rFonts w:ascii="Arial" w:hAnsi="Arial" w:cs="Arial"/>
          <w:sz w:val="24"/>
          <w:szCs w:val="24"/>
        </w:rPr>
        <w:t xml:space="preserve">he trajectory schema </w:t>
      </w:r>
      <w:r w:rsidR="00361654" w:rsidRPr="00462347">
        <w:rPr>
          <w:rStyle w:val="muxgbd"/>
          <w:rFonts w:ascii="Arial" w:hAnsi="Arial" w:cs="Arial"/>
          <w:sz w:val="24"/>
          <w:szCs w:val="24"/>
        </w:rPr>
        <w:t>as</w:t>
      </w:r>
      <w:r w:rsidR="009A2089" w:rsidRPr="00462347">
        <w:rPr>
          <w:rStyle w:val="muxgbd"/>
          <w:rFonts w:ascii="Arial" w:hAnsi="Arial" w:cs="Arial"/>
          <w:sz w:val="24"/>
          <w:szCs w:val="24"/>
        </w:rPr>
        <w:t xml:space="preserve"> an example of schematic play that concentrates on young </w:t>
      </w:r>
      <w:r w:rsidR="005C7015" w:rsidRPr="00462347">
        <w:rPr>
          <w:rStyle w:val="muxgbd"/>
          <w:rFonts w:ascii="Arial" w:hAnsi="Arial" w:cs="Arial"/>
          <w:sz w:val="24"/>
          <w:szCs w:val="24"/>
        </w:rPr>
        <w:t>children’s</w:t>
      </w:r>
      <w:r w:rsidR="009A2089" w:rsidRPr="00462347">
        <w:rPr>
          <w:rStyle w:val="muxgbd"/>
          <w:rFonts w:ascii="Arial" w:hAnsi="Arial" w:cs="Arial"/>
          <w:sz w:val="24"/>
          <w:szCs w:val="24"/>
        </w:rPr>
        <w:t xml:space="preserve"> ability to</w:t>
      </w:r>
      <w:r w:rsidR="00332B98" w:rsidRPr="00462347">
        <w:rPr>
          <w:rStyle w:val="muxgbd"/>
          <w:rFonts w:ascii="Arial" w:hAnsi="Arial" w:cs="Arial"/>
          <w:sz w:val="24"/>
          <w:szCs w:val="24"/>
        </w:rPr>
        <w:t xml:space="preserve"> </w:t>
      </w:r>
      <w:r w:rsidR="00F42E3A" w:rsidRPr="00462347">
        <w:rPr>
          <w:rStyle w:val="muxgbd"/>
          <w:rFonts w:ascii="Arial" w:hAnsi="Arial" w:cs="Arial"/>
          <w:sz w:val="24"/>
          <w:szCs w:val="24"/>
        </w:rPr>
        <w:t xml:space="preserve">understand </w:t>
      </w:r>
      <w:r w:rsidR="00150FB8" w:rsidRPr="00462347">
        <w:rPr>
          <w:rStyle w:val="muxgbd"/>
          <w:rFonts w:ascii="Arial" w:hAnsi="Arial" w:cs="Arial"/>
          <w:sz w:val="24"/>
          <w:szCs w:val="24"/>
        </w:rPr>
        <w:t xml:space="preserve">how </w:t>
      </w:r>
      <w:r w:rsidR="00F43BF4" w:rsidRPr="00462347">
        <w:rPr>
          <w:rStyle w:val="muxgbd"/>
          <w:rFonts w:ascii="Arial" w:hAnsi="Arial" w:cs="Arial"/>
          <w:sz w:val="24"/>
          <w:szCs w:val="24"/>
        </w:rPr>
        <w:t xml:space="preserve">to </w:t>
      </w:r>
      <w:r w:rsidR="00105DB1" w:rsidRPr="00462347">
        <w:rPr>
          <w:rStyle w:val="muxgbd"/>
          <w:rFonts w:ascii="Arial" w:hAnsi="Arial" w:cs="Arial"/>
          <w:sz w:val="24"/>
          <w:szCs w:val="24"/>
        </w:rPr>
        <w:t>move themselves and objects</w:t>
      </w:r>
      <w:r w:rsidR="009F7A30" w:rsidRPr="00462347">
        <w:rPr>
          <w:rStyle w:val="muxgbd"/>
          <w:rFonts w:ascii="Arial" w:hAnsi="Arial" w:cs="Arial"/>
          <w:sz w:val="24"/>
          <w:szCs w:val="24"/>
        </w:rPr>
        <w:t xml:space="preserve"> </w:t>
      </w:r>
      <w:r w:rsidR="000F1276" w:rsidRPr="00462347">
        <w:rPr>
          <w:rStyle w:val="muxgbd"/>
          <w:rFonts w:ascii="Arial" w:hAnsi="Arial" w:cs="Arial"/>
          <w:sz w:val="24"/>
          <w:szCs w:val="24"/>
        </w:rPr>
        <w:t>through</w:t>
      </w:r>
      <w:r w:rsidR="00DD69FC" w:rsidRPr="00462347">
        <w:rPr>
          <w:rStyle w:val="muxgbd"/>
          <w:rFonts w:ascii="Arial" w:hAnsi="Arial" w:cs="Arial"/>
          <w:sz w:val="24"/>
          <w:szCs w:val="24"/>
        </w:rPr>
        <w:t xml:space="preserve"> activities such as </w:t>
      </w:r>
      <w:r w:rsidR="000F1276" w:rsidRPr="00462347">
        <w:rPr>
          <w:rStyle w:val="muxgbd"/>
          <w:rFonts w:ascii="Arial" w:hAnsi="Arial" w:cs="Arial"/>
          <w:sz w:val="24"/>
          <w:szCs w:val="24"/>
        </w:rPr>
        <w:t>chasing and popping</w:t>
      </w:r>
      <w:r w:rsidR="00DD69FC" w:rsidRPr="00462347">
        <w:rPr>
          <w:rStyle w:val="muxgbd"/>
          <w:rFonts w:ascii="Arial" w:hAnsi="Arial" w:cs="Arial"/>
          <w:sz w:val="24"/>
          <w:szCs w:val="24"/>
        </w:rPr>
        <w:t xml:space="preserve"> bubbles</w:t>
      </w:r>
      <w:r w:rsidR="00B67BC5" w:rsidRPr="00462347">
        <w:rPr>
          <w:rStyle w:val="muxgbd"/>
          <w:rFonts w:ascii="Arial" w:hAnsi="Arial" w:cs="Arial"/>
          <w:sz w:val="24"/>
          <w:szCs w:val="24"/>
        </w:rPr>
        <w:t xml:space="preserve"> or </w:t>
      </w:r>
      <w:r w:rsidR="008B7E88" w:rsidRPr="00462347">
        <w:rPr>
          <w:rStyle w:val="muxgbd"/>
          <w:rFonts w:ascii="Arial" w:hAnsi="Arial" w:cs="Arial"/>
          <w:sz w:val="24"/>
          <w:szCs w:val="24"/>
        </w:rPr>
        <w:t>playing</w:t>
      </w:r>
      <w:r w:rsidR="00B43146" w:rsidRPr="00462347">
        <w:rPr>
          <w:rStyle w:val="muxgbd"/>
          <w:rFonts w:ascii="Arial" w:hAnsi="Arial" w:cs="Arial"/>
          <w:sz w:val="24"/>
          <w:szCs w:val="24"/>
        </w:rPr>
        <w:t xml:space="preserve"> in</w:t>
      </w:r>
      <w:r w:rsidR="008B7E88" w:rsidRPr="00462347">
        <w:rPr>
          <w:rStyle w:val="muxgbd"/>
          <w:rFonts w:ascii="Arial" w:hAnsi="Arial" w:cs="Arial"/>
          <w:sz w:val="24"/>
          <w:szCs w:val="24"/>
        </w:rPr>
        <w:t xml:space="preserve"> water with funnels and containers</w:t>
      </w:r>
      <w:r w:rsidR="00966F95" w:rsidRPr="00462347">
        <w:rPr>
          <w:rStyle w:val="muxgbd"/>
          <w:rFonts w:ascii="Arial" w:hAnsi="Arial" w:cs="Arial"/>
          <w:sz w:val="24"/>
          <w:szCs w:val="24"/>
        </w:rPr>
        <w:t xml:space="preserve"> </w:t>
      </w:r>
      <w:r w:rsidR="00B57E99" w:rsidRPr="00462347">
        <w:rPr>
          <w:rStyle w:val="muxgbd"/>
          <w:rFonts w:ascii="Arial" w:hAnsi="Arial" w:cs="Arial"/>
          <w:sz w:val="24"/>
          <w:szCs w:val="24"/>
        </w:rPr>
        <w:t>to</w:t>
      </w:r>
      <w:r w:rsidR="00FD4156" w:rsidRPr="00462347">
        <w:rPr>
          <w:rStyle w:val="muxgbd"/>
          <w:rFonts w:ascii="Arial" w:hAnsi="Arial" w:cs="Arial"/>
          <w:sz w:val="24"/>
          <w:szCs w:val="24"/>
        </w:rPr>
        <w:t xml:space="preserve"> </w:t>
      </w:r>
      <w:r w:rsidR="00521581" w:rsidRPr="00462347">
        <w:rPr>
          <w:rStyle w:val="muxgbd"/>
          <w:rFonts w:ascii="Arial" w:hAnsi="Arial" w:cs="Arial"/>
          <w:sz w:val="24"/>
          <w:szCs w:val="24"/>
        </w:rPr>
        <w:t>en</w:t>
      </w:r>
      <w:r w:rsidR="000F251D" w:rsidRPr="00462347">
        <w:rPr>
          <w:rStyle w:val="muxgbd"/>
          <w:rFonts w:ascii="Arial" w:hAnsi="Arial" w:cs="Arial"/>
          <w:sz w:val="24"/>
          <w:szCs w:val="24"/>
        </w:rPr>
        <w:t>gage</w:t>
      </w:r>
      <w:r w:rsidR="00FD4156" w:rsidRPr="00462347">
        <w:rPr>
          <w:rStyle w:val="muxgbd"/>
          <w:rFonts w:ascii="Arial" w:hAnsi="Arial" w:cs="Arial"/>
          <w:sz w:val="24"/>
          <w:szCs w:val="24"/>
        </w:rPr>
        <w:t xml:space="preserve"> </w:t>
      </w:r>
      <w:r w:rsidR="00A44E3F" w:rsidRPr="00462347">
        <w:rPr>
          <w:rStyle w:val="muxgbd"/>
          <w:rFonts w:ascii="Arial" w:hAnsi="Arial" w:cs="Arial"/>
          <w:sz w:val="24"/>
          <w:szCs w:val="24"/>
        </w:rPr>
        <w:t xml:space="preserve">children’s </w:t>
      </w:r>
      <w:r w:rsidR="00703F7B" w:rsidRPr="00462347">
        <w:rPr>
          <w:rStyle w:val="muxgbd"/>
          <w:rFonts w:ascii="Arial" w:hAnsi="Arial" w:cs="Arial"/>
          <w:sz w:val="24"/>
          <w:szCs w:val="24"/>
        </w:rPr>
        <w:t>understanding</w:t>
      </w:r>
      <w:r w:rsidR="008B7E88" w:rsidRPr="00462347">
        <w:rPr>
          <w:rStyle w:val="muxgbd"/>
          <w:rFonts w:ascii="Arial" w:hAnsi="Arial" w:cs="Arial"/>
          <w:sz w:val="24"/>
          <w:szCs w:val="24"/>
        </w:rPr>
        <w:t>.</w:t>
      </w:r>
      <w:r w:rsidR="004559F5" w:rsidRPr="00462347">
        <w:rPr>
          <w:rStyle w:val="muxgbd"/>
          <w:rFonts w:ascii="Arial" w:hAnsi="Arial" w:cs="Arial"/>
          <w:sz w:val="24"/>
          <w:szCs w:val="24"/>
        </w:rPr>
        <w:t xml:space="preserve"> </w:t>
      </w:r>
      <w:r w:rsidR="004559F5" w:rsidRPr="00462347">
        <w:rPr>
          <w:rFonts w:ascii="Arial" w:hAnsi="Arial" w:cs="Arial"/>
          <w:sz w:val="24"/>
          <w:szCs w:val="24"/>
        </w:rPr>
        <w:t xml:space="preserve">Cohen (2018) highlights the importance of play as a crucial learning experience to enhance the development of children’s brains, social skills and their ability to creatively think. Similarly, Hoorn </w:t>
      </w:r>
      <w:r w:rsidR="004559F5" w:rsidRPr="00462347">
        <w:rPr>
          <w:rFonts w:ascii="Arial" w:hAnsi="Arial" w:cs="Arial"/>
          <w:i/>
          <w:iCs/>
          <w:sz w:val="24"/>
          <w:szCs w:val="24"/>
        </w:rPr>
        <w:t xml:space="preserve">et al. </w:t>
      </w:r>
      <w:r w:rsidR="004559F5" w:rsidRPr="00462347">
        <w:rPr>
          <w:rFonts w:ascii="Arial" w:hAnsi="Arial" w:cs="Arial"/>
          <w:sz w:val="24"/>
          <w:szCs w:val="24"/>
        </w:rPr>
        <w:t>(2014) discuss how play is a form of expression for a child to display their personality and intellect as well as their social and physical capabilities.</w:t>
      </w:r>
    </w:p>
    <w:p w14:paraId="145B1F67" w14:textId="42B4EB7C" w:rsidR="00BA483B" w:rsidRPr="00462347" w:rsidRDefault="00BE03E3" w:rsidP="0064261B">
      <w:pPr>
        <w:spacing w:line="360" w:lineRule="auto"/>
        <w:rPr>
          <w:rFonts w:ascii="Arial" w:hAnsi="Arial" w:cs="Arial"/>
          <w:sz w:val="24"/>
          <w:szCs w:val="24"/>
        </w:rPr>
      </w:pPr>
      <w:r w:rsidRPr="00462347">
        <w:rPr>
          <w:rStyle w:val="muxgbd"/>
          <w:rFonts w:ascii="Arial" w:hAnsi="Arial" w:cs="Arial"/>
          <w:sz w:val="24"/>
          <w:szCs w:val="24"/>
        </w:rPr>
        <w:t xml:space="preserve">Self-directed play </w:t>
      </w:r>
      <w:r w:rsidR="00760534" w:rsidRPr="00462347">
        <w:rPr>
          <w:rStyle w:val="muxgbd"/>
          <w:rFonts w:ascii="Arial" w:hAnsi="Arial" w:cs="Arial"/>
          <w:sz w:val="24"/>
          <w:szCs w:val="24"/>
        </w:rPr>
        <w:t xml:space="preserve">as described by </w:t>
      </w:r>
      <w:r w:rsidR="00760534" w:rsidRPr="00462347">
        <w:rPr>
          <w:rFonts w:ascii="Arial" w:hAnsi="Arial" w:cs="Arial"/>
          <w:sz w:val="24"/>
          <w:szCs w:val="24"/>
        </w:rPr>
        <w:t>Ledendecker (2020) is</w:t>
      </w:r>
      <w:r w:rsidR="004559F5" w:rsidRPr="00462347">
        <w:rPr>
          <w:rFonts w:ascii="Arial" w:hAnsi="Arial" w:cs="Arial"/>
          <w:sz w:val="24"/>
          <w:szCs w:val="24"/>
        </w:rPr>
        <w:t xml:space="preserve"> </w:t>
      </w:r>
      <w:r w:rsidR="006B2208" w:rsidRPr="00462347">
        <w:rPr>
          <w:rFonts w:ascii="Arial" w:hAnsi="Arial" w:cs="Arial"/>
          <w:sz w:val="24"/>
          <w:szCs w:val="24"/>
        </w:rPr>
        <w:t>when a child</w:t>
      </w:r>
      <w:r w:rsidR="005A3188" w:rsidRPr="00462347">
        <w:rPr>
          <w:rFonts w:ascii="Arial" w:hAnsi="Arial" w:cs="Arial"/>
          <w:sz w:val="24"/>
          <w:szCs w:val="24"/>
        </w:rPr>
        <w:t xml:space="preserve"> follows their</w:t>
      </w:r>
      <w:r w:rsidR="00677576" w:rsidRPr="00462347">
        <w:rPr>
          <w:rFonts w:ascii="Arial" w:hAnsi="Arial" w:cs="Arial"/>
          <w:sz w:val="24"/>
          <w:szCs w:val="24"/>
        </w:rPr>
        <w:t xml:space="preserve"> interests </w:t>
      </w:r>
      <w:r w:rsidR="001749AE" w:rsidRPr="00462347">
        <w:rPr>
          <w:rFonts w:ascii="Arial" w:hAnsi="Arial" w:cs="Arial"/>
          <w:sz w:val="24"/>
          <w:szCs w:val="24"/>
        </w:rPr>
        <w:t xml:space="preserve">to experiment </w:t>
      </w:r>
      <w:r w:rsidR="009A1366" w:rsidRPr="00462347">
        <w:rPr>
          <w:rFonts w:ascii="Arial" w:hAnsi="Arial" w:cs="Arial"/>
          <w:sz w:val="24"/>
          <w:szCs w:val="24"/>
        </w:rPr>
        <w:t>with objects</w:t>
      </w:r>
      <w:r w:rsidR="00E239C8" w:rsidRPr="00462347">
        <w:rPr>
          <w:rFonts w:ascii="Arial" w:hAnsi="Arial" w:cs="Arial"/>
          <w:sz w:val="24"/>
          <w:szCs w:val="24"/>
        </w:rPr>
        <w:t xml:space="preserve">, </w:t>
      </w:r>
      <w:r w:rsidR="009A1366" w:rsidRPr="00462347">
        <w:rPr>
          <w:rFonts w:ascii="Arial" w:hAnsi="Arial" w:cs="Arial"/>
          <w:sz w:val="24"/>
          <w:szCs w:val="24"/>
        </w:rPr>
        <w:t>toys</w:t>
      </w:r>
      <w:r w:rsidR="002D7EB1" w:rsidRPr="00462347">
        <w:rPr>
          <w:rFonts w:ascii="Arial" w:hAnsi="Arial" w:cs="Arial"/>
          <w:sz w:val="24"/>
          <w:szCs w:val="24"/>
        </w:rPr>
        <w:t xml:space="preserve"> </w:t>
      </w:r>
      <w:r w:rsidR="00E239C8" w:rsidRPr="00462347">
        <w:rPr>
          <w:rFonts w:ascii="Arial" w:hAnsi="Arial" w:cs="Arial"/>
          <w:sz w:val="24"/>
          <w:szCs w:val="24"/>
        </w:rPr>
        <w:t xml:space="preserve">and peers </w:t>
      </w:r>
      <w:r w:rsidR="004D75CE" w:rsidRPr="00462347">
        <w:rPr>
          <w:rFonts w:ascii="Arial" w:hAnsi="Arial" w:cs="Arial"/>
          <w:sz w:val="24"/>
          <w:szCs w:val="24"/>
        </w:rPr>
        <w:t xml:space="preserve">without any </w:t>
      </w:r>
      <w:r w:rsidR="001C55C7" w:rsidRPr="00462347">
        <w:rPr>
          <w:rFonts w:ascii="Arial" w:hAnsi="Arial" w:cs="Arial"/>
          <w:sz w:val="24"/>
          <w:szCs w:val="24"/>
        </w:rPr>
        <w:t xml:space="preserve">involvement </w:t>
      </w:r>
      <w:r w:rsidR="00726624" w:rsidRPr="00462347">
        <w:rPr>
          <w:rFonts w:ascii="Arial" w:hAnsi="Arial" w:cs="Arial"/>
          <w:sz w:val="24"/>
          <w:szCs w:val="24"/>
        </w:rPr>
        <w:t>or structure</w:t>
      </w:r>
      <w:r w:rsidR="00D0046F" w:rsidRPr="00462347">
        <w:rPr>
          <w:rFonts w:ascii="Arial" w:hAnsi="Arial" w:cs="Arial"/>
          <w:sz w:val="24"/>
          <w:szCs w:val="24"/>
        </w:rPr>
        <w:t xml:space="preserve"> </w:t>
      </w:r>
      <w:r w:rsidR="004D75CE" w:rsidRPr="00462347">
        <w:rPr>
          <w:rFonts w:ascii="Arial" w:hAnsi="Arial" w:cs="Arial"/>
          <w:sz w:val="24"/>
          <w:szCs w:val="24"/>
        </w:rPr>
        <w:t>from adults</w:t>
      </w:r>
      <w:r w:rsidR="00E8635B" w:rsidRPr="00462347">
        <w:rPr>
          <w:rFonts w:ascii="Arial" w:hAnsi="Arial" w:cs="Arial"/>
          <w:sz w:val="24"/>
          <w:szCs w:val="24"/>
        </w:rPr>
        <w:t xml:space="preserve">. </w:t>
      </w:r>
      <w:r w:rsidR="004E43B1" w:rsidRPr="00462347">
        <w:rPr>
          <w:rFonts w:ascii="Arial" w:hAnsi="Arial" w:cs="Arial"/>
          <w:sz w:val="24"/>
          <w:szCs w:val="24"/>
        </w:rPr>
        <w:t>Additionally, Ledendecker</w:t>
      </w:r>
      <w:r w:rsidR="00616AC2" w:rsidRPr="00462347">
        <w:rPr>
          <w:rFonts w:ascii="Arial" w:hAnsi="Arial" w:cs="Arial"/>
          <w:sz w:val="24"/>
          <w:szCs w:val="24"/>
        </w:rPr>
        <w:t xml:space="preserve"> </w:t>
      </w:r>
      <w:r w:rsidR="00837C4A" w:rsidRPr="00462347">
        <w:rPr>
          <w:rFonts w:ascii="Arial" w:hAnsi="Arial" w:cs="Arial"/>
          <w:sz w:val="24"/>
          <w:szCs w:val="24"/>
        </w:rPr>
        <w:t xml:space="preserve">(2020) </w:t>
      </w:r>
      <w:r w:rsidR="00616AC2" w:rsidRPr="00462347">
        <w:rPr>
          <w:rFonts w:ascii="Arial" w:hAnsi="Arial" w:cs="Arial"/>
          <w:sz w:val="24"/>
          <w:szCs w:val="24"/>
        </w:rPr>
        <w:t>suggests how self-directed play en</w:t>
      </w:r>
      <w:r w:rsidR="005010E2" w:rsidRPr="00462347">
        <w:rPr>
          <w:rFonts w:ascii="Arial" w:hAnsi="Arial" w:cs="Arial"/>
          <w:sz w:val="24"/>
          <w:szCs w:val="24"/>
        </w:rPr>
        <w:t xml:space="preserve">ables </w:t>
      </w:r>
      <w:r w:rsidR="00691389" w:rsidRPr="00462347">
        <w:rPr>
          <w:rFonts w:ascii="Arial" w:hAnsi="Arial" w:cs="Arial"/>
          <w:sz w:val="24"/>
          <w:szCs w:val="24"/>
        </w:rPr>
        <w:t>children</w:t>
      </w:r>
      <w:r w:rsidR="000B3BA9" w:rsidRPr="00462347">
        <w:rPr>
          <w:rFonts w:ascii="Arial" w:hAnsi="Arial" w:cs="Arial"/>
          <w:sz w:val="24"/>
          <w:szCs w:val="24"/>
        </w:rPr>
        <w:t xml:space="preserve"> to </w:t>
      </w:r>
      <w:r w:rsidR="0064249E" w:rsidRPr="00462347">
        <w:rPr>
          <w:rFonts w:ascii="Arial" w:hAnsi="Arial" w:cs="Arial"/>
          <w:sz w:val="24"/>
          <w:szCs w:val="24"/>
        </w:rPr>
        <w:t>feel</w:t>
      </w:r>
      <w:r w:rsidR="000B3BA9" w:rsidRPr="00462347">
        <w:rPr>
          <w:rFonts w:ascii="Arial" w:hAnsi="Arial" w:cs="Arial"/>
          <w:sz w:val="24"/>
          <w:szCs w:val="24"/>
        </w:rPr>
        <w:t xml:space="preserve"> </w:t>
      </w:r>
      <w:r w:rsidR="00FD59E3" w:rsidRPr="00462347">
        <w:rPr>
          <w:rFonts w:ascii="Arial" w:hAnsi="Arial" w:cs="Arial"/>
          <w:sz w:val="24"/>
          <w:szCs w:val="24"/>
        </w:rPr>
        <w:t>a sense of</w:t>
      </w:r>
      <w:r w:rsidR="001F14FC" w:rsidRPr="00462347">
        <w:rPr>
          <w:rFonts w:ascii="Arial" w:hAnsi="Arial" w:cs="Arial"/>
          <w:sz w:val="24"/>
          <w:szCs w:val="24"/>
        </w:rPr>
        <w:t xml:space="preserve"> independence and</w:t>
      </w:r>
      <w:r w:rsidR="00FD59E3" w:rsidRPr="00462347">
        <w:rPr>
          <w:rFonts w:ascii="Arial" w:hAnsi="Arial" w:cs="Arial"/>
          <w:sz w:val="24"/>
          <w:szCs w:val="24"/>
        </w:rPr>
        <w:t xml:space="preserve"> control </w:t>
      </w:r>
      <w:r w:rsidR="003B4B7B" w:rsidRPr="00462347">
        <w:rPr>
          <w:rFonts w:ascii="Arial" w:hAnsi="Arial" w:cs="Arial"/>
          <w:sz w:val="24"/>
          <w:szCs w:val="24"/>
        </w:rPr>
        <w:t>when</w:t>
      </w:r>
      <w:r w:rsidR="0091163B" w:rsidRPr="00462347">
        <w:rPr>
          <w:rFonts w:ascii="Arial" w:hAnsi="Arial" w:cs="Arial"/>
          <w:sz w:val="24"/>
          <w:szCs w:val="24"/>
        </w:rPr>
        <w:t xml:space="preserve"> </w:t>
      </w:r>
      <w:r w:rsidR="00316C3B" w:rsidRPr="00462347">
        <w:rPr>
          <w:rFonts w:ascii="Arial" w:hAnsi="Arial" w:cs="Arial"/>
          <w:sz w:val="24"/>
          <w:szCs w:val="24"/>
        </w:rPr>
        <w:t>express</w:t>
      </w:r>
      <w:r w:rsidR="003B4B7B" w:rsidRPr="00462347">
        <w:rPr>
          <w:rFonts w:ascii="Arial" w:hAnsi="Arial" w:cs="Arial"/>
          <w:sz w:val="24"/>
          <w:szCs w:val="24"/>
        </w:rPr>
        <w:t>ing</w:t>
      </w:r>
      <w:r w:rsidR="005010E2" w:rsidRPr="00462347">
        <w:rPr>
          <w:rFonts w:ascii="Arial" w:hAnsi="Arial" w:cs="Arial"/>
          <w:sz w:val="24"/>
          <w:szCs w:val="24"/>
        </w:rPr>
        <w:t xml:space="preserve"> </w:t>
      </w:r>
      <w:r w:rsidR="00316C3B" w:rsidRPr="00462347">
        <w:rPr>
          <w:rFonts w:ascii="Arial" w:hAnsi="Arial" w:cs="Arial"/>
          <w:sz w:val="24"/>
          <w:szCs w:val="24"/>
        </w:rPr>
        <w:t>their ideas</w:t>
      </w:r>
      <w:r w:rsidR="002756F4" w:rsidRPr="00462347">
        <w:rPr>
          <w:rFonts w:ascii="Arial" w:hAnsi="Arial" w:cs="Arial"/>
          <w:sz w:val="24"/>
          <w:szCs w:val="24"/>
        </w:rPr>
        <w:t xml:space="preserve"> and choosing what to play</w:t>
      </w:r>
      <w:r w:rsidR="00B95A6F" w:rsidRPr="00462347">
        <w:rPr>
          <w:rFonts w:ascii="Arial" w:hAnsi="Arial" w:cs="Arial"/>
          <w:sz w:val="24"/>
          <w:szCs w:val="24"/>
        </w:rPr>
        <w:t>,</w:t>
      </w:r>
      <w:r w:rsidR="008716B8" w:rsidRPr="00462347">
        <w:rPr>
          <w:rFonts w:ascii="Arial" w:hAnsi="Arial" w:cs="Arial"/>
          <w:sz w:val="24"/>
          <w:szCs w:val="24"/>
        </w:rPr>
        <w:t xml:space="preserve"> </w:t>
      </w:r>
      <w:r w:rsidR="00A01FF4" w:rsidRPr="00462347">
        <w:rPr>
          <w:rFonts w:ascii="Arial" w:hAnsi="Arial" w:cs="Arial"/>
          <w:sz w:val="24"/>
          <w:szCs w:val="24"/>
        </w:rPr>
        <w:t>with</w:t>
      </w:r>
      <w:r w:rsidR="00FF106B" w:rsidRPr="00462347">
        <w:rPr>
          <w:rFonts w:ascii="Arial" w:hAnsi="Arial" w:cs="Arial"/>
          <w:sz w:val="24"/>
          <w:szCs w:val="24"/>
        </w:rPr>
        <w:t xml:space="preserve">out </w:t>
      </w:r>
      <w:r w:rsidR="00E26366" w:rsidRPr="00462347">
        <w:rPr>
          <w:rFonts w:ascii="Arial" w:hAnsi="Arial" w:cs="Arial"/>
          <w:sz w:val="24"/>
          <w:szCs w:val="24"/>
        </w:rPr>
        <w:t xml:space="preserve">having </w:t>
      </w:r>
      <w:r w:rsidR="00053262" w:rsidRPr="00462347">
        <w:rPr>
          <w:rFonts w:ascii="Arial" w:hAnsi="Arial" w:cs="Arial"/>
          <w:sz w:val="24"/>
          <w:szCs w:val="24"/>
        </w:rPr>
        <w:t xml:space="preserve">the pressure </w:t>
      </w:r>
      <w:r w:rsidR="005F6B9F" w:rsidRPr="00462347">
        <w:rPr>
          <w:rFonts w:ascii="Arial" w:hAnsi="Arial" w:cs="Arial"/>
          <w:sz w:val="24"/>
          <w:szCs w:val="24"/>
        </w:rPr>
        <w:t>to reach</w:t>
      </w:r>
      <w:r w:rsidR="00A01FF4" w:rsidRPr="00462347">
        <w:rPr>
          <w:rFonts w:ascii="Arial" w:hAnsi="Arial" w:cs="Arial"/>
          <w:sz w:val="24"/>
          <w:szCs w:val="24"/>
        </w:rPr>
        <w:t xml:space="preserve"> </w:t>
      </w:r>
      <w:r w:rsidR="001228D0" w:rsidRPr="00462347">
        <w:rPr>
          <w:rFonts w:ascii="Arial" w:hAnsi="Arial" w:cs="Arial"/>
          <w:sz w:val="24"/>
          <w:szCs w:val="24"/>
        </w:rPr>
        <w:t>academic targets</w:t>
      </w:r>
      <w:r w:rsidR="00EF2F4D" w:rsidRPr="00462347">
        <w:rPr>
          <w:rFonts w:ascii="Arial" w:hAnsi="Arial" w:cs="Arial"/>
          <w:sz w:val="24"/>
          <w:szCs w:val="24"/>
        </w:rPr>
        <w:t xml:space="preserve">. </w:t>
      </w:r>
      <w:r w:rsidR="00352F56" w:rsidRPr="00462347">
        <w:rPr>
          <w:rFonts w:ascii="Arial" w:hAnsi="Arial" w:cs="Arial"/>
          <w:sz w:val="24"/>
          <w:szCs w:val="24"/>
        </w:rPr>
        <w:t xml:space="preserve">Bracknell Forest Council (No date) explain how children are </w:t>
      </w:r>
      <w:r w:rsidR="00352F56" w:rsidRPr="00462347">
        <w:rPr>
          <w:rFonts w:ascii="Arial" w:hAnsi="Arial" w:cs="Arial"/>
          <w:sz w:val="24"/>
          <w:szCs w:val="24"/>
        </w:rPr>
        <w:lastRenderedPageBreak/>
        <w:t xml:space="preserve">naturally curious to understand how and why things work in order to internalise information they have learned from hands on experiences. Similarly, The Welsh Government (2022) curriculum for funded non-maintained nursery settings claim that children find it easier to learn when an activity engages their interest. </w:t>
      </w:r>
      <w:r w:rsidR="00035808" w:rsidRPr="00462347">
        <w:rPr>
          <w:rFonts w:ascii="Arial" w:hAnsi="Arial" w:cs="Arial"/>
          <w:sz w:val="24"/>
          <w:szCs w:val="24"/>
        </w:rPr>
        <w:t>Additionally</w:t>
      </w:r>
      <w:r w:rsidR="00137EFE" w:rsidRPr="00462347">
        <w:rPr>
          <w:rFonts w:ascii="Arial" w:hAnsi="Arial" w:cs="Arial"/>
          <w:sz w:val="24"/>
          <w:szCs w:val="24"/>
        </w:rPr>
        <w:t xml:space="preserve">, </w:t>
      </w:r>
      <w:r w:rsidR="00352F56" w:rsidRPr="00462347">
        <w:rPr>
          <w:rFonts w:ascii="Arial" w:hAnsi="Arial" w:cs="Arial"/>
          <w:sz w:val="24"/>
          <w:szCs w:val="24"/>
        </w:rPr>
        <w:t xml:space="preserve">The Welsh Government (2022) state that as children explore their learning experiences, relevant knowledge and problem-solving skills can be applied to real life situations later in life. </w:t>
      </w:r>
    </w:p>
    <w:p w14:paraId="77674A9D" w14:textId="3478F53E" w:rsidR="00E54F03" w:rsidRPr="00462347" w:rsidRDefault="00352F56" w:rsidP="0064261B">
      <w:pPr>
        <w:spacing w:line="360" w:lineRule="auto"/>
        <w:rPr>
          <w:rFonts w:ascii="Arial" w:hAnsi="Arial" w:cs="Arial"/>
          <w:sz w:val="24"/>
          <w:szCs w:val="24"/>
        </w:rPr>
      </w:pPr>
      <w:r w:rsidRPr="00462347">
        <w:rPr>
          <w:rFonts w:ascii="Arial" w:hAnsi="Arial" w:cs="Arial"/>
          <w:sz w:val="24"/>
          <w:szCs w:val="24"/>
        </w:rPr>
        <w:t xml:space="preserve">Danniels and Pyle (2018) explain the differences between </w:t>
      </w:r>
      <w:r w:rsidR="00F268A0" w:rsidRPr="00462347">
        <w:rPr>
          <w:rFonts w:ascii="Arial" w:hAnsi="Arial" w:cs="Arial"/>
          <w:sz w:val="24"/>
          <w:szCs w:val="24"/>
        </w:rPr>
        <w:t xml:space="preserve">self-directed </w:t>
      </w:r>
      <w:r w:rsidRPr="00462347">
        <w:rPr>
          <w:rFonts w:ascii="Arial" w:hAnsi="Arial" w:cs="Arial"/>
          <w:sz w:val="24"/>
          <w:szCs w:val="24"/>
        </w:rPr>
        <w:t xml:space="preserve">play and play based learning; </w:t>
      </w:r>
      <w:r w:rsidR="00F268A0" w:rsidRPr="00462347">
        <w:rPr>
          <w:rFonts w:ascii="Arial" w:hAnsi="Arial" w:cs="Arial"/>
          <w:sz w:val="24"/>
          <w:szCs w:val="24"/>
        </w:rPr>
        <w:t>self-directed</w:t>
      </w:r>
      <w:r w:rsidRPr="00462347">
        <w:rPr>
          <w:rFonts w:ascii="Arial" w:hAnsi="Arial" w:cs="Arial"/>
          <w:sz w:val="24"/>
          <w:szCs w:val="24"/>
        </w:rPr>
        <w:t xml:space="preserve"> play is child-led and allows children the freedom to decide wh</w:t>
      </w:r>
      <w:r w:rsidR="00BE5BFD" w:rsidRPr="00462347">
        <w:rPr>
          <w:rFonts w:ascii="Arial" w:hAnsi="Arial" w:cs="Arial"/>
          <w:sz w:val="24"/>
          <w:szCs w:val="24"/>
        </w:rPr>
        <w:t xml:space="preserve">en and what </w:t>
      </w:r>
      <w:r w:rsidRPr="00462347">
        <w:rPr>
          <w:rFonts w:ascii="Arial" w:hAnsi="Arial" w:cs="Arial"/>
          <w:sz w:val="24"/>
          <w:szCs w:val="24"/>
        </w:rPr>
        <w:t>they want to play a</w:t>
      </w:r>
      <w:r w:rsidR="001728DE" w:rsidRPr="00462347">
        <w:rPr>
          <w:rFonts w:ascii="Arial" w:hAnsi="Arial" w:cs="Arial"/>
          <w:sz w:val="24"/>
          <w:szCs w:val="24"/>
        </w:rPr>
        <w:t>long with which objects</w:t>
      </w:r>
      <w:r w:rsidRPr="00462347">
        <w:rPr>
          <w:rFonts w:ascii="Arial" w:hAnsi="Arial" w:cs="Arial"/>
          <w:sz w:val="24"/>
          <w:szCs w:val="24"/>
        </w:rPr>
        <w:t xml:space="preserve"> to include. Whereas play based learning focusses on the objective to incorporate and master academic concepts such as literacy and numeracy within play. </w:t>
      </w:r>
      <w:r w:rsidR="005E653C" w:rsidRPr="00462347">
        <w:rPr>
          <w:rFonts w:ascii="Arial" w:hAnsi="Arial" w:cs="Arial"/>
          <w:sz w:val="24"/>
          <w:szCs w:val="24"/>
        </w:rPr>
        <w:t xml:space="preserve">Rymanowicz (2015) </w:t>
      </w:r>
      <w:r w:rsidR="009B1124" w:rsidRPr="00462347">
        <w:rPr>
          <w:rFonts w:ascii="Arial" w:hAnsi="Arial" w:cs="Arial"/>
          <w:sz w:val="24"/>
          <w:szCs w:val="24"/>
        </w:rPr>
        <w:t>demonstrates</w:t>
      </w:r>
      <w:r w:rsidR="000E2423" w:rsidRPr="00462347">
        <w:rPr>
          <w:rFonts w:ascii="Arial" w:hAnsi="Arial" w:cs="Arial"/>
          <w:sz w:val="24"/>
          <w:szCs w:val="24"/>
        </w:rPr>
        <w:t xml:space="preserve"> </w:t>
      </w:r>
      <w:r w:rsidR="002162DD" w:rsidRPr="00462347">
        <w:rPr>
          <w:rFonts w:ascii="Arial" w:hAnsi="Arial" w:cs="Arial"/>
          <w:sz w:val="24"/>
          <w:szCs w:val="24"/>
        </w:rPr>
        <w:t xml:space="preserve">an understanding of </w:t>
      </w:r>
      <w:r w:rsidR="00D51AB8" w:rsidRPr="00462347">
        <w:rPr>
          <w:rFonts w:ascii="Arial" w:hAnsi="Arial" w:cs="Arial"/>
          <w:sz w:val="24"/>
          <w:szCs w:val="24"/>
        </w:rPr>
        <w:t>Maria Montessori</w:t>
      </w:r>
      <w:r w:rsidR="00A147F2" w:rsidRPr="00462347">
        <w:rPr>
          <w:rFonts w:ascii="Arial" w:hAnsi="Arial" w:cs="Arial"/>
          <w:sz w:val="24"/>
          <w:szCs w:val="24"/>
        </w:rPr>
        <w:t>’s</w:t>
      </w:r>
      <w:r w:rsidR="000C505E" w:rsidRPr="00462347">
        <w:rPr>
          <w:rFonts w:ascii="Arial" w:hAnsi="Arial" w:cs="Arial"/>
          <w:sz w:val="24"/>
          <w:szCs w:val="24"/>
        </w:rPr>
        <w:t xml:space="preserve"> </w:t>
      </w:r>
      <w:r w:rsidR="00A147F2" w:rsidRPr="00462347">
        <w:rPr>
          <w:rFonts w:ascii="Arial" w:hAnsi="Arial" w:cs="Arial"/>
          <w:sz w:val="24"/>
          <w:szCs w:val="24"/>
        </w:rPr>
        <w:t>approach</w:t>
      </w:r>
      <w:r w:rsidR="00EF412B" w:rsidRPr="00462347">
        <w:rPr>
          <w:rFonts w:ascii="Arial" w:hAnsi="Arial" w:cs="Arial"/>
          <w:sz w:val="24"/>
          <w:szCs w:val="24"/>
        </w:rPr>
        <w:t xml:space="preserve"> to</w:t>
      </w:r>
      <w:r w:rsidR="002162DD" w:rsidRPr="00462347">
        <w:rPr>
          <w:rFonts w:ascii="Arial" w:hAnsi="Arial" w:cs="Arial"/>
          <w:sz w:val="24"/>
          <w:szCs w:val="24"/>
        </w:rPr>
        <w:t xml:space="preserve"> </w:t>
      </w:r>
      <w:r w:rsidR="00D51AB8" w:rsidRPr="00462347">
        <w:rPr>
          <w:rFonts w:ascii="Arial" w:hAnsi="Arial" w:cs="Arial"/>
          <w:sz w:val="24"/>
          <w:szCs w:val="24"/>
        </w:rPr>
        <w:t>play</w:t>
      </w:r>
      <w:r w:rsidR="0031129F" w:rsidRPr="00462347">
        <w:rPr>
          <w:rFonts w:ascii="Arial" w:hAnsi="Arial" w:cs="Arial"/>
          <w:sz w:val="24"/>
          <w:szCs w:val="24"/>
        </w:rPr>
        <w:t xml:space="preserve"> </w:t>
      </w:r>
      <w:r w:rsidR="000E2423" w:rsidRPr="00462347">
        <w:rPr>
          <w:rFonts w:ascii="Arial" w:hAnsi="Arial" w:cs="Arial"/>
          <w:sz w:val="24"/>
          <w:szCs w:val="24"/>
        </w:rPr>
        <w:t>b</w:t>
      </w:r>
      <w:r w:rsidR="002162DD" w:rsidRPr="00462347">
        <w:rPr>
          <w:rFonts w:ascii="Arial" w:hAnsi="Arial" w:cs="Arial"/>
          <w:sz w:val="24"/>
          <w:szCs w:val="24"/>
        </w:rPr>
        <w:t xml:space="preserve">eing </w:t>
      </w:r>
      <w:r w:rsidR="00110B4B" w:rsidRPr="00462347">
        <w:rPr>
          <w:rFonts w:ascii="Arial" w:hAnsi="Arial" w:cs="Arial"/>
          <w:sz w:val="24"/>
          <w:szCs w:val="24"/>
        </w:rPr>
        <w:t>children’s</w:t>
      </w:r>
      <w:r w:rsidR="002162DD" w:rsidRPr="00462347">
        <w:rPr>
          <w:rFonts w:ascii="Arial" w:hAnsi="Arial" w:cs="Arial"/>
          <w:sz w:val="24"/>
          <w:szCs w:val="24"/>
        </w:rPr>
        <w:t xml:space="preserve"> work</w:t>
      </w:r>
      <w:r w:rsidR="009E5230" w:rsidRPr="00462347">
        <w:rPr>
          <w:rFonts w:ascii="Arial" w:hAnsi="Arial" w:cs="Arial"/>
          <w:sz w:val="24"/>
          <w:szCs w:val="24"/>
        </w:rPr>
        <w:t xml:space="preserve"> </w:t>
      </w:r>
      <w:r w:rsidR="00B65B6D" w:rsidRPr="00462347">
        <w:rPr>
          <w:rFonts w:ascii="Arial" w:hAnsi="Arial" w:cs="Arial"/>
          <w:sz w:val="24"/>
          <w:szCs w:val="24"/>
        </w:rPr>
        <w:t xml:space="preserve">by highlighting the importance of </w:t>
      </w:r>
      <w:r w:rsidR="00F14F49" w:rsidRPr="00462347">
        <w:rPr>
          <w:rFonts w:ascii="Arial" w:hAnsi="Arial" w:cs="Arial"/>
          <w:sz w:val="24"/>
          <w:szCs w:val="24"/>
        </w:rPr>
        <w:t xml:space="preserve">adults supporting </w:t>
      </w:r>
      <w:r w:rsidR="002E3E15" w:rsidRPr="00462347">
        <w:rPr>
          <w:rFonts w:ascii="Arial" w:hAnsi="Arial" w:cs="Arial"/>
          <w:sz w:val="24"/>
          <w:szCs w:val="24"/>
        </w:rPr>
        <w:t>children’s</w:t>
      </w:r>
      <w:r w:rsidR="001A4CFE" w:rsidRPr="00462347">
        <w:rPr>
          <w:rFonts w:ascii="Arial" w:hAnsi="Arial" w:cs="Arial"/>
          <w:sz w:val="24"/>
          <w:szCs w:val="24"/>
        </w:rPr>
        <w:t xml:space="preserve"> </w:t>
      </w:r>
      <w:r w:rsidR="00010550" w:rsidRPr="00462347">
        <w:rPr>
          <w:rFonts w:ascii="Arial" w:hAnsi="Arial" w:cs="Arial"/>
          <w:sz w:val="24"/>
          <w:szCs w:val="24"/>
        </w:rPr>
        <w:t>experiences</w:t>
      </w:r>
      <w:r w:rsidR="00302F36" w:rsidRPr="00462347">
        <w:rPr>
          <w:rFonts w:ascii="Arial" w:hAnsi="Arial" w:cs="Arial"/>
          <w:sz w:val="24"/>
          <w:szCs w:val="24"/>
        </w:rPr>
        <w:t xml:space="preserve"> instead of controlling </w:t>
      </w:r>
      <w:r w:rsidR="004B7AE9" w:rsidRPr="00462347">
        <w:rPr>
          <w:rFonts w:ascii="Arial" w:hAnsi="Arial" w:cs="Arial"/>
          <w:sz w:val="24"/>
          <w:szCs w:val="24"/>
        </w:rPr>
        <w:t>them</w:t>
      </w:r>
      <w:r w:rsidR="00870EBD" w:rsidRPr="00462347">
        <w:rPr>
          <w:rFonts w:ascii="Arial" w:hAnsi="Arial" w:cs="Arial"/>
          <w:sz w:val="24"/>
          <w:szCs w:val="24"/>
        </w:rPr>
        <w:t xml:space="preserve">. </w:t>
      </w:r>
      <w:r w:rsidR="0061622D" w:rsidRPr="00462347">
        <w:rPr>
          <w:rFonts w:ascii="Arial" w:hAnsi="Arial" w:cs="Arial"/>
          <w:sz w:val="24"/>
          <w:szCs w:val="24"/>
        </w:rPr>
        <w:t xml:space="preserve">Mansio Montessori (2023) explains how a Montessori classroom would </w:t>
      </w:r>
      <w:r w:rsidR="00C64820" w:rsidRPr="00462347">
        <w:rPr>
          <w:rFonts w:ascii="Arial" w:hAnsi="Arial" w:cs="Arial"/>
          <w:sz w:val="24"/>
          <w:szCs w:val="24"/>
        </w:rPr>
        <w:t xml:space="preserve">mimic real life situations </w:t>
      </w:r>
      <w:r w:rsidR="00642C0A" w:rsidRPr="00462347">
        <w:rPr>
          <w:rFonts w:ascii="Arial" w:hAnsi="Arial" w:cs="Arial"/>
          <w:sz w:val="24"/>
          <w:szCs w:val="24"/>
        </w:rPr>
        <w:t xml:space="preserve">where children would engage in </w:t>
      </w:r>
      <w:r w:rsidR="00663D4A" w:rsidRPr="00462347">
        <w:rPr>
          <w:rFonts w:ascii="Arial" w:hAnsi="Arial" w:cs="Arial"/>
          <w:sz w:val="24"/>
          <w:szCs w:val="24"/>
        </w:rPr>
        <w:t xml:space="preserve">practical </w:t>
      </w:r>
      <w:r w:rsidR="00642C0A" w:rsidRPr="00462347">
        <w:rPr>
          <w:rFonts w:ascii="Arial" w:hAnsi="Arial" w:cs="Arial"/>
          <w:sz w:val="24"/>
          <w:szCs w:val="24"/>
        </w:rPr>
        <w:t xml:space="preserve">activities </w:t>
      </w:r>
      <w:r w:rsidR="009C4433" w:rsidRPr="00462347">
        <w:rPr>
          <w:rFonts w:ascii="Arial" w:hAnsi="Arial" w:cs="Arial"/>
          <w:sz w:val="24"/>
          <w:szCs w:val="24"/>
        </w:rPr>
        <w:t>such as washing dishes</w:t>
      </w:r>
      <w:r w:rsidR="00035B3E" w:rsidRPr="00462347">
        <w:rPr>
          <w:rFonts w:ascii="Arial" w:hAnsi="Arial" w:cs="Arial"/>
          <w:sz w:val="24"/>
          <w:szCs w:val="24"/>
        </w:rPr>
        <w:t xml:space="preserve"> or </w:t>
      </w:r>
      <w:r w:rsidR="003401CF" w:rsidRPr="00462347">
        <w:rPr>
          <w:rFonts w:ascii="Arial" w:hAnsi="Arial" w:cs="Arial"/>
          <w:sz w:val="24"/>
          <w:szCs w:val="24"/>
        </w:rPr>
        <w:t>planting and tending to a garden</w:t>
      </w:r>
      <w:r w:rsidR="00E24E5E" w:rsidRPr="00462347">
        <w:rPr>
          <w:rFonts w:ascii="Arial" w:hAnsi="Arial" w:cs="Arial"/>
          <w:sz w:val="24"/>
          <w:szCs w:val="24"/>
        </w:rPr>
        <w:t xml:space="preserve"> to accumulate </w:t>
      </w:r>
      <w:r w:rsidR="00745A37" w:rsidRPr="00462347">
        <w:rPr>
          <w:rFonts w:ascii="Arial" w:hAnsi="Arial" w:cs="Arial"/>
          <w:sz w:val="24"/>
          <w:szCs w:val="24"/>
        </w:rPr>
        <w:t xml:space="preserve">knowledge and skills whilst </w:t>
      </w:r>
      <w:r w:rsidR="005C0602" w:rsidRPr="00462347">
        <w:rPr>
          <w:rFonts w:ascii="Arial" w:hAnsi="Arial" w:cs="Arial"/>
          <w:sz w:val="24"/>
          <w:szCs w:val="24"/>
        </w:rPr>
        <w:t xml:space="preserve">still </w:t>
      </w:r>
      <w:r w:rsidR="00541DC6" w:rsidRPr="00462347">
        <w:rPr>
          <w:rFonts w:ascii="Arial" w:hAnsi="Arial" w:cs="Arial"/>
          <w:sz w:val="24"/>
          <w:szCs w:val="24"/>
        </w:rPr>
        <w:t>receiving</w:t>
      </w:r>
      <w:r w:rsidR="005C0602" w:rsidRPr="00462347">
        <w:rPr>
          <w:rFonts w:ascii="Arial" w:hAnsi="Arial" w:cs="Arial"/>
          <w:sz w:val="24"/>
          <w:szCs w:val="24"/>
        </w:rPr>
        <w:t xml:space="preserve"> an element of fun </w:t>
      </w:r>
      <w:r w:rsidR="0060357B" w:rsidRPr="00462347">
        <w:rPr>
          <w:rFonts w:ascii="Arial" w:hAnsi="Arial" w:cs="Arial"/>
          <w:sz w:val="24"/>
          <w:szCs w:val="24"/>
        </w:rPr>
        <w:t>by</w:t>
      </w:r>
      <w:r w:rsidR="004B14E2" w:rsidRPr="00462347">
        <w:rPr>
          <w:rFonts w:ascii="Arial" w:hAnsi="Arial" w:cs="Arial"/>
          <w:sz w:val="24"/>
          <w:szCs w:val="24"/>
        </w:rPr>
        <w:t xml:space="preserve"> </w:t>
      </w:r>
      <w:r w:rsidR="004259F9" w:rsidRPr="00462347">
        <w:rPr>
          <w:rFonts w:ascii="Arial" w:hAnsi="Arial" w:cs="Arial"/>
          <w:sz w:val="24"/>
          <w:szCs w:val="24"/>
        </w:rPr>
        <w:t>giving children the</w:t>
      </w:r>
      <w:r w:rsidR="009F36A8" w:rsidRPr="00462347">
        <w:rPr>
          <w:rFonts w:ascii="Arial" w:hAnsi="Arial" w:cs="Arial"/>
          <w:sz w:val="24"/>
          <w:szCs w:val="24"/>
        </w:rPr>
        <w:t xml:space="preserve"> creative freedom to initiate their own play.</w:t>
      </w:r>
    </w:p>
    <w:p w14:paraId="6E3FC3A1" w14:textId="4E43BE95" w:rsidR="00153314" w:rsidRPr="00462347" w:rsidRDefault="00177151" w:rsidP="0064261B">
      <w:pPr>
        <w:spacing w:line="360" w:lineRule="auto"/>
        <w:rPr>
          <w:rFonts w:ascii="Arial" w:hAnsi="Arial" w:cs="Arial"/>
          <w:sz w:val="24"/>
          <w:szCs w:val="24"/>
        </w:rPr>
      </w:pPr>
      <w:r w:rsidRPr="00462347">
        <w:rPr>
          <w:rFonts w:ascii="Arial" w:hAnsi="Arial" w:cs="Arial"/>
          <w:sz w:val="24"/>
          <w:szCs w:val="24"/>
        </w:rPr>
        <w:t xml:space="preserve">Furthermore, </w:t>
      </w:r>
      <w:r w:rsidR="001F58A3" w:rsidRPr="00462347">
        <w:rPr>
          <w:rFonts w:ascii="Arial" w:hAnsi="Arial" w:cs="Arial"/>
          <w:sz w:val="24"/>
          <w:szCs w:val="24"/>
        </w:rPr>
        <w:t xml:space="preserve">Rymanowicz (2015) </w:t>
      </w:r>
      <w:r w:rsidR="009D7A44" w:rsidRPr="00462347">
        <w:rPr>
          <w:rFonts w:ascii="Arial" w:hAnsi="Arial" w:cs="Arial"/>
          <w:sz w:val="24"/>
          <w:szCs w:val="24"/>
        </w:rPr>
        <w:t xml:space="preserve">discusses how adults </w:t>
      </w:r>
      <w:r w:rsidR="009A2EC7" w:rsidRPr="00462347">
        <w:rPr>
          <w:rFonts w:ascii="Arial" w:hAnsi="Arial" w:cs="Arial"/>
          <w:sz w:val="24"/>
          <w:szCs w:val="24"/>
        </w:rPr>
        <w:t xml:space="preserve">can support </w:t>
      </w:r>
      <w:r w:rsidR="00564230" w:rsidRPr="00462347">
        <w:rPr>
          <w:rFonts w:ascii="Arial" w:hAnsi="Arial" w:cs="Arial"/>
          <w:sz w:val="24"/>
          <w:szCs w:val="24"/>
        </w:rPr>
        <w:t>self-</w:t>
      </w:r>
      <w:r w:rsidR="009A2EC7" w:rsidRPr="00462347">
        <w:rPr>
          <w:rFonts w:ascii="Arial" w:hAnsi="Arial" w:cs="Arial"/>
          <w:sz w:val="24"/>
          <w:szCs w:val="24"/>
        </w:rPr>
        <w:t xml:space="preserve">directed play by </w:t>
      </w:r>
      <w:r w:rsidR="00A52A74" w:rsidRPr="00462347">
        <w:rPr>
          <w:rFonts w:ascii="Arial" w:hAnsi="Arial" w:cs="Arial"/>
          <w:sz w:val="24"/>
          <w:szCs w:val="24"/>
        </w:rPr>
        <w:t xml:space="preserve">providing a suitable environment </w:t>
      </w:r>
      <w:r w:rsidR="000C2100" w:rsidRPr="00462347">
        <w:rPr>
          <w:rFonts w:ascii="Arial" w:hAnsi="Arial" w:cs="Arial"/>
          <w:sz w:val="24"/>
          <w:szCs w:val="24"/>
        </w:rPr>
        <w:t xml:space="preserve">with accessibility and space </w:t>
      </w:r>
      <w:r w:rsidR="00A52A74" w:rsidRPr="00462347">
        <w:rPr>
          <w:rFonts w:ascii="Arial" w:hAnsi="Arial" w:cs="Arial"/>
          <w:sz w:val="24"/>
          <w:szCs w:val="24"/>
        </w:rPr>
        <w:t xml:space="preserve">for children to explore </w:t>
      </w:r>
      <w:r w:rsidR="009619D4" w:rsidRPr="00462347">
        <w:rPr>
          <w:rFonts w:ascii="Arial" w:hAnsi="Arial" w:cs="Arial"/>
          <w:sz w:val="24"/>
          <w:szCs w:val="24"/>
        </w:rPr>
        <w:t>their interests</w:t>
      </w:r>
      <w:r w:rsidR="00503FAF" w:rsidRPr="00462347">
        <w:rPr>
          <w:rFonts w:ascii="Arial" w:hAnsi="Arial" w:cs="Arial"/>
          <w:sz w:val="24"/>
          <w:szCs w:val="24"/>
        </w:rPr>
        <w:t>.</w:t>
      </w:r>
      <w:r w:rsidR="00A04A6A" w:rsidRPr="00462347">
        <w:rPr>
          <w:rFonts w:ascii="Arial" w:hAnsi="Arial" w:cs="Arial"/>
          <w:sz w:val="24"/>
          <w:szCs w:val="24"/>
        </w:rPr>
        <w:t xml:space="preserve"> </w:t>
      </w:r>
      <w:r w:rsidR="0064637E" w:rsidRPr="00462347">
        <w:rPr>
          <w:rFonts w:ascii="Arial" w:hAnsi="Arial" w:cs="Arial"/>
          <w:sz w:val="24"/>
          <w:szCs w:val="24"/>
        </w:rPr>
        <w:t xml:space="preserve">Additionally, </w:t>
      </w:r>
      <w:r w:rsidR="00A04A6A" w:rsidRPr="00462347">
        <w:rPr>
          <w:rFonts w:ascii="Arial" w:hAnsi="Arial" w:cs="Arial"/>
          <w:sz w:val="24"/>
          <w:szCs w:val="24"/>
        </w:rPr>
        <w:t>The Welsh Government (2022) curriculum for funded non-maintained nursery settings explain that the environment should</w:t>
      </w:r>
      <w:r w:rsidR="000E67B0" w:rsidRPr="00462347">
        <w:rPr>
          <w:rFonts w:ascii="Arial" w:hAnsi="Arial" w:cs="Arial"/>
          <w:sz w:val="24"/>
          <w:szCs w:val="24"/>
        </w:rPr>
        <w:t xml:space="preserve"> also</w:t>
      </w:r>
      <w:r w:rsidR="00A04A6A" w:rsidRPr="00462347">
        <w:rPr>
          <w:rFonts w:ascii="Arial" w:hAnsi="Arial" w:cs="Arial"/>
          <w:sz w:val="24"/>
          <w:szCs w:val="24"/>
        </w:rPr>
        <w:t xml:space="preserve"> support opportunities for children to develop their fine and gross motor skills</w:t>
      </w:r>
      <w:r w:rsidR="00FC67D3" w:rsidRPr="00462347">
        <w:rPr>
          <w:rFonts w:ascii="Arial" w:hAnsi="Arial" w:cs="Arial"/>
          <w:sz w:val="24"/>
          <w:szCs w:val="24"/>
        </w:rPr>
        <w:t xml:space="preserve"> wh</w:t>
      </w:r>
      <w:r w:rsidR="00DC1903" w:rsidRPr="00462347">
        <w:rPr>
          <w:rFonts w:ascii="Arial" w:hAnsi="Arial" w:cs="Arial"/>
          <w:sz w:val="24"/>
          <w:szCs w:val="24"/>
        </w:rPr>
        <w:t xml:space="preserve">en </w:t>
      </w:r>
      <w:r w:rsidR="00FC67D3" w:rsidRPr="00462347">
        <w:rPr>
          <w:rFonts w:ascii="Arial" w:hAnsi="Arial" w:cs="Arial"/>
          <w:sz w:val="24"/>
          <w:szCs w:val="24"/>
        </w:rPr>
        <w:t>participating in activities</w:t>
      </w:r>
      <w:r w:rsidR="00A04A6A" w:rsidRPr="00462347">
        <w:rPr>
          <w:rFonts w:ascii="Arial" w:hAnsi="Arial" w:cs="Arial"/>
          <w:sz w:val="24"/>
          <w:szCs w:val="24"/>
        </w:rPr>
        <w:t xml:space="preserve">. GOV.UK (no date) </w:t>
      </w:r>
      <w:r w:rsidR="002024E7" w:rsidRPr="00462347">
        <w:rPr>
          <w:rFonts w:ascii="Arial" w:hAnsi="Arial" w:cs="Arial"/>
          <w:sz w:val="24"/>
          <w:szCs w:val="24"/>
        </w:rPr>
        <w:t>incorporates</w:t>
      </w:r>
      <w:r w:rsidR="00A04A6A" w:rsidRPr="00462347">
        <w:rPr>
          <w:rFonts w:ascii="Arial" w:hAnsi="Arial" w:cs="Arial"/>
          <w:sz w:val="24"/>
          <w:szCs w:val="24"/>
        </w:rPr>
        <w:t xml:space="preserve"> the structure of the early years foundation stage framework </w:t>
      </w:r>
      <w:r w:rsidR="00C26CD4" w:rsidRPr="00462347">
        <w:rPr>
          <w:rFonts w:ascii="Arial" w:hAnsi="Arial" w:cs="Arial"/>
          <w:sz w:val="24"/>
          <w:szCs w:val="24"/>
        </w:rPr>
        <w:t>when</w:t>
      </w:r>
      <w:r w:rsidR="00531C47" w:rsidRPr="00462347">
        <w:rPr>
          <w:rFonts w:ascii="Arial" w:hAnsi="Arial" w:cs="Arial"/>
          <w:sz w:val="24"/>
          <w:szCs w:val="24"/>
        </w:rPr>
        <w:t xml:space="preserve"> highlighting the importance of</w:t>
      </w:r>
      <w:r w:rsidR="00A04A6A" w:rsidRPr="00462347">
        <w:rPr>
          <w:rFonts w:ascii="Arial" w:hAnsi="Arial" w:cs="Arial"/>
          <w:sz w:val="24"/>
          <w:szCs w:val="24"/>
        </w:rPr>
        <w:t xml:space="preserve"> </w:t>
      </w:r>
      <w:r w:rsidR="00954D6D" w:rsidRPr="00462347">
        <w:rPr>
          <w:rFonts w:ascii="Arial" w:hAnsi="Arial" w:cs="Arial"/>
          <w:sz w:val="24"/>
          <w:szCs w:val="24"/>
        </w:rPr>
        <w:t>enablin</w:t>
      </w:r>
      <w:r w:rsidR="00A04A6A" w:rsidRPr="00462347">
        <w:rPr>
          <w:rFonts w:ascii="Arial" w:hAnsi="Arial" w:cs="Arial"/>
          <w:sz w:val="24"/>
          <w:szCs w:val="24"/>
        </w:rPr>
        <w:t>g opportunities for small and large movements for children to develop their fine and gross motor skills</w:t>
      </w:r>
      <w:r w:rsidR="00E72E90" w:rsidRPr="00462347">
        <w:rPr>
          <w:rFonts w:ascii="Arial" w:hAnsi="Arial" w:cs="Arial"/>
          <w:sz w:val="24"/>
          <w:szCs w:val="24"/>
        </w:rPr>
        <w:t xml:space="preserve"> during play</w:t>
      </w:r>
      <w:r w:rsidR="00531C47" w:rsidRPr="00462347">
        <w:rPr>
          <w:rFonts w:ascii="Arial" w:hAnsi="Arial" w:cs="Arial"/>
          <w:sz w:val="24"/>
          <w:szCs w:val="24"/>
        </w:rPr>
        <w:t>.</w:t>
      </w:r>
      <w:r w:rsidR="007E5501" w:rsidRPr="00462347">
        <w:rPr>
          <w:rFonts w:ascii="Arial" w:hAnsi="Arial" w:cs="Arial"/>
          <w:sz w:val="24"/>
          <w:szCs w:val="24"/>
        </w:rPr>
        <w:t xml:space="preserve"> GOV.UK (no date) suggest</w:t>
      </w:r>
      <w:r w:rsidR="00A04A6A" w:rsidRPr="00462347">
        <w:rPr>
          <w:rFonts w:ascii="Arial" w:hAnsi="Arial" w:cs="Arial"/>
          <w:sz w:val="24"/>
          <w:szCs w:val="24"/>
        </w:rPr>
        <w:t xml:space="preserve"> </w:t>
      </w:r>
      <w:r w:rsidR="000674E4" w:rsidRPr="00462347">
        <w:rPr>
          <w:rFonts w:ascii="Arial" w:hAnsi="Arial" w:cs="Arial"/>
          <w:sz w:val="24"/>
          <w:szCs w:val="24"/>
        </w:rPr>
        <w:t xml:space="preserve">providing children with </w:t>
      </w:r>
      <w:r w:rsidR="00A04A6A" w:rsidRPr="00462347">
        <w:rPr>
          <w:rFonts w:ascii="Arial" w:hAnsi="Arial" w:cs="Arial"/>
          <w:sz w:val="24"/>
          <w:szCs w:val="24"/>
        </w:rPr>
        <w:t>activities such as splashing in puddles or exploring wet and dry sand</w:t>
      </w:r>
      <w:r w:rsidR="007E5501" w:rsidRPr="00462347">
        <w:rPr>
          <w:rFonts w:ascii="Arial" w:hAnsi="Arial" w:cs="Arial"/>
          <w:sz w:val="24"/>
          <w:szCs w:val="24"/>
        </w:rPr>
        <w:t xml:space="preserve"> </w:t>
      </w:r>
      <w:r w:rsidR="00091CA4" w:rsidRPr="00462347">
        <w:rPr>
          <w:rFonts w:ascii="Arial" w:hAnsi="Arial" w:cs="Arial"/>
          <w:sz w:val="24"/>
          <w:szCs w:val="24"/>
        </w:rPr>
        <w:t>allows children to</w:t>
      </w:r>
      <w:r w:rsidR="007E5501" w:rsidRPr="00462347">
        <w:rPr>
          <w:rFonts w:ascii="Arial" w:hAnsi="Arial" w:cs="Arial"/>
          <w:sz w:val="24"/>
          <w:szCs w:val="24"/>
        </w:rPr>
        <w:t xml:space="preserve"> </w:t>
      </w:r>
      <w:r w:rsidR="006B66BA" w:rsidRPr="00462347">
        <w:rPr>
          <w:rFonts w:ascii="Arial" w:hAnsi="Arial" w:cs="Arial"/>
          <w:sz w:val="24"/>
          <w:szCs w:val="24"/>
        </w:rPr>
        <w:t>improve on and utilize skills.</w:t>
      </w:r>
    </w:p>
    <w:p w14:paraId="59CB292D" w14:textId="192E01ED" w:rsidR="00365F69" w:rsidRPr="00462347" w:rsidRDefault="00FA4384" w:rsidP="0064261B">
      <w:pPr>
        <w:spacing w:line="360" w:lineRule="auto"/>
        <w:rPr>
          <w:rFonts w:ascii="Arial" w:hAnsi="Arial" w:cs="Arial"/>
          <w:sz w:val="24"/>
          <w:szCs w:val="24"/>
        </w:rPr>
      </w:pPr>
      <w:r w:rsidRPr="00462347">
        <w:rPr>
          <w:rFonts w:ascii="Arial" w:hAnsi="Arial" w:cs="Arial"/>
          <w:sz w:val="24"/>
          <w:szCs w:val="24"/>
        </w:rPr>
        <w:t>In addition</w:t>
      </w:r>
      <w:r w:rsidR="0077313A" w:rsidRPr="00462347">
        <w:rPr>
          <w:rFonts w:ascii="Arial" w:hAnsi="Arial" w:cs="Arial"/>
          <w:sz w:val="24"/>
          <w:szCs w:val="24"/>
        </w:rPr>
        <w:t xml:space="preserve"> to this, </w:t>
      </w:r>
      <w:r w:rsidR="00CF793E" w:rsidRPr="00462347">
        <w:rPr>
          <w:rFonts w:ascii="Arial" w:hAnsi="Arial" w:cs="Arial"/>
          <w:sz w:val="24"/>
          <w:szCs w:val="24"/>
        </w:rPr>
        <w:t xml:space="preserve">Hodgman (2012) </w:t>
      </w:r>
      <w:r w:rsidR="001F5F3C" w:rsidRPr="00462347">
        <w:rPr>
          <w:rFonts w:ascii="Arial" w:hAnsi="Arial" w:cs="Arial"/>
          <w:sz w:val="24"/>
          <w:szCs w:val="24"/>
        </w:rPr>
        <w:t xml:space="preserve">expresses that </w:t>
      </w:r>
      <w:r w:rsidR="0070031D" w:rsidRPr="00462347">
        <w:rPr>
          <w:rFonts w:ascii="Arial" w:hAnsi="Arial" w:cs="Arial"/>
          <w:sz w:val="24"/>
          <w:szCs w:val="24"/>
        </w:rPr>
        <w:t>for</w:t>
      </w:r>
      <w:r w:rsidR="00A923D4" w:rsidRPr="00462347">
        <w:rPr>
          <w:rFonts w:ascii="Arial" w:hAnsi="Arial" w:cs="Arial"/>
          <w:sz w:val="24"/>
          <w:szCs w:val="24"/>
        </w:rPr>
        <w:t xml:space="preserve"> adults </w:t>
      </w:r>
      <w:r w:rsidR="008C5B6A" w:rsidRPr="00462347">
        <w:rPr>
          <w:rFonts w:ascii="Arial" w:hAnsi="Arial" w:cs="Arial"/>
          <w:sz w:val="24"/>
          <w:szCs w:val="24"/>
        </w:rPr>
        <w:t xml:space="preserve">to provide </w:t>
      </w:r>
      <w:r w:rsidR="00345C1F" w:rsidRPr="00462347">
        <w:rPr>
          <w:rFonts w:ascii="Arial" w:hAnsi="Arial" w:cs="Arial"/>
          <w:sz w:val="24"/>
          <w:szCs w:val="24"/>
        </w:rPr>
        <w:t>an enabling environment</w:t>
      </w:r>
      <w:r w:rsidR="009D17AA" w:rsidRPr="00462347">
        <w:rPr>
          <w:rFonts w:ascii="Arial" w:hAnsi="Arial" w:cs="Arial"/>
          <w:sz w:val="24"/>
          <w:szCs w:val="24"/>
        </w:rPr>
        <w:t xml:space="preserve"> - </w:t>
      </w:r>
      <w:r w:rsidR="007E206F" w:rsidRPr="00462347">
        <w:rPr>
          <w:rFonts w:ascii="Arial" w:hAnsi="Arial" w:cs="Arial"/>
          <w:sz w:val="24"/>
          <w:szCs w:val="24"/>
        </w:rPr>
        <w:t xml:space="preserve">both physically and </w:t>
      </w:r>
      <w:r w:rsidR="00171EFB" w:rsidRPr="00462347">
        <w:rPr>
          <w:rFonts w:ascii="Arial" w:hAnsi="Arial" w:cs="Arial"/>
          <w:sz w:val="24"/>
          <w:szCs w:val="24"/>
        </w:rPr>
        <w:t>emotionally</w:t>
      </w:r>
      <w:r w:rsidR="00C60AD0" w:rsidRPr="00462347">
        <w:rPr>
          <w:rFonts w:ascii="Arial" w:hAnsi="Arial" w:cs="Arial"/>
          <w:sz w:val="24"/>
          <w:szCs w:val="24"/>
        </w:rPr>
        <w:t>,</w:t>
      </w:r>
      <w:r w:rsidR="00D228EC" w:rsidRPr="00462347">
        <w:rPr>
          <w:rFonts w:ascii="Arial" w:hAnsi="Arial" w:cs="Arial"/>
          <w:sz w:val="24"/>
          <w:szCs w:val="24"/>
        </w:rPr>
        <w:t xml:space="preserve"> settings must consider </w:t>
      </w:r>
      <w:r w:rsidR="009E30B0" w:rsidRPr="00462347">
        <w:rPr>
          <w:rFonts w:ascii="Arial" w:hAnsi="Arial" w:cs="Arial"/>
          <w:sz w:val="24"/>
          <w:szCs w:val="24"/>
        </w:rPr>
        <w:t xml:space="preserve">factors such </w:t>
      </w:r>
      <w:r w:rsidR="00695F8A" w:rsidRPr="00462347">
        <w:rPr>
          <w:rFonts w:ascii="Arial" w:hAnsi="Arial" w:cs="Arial"/>
          <w:sz w:val="24"/>
          <w:szCs w:val="24"/>
        </w:rPr>
        <w:lastRenderedPageBreak/>
        <w:t xml:space="preserve">as </w:t>
      </w:r>
      <w:r w:rsidR="009A1611" w:rsidRPr="00462347">
        <w:rPr>
          <w:rFonts w:ascii="Arial" w:hAnsi="Arial" w:cs="Arial"/>
          <w:sz w:val="24"/>
          <w:szCs w:val="24"/>
        </w:rPr>
        <w:t>high-quality</w:t>
      </w:r>
      <w:r w:rsidR="001E6E62" w:rsidRPr="00462347">
        <w:rPr>
          <w:rFonts w:ascii="Arial" w:hAnsi="Arial" w:cs="Arial"/>
          <w:sz w:val="24"/>
          <w:szCs w:val="24"/>
        </w:rPr>
        <w:t xml:space="preserve"> resources</w:t>
      </w:r>
      <w:r w:rsidR="009E30B0" w:rsidRPr="00462347">
        <w:rPr>
          <w:rFonts w:ascii="Arial" w:hAnsi="Arial" w:cs="Arial"/>
          <w:sz w:val="24"/>
          <w:szCs w:val="24"/>
        </w:rPr>
        <w:t xml:space="preserve"> and</w:t>
      </w:r>
      <w:r w:rsidR="001E6E62" w:rsidRPr="00462347">
        <w:rPr>
          <w:rFonts w:ascii="Arial" w:hAnsi="Arial" w:cs="Arial"/>
          <w:sz w:val="24"/>
          <w:szCs w:val="24"/>
        </w:rPr>
        <w:t xml:space="preserve"> displays</w:t>
      </w:r>
      <w:r w:rsidR="00D228EC" w:rsidRPr="00462347">
        <w:rPr>
          <w:rFonts w:ascii="Arial" w:hAnsi="Arial" w:cs="Arial"/>
          <w:sz w:val="24"/>
          <w:szCs w:val="24"/>
        </w:rPr>
        <w:t xml:space="preserve"> for children to stimulate and challenge their interests’</w:t>
      </w:r>
      <w:r w:rsidR="003F58CD" w:rsidRPr="00462347">
        <w:rPr>
          <w:rFonts w:ascii="Arial" w:hAnsi="Arial" w:cs="Arial"/>
          <w:sz w:val="24"/>
          <w:szCs w:val="24"/>
        </w:rPr>
        <w:t xml:space="preserve">. </w:t>
      </w:r>
      <w:r w:rsidR="002E532F" w:rsidRPr="00462347">
        <w:rPr>
          <w:rFonts w:ascii="Arial" w:hAnsi="Arial" w:cs="Arial"/>
          <w:sz w:val="24"/>
          <w:szCs w:val="24"/>
        </w:rPr>
        <w:t xml:space="preserve">Hodgman </w:t>
      </w:r>
      <w:r w:rsidR="004907A5" w:rsidRPr="00462347">
        <w:rPr>
          <w:rFonts w:ascii="Arial" w:hAnsi="Arial" w:cs="Arial"/>
          <w:sz w:val="24"/>
          <w:szCs w:val="24"/>
        </w:rPr>
        <w:t>(2012)</w:t>
      </w:r>
      <w:r w:rsidR="00490ADD" w:rsidRPr="00462347">
        <w:rPr>
          <w:rFonts w:ascii="Arial" w:hAnsi="Arial" w:cs="Arial"/>
          <w:sz w:val="24"/>
          <w:szCs w:val="24"/>
        </w:rPr>
        <w:t xml:space="preserve"> discusses the influence Lev Vygotsky </w:t>
      </w:r>
      <w:r w:rsidR="000111A0" w:rsidRPr="00462347">
        <w:rPr>
          <w:rFonts w:ascii="Arial" w:hAnsi="Arial" w:cs="Arial"/>
          <w:sz w:val="24"/>
          <w:szCs w:val="24"/>
        </w:rPr>
        <w:t xml:space="preserve">has on understanding the development of children as he believed </w:t>
      </w:r>
      <w:r w:rsidR="007468D5" w:rsidRPr="00462347">
        <w:rPr>
          <w:rFonts w:ascii="Arial" w:hAnsi="Arial" w:cs="Arial"/>
          <w:sz w:val="24"/>
          <w:szCs w:val="24"/>
        </w:rPr>
        <w:t xml:space="preserve">social and cultural </w:t>
      </w:r>
      <w:r w:rsidR="00A77A75" w:rsidRPr="00462347">
        <w:rPr>
          <w:rFonts w:ascii="Arial" w:hAnsi="Arial" w:cs="Arial"/>
          <w:sz w:val="24"/>
          <w:szCs w:val="24"/>
        </w:rPr>
        <w:t>environments influenced children’s learning.</w:t>
      </w:r>
      <w:r w:rsidR="00891E6B" w:rsidRPr="00462347">
        <w:rPr>
          <w:rFonts w:ascii="Arial" w:hAnsi="Arial" w:cs="Arial"/>
          <w:sz w:val="24"/>
          <w:szCs w:val="24"/>
        </w:rPr>
        <w:t xml:space="preserve"> </w:t>
      </w:r>
      <w:r w:rsidR="0004013B" w:rsidRPr="00462347">
        <w:rPr>
          <w:rFonts w:ascii="Arial" w:hAnsi="Arial" w:cs="Arial"/>
          <w:sz w:val="24"/>
          <w:szCs w:val="24"/>
        </w:rPr>
        <w:t xml:space="preserve">Similarly, </w:t>
      </w:r>
      <w:r w:rsidR="00365F69" w:rsidRPr="00462347">
        <w:rPr>
          <w:rFonts w:ascii="Arial" w:hAnsi="Arial" w:cs="Arial"/>
          <w:sz w:val="24"/>
          <w:szCs w:val="24"/>
        </w:rPr>
        <w:t xml:space="preserve">Howard and McInnes (2012) </w:t>
      </w:r>
      <w:r w:rsidR="009D798F" w:rsidRPr="00462347">
        <w:rPr>
          <w:rFonts w:ascii="Arial" w:hAnsi="Arial" w:cs="Arial"/>
          <w:sz w:val="24"/>
          <w:szCs w:val="24"/>
        </w:rPr>
        <w:t xml:space="preserve">highlight the importance of </w:t>
      </w:r>
      <w:r w:rsidR="00A8188F" w:rsidRPr="00462347">
        <w:rPr>
          <w:rFonts w:ascii="Arial" w:hAnsi="Arial" w:cs="Arial"/>
          <w:sz w:val="24"/>
          <w:szCs w:val="24"/>
        </w:rPr>
        <w:t xml:space="preserve">equipping practitioners with the skills to create </w:t>
      </w:r>
      <w:r w:rsidR="007570AD" w:rsidRPr="00462347">
        <w:rPr>
          <w:rFonts w:ascii="Arial" w:hAnsi="Arial" w:cs="Arial"/>
          <w:sz w:val="24"/>
          <w:szCs w:val="24"/>
        </w:rPr>
        <w:t xml:space="preserve">a </w:t>
      </w:r>
      <w:r w:rsidR="00EB57A2" w:rsidRPr="00462347">
        <w:rPr>
          <w:rFonts w:ascii="Arial" w:hAnsi="Arial" w:cs="Arial"/>
          <w:sz w:val="24"/>
          <w:szCs w:val="24"/>
        </w:rPr>
        <w:t>playful environment</w:t>
      </w:r>
      <w:r w:rsidR="007570AD" w:rsidRPr="00462347">
        <w:rPr>
          <w:rFonts w:ascii="Arial" w:hAnsi="Arial" w:cs="Arial"/>
          <w:sz w:val="24"/>
          <w:szCs w:val="24"/>
        </w:rPr>
        <w:t xml:space="preserve"> </w:t>
      </w:r>
      <w:r w:rsidR="00FB33E3" w:rsidRPr="00462347">
        <w:rPr>
          <w:rFonts w:ascii="Arial" w:hAnsi="Arial" w:cs="Arial"/>
          <w:sz w:val="24"/>
          <w:szCs w:val="24"/>
        </w:rPr>
        <w:t>as it</w:t>
      </w:r>
      <w:r w:rsidR="007570AD" w:rsidRPr="00462347">
        <w:rPr>
          <w:rFonts w:ascii="Arial" w:hAnsi="Arial" w:cs="Arial"/>
          <w:sz w:val="24"/>
          <w:szCs w:val="24"/>
        </w:rPr>
        <w:t xml:space="preserve"> </w:t>
      </w:r>
      <w:r w:rsidR="00AC542E" w:rsidRPr="00462347">
        <w:rPr>
          <w:rFonts w:ascii="Arial" w:hAnsi="Arial" w:cs="Arial"/>
          <w:sz w:val="24"/>
          <w:szCs w:val="24"/>
        </w:rPr>
        <w:t>enable</w:t>
      </w:r>
      <w:r w:rsidR="00FB33E3" w:rsidRPr="00462347">
        <w:rPr>
          <w:rFonts w:ascii="Arial" w:hAnsi="Arial" w:cs="Arial"/>
          <w:sz w:val="24"/>
          <w:szCs w:val="24"/>
        </w:rPr>
        <w:t>s</w:t>
      </w:r>
      <w:r w:rsidR="00EB57A2" w:rsidRPr="00462347">
        <w:rPr>
          <w:rFonts w:ascii="Arial" w:hAnsi="Arial" w:cs="Arial"/>
          <w:sz w:val="24"/>
          <w:szCs w:val="24"/>
        </w:rPr>
        <w:t xml:space="preserve"> adults to </w:t>
      </w:r>
      <w:r w:rsidR="007570AD" w:rsidRPr="00462347">
        <w:rPr>
          <w:rFonts w:ascii="Arial" w:hAnsi="Arial" w:cs="Arial"/>
          <w:sz w:val="24"/>
          <w:szCs w:val="24"/>
        </w:rPr>
        <w:t xml:space="preserve">understand </w:t>
      </w:r>
      <w:r w:rsidR="008D053E" w:rsidRPr="00462347">
        <w:rPr>
          <w:rFonts w:ascii="Arial" w:hAnsi="Arial" w:cs="Arial"/>
          <w:sz w:val="24"/>
          <w:szCs w:val="24"/>
        </w:rPr>
        <w:t xml:space="preserve">whether </w:t>
      </w:r>
      <w:r w:rsidR="00111CE1" w:rsidRPr="00462347">
        <w:rPr>
          <w:rFonts w:ascii="Arial" w:hAnsi="Arial" w:cs="Arial"/>
          <w:sz w:val="24"/>
          <w:szCs w:val="24"/>
        </w:rPr>
        <w:t xml:space="preserve">experiences </w:t>
      </w:r>
      <w:r w:rsidR="009F4AEB" w:rsidRPr="00462347">
        <w:rPr>
          <w:rFonts w:ascii="Arial" w:hAnsi="Arial" w:cs="Arial"/>
          <w:sz w:val="24"/>
          <w:szCs w:val="24"/>
        </w:rPr>
        <w:t>engage children or if</w:t>
      </w:r>
      <w:r w:rsidR="00EF1B97" w:rsidRPr="00462347">
        <w:rPr>
          <w:rFonts w:ascii="Arial" w:hAnsi="Arial" w:cs="Arial"/>
          <w:sz w:val="24"/>
          <w:szCs w:val="24"/>
        </w:rPr>
        <w:t xml:space="preserve"> a child </w:t>
      </w:r>
      <w:r w:rsidR="00323580" w:rsidRPr="00462347">
        <w:rPr>
          <w:rFonts w:ascii="Arial" w:hAnsi="Arial" w:cs="Arial"/>
          <w:sz w:val="24"/>
          <w:szCs w:val="24"/>
        </w:rPr>
        <w:t>sees</w:t>
      </w:r>
      <w:r w:rsidR="006E1D57" w:rsidRPr="00462347">
        <w:rPr>
          <w:rFonts w:ascii="Arial" w:hAnsi="Arial" w:cs="Arial"/>
          <w:sz w:val="24"/>
          <w:szCs w:val="24"/>
        </w:rPr>
        <w:t xml:space="preserve"> an activity as play</w:t>
      </w:r>
      <w:r w:rsidR="00175EA1" w:rsidRPr="00462347">
        <w:rPr>
          <w:rFonts w:ascii="Arial" w:hAnsi="Arial" w:cs="Arial"/>
          <w:sz w:val="24"/>
          <w:szCs w:val="24"/>
        </w:rPr>
        <w:t>.</w:t>
      </w:r>
      <w:r w:rsidR="008A4DA9" w:rsidRPr="00462347">
        <w:rPr>
          <w:rFonts w:ascii="Arial" w:hAnsi="Arial" w:cs="Arial"/>
          <w:sz w:val="24"/>
          <w:szCs w:val="24"/>
        </w:rPr>
        <w:t xml:space="preserve"> In addition to this,</w:t>
      </w:r>
      <w:r w:rsidR="00175EA1" w:rsidRPr="00462347">
        <w:rPr>
          <w:rFonts w:ascii="Arial" w:hAnsi="Arial" w:cs="Arial"/>
          <w:sz w:val="24"/>
          <w:szCs w:val="24"/>
        </w:rPr>
        <w:t xml:space="preserve"> </w:t>
      </w:r>
      <w:r w:rsidR="00DB5D85" w:rsidRPr="00462347">
        <w:rPr>
          <w:rFonts w:ascii="Arial" w:hAnsi="Arial" w:cs="Arial"/>
          <w:sz w:val="24"/>
          <w:szCs w:val="24"/>
        </w:rPr>
        <w:t>Howard and McInnes (2012) explain that</w:t>
      </w:r>
      <w:r w:rsidR="006E1D57" w:rsidRPr="00462347">
        <w:rPr>
          <w:rFonts w:ascii="Arial" w:hAnsi="Arial" w:cs="Arial"/>
          <w:sz w:val="24"/>
          <w:szCs w:val="24"/>
        </w:rPr>
        <w:t xml:space="preserve"> </w:t>
      </w:r>
      <w:r w:rsidR="0059731E" w:rsidRPr="00462347">
        <w:rPr>
          <w:rFonts w:ascii="Arial" w:hAnsi="Arial" w:cs="Arial"/>
          <w:sz w:val="24"/>
          <w:szCs w:val="24"/>
        </w:rPr>
        <w:t>adults can</w:t>
      </w:r>
      <w:r w:rsidR="008A4DA9" w:rsidRPr="00462347">
        <w:rPr>
          <w:rFonts w:ascii="Arial" w:hAnsi="Arial" w:cs="Arial"/>
          <w:sz w:val="24"/>
          <w:szCs w:val="24"/>
        </w:rPr>
        <w:t xml:space="preserve"> </w:t>
      </w:r>
      <w:r w:rsidR="0059731E" w:rsidRPr="00462347">
        <w:rPr>
          <w:rFonts w:ascii="Arial" w:hAnsi="Arial" w:cs="Arial"/>
          <w:sz w:val="24"/>
          <w:szCs w:val="24"/>
        </w:rPr>
        <w:t xml:space="preserve">encourage children to </w:t>
      </w:r>
      <w:r w:rsidR="00BB616D" w:rsidRPr="00462347">
        <w:rPr>
          <w:rFonts w:ascii="Arial" w:hAnsi="Arial" w:cs="Arial"/>
          <w:sz w:val="24"/>
          <w:szCs w:val="24"/>
        </w:rPr>
        <w:t xml:space="preserve">lead activities </w:t>
      </w:r>
      <w:r w:rsidR="00E001B7" w:rsidRPr="00462347">
        <w:rPr>
          <w:rFonts w:ascii="Arial" w:hAnsi="Arial" w:cs="Arial"/>
          <w:sz w:val="24"/>
          <w:szCs w:val="24"/>
        </w:rPr>
        <w:t xml:space="preserve">or initiate </w:t>
      </w:r>
      <w:r w:rsidR="006A20A1" w:rsidRPr="00462347">
        <w:rPr>
          <w:rFonts w:ascii="Arial" w:hAnsi="Arial" w:cs="Arial"/>
          <w:sz w:val="24"/>
          <w:szCs w:val="24"/>
        </w:rPr>
        <w:t>adult participation</w:t>
      </w:r>
      <w:r w:rsidR="00942CF8" w:rsidRPr="00462347">
        <w:rPr>
          <w:rFonts w:ascii="Arial" w:hAnsi="Arial" w:cs="Arial"/>
          <w:sz w:val="24"/>
          <w:szCs w:val="24"/>
        </w:rPr>
        <w:t xml:space="preserve"> to maximise opportunities of development</w:t>
      </w:r>
      <w:r w:rsidR="00AB2B06" w:rsidRPr="00462347">
        <w:rPr>
          <w:rFonts w:ascii="Arial" w:hAnsi="Arial" w:cs="Arial"/>
          <w:sz w:val="24"/>
          <w:szCs w:val="24"/>
        </w:rPr>
        <w:t xml:space="preserve"> </w:t>
      </w:r>
      <w:r w:rsidR="004439DA" w:rsidRPr="00462347">
        <w:rPr>
          <w:rFonts w:ascii="Arial" w:hAnsi="Arial" w:cs="Arial"/>
          <w:sz w:val="24"/>
          <w:szCs w:val="24"/>
        </w:rPr>
        <w:t>and</w:t>
      </w:r>
      <w:r w:rsidR="00AB2B06" w:rsidRPr="00462347">
        <w:rPr>
          <w:rFonts w:ascii="Arial" w:hAnsi="Arial" w:cs="Arial"/>
          <w:sz w:val="24"/>
          <w:szCs w:val="24"/>
        </w:rPr>
        <w:t xml:space="preserve"> balanc</w:t>
      </w:r>
      <w:r w:rsidR="004439DA" w:rsidRPr="00462347">
        <w:rPr>
          <w:rFonts w:ascii="Arial" w:hAnsi="Arial" w:cs="Arial"/>
          <w:sz w:val="24"/>
          <w:szCs w:val="24"/>
        </w:rPr>
        <w:t>e</w:t>
      </w:r>
      <w:r w:rsidR="00AB2B06" w:rsidRPr="00462347">
        <w:rPr>
          <w:rFonts w:ascii="Arial" w:hAnsi="Arial" w:cs="Arial"/>
          <w:sz w:val="24"/>
          <w:szCs w:val="24"/>
        </w:rPr>
        <w:t xml:space="preserve"> the level of </w:t>
      </w:r>
      <w:r w:rsidR="00AD38D3" w:rsidRPr="00462347">
        <w:rPr>
          <w:rFonts w:ascii="Arial" w:hAnsi="Arial" w:cs="Arial"/>
          <w:sz w:val="24"/>
          <w:szCs w:val="24"/>
        </w:rPr>
        <w:t xml:space="preserve">adult </w:t>
      </w:r>
      <w:r w:rsidR="00AB2B06" w:rsidRPr="00462347">
        <w:rPr>
          <w:rFonts w:ascii="Arial" w:hAnsi="Arial" w:cs="Arial"/>
          <w:sz w:val="24"/>
          <w:szCs w:val="24"/>
        </w:rPr>
        <w:t>involvement</w:t>
      </w:r>
      <w:r w:rsidR="00EC1E37" w:rsidRPr="00462347">
        <w:rPr>
          <w:rFonts w:ascii="Arial" w:hAnsi="Arial" w:cs="Arial"/>
          <w:sz w:val="24"/>
          <w:szCs w:val="24"/>
        </w:rPr>
        <w:t xml:space="preserve">. </w:t>
      </w:r>
    </w:p>
    <w:p w14:paraId="1D4FC93E" w14:textId="1A566C6D" w:rsidR="007442E1" w:rsidRPr="00462347" w:rsidRDefault="00F23F5F" w:rsidP="0064261B">
      <w:pPr>
        <w:spacing w:line="360" w:lineRule="auto"/>
        <w:rPr>
          <w:rFonts w:ascii="Arial" w:hAnsi="Arial" w:cs="Arial"/>
          <w:b/>
          <w:bCs/>
          <w:sz w:val="24"/>
          <w:szCs w:val="24"/>
        </w:rPr>
      </w:pPr>
      <w:r w:rsidRPr="00462347">
        <w:rPr>
          <w:rFonts w:ascii="Arial" w:hAnsi="Arial" w:cs="Arial"/>
          <w:b/>
          <w:bCs/>
          <w:sz w:val="24"/>
          <w:szCs w:val="24"/>
          <w:u w:val="single"/>
        </w:rPr>
        <w:t>Section 3</w:t>
      </w:r>
    </w:p>
    <w:p w14:paraId="6C55055E" w14:textId="77777777" w:rsidR="00B00652" w:rsidRPr="00462347" w:rsidRDefault="00AE36A3" w:rsidP="00EE0F1D">
      <w:pPr>
        <w:spacing w:line="360" w:lineRule="auto"/>
        <w:rPr>
          <w:rFonts w:ascii="Arial" w:hAnsi="Arial" w:cs="Arial"/>
          <w:sz w:val="24"/>
          <w:szCs w:val="24"/>
        </w:rPr>
      </w:pPr>
      <w:r w:rsidRPr="00462347">
        <w:rPr>
          <w:rFonts w:ascii="Arial" w:hAnsi="Arial" w:cs="Arial"/>
          <w:sz w:val="24"/>
          <w:szCs w:val="24"/>
        </w:rPr>
        <w:t>The role of observation in the early years foundation stage</w:t>
      </w:r>
      <w:r w:rsidR="006E2889" w:rsidRPr="00462347">
        <w:rPr>
          <w:rFonts w:ascii="Arial" w:hAnsi="Arial" w:cs="Arial"/>
          <w:sz w:val="24"/>
          <w:szCs w:val="24"/>
        </w:rPr>
        <w:t xml:space="preserve"> as </w:t>
      </w:r>
      <w:r w:rsidR="006E2889" w:rsidRPr="00462347">
        <w:rPr>
          <w:rStyle w:val="addmd"/>
          <w:rFonts w:ascii="Arial" w:hAnsi="Arial" w:cs="Arial"/>
          <w:sz w:val="24"/>
          <w:szCs w:val="24"/>
        </w:rPr>
        <w:t>Palaiologou (2012) states</w:t>
      </w:r>
      <w:r w:rsidR="00150387" w:rsidRPr="00462347">
        <w:rPr>
          <w:rStyle w:val="addmd"/>
          <w:rFonts w:ascii="Arial" w:hAnsi="Arial" w:cs="Arial"/>
          <w:sz w:val="24"/>
          <w:szCs w:val="24"/>
        </w:rPr>
        <w:t xml:space="preserve"> is a </w:t>
      </w:r>
      <w:r w:rsidR="00617B50" w:rsidRPr="00462347">
        <w:rPr>
          <w:rStyle w:val="addmd"/>
          <w:rFonts w:ascii="Arial" w:hAnsi="Arial" w:cs="Arial"/>
          <w:sz w:val="24"/>
          <w:szCs w:val="24"/>
        </w:rPr>
        <w:t>statutory requirement for practitioners</w:t>
      </w:r>
      <w:r w:rsidR="007B620C" w:rsidRPr="00462347">
        <w:rPr>
          <w:rStyle w:val="addmd"/>
          <w:rFonts w:ascii="Arial" w:hAnsi="Arial" w:cs="Arial"/>
          <w:sz w:val="24"/>
          <w:szCs w:val="24"/>
        </w:rPr>
        <w:t xml:space="preserve">. The </w:t>
      </w:r>
      <w:r w:rsidR="00DC456A" w:rsidRPr="00462347">
        <w:rPr>
          <w:rStyle w:val="addmd"/>
          <w:rFonts w:ascii="Arial" w:hAnsi="Arial" w:cs="Arial"/>
          <w:sz w:val="24"/>
          <w:szCs w:val="24"/>
        </w:rPr>
        <w:t>Department f</w:t>
      </w:r>
      <w:r w:rsidR="00646A8A" w:rsidRPr="00462347">
        <w:rPr>
          <w:rStyle w:val="addmd"/>
          <w:rFonts w:ascii="Arial" w:hAnsi="Arial" w:cs="Arial"/>
          <w:sz w:val="24"/>
          <w:szCs w:val="24"/>
        </w:rPr>
        <w:t>or</w:t>
      </w:r>
      <w:r w:rsidR="00DC456A" w:rsidRPr="00462347">
        <w:rPr>
          <w:rStyle w:val="addmd"/>
          <w:rFonts w:ascii="Arial" w:hAnsi="Arial" w:cs="Arial"/>
          <w:sz w:val="24"/>
          <w:szCs w:val="24"/>
        </w:rPr>
        <w:t xml:space="preserve"> Education</w:t>
      </w:r>
      <w:r w:rsidR="00A80717" w:rsidRPr="00462347">
        <w:rPr>
          <w:rStyle w:val="addmd"/>
          <w:rFonts w:ascii="Arial" w:hAnsi="Arial" w:cs="Arial"/>
          <w:sz w:val="24"/>
          <w:szCs w:val="24"/>
        </w:rPr>
        <w:t xml:space="preserve"> (2021)</w:t>
      </w:r>
      <w:r w:rsidR="00DC456A" w:rsidRPr="00462347">
        <w:rPr>
          <w:rStyle w:val="addmd"/>
          <w:rFonts w:ascii="Arial" w:hAnsi="Arial" w:cs="Arial"/>
          <w:sz w:val="24"/>
          <w:szCs w:val="24"/>
        </w:rPr>
        <w:t xml:space="preserve"> </w:t>
      </w:r>
      <w:r w:rsidR="00B04BDF" w:rsidRPr="00462347">
        <w:rPr>
          <w:rStyle w:val="markedcontent"/>
          <w:rFonts w:ascii="Arial" w:hAnsi="Arial" w:cs="Arial"/>
          <w:sz w:val="24"/>
          <w:szCs w:val="24"/>
        </w:rPr>
        <w:t>s</w:t>
      </w:r>
      <w:r w:rsidR="00A901BA" w:rsidRPr="00462347">
        <w:rPr>
          <w:rStyle w:val="markedcontent"/>
          <w:rFonts w:ascii="Arial" w:hAnsi="Arial" w:cs="Arial"/>
          <w:sz w:val="24"/>
          <w:szCs w:val="24"/>
        </w:rPr>
        <w:t>tatutory framework</w:t>
      </w:r>
      <w:r w:rsidR="00A901BA" w:rsidRPr="00462347">
        <w:rPr>
          <w:sz w:val="24"/>
          <w:szCs w:val="24"/>
        </w:rPr>
        <w:t xml:space="preserve"> </w:t>
      </w:r>
      <w:r w:rsidR="00A901BA" w:rsidRPr="00462347">
        <w:rPr>
          <w:rStyle w:val="markedcontent"/>
          <w:rFonts w:ascii="Arial" w:hAnsi="Arial" w:cs="Arial"/>
          <w:sz w:val="24"/>
          <w:szCs w:val="24"/>
        </w:rPr>
        <w:t>for the early years</w:t>
      </w:r>
      <w:r w:rsidR="00A901BA" w:rsidRPr="00462347">
        <w:rPr>
          <w:sz w:val="24"/>
          <w:szCs w:val="24"/>
        </w:rPr>
        <w:t xml:space="preserve"> </w:t>
      </w:r>
      <w:r w:rsidR="00A901BA" w:rsidRPr="00462347">
        <w:rPr>
          <w:rStyle w:val="markedcontent"/>
          <w:rFonts w:ascii="Arial" w:hAnsi="Arial" w:cs="Arial"/>
          <w:sz w:val="24"/>
          <w:szCs w:val="24"/>
        </w:rPr>
        <w:t>foundation stage</w:t>
      </w:r>
      <w:r w:rsidR="00B04BDF" w:rsidRPr="00462347">
        <w:rPr>
          <w:rStyle w:val="markedcontent"/>
          <w:rFonts w:ascii="Arial" w:hAnsi="Arial" w:cs="Arial"/>
          <w:sz w:val="24"/>
          <w:szCs w:val="24"/>
        </w:rPr>
        <w:t xml:space="preserve"> </w:t>
      </w:r>
      <w:r w:rsidR="005D423F" w:rsidRPr="00462347">
        <w:rPr>
          <w:rStyle w:val="markedcontent"/>
          <w:rFonts w:ascii="Arial" w:hAnsi="Arial" w:cs="Arial"/>
          <w:sz w:val="24"/>
          <w:szCs w:val="24"/>
        </w:rPr>
        <w:t>states</w:t>
      </w:r>
      <w:r w:rsidR="00227C72" w:rsidRPr="00462347">
        <w:rPr>
          <w:rStyle w:val="markedcontent"/>
          <w:rFonts w:ascii="Arial" w:hAnsi="Arial" w:cs="Arial"/>
          <w:sz w:val="24"/>
          <w:szCs w:val="24"/>
        </w:rPr>
        <w:t xml:space="preserve"> assessments are a</w:t>
      </w:r>
      <w:r w:rsidR="00C8186A" w:rsidRPr="00462347">
        <w:rPr>
          <w:rStyle w:val="markedcontent"/>
          <w:rFonts w:ascii="Arial" w:hAnsi="Arial" w:cs="Arial"/>
          <w:sz w:val="24"/>
          <w:szCs w:val="24"/>
        </w:rPr>
        <w:t xml:space="preserve">n </w:t>
      </w:r>
      <w:r w:rsidR="00E75175" w:rsidRPr="00462347">
        <w:rPr>
          <w:rStyle w:val="markedcontent"/>
          <w:rFonts w:ascii="Arial" w:hAnsi="Arial" w:cs="Arial"/>
          <w:sz w:val="24"/>
          <w:szCs w:val="24"/>
        </w:rPr>
        <w:t xml:space="preserve">important part to </w:t>
      </w:r>
      <w:r w:rsidR="00302C1B" w:rsidRPr="00462347">
        <w:rPr>
          <w:rStyle w:val="markedcontent"/>
          <w:rFonts w:ascii="Arial" w:hAnsi="Arial" w:cs="Arial"/>
          <w:sz w:val="24"/>
          <w:szCs w:val="24"/>
        </w:rPr>
        <w:t xml:space="preserve">recognising </w:t>
      </w:r>
      <w:r w:rsidR="00730C4F" w:rsidRPr="00462347">
        <w:rPr>
          <w:rStyle w:val="markedcontent"/>
          <w:rFonts w:ascii="Arial" w:hAnsi="Arial" w:cs="Arial"/>
          <w:sz w:val="24"/>
          <w:szCs w:val="24"/>
        </w:rPr>
        <w:t>children’s</w:t>
      </w:r>
      <w:r w:rsidR="00302C1B" w:rsidRPr="00462347">
        <w:rPr>
          <w:rStyle w:val="markedcontent"/>
          <w:rFonts w:ascii="Arial" w:hAnsi="Arial" w:cs="Arial"/>
          <w:sz w:val="24"/>
          <w:szCs w:val="24"/>
        </w:rPr>
        <w:t xml:space="preserve"> progress </w:t>
      </w:r>
      <w:r w:rsidR="00863E10" w:rsidRPr="00462347">
        <w:rPr>
          <w:rStyle w:val="markedcontent"/>
          <w:rFonts w:ascii="Arial" w:hAnsi="Arial" w:cs="Arial"/>
          <w:sz w:val="24"/>
          <w:szCs w:val="24"/>
        </w:rPr>
        <w:t xml:space="preserve">for practitioners to shape </w:t>
      </w:r>
      <w:r w:rsidR="00730C4F" w:rsidRPr="00462347">
        <w:rPr>
          <w:rStyle w:val="markedcontent"/>
          <w:rFonts w:ascii="Arial" w:hAnsi="Arial" w:cs="Arial"/>
          <w:sz w:val="24"/>
          <w:szCs w:val="24"/>
        </w:rPr>
        <w:t>their teaching to s</w:t>
      </w:r>
      <w:r w:rsidR="009042DA" w:rsidRPr="00462347">
        <w:rPr>
          <w:rStyle w:val="markedcontent"/>
          <w:rFonts w:ascii="Arial" w:hAnsi="Arial" w:cs="Arial"/>
          <w:sz w:val="24"/>
          <w:szCs w:val="24"/>
        </w:rPr>
        <w:t>upport children’s development.</w:t>
      </w:r>
      <w:r w:rsidR="00DC014B" w:rsidRPr="00462347">
        <w:rPr>
          <w:rStyle w:val="markedcontent"/>
          <w:rFonts w:ascii="Arial" w:hAnsi="Arial" w:cs="Arial"/>
          <w:sz w:val="24"/>
          <w:szCs w:val="24"/>
        </w:rPr>
        <w:t xml:space="preserve"> Similarly,</w:t>
      </w:r>
      <w:r w:rsidR="009042DA" w:rsidRPr="00462347">
        <w:rPr>
          <w:rStyle w:val="markedcontent"/>
          <w:rFonts w:ascii="Arial" w:hAnsi="Arial" w:cs="Arial"/>
          <w:sz w:val="24"/>
          <w:szCs w:val="24"/>
        </w:rPr>
        <w:t xml:space="preserve"> </w:t>
      </w:r>
      <w:r w:rsidR="00143961" w:rsidRPr="00462347">
        <w:rPr>
          <w:rFonts w:ascii="Arial" w:hAnsi="Arial" w:cs="Arial"/>
          <w:sz w:val="24"/>
          <w:szCs w:val="24"/>
        </w:rPr>
        <w:t>The Welsh Government (2022) Curriculum for funded non maintained nursery setting</w:t>
      </w:r>
      <w:r w:rsidR="00364207" w:rsidRPr="00462347">
        <w:rPr>
          <w:rFonts w:ascii="Arial" w:hAnsi="Arial" w:cs="Arial"/>
          <w:sz w:val="24"/>
          <w:szCs w:val="24"/>
        </w:rPr>
        <w:t xml:space="preserve">s </w:t>
      </w:r>
      <w:r w:rsidR="002E652D" w:rsidRPr="00462347">
        <w:rPr>
          <w:rFonts w:ascii="Arial" w:hAnsi="Arial" w:cs="Arial"/>
          <w:sz w:val="24"/>
          <w:szCs w:val="24"/>
        </w:rPr>
        <w:t xml:space="preserve">explains how effective observations </w:t>
      </w:r>
      <w:r w:rsidR="00A13F29" w:rsidRPr="00462347">
        <w:rPr>
          <w:rFonts w:ascii="Arial" w:hAnsi="Arial" w:cs="Arial"/>
          <w:sz w:val="24"/>
          <w:szCs w:val="24"/>
        </w:rPr>
        <w:t xml:space="preserve">enable practitioners </w:t>
      </w:r>
      <w:r w:rsidR="008B229F" w:rsidRPr="00462347">
        <w:rPr>
          <w:rFonts w:ascii="Arial" w:hAnsi="Arial" w:cs="Arial"/>
          <w:sz w:val="24"/>
          <w:szCs w:val="24"/>
        </w:rPr>
        <w:t xml:space="preserve">to analyse </w:t>
      </w:r>
      <w:r w:rsidR="00130B2D" w:rsidRPr="00462347">
        <w:rPr>
          <w:rFonts w:ascii="Arial" w:hAnsi="Arial" w:cs="Arial"/>
          <w:sz w:val="24"/>
          <w:szCs w:val="24"/>
        </w:rPr>
        <w:t xml:space="preserve">and respond to </w:t>
      </w:r>
      <w:r w:rsidR="00F35BFF" w:rsidRPr="00462347">
        <w:rPr>
          <w:rFonts w:ascii="Arial" w:hAnsi="Arial" w:cs="Arial"/>
          <w:sz w:val="24"/>
          <w:szCs w:val="24"/>
        </w:rPr>
        <w:t>children’s</w:t>
      </w:r>
      <w:r w:rsidR="00130B2D" w:rsidRPr="00462347">
        <w:rPr>
          <w:rFonts w:ascii="Arial" w:hAnsi="Arial" w:cs="Arial"/>
          <w:sz w:val="24"/>
          <w:szCs w:val="24"/>
        </w:rPr>
        <w:t xml:space="preserve"> </w:t>
      </w:r>
      <w:r w:rsidR="00D95E63" w:rsidRPr="00462347">
        <w:rPr>
          <w:rFonts w:ascii="Arial" w:hAnsi="Arial" w:cs="Arial"/>
          <w:sz w:val="24"/>
          <w:szCs w:val="24"/>
        </w:rPr>
        <w:t xml:space="preserve">progress. Similarly, </w:t>
      </w:r>
      <w:r w:rsidR="00041B7E" w:rsidRPr="00462347">
        <w:rPr>
          <w:rFonts w:ascii="Arial" w:hAnsi="Arial" w:cs="Arial"/>
          <w:sz w:val="24"/>
          <w:szCs w:val="24"/>
        </w:rPr>
        <w:t>according</w:t>
      </w:r>
      <w:r w:rsidR="00D74BDE" w:rsidRPr="00462347">
        <w:rPr>
          <w:rFonts w:ascii="Arial" w:hAnsi="Arial" w:cs="Arial"/>
          <w:sz w:val="24"/>
          <w:szCs w:val="24"/>
        </w:rPr>
        <w:t xml:space="preserve"> to </w:t>
      </w:r>
      <w:r w:rsidR="006549BA" w:rsidRPr="00462347">
        <w:rPr>
          <w:rFonts w:ascii="Arial" w:hAnsi="Arial" w:cs="Arial"/>
          <w:sz w:val="24"/>
          <w:szCs w:val="24"/>
        </w:rPr>
        <w:t xml:space="preserve">Brodie </w:t>
      </w:r>
      <w:r w:rsidR="00D53CDF" w:rsidRPr="00462347">
        <w:rPr>
          <w:rFonts w:ascii="Arial" w:hAnsi="Arial" w:cs="Arial"/>
          <w:sz w:val="24"/>
          <w:szCs w:val="24"/>
        </w:rPr>
        <w:t>(</w:t>
      </w:r>
      <w:r w:rsidR="006549BA" w:rsidRPr="00462347">
        <w:rPr>
          <w:rFonts w:ascii="Arial" w:hAnsi="Arial" w:cs="Arial"/>
          <w:sz w:val="24"/>
          <w:szCs w:val="24"/>
        </w:rPr>
        <w:t>2013</w:t>
      </w:r>
      <w:r w:rsidR="00D53CDF" w:rsidRPr="00462347">
        <w:rPr>
          <w:rFonts w:ascii="Arial" w:hAnsi="Arial" w:cs="Arial"/>
          <w:sz w:val="24"/>
          <w:szCs w:val="24"/>
        </w:rPr>
        <w:t xml:space="preserve">) observation methods provide </w:t>
      </w:r>
      <w:r w:rsidR="00204BEF" w:rsidRPr="00462347">
        <w:rPr>
          <w:rFonts w:ascii="Arial" w:hAnsi="Arial" w:cs="Arial"/>
          <w:sz w:val="24"/>
          <w:szCs w:val="24"/>
        </w:rPr>
        <w:t xml:space="preserve">practitioners with </w:t>
      </w:r>
      <w:r w:rsidR="00A408CD" w:rsidRPr="00462347">
        <w:rPr>
          <w:rFonts w:ascii="Arial" w:hAnsi="Arial" w:cs="Arial"/>
          <w:sz w:val="24"/>
          <w:szCs w:val="24"/>
        </w:rPr>
        <w:t xml:space="preserve">opportunities to </w:t>
      </w:r>
      <w:r w:rsidR="00C71604" w:rsidRPr="00462347">
        <w:rPr>
          <w:rFonts w:ascii="Arial" w:hAnsi="Arial" w:cs="Arial"/>
          <w:sz w:val="24"/>
          <w:szCs w:val="24"/>
        </w:rPr>
        <w:t>gather information</w:t>
      </w:r>
      <w:r w:rsidR="0065221C" w:rsidRPr="00462347">
        <w:rPr>
          <w:rFonts w:ascii="Arial" w:hAnsi="Arial" w:cs="Arial"/>
          <w:sz w:val="24"/>
          <w:szCs w:val="24"/>
        </w:rPr>
        <w:t xml:space="preserve"> </w:t>
      </w:r>
      <w:r w:rsidR="00F81305" w:rsidRPr="00462347">
        <w:rPr>
          <w:rFonts w:ascii="Arial" w:hAnsi="Arial" w:cs="Arial"/>
          <w:sz w:val="24"/>
          <w:szCs w:val="24"/>
        </w:rPr>
        <w:t xml:space="preserve">based on </w:t>
      </w:r>
      <w:r w:rsidR="00DD3152" w:rsidRPr="00462347">
        <w:rPr>
          <w:rFonts w:ascii="Arial" w:hAnsi="Arial" w:cs="Arial"/>
          <w:sz w:val="24"/>
          <w:szCs w:val="24"/>
        </w:rPr>
        <w:t xml:space="preserve">children’s </w:t>
      </w:r>
      <w:r w:rsidR="006A6139" w:rsidRPr="00462347">
        <w:rPr>
          <w:rFonts w:ascii="Arial" w:hAnsi="Arial" w:cs="Arial"/>
          <w:sz w:val="24"/>
          <w:szCs w:val="24"/>
        </w:rPr>
        <w:t>progression</w:t>
      </w:r>
      <w:r w:rsidR="008B69B1" w:rsidRPr="00462347">
        <w:rPr>
          <w:rFonts w:ascii="Arial" w:hAnsi="Arial" w:cs="Arial"/>
          <w:sz w:val="24"/>
          <w:szCs w:val="24"/>
        </w:rPr>
        <w:t>,</w:t>
      </w:r>
      <w:r w:rsidR="006A6139" w:rsidRPr="00462347">
        <w:rPr>
          <w:rFonts w:ascii="Arial" w:hAnsi="Arial" w:cs="Arial"/>
          <w:sz w:val="24"/>
          <w:szCs w:val="24"/>
        </w:rPr>
        <w:t xml:space="preserve"> </w:t>
      </w:r>
      <w:r w:rsidR="00506272" w:rsidRPr="00462347">
        <w:rPr>
          <w:rFonts w:ascii="Arial" w:hAnsi="Arial" w:cs="Arial"/>
          <w:sz w:val="24"/>
          <w:szCs w:val="24"/>
        </w:rPr>
        <w:t>to</w:t>
      </w:r>
      <w:r w:rsidR="0065221C" w:rsidRPr="00462347">
        <w:rPr>
          <w:rFonts w:ascii="Arial" w:hAnsi="Arial" w:cs="Arial"/>
          <w:sz w:val="24"/>
          <w:szCs w:val="24"/>
        </w:rPr>
        <w:t xml:space="preserve"> accommodate </w:t>
      </w:r>
      <w:r w:rsidR="005B2AA9" w:rsidRPr="00462347">
        <w:rPr>
          <w:rFonts w:ascii="Arial" w:hAnsi="Arial" w:cs="Arial"/>
          <w:sz w:val="24"/>
          <w:szCs w:val="24"/>
        </w:rPr>
        <w:t xml:space="preserve">and support </w:t>
      </w:r>
      <w:r w:rsidR="00DD3152" w:rsidRPr="00462347">
        <w:rPr>
          <w:rFonts w:ascii="Arial" w:hAnsi="Arial" w:cs="Arial"/>
          <w:sz w:val="24"/>
          <w:szCs w:val="24"/>
        </w:rPr>
        <w:t>their</w:t>
      </w:r>
      <w:r w:rsidR="0065221C" w:rsidRPr="00462347">
        <w:rPr>
          <w:rFonts w:ascii="Arial" w:hAnsi="Arial" w:cs="Arial"/>
          <w:sz w:val="24"/>
          <w:szCs w:val="24"/>
        </w:rPr>
        <w:t xml:space="preserve"> needs</w:t>
      </w:r>
      <w:r w:rsidR="00637637" w:rsidRPr="00462347">
        <w:rPr>
          <w:rFonts w:ascii="Arial" w:hAnsi="Arial" w:cs="Arial"/>
          <w:sz w:val="24"/>
          <w:szCs w:val="24"/>
        </w:rPr>
        <w:t xml:space="preserve"> in a tailored environment</w:t>
      </w:r>
      <w:r w:rsidR="009D0716" w:rsidRPr="00462347">
        <w:rPr>
          <w:rFonts w:ascii="Arial" w:hAnsi="Arial" w:cs="Arial"/>
          <w:sz w:val="24"/>
          <w:szCs w:val="24"/>
        </w:rPr>
        <w:t xml:space="preserve"> </w:t>
      </w:r>
      <w:r w:rsidR="00677F82" w:rsidRPr="00462347">
        <w:rPr>
          <w:rFonts w:ascii="Arial" w:hAnsi="Arial" w:cs="Arial"/>
          <w:sz w:val="24"/>
          <w:szCs w:val="24"/>
        </w:rPr>
        <w:t>by</w:t>
      </w:r>
      <w:r w:rsidR="009D0716" w:rsidRPr="00462347">
        <w:rPr>
          <w:rFonts w:ascii="Arial" w:hAnsi="Arial" w:cs="Arial"/>
          <w:sz w:val="24"/>
          <w:szCs w:val="24"/>
        </w:rPr>
        <w:t xml:space="preserve"> </w:t>
      </w:r>
      <w:r w:rsidR="00804727" w:rsidRPr="00462347">
        <w:rPr>
          <w:rFonts w:ascii="Arial" w:hAnsi="Arial" w:cs="Arial"/>
          <w:sz w:val="24"/>
          <w:szCs w:val="24"/>
        </w:rPr>
        <w:t>provid</w:t>
      </w:r>
      <w:r w:rsidR="00677F82" w:rsidRPr="00462347">
        <w:rPr>
          <w:rFonts w:ascii="Arial" w:hAnsi="Arial" w:cs="Arial"/>
          <w:sz w:val="24"/>
          <w:szCs w:val="24"/>
        </w:rPr>
        <w:t>ing children with</w:t>
      </w:r>
      <w:r w:rsidR="00804727" w:rsidRPr="00462347">
        <w:rPr>
          <w:rFonts w:ascii="Arial" w:hAnsi="Arial" w:cs="Arial"/>
          <w:sz w:val="24"/>
          <w:szCs w:val="24"/>
        </w:rPr>
        <w:t xml:space="preserve"> opportunities</w:t>
      </w:r>
      <w:r w:rsidR="0053604C" w:rsidRPr="00462347">
        <w:rPr>
          <w:rFonts w:ascii="Arial" w:hAnsi="Arial" w:cs="Arial"/>
          <w:sz w:val="24"/>
          <w:szCs w:val="24"/>
        </w:rPr>
        <w:t xml:space="preserve"> to explore </w:t>
      </w:r>
      <w:r w:rsidR="00677F82" w:rsidRPr="00462347">
        <w:rPr>
          <w:rFonts w:ascii="Arial" w:hAnsi="Arial" w:cs="Arial"/>
          <w:sz w:val="24"/>
          <w:szCs w:val="24"/>
        </w:rPr>
        <w:t>concepts</w:t>
      </w:r>
      <w:r w:rsidR="00804727" w:rsidRPr="00462347">
        <w:rPr>
          <w:rFonts w:ascii="Arial" w:hAnsi="Arial" w:cs="Arial"/>
          <w:sz w:val="24"/>
          <w:szCs w:val="24"/>
        </w:rPr>
        <w:t xml:space="preserve"> </w:t>
      </w:r>
      <w:r w:rsidR="00677F82" w:rsidRPr="00462347">
        <w:rPr>
          <w:rFonts w:ascii="Arial" w:hAnsi="Arial" w:cs="Arial"/>
          <w:sz w:val="24"/>
          <w:szCs w:val="24"/>
        </w:rPr>
        <w:t>to enhance</w:t>
      </w:r>
      <w:r w:rsidR="009C34B4" w:rsidRPr="00462347">
        <w:rPr>
          <w:rFonts w:ascii="Arial" w:hAnsi="Arial" w:cs="Arial"/>
          <w:sz w:val="24"/>
          <w:szCs w:val="24"/>
        </w:rPr>
        <w:t xml:space="preserve"> their</w:t>
      </w:r>
      <w:r w:rsidR="00804727" w:rsidRPr="00462347">
        <w:rPr>
          <w:rFonts w:ascii="Arial" w:hAnsi="Arial" w:cs="Arial"/>
          <w:sz w:val="24"/>
          <w:szCs w:val="24"/>
        </w:rPr>
        <w:t xml:space="preserve"> development</w:t>
      </w:r>
      <w:r w:rsidR="00D84ADE" w:rsidRPr="00462347">
        <w:rPr>
          <w:rFonts w:ascii="Arial" w:hAnsi="Arial" w:cs="Arial"/>
          <w:sz w:val="24"/>
          <w:szCs w:val="24"/>
        </w:rPr>
        <w:t>.</w:t>
      </w:r>
    </w:p>
    <w:p w14:paraId="764FB7C5" w14:textId="34F8C19E" w:rsidR="001D2AA7" w:rsidRPr="00462347" w:rsidRDefault="00EB3E76" w:rsidP="001D2AA7">
      <w:pPr>
        <w:spacing w:line="360" w:lineRule="auto"/>
        <w:rPr>
          <w:rFonts w:ascii="Arial" w:hAnsi="Arial" w:cs="Arial"/>
          <w:sz w:val="24"/>
          <w:szCs w:val="24"/>
        </w:rPr>
      </w:pPr>
      <w:r w:rsidRPr="00462347">
        <w:rPr>
          <w:rFonts w:ascii="Arial" w:hAnsi="Arial" w:cs="Arial"/>
          <w:sz w:val="24"/>
          <w:szCs w:val="24"/>
        </w:rPr>
        <w:t xml:space="preserve">Additionally, </w:t>
      </w:r>
      <w:r w:rsidR="00DB5C6D" w:rsidRPr="00462347">
        <w:rPr>
          <w:rFonts w:ascii="Arial" w:hAnsi="Arial" w:cs="Arial"/>
          <w:sz w:val="24"/>
          <w:szCs w:val="24"/>
        </w:rPr>
        <w:t>Brodie (20</w:t>
      </w:r>
      <w:r w:rsidR="00955BD2" w:rsidRPr="00462347">
        <w:rPr>
          <w:rFonts w:ascii="Arial" w:hAnsi="Arial" w:cs="Arial"/>
          <w:sz w:val="24"/>
          <w:szCs w:val="24"/>
        </w:rPr>
        <w:t xml:space="preserve">13) </w:t>
      </w:r>
      <w:r w:rsidR="0046366E" w:rsidRPr="00462347">
        <w:rPr>
          <w:rFonts w:ascii="Arial" w:hAnsi="Arial" w:cs="Arial"/>
          <w:sz w:val="24"/>
          <w:szCs w:val="24"/>
        </w:rPr>
        <w:t>highlights</w:t>
      </w:r>
      <w:r w:rsidR="00955BD2" w:rsidRPr="00462347">
        <w:rPr>
          <w:rFonts w:ascii="Arial" w:hAnsi="Arial" w:cs="Arial"/>
          <w:sz w:val="24"/>
          <w:szCs w:val="24"/>
        </w:rPr>
        <w:t xml:space="preserve"> the importance of tuning into </w:t>
      </w:r>
      <w:r w:rsidR="00234919" w:rsidRPr="00462347">
        <w:rPr>
          <w:rFonts w:ascii="Arial" w:hAnsi="Arial" w:cs="Arial"/>
          <w:sz w:val="24"/>
          <w:szCs w:val="24"/>
        </w:rPr>
        <w:t xml:space="preserve">a child as it </w:t>
      </w:r>
      <w:r w:rsidR="009B4F29" w:rsidRPr="00462347">
        <w:rPr>
          <w:rFonts w:ascii="Arial" w:hAnsi="Arial" w:cs="Arial"/>
          <w:sz w:val="24"/>
          <w:szCs w:val="24"/>
        </w:rPr>
        <w:t>enables</w:t>
      </w:r>
      <w:r w:rsidR="00234919" w:rsidRPr="00462347">
        <w:rPr>
          <w:rFonts w:ascii="Arial" w:hAnsi="Arial" w:cs="Arial"/>
          <w:sz w:val="24"/>
          <w:szCs w:val="24"/>
        </w:rPr>
        <w:t xml:space="preserve"> practitioners</w:t>
      </w:r>
      <w:r w:rsidR="009B4F29" w:rsidRPr="00462347">
        <w:rPr>
          <w:rFonts w:ascii="Arial" w:hAnsi="Arial" w:cs="Arial"/>
          <w:sz w:val="24"/>
          <w:szCs w:val="24"/>
        </w:rPr>
        <w:t xml:space="preserve"> to</w:t>
      </w:r>
      <w:r w:rsidR="00234919" w:rsidRPr="00462347">
        <w:rPr>
          <w:rFonts w:ascii="Arial" w:hAnsi="Arial" w:cs="Arial"/>
          <w:sz w:val="24"/>
          <w:szCs w:val="24"/>
        </w:rPr>
        <w:t xml:space="preserve"> understand their likes</w:t>
      </w:r>
      <w:r w:rsidR="00415CA2" w:rsidRPr="00462347">
        <w:rPr>
          <w:rFonts w:ascii="Arial" w:hAnsi="Arial" w:cs="Arial"/>
          <w:sz w:val="24"/>
          <w:szCs w:val="24"/>
        </w:rPr>
        <w:t xml:space="preserve">, </w:t>
      </w:r>
      <w:r w:rsidR="00234919" w:rsidRPr="00462347">
        <w:rPr>
          <w:rFonts w:ascii="Arial" w:hAnsi="Arial" w:cs="Arial"/>
          <w:sz w:val="24"/>
          <w:szCs w:val="24"/>
        </w:rPr>
        <w:t>dislikes</w:t>
      </w:r>
      <w:r w:rsidR="00415CA2" w:rsidRPr="00462347">
        <w:rPr>
          <w:rFonts w:ascii="Arial" w:hAnsi="Arial" w:cs="Arial"/>
          <w:sz w:val="24"/>
          <w:szCs w:val="24"/>
        </w:rPr>
        <w:t xml:space="preserve">, </w:t>
      </w:r>
      <w:r w:rsidR="004E1A7C" w:rsidRPr="00462347">
        <w:rPr>
          <w:rFonts w:ascii="Arial" w:hAnsi="Arial" w:cs="Arial"/>
          <w:sz w:val="24"/>
          <w:szCs w:val="24"/>
        </w:rPr>
        <w:t>whether</w:t>
      </w:r>
      <w:r w:rsidR="005618B5" w:rsidRPr="00462347">
        <w:rPr>
          <w:rFonts w:ascii="Arial" w:hAnsi="Arial" w:cs="Arial"/>
          <w:sz w:val="24"/>
          <w:szCs w:val="24"/>
        </w:rPr>
        <w:t xml:space="preserve"> </w:t>
      </w:r>
      <w:r w:rsidR="006232BC" w:rsidRPr="00462347">
        <w:rPr>
          <w:rFonts w:ascii="Arial" w:hAnsi="Arial" w:cs="Arial"/>
          <w:sz w:val="24"/>
          <w:szCs w:val="24"/>
        </w:rPr>
        <w:t xml:space="preserve">an </w:t>
      </w:r>
      <w:r w:rsidR="009C1FC4" w:rsidRPr="00462347">
        <w:rPr>
          <w:rFonts w:ascii="Arial" w:hAnsi="Arial" w:cs="Arial"/>
          <w:sz w:val="24"/>
          <w:szCs w:val="24"/>
        </w:rPr>
        <w:t>activit</w:t>
      </w:r>
      <w:r w:rsidR="006232BC" w:rsidRPr="00462347">
        <w:rPr>
          <w:rFonts w:ascii="Arial" w:hAnsi="Arial" w:cs="Arial"/>
          <w:sz w:val="24"/>
          <w:szCs w:val="24"/>
        </w:rPr>
        <w:t>y</w:t>
      </w:r>
      <w:r w:rsidR="00E11A33" w:rsidRPr="00462347">
        <w:rPr>
          <w:rFonts w:ascii="Arial" w:hAnsi="Arial" w:cs="Arial"/>
          <w:sz w:val="24"/>
          <w:szCs w:val="24"/>
        </w:rPr>
        <w:t xml:space="preserve"> engage</w:t>
      </w:r>
      <w:r w:rsidR="00743536" w:rsidRPr="00462347">
        <w:rPr>
          <w:rFonts w:ascii="Arial" w:hAnsi="Arial" w:cs="Arial"/>
          <w:sz w:val="24"/>
          <w:szCs w:val="24"/>
        </w:rPr>
        <w:t>s</w:t>
      </w:r>
      <w:r w:rsidR="00E11A33" w:rsidRPr="00462347">
        <w:rPr>
          <w:rFonts w:ascii="Arial" w:hAnsi="Arial" w:cs="Arial"/>
          <w:sz w:val="24"/>
          <w:szCs w:val="24"/>
        </w:rPr>
        <w:t xml:space="preserve"> the</w:t>
      </w:r>
      <w:r w:rsidR="00FA16D0" w:rsidRPr="00462347">
        <w:rPr>
          <w:rFonts w:ascii="Arial" w:hAnsi="Arial" w:cs="Arial"/>
          <w:sz w:val="24"/>
          <w:szCs w:val="24"/>
        </w:rPr>
        <w:t>m</w:t>
      </w:r>
      <w:r w:rsidR="00644A73" w:rsidRPr="00462347">
        <w:rPr>
          <w:rFonts w:ascii="Arial" w:hAnsi="Arial" w:cs="Arial"/>
          <w:sz w:val="24"/>
          <w:szCs w:val="24"/>
        </w:rPr>
        <w:t xml:space="preserve"> a</w:t>
      </w:r>
      <w:r w:rsidR="00415CA2" w:rsidRPr="00462347">
        <w:rPr>
          <w:rFonts w:ascii="Arial" w:hAnsi="Arial" w:cs="Arial"/>
          <w:sz w:val="24"/>
          <w:szCs w:val="24"/>
        </w:rPr>
        <w:t>nd</w:t>
      </w:r>
      <w:r w:rsidR="00743536" w:rsidRPr="00462347">
        <w:rPr>
          <w:rFonts w:ascii="Arial" w:hAnsi="Arial" w:cs="Arial"/>
          <w:sz w:val="24"/>
          <w:szCs w:val="24"/>
        </w:rPr>
        <w:t xml:space="preserve"> </w:t>
      </w:r>
      <w:r w:rsidR="005C12F0" w:rsidRPr="00462347">
        <w:rPr>
          <w:rFonts w:ascii="Arial" w:hAnsi="Arial" w:cs="Arial"/>
          <w:sz w:val="24"/>
          <w:szCs w:val="24"/>
        </w:rPr>
        <w:t xml:space="preserve">to determine </w:t>
      </w:r>
      <w:r w:rsidR="00CB4986" w:rsidRPr="00462347">
        <w:rPr>
          <w:rFonts w:ascii="Arial" w:hAnsi="Arial" w:cs="Arial"/>
          <w:sz w:val="24"/>
          <w:szCs w:val="24"/>
        </w:rPr>
        <w:t>wh</w:t>
      </w:r>
      <w:r w:rsidR="006232BC" w:rsidRPr="00462347">
        <w:rPr>
          <w:rFonts w:ascii="Arial" w:hAnsi="Arial" w:cs="Arial"/>
          <w:sz w:val="24"/>
          <w:szCs w:val="24"/>
        </w:rPr>
        <w:t>at</w:t>
      </w:r>
      <w:r w:rsidR="00C40B4E" w:rsidRPr="00462347">
        <w:rPr>
          <w:rFonts w:ascii="Arial" w:hAnsi="Arial" w:cs="Arial"/>
          <w:sz w:val="24"/>
          <w:szCs w:val="24"/>
        </w:rPr>
        <w:t xml:space="preserve"> stage of development</w:t>
      </w:r>
      <w:r w:rsidR="00FB6260" w:rsidRPr="00462347">
        <w:rPr>
          <w:rFonts w:ascii="Arial" w:hAnsi="Arial" w:cs="Arial"/>
          <w:sz w:val="24"/>
          <w:szCs w:val="24"/>
        </w:rPr>
        <w:t xml:space="preserve"> </w:t>
      </w:r>
      <w:r w:rsidR="003415EA" w:rsidRPr="00462347">
        <w:rPr>
          <w:rFonts w:ascii="Arial" w:hAnsi="Arial" w:cs="Arial"/>
          <w:sz w:val="24"/>
          <w:szCs w:val="24"/>
        </w:rPr>
        <w:t xml:space="preserve">they are </w:t>
      </w:r>
      <w:r w:rsidR="00575A59" w:rsidRPr="00462347">
        <w:rPr>
          <w:rFonts w:ascii="Arial" w:hAnsi="Arial" w:cs="Arial"/>
          <w:sz w:val="24"/>
          <w:szCs w:val="24"/>
        </w:rPr>
        <w:t>situated in</w:t>
      </w:r>
      <w:r w:rsidR="00E11A33" w:rsidRPr="00462347">
        <w:rPr>
          <w:rFonts w:ascii="Arial" w:hAnsi="Arial" w:cs="Arial"/>
          <w:sz w:val="24"/>
          <w:szCs w:val="24"/>
        </w:rPr>
        <w:t>.</w:t>
      </w:r>
      <w:r w:rsidR="001D6736" w:rsidRPr="00462347">
        <w:rPr>
          <w:rFonts w:ascii="Arial" w:hAnsi="Arial" w:cs="Arial"/>
          <w:sz w:val="24"/>
          <w:szCs w:val="24"/>
        </w:rPr>
        <w:t xml:space="preserve"> However,</w:t>
      </w:r>
      <w:r w:rsidR="00676EAF" w:rsidRPr="00462347">
        <w:rPr>
          <w:rFonts w:ascii="Arial" w:hAnsi="Arial" w:cs="Arial"/>
          <w:sz w:val="24"/>
          <w:szCs w:val="24"/>
        </w:rPr>
        <w:t xml:space="preserve"> </w:t>
      </w:r>
      <w:r w:rsidR="00A61B1C" w:rsidRPr="00462347">
        <w:rPr>
          <w:rFonts w:ascii="Arial" w:hAnsi="Arial" w:cs="Arial"/>
          <w:sz w:val="24"/>
          <w:szCs w:val="24"/>
        </w:rPr>
        <w:t xml:space="preserve">Peterson and Elam (2021) </w:t>
      </w:r>
      <w:r w:rsidR="0023000E" w:rsidRPr="00462347">
        <w:rPr>
          <w:rFonts w:ascii="Arial" w:hAnsi="Arial" w:cs="Arial"/>
          <w:sz w:val="24"/>
          <w:szCs w:val="24"/>
        </w:rPr>
        <w:t xml:space="preserve">express how no </w:t>
      </w:r>
      <w:r w:rsidR="000166FD" w:rsidRPr="00462347">
        <w:rPr>
          <w:rFonts w:ascii="Arial" w:hAnsi="Arial" w:cs="Arial"/>
          <w:sz w:val="24"/>
          <w:szCs w:val="24"/>
        </w:rPr>
        <w:t xml:space="preserve">single </w:t>
      </w:r>
      <w:r w:rsidR="0023000E" w:rsidRPr="00462347">
        <w:rPr>
          <w:rFonts w:ascii="Arial" w:hAnsi="Arial" w:cs="Arial"/>
          <w:sz w:val="24"/>
          <w:szCs w:val="24"/>
        </w:rPr>
        <w:t>observation method</w:t>
      </w:r>
      <w:r w:rsidR="007A6FE6" w:rsidRPr="00462347">
        <w:rPr>
          <w:rFonts w:ascii="Arial" w:hAnsi="Arial" w:cs="Arial"/>
          <w:sz w:val="24"/>
          <w:szCs w:val="24"/>
        </w:rPr>
        <w:t xml:space="preserve"> </w:t>
      </w:r>
      <w:r w:rsidR="0023000E" w:rsidRPr="00462347">
        <w:rPr>
          <w:rFonts w:ascii="Arial" w:hAnsi="Arial" w:cs="Arial"/>
          <w:sz w:val="24"/>
          <w:szCs w:val="24"/>
        </w:rPr>
        <w:t>can</w:t>
      </w:r>
      <w:r w:rsidR="004B7D8E" w:rsidRPr="00462347">
        <w:rPr>
          <w:rFonts w:ascii="Arial" w:hAnsi="Arial" w:cs="Arial"/>
          <w:sz w:val="24"/>
          <w:szCs w:val="24"/>
        </w:rPr>
        <w:t xml:space="preserve"> </w:t>
      </w:r>
      <w:r w:rsidR="0023000E" w:rsidRPr="00462347">
        <w:rPr>
          <w:rFonts w:ascii="Arial" w:hAnsi="Arial" w:cs="Arial"/>
          <w:sz w:val="24"/>
          <w:szCs w:val="24"/>
        </w:rPr>
        <w:t xml:space="preserve">determine </w:t>
      </w:r>
      <w:r w:rsidR="009F7248" w:rsidRPr="00462347">
        <w:rPr>
          <w:rFonts w:ascii="Arial" w:hAnsi="Arial" w:cs="Arial"/>
          <w:sz w:val="24"/>
          <w:szCs w:val="24"/>
        </w:rPr>
        <w:t xml:space="preserve">a child’s development as it takes </w:t>
      </w:r>
      <w:r w:rsidR="0033591F" w:rsidRPr="00462347">
        <w:rPr>
          <w:rFonts w:ascii="Arial" w:hAnsi="Arial" w:cs="Arial"/>
          <w:sz w:val="24"/>
          <w:szCs w:val="24"/>
        </w:rPr>
        <w:t xml:space="preserve">multiple </w:t>
      </w:r>
      <w:r w:rsidR="009F7248" w:rsidRPr="00462347">
        <w:rPr>
          <w:rFonts w:ascii="Arial" w:hAnsi="Arial" w:cs="Arial"/>
          <w:sz w:val="24"/>
          <w:szCs w:val="24"/>
        </w:rPr>
        <w:t>consistent observation</w:t>
      </w:r>
      <w:r w:rsidR="007A6FE6" w:rsidRPr="00462347">
        <w:rPr>
          <w:rFonts w:ascii="Arial" w:hAnsi="Arial" w:cs="Arial"/>
          <w:sz w:val="24"/>
          <w:szCs w:val="24"/>
        </w:rPr>
        <w:t xml:space="preserve"> methods and assessments</w:t>
      </w:r>
      <w:r w:rsidR="009F7248" w:rsidRPr="00462347">
        <w:rPr>
          <w:rFonts w:ascii="Arial" w:hAnsi="Arial" w:cs="Arial"/>
          <w:sz w:val="24"/>
          <w:szCs w:val="24"/>
        </w:rPr>
        <w:t xml:space="preserve"> </w:t>
      </w:r>
      <w:r w:rsidR="00B471CA" w:rsidRPr="00462347">
        <w:rPr>
          <w:rFonts w:ascii="Arial" w:hAnsi="Arial" w:cs="Arial"/>
          <w:sz w:val="24"/>
          <w:szCs w:val="24"/>
        </w:rPr>
        <w:t>to gather evidence</w:t>
      </w:r>
      <w:r w:rsidR="00D64D40" w:rsidRPr="00462347">
        <w:rPr>
          <w:rFonts w:ascii="Arial" w:hAnsi="Arial" w:cs="Arial"/>
          <w:sz w:val="24"/>
          <w:szCs w:val="24"/>
        </w:rPr>
        <w:t xml:space="preserve"> on</w:t>
      </w:r>
      <w:r w:rsidR="00050486" w:rsidRPr="00462347">
        <w:rPr>
          <w:rFonts w:ascii="Arial" w:hAnsi="Arial" w:cs="Arial"/>
          <w:sz w:val="24"/>
          <w:szCs w:val="24"/>
        </w:rPr>
        <w:t xml:space="preserve"> each</w:t>
      </w:r>
      <w:r w:rsidR="00D64D40" w:rsidRPr="00462347">
        <w:rPr>
          <w:rFonts w:ascii="Arial" w:hAnsi="Arial" w:cs="Arial"/>
          <w:sz w:val="24"/>
          <w:szCs w:val="24"/>
        </w:rPr>
        <w:t xml:space="preserve"> individual child</w:t>
      </w:r>
      <w:r w:rsidR="00B471CA" w:rsidRPr="00462347">
        <w:rPr>
          <w:rFonts w:ascii="Arial" w:hAnsi="Arial" w:cs="Arial"/>
          <w:sz w:val="24"/>
          <w:szCs w:val="24"/>
        </w:rPr>
        <w:t>.</w:t>
      </w:r>
      <w:r w:rsidR="00B00652" w:rsidRPr="00462347">
        <w:rPr>
          <w:rFonts w:ascii="Arial" w:hAnsi="Arial" w:cs="Arial"/>
          <w:sz w:val="24"/>
          <w:szCs w:val="24"/>
        </w:rPr>
        <w:t xml:space="preserve"> </w:t>
      </w:r>
      <w:r w:rsidR="001D2AA7" w:rsidRPr="00462347">
        <w:rPr>
          <w:rFonts w:ascii="Arial" w:hAnsi="Arial" w:cs="Arial"/>
          <w:sz w:val="24"/>
          <w:szCs w:val="24"/>
        </w:rPr>
        <w:t>McLoed (2023) highlights the influence of Albert Bandura’s social learning theory as he emphasized the importance of observing the behaviours and attitudes of others. McLoed (2023) explains how Albert Bandura believed that children would behave in calculated ways</w:t>
      </w:r>
      <w:r w:rsidR="00B00652" w:rsidRPr="00462347">
        <w:rPr>
          <w:rFonts w:ascii="Arial" w:hAnsi="Arial" w:cs="Arial"/>
          <w:sz w:val="24"/>
          <w:szCs w:val="24"/>
        </w:rPr>
        <w:t xml:space="preserve"> </w:t>
      </w:r>
      <w:r w:rsidR="001D2AA7" w:rsidRPr="00462347">
        <w:rPr>
          <w:rFonts w:ascii="Arial" w:hAnsi="Arial" w:cs="Arial"/>
          <w:sz w:val="24"/>
          <w:szCs w:val="24"/>
        </w:rPr>
        <w:lastRenderedPageBreak/>
        <w:t xml:space="preserve">to seek desired approval from others to feel happy, as humans are information processors that consider the consequences of their behaviour.  </w:t>
      </w:r>
    </w:p>
    <w:p w14:paraId="75A3A77C" w14:textId="77777777" w:rsidR="007073E7" w:rsidRPr="00462347" w:rsidRDefault="003A3E24" w:rsidP="00EE0F1D">
      <w:pPr>
        <w:spacing w:line="360" w:lineRule="auto"/>
        <w:rPr>
          <w:rFonts w:ascii="Arial" w:hAnsi="Arial" w:cs="Arial"/>
          <w:sz w:val="24"/>
          <w:szCs w:val="24"/>
        </w:rPr>
      </w:pPr>
      <w:r w:rsidRPr="00462347">
        <w:rPr>
          <w:rFonts w:ascii="Arial" w:hAnsi="Arial" w:cs="Arial"/>
          <w:sz w:val="24"/>
          <w:szCs w:val="24"/>
        </w:rPr>
        <w:t>Complex Needs</w:t>
      </w:r>
      <w:r w:rsidR="00D74DCD" w:rsidRPr="00462347">
        <w:rPr>
          <w:rFonts w:ascii="Arial" w:hAnsi="Arial" w:cs="Arial"/>
          <w:sz w:val="24"/>
          <w:szCs w:val="24"/>
        </w:rPr>
        <w:t xml:space="preserve"> (</w:t>
      </w:r>
      <w:r w:rsidRPr="00462347">
        <w:rPr>
          <w:rFonts w:ascii="Arial" w:hAnsi="Arial" w:cs="Arial"/>
          <w:sz w:val="24"/>
          <w:szCs w:val="24"/>
        </w:rPr>
        <w:t>no date</w:t>
      </w:r>
      <w:r w:rsidR="00D74DCD" w:rsidRPr="00462347">
        <w:rPr>
          <w:rFonts w:ascii="Arial" w:hAnsi="Arial" w:cs="Arial"/>
          <w:sz w:val="24"/>
          <w:szCs w:val="24"/>
        </w:rPr>
        <w:t xml:space="preserve">) </w:t>
      </w:r>
      <w:r w:rsidR="00E60155" w:rsidRPr="00462347">
        <w:rPr>
          <w:rFonts w:ascii="Arial" w:hAnsi="Arial" w:cs="Arial"/>
          <w:sz w:val="24"/>
          <w:szCs w:val="24"/>
        </w:rPr>
        <w:t xml:space="preserve">state that </w:t>
      </w:r>
      <w:r w:rsidR="00D74DCD" w:rsidRPr="00462347">
        <w:rPr>
          <w:rFonts w:ascii="Arial" w:hAnsi="Arial" w:cs="Arial"/>
          <w:sz w:val="24"/>
          <w:szCs w:val="24"/>
        </w:rPr>
        <w:t>t</w:t>
      </w:r>
      <w:r w:rsidR="00681863" w:rsidRPr="00462347">
        <w:rPr>
          <w:rFonts w:ascii="Arial" w:hAnsi="Arial" w:cs="Arial"/>
          <w:sz w:val="24"/>
          <w:szCs w:val="24"/>
        </w:rPr>
        <w:t>he running record</w:t>
      </w:r>
      <w:r w:rsidR="0054473E" w:rsidRPr="00462347">
        <w:rPr>
          <w:rFonts w:ascii="Arial" w:hAnsi="Arial" w:cs="Arial"/>
          <w:sz w:val="24"/>
          <w:szCs w:val="24"/>
        </w:rPr>
        <w:t xml:space="preserve"> method</w:t>
      </w:r>
      <w:r w:rsidR="00D74DCD" w:rsidRPr="00462347">
        <w:rPr>
          <w:rFonts w:ascii="Arial" w:hAnsi="Arial" w:cs="Arial"/>
          <w:sz w:val="24"/>
          <w:szCs w:val="24"/>
        </w:rPr>
        <w:t xml:space="preserve"> is an example of an</w:t>
      </w:r>
      <w:r w:rsidR="00971663" w:rsidRPr="00462347">
        <w:rPr>
          <w:rFonts w:ascii="Arial" w:hAnsi="Arial" w:cs="Arial"/>
          <w:sz w:val="24"/>
          <w:szCs w:val="24"/>
        </w:rPr>
        <w:t xml:space="preserve"> observation</w:t>
      </w:r>
      <w:r w:rsidR="00D74DCD" w:rsidRPr="00462347">
        <w:rPr>
          <w:rFonts w:ascii="Arial" w:hAnsi="Arial" w:cs="Arial"/>
          <w:sz w:val="24"/>
          <w:szCs w:val="24"/>
        </w:rPr>
        <w:t xml:space="preserve"> method</w:t>
      </w:r>
      <w:r w:rsidR="00971663" w:rsidRPr="00462347">
        <w:rPr>
          <w:rFonts w:ascii="Arial" w:hAnsi="Arial" w:cs="Arial"/>
          <w:sz w:val="24"/>
          <w:szCs w:val="24"/>
        </w:rPr>
        <w:t xml:space="preserve"> </w:t>
      </w:r>
      <w:r w:rsidR="00B563A9" w:rsidRPr="00462347">
        <w:rPr>
          <w:rFonts w:ascii="Arial" w:hAnsi="Arial" w:cs="Arial"/>
          <w:sz w:val="24"/>
          <w:szCs w:val="24"/>
        </w:rPr>
        <w:t xml:space="preserve">that </w:t>
      </w:r>
      <w:r w:rsidR="00A847A8" w:rsidRPr="00462347">
        <w:rPr>
          <w:rFonts w:ascii="Arial" w:hAnsi="Arial" w:cs="Arial"/>
          <w:sz w:val="24"/>
          <w:szCs w:val="24"/>
        </w:rPr>
        <w:t>may be</w:t>
      </w:r>
      <w:r w:rsidR="00B563A9" w:rsidRPr="00462347">
        <w:rPr>
          <w:rFonts w:ascii="Arial" w:hAnsi="Arial" w:cs="Arial"/>
          <w:sz w:val="24"/>
          <w:szCs w:val="24"/>
        </w:rPr>
        <w:t xml:space="preserve"> perceived by some as an informal method </w:t>
      </w:r>
      <w:r w:rsidR="00201AB6" w:rsidRPr="00462347">
        <w:rPr>
          <w:rFonts w:ascii="Arial" w:hAnsi="Arial" w:cs="Arial"/>
          <w:sz w:val="24"/>
          <w:szCs w:val="24"/>
        </w:rPr>
        <w:t xml:space="preserve">to </w:t>
      </w:r>
      <w:r w:rsidR="00B366DE" w:rsidRPr="00462347">
        <w:rPr>
          <w:rFonts w:ascii="Arial" w:hAnsi="Arial" w:cs="Arial"/>
          <w:sz w:val="24"/>
          <w:szCs w:val="24"/>
        </w:rPr>
        <w:t xml:space="preserve">continuously </w:t>
      </w:r>
      <w:r w:rsidR="00B563A9" w:rsidRPr="00462347">
        <w:rPr>
          <w:rFonts w:ascii="Arial" w:hAnsi="Arial" w:cs="Arial"/>
          <w:sz w:val="24"/>
          <w:szCs w:val="24"/>
        </w:rPr>
        <w:t>observ</w:t>
      </w:r>
      <w:r w:rsidR="00201AB6" w:rsidRPr="00462347">
        <w:rPr>
          <w:rFonts w:ascii="Arial" w:hAnsi="Arial" w:cs="Arial"/>
          <w:sz w:val="24"/>
          <w:szCs w:val="24"/>
        </w:rPr>
        <w:t>e</w:t>
      </w:r>
      <w:r w:rsidR="00B72D2F" w:rsidRPr="00462347">
        <w:rPr>
          <w:rFonts w:ascii="Arial" w:hAnsi="Arial" w:cs="Arial"/>
          <w:sz w:val="24"/>
          <w:szCs w:val="24"/>
        </w:rPr>
        <w:t xml:space="preserve"> </w:t>
      </w:r>
      <w:r w:rsidR="00201AB6" w:rsidRPr="00462347">
        <w:rPr>
          <w:rFonts w:ascii="Arial" w:hAnsi="Arial" w:cs="Arial"/>
          <w:sz w:val="24"/>
          <w:szCs w:val="24"/>
        </w:rPr>
        <w:t>and</w:t>
      </w:r>
      <w:r w:rsidR="00B72D2F" w:rsidRPr="00462347">
        <w:rPr>
          <w:rFonts w:ascii="Arial" w:hAnsi="Arial" w:cs="Arial"/>
          <w:sz w:val="24"/>
          <w:szCs w:val="24"/>
        </w:rPr>
        <w:t xml:space="preserve"> gather information </w:t>
      </w:r>
      <w:r w:rsidR="003A04C9" w:rsidRPr="00462347">
        <w:rPr>
          <w:rFonts w:ascii="Arial" w:hAnsi="Arial" w:cs="Arial"/>
          <w:sz w:val="24"/>
          <w:szCs w:val="24"/>
        </w:rPr>
        <w:t xml:space="preserve">in a </w:t>
      </w:r>
      <w:r w:rsidR="00B72D2F" w:rsidRPr="00462347">
        <w:rPr>
          <w:rFonts w:ascii="Arial" w:hAnsi="Arial" w:cs="Arial"/>
          <w:sz w:val="24"/>
          <w:szCs w:val="24"/>
        </w:rPr>
        <w:t>spontaneous</w:t>
      </w:r>
      <w:r w:rsidR="003A04C9" w:rsidRPr="00462347">
        <w:rPr>
          <w:rFonts w:ascii="Arial" w:hAnsi="Arial" w:cs="Arial"/>
          <w:sz w:val="24"/>
          <w:szCs w:val="24"/>
        </w:rPr>
        <w:t xml:space="preserve"> manner</w:t>
      </w:r>
      <w:r w:rsidR="00096DC1" w:rsidRPr="00462347">
        <w:rPr>
          <w:rFonts w:ascii="Arial" w:hAnsi="Arial" w:cs="Arial"/>
          <w:sz w:val="24"/>
          <w:szCs w:val="24"/>
        </w:rPr>
        <w:t xml:space="preserve"> with the primary goal </w:t>
      </w:r>
      <w:r w:rsidR="00014648" w:rsidRPr="00462347">
        <w:rPr>
          <w:rFonts w:ascii="Arial" w:hAnsi="Arial" w:cs="Arial"/>
          <w:sz w:val="24"/>
          <w:szCs w:val="24"/>
        </w:rPr>
        <w:t xml:space="preserve">to obtain a detailed </w:t>
      </w:r>
      <w:r w:rsidR="00A5151E" w:rsidRPr="00462347">
        <w:rPr>
          <w:rFonts w:ascii="Arial" w:hAnsi="Arial" w:cs="Arial"/>
          <w:sz w:val="24"/>
          <w:szCs w:val="24"/>
        </w:rPr>
        <w:t xml:space="preserve">account </w:t>
      </w:r>
      <w:r w:rsidR="00341766" w:rsidRPr="00462347">
        <w:rPr>
          <w:rFonts w:ascii="Arial" w:hAnsi="Arial" w:cs="Arial"/>
          <w:sz w:val="24"/>
          <w:szCs w:val="24"/>
        </w:rPr>
        <w:t xml:space="preserve">of a child’s behaviour. </w:t>
      </w:r>
      <w:r w:rsidR="00F42BAC" w:rsidRPr="00462347">
        <w:rPr>
          <w:rFonts w:ascii="Arial" w:hAnsi="Arial" w:cs="Arial"/>
          <w:sz w:val="24"/>
          <w:szCs w:val="24"/>
        </w:rPr>
        <w:t>In addition to this</w:t>
      </w:r>
      <w:r w:rsidR="002A17CE" w:rsidRPr="00462347">
        <w:rPr>
          <w:rFonts w:ascii="Arial" w:hAnsi="Arial" w:cs="Arial"/>
          <w:sz w:val="24"/>
          <w:szCs w:val="24"/>
        </w:rPr>
        <w:t xml:space="preserve">, </w:t>
      </w:r>
      <w:r w:rsidR="003A3C3A" w:rsidRPr="00462347">
        <w:rPr>
          <w:rFonts w:ascii="Arial" w:hAnsi="Arial" w:cs="Arial"/>
          <w:sz w:val="24"/>
          <w:szCs w:val="24"/>
        </w:rPr>
        <w:t>Peterson and Elam</w:t>
      </w:r>
      <w:r w:rsidR="002A17CE" w:rsidRPr="00462347">
        <w:rPr>
          <w:rFonts w:ascii="Arial" w:hAnsi="Arial" w:cs="Arial"/>
          <w:sz w:val="24"/>
          <w:szCs w:val="24"/>
        </w:rPr>
        <w:t xml:space="preserve"> (</w:t>
      </w:r>
      <w:r w:rsidR="00E32A71" w:rsidRPr="00462347">
        <w:rPr>
          <w:rFonts w:ascii="Arial" w:hAnsi="Arial" w:cs="Arial"/>
          <w:sz w:val="24"/>
          <w:szCs w:val="24"/>
        </w:rPr>
        <w:t xml:space="preserve">2021) </w:t>
      </w:r>
      <w:r w:rsidR="00F42BAC" w:rsidRPr="00462347">
        <w:rPr>
          <w:rFonts w:ascii="Arial" w:hAnsi="Arial" w:cs="Arial"/>
          <w:sz w:val="24"/>
          <w:szCs w:val="24"/>
        </w:rPr>
        <w:t>explain</w:t>
      </w:r>
      <w:r w:rsidR="00E32A71" w:rsidRPr="00462347">
        <w:rPr>
          <w:rFonts w:ascii="Arial" w:hAnsi="Arial" w:cs="Arial"/>
          <w:sz w:val="24"/>
          <w:szCs w:val="24"/>
        </w:rPr>
        <w:t xml:space="preserve"> that running records are written in present tense </w:t>
      </w:r>
      <w:r w:rsidR="00C90F88" w:rsidRPr="00462347">
        <w:rPr>
          <w:rFonts w:ascii="Arial" w:hAnsi="Arial" w:cs="Arial"/>
          <w:sz w:val="24"/>
          <w:szCs w:val="24"/>
        </w:rPr>
        <w:t xml:space="preserve">whilst the observation is taking place to provide </w:t>
      </w:r>
      <w:r w:rsidR="000B7BF4" w:rsidRPr="00462347">
        <w:rPr>
          <w:rFonts w:ascii="Arial" w:hAnsi="Arial" w:cs="Arial"/>
          <w:sz w:val="24"/>
          <w:szCs w:val="24"/>
        </w:rPr>
        <w:t xml:space="preserve">a </w:t>
      </w:r>
      <w:r w:rsidR="003E0742" w:rsidRPr="00462347">
        <w:rPr>
          <w:rFonts w:ascii="Arial" w:hAnsi="Arial" w:cs="Arial"/>
          <w:sz w:val="24"/>
          <w:szCs w:val="24"/>
        </w:rPr>
        <w:t>step-by-step</w:t>
      </w:r>
      <w:r w:rsidR="000B7BF4" w:rsidRPr="00462347">
        <w:rPr>
          <w:rFonts w:ascii="Arial" w:hAnsi="Arial" w:cs="Arial"/>
          <w:sz w:val="24"/>
          <w:szCs w:val="24"/>
        </w:rPr>
        <w:t xml:space="preserve"> account of </w:t>
      </w:r>
      <w:r w:rsidR="00164237" w:rsidRPr="00462347">
        <w:rPr>
          <w:rFonts w:ascii="Arial" w:hAnsi="Arial" w:cs="Arial"/>
          <w:sz w:val="24"/>
          <w:szCs w:val="24"/>
        </w:rPr>
        <w:t xml:space="preserve">a specific child or a group of </w:t>
      </w:r>
      <w:r w:rsidR="00254EAA" w:rsidRPr="00462347">
        <w:rPr>
          <w:rFonts w:ascii="Arial" w:hAnsi="Arial" w:cs="Arial"/>
          <w:sz w:val="24"/>
          <w:szCs w:val="24"/>
        </w:rPr>
        <w:t>children’s</w:t>
      </w:r>
      <w:r w:rsidR="00164237" w:rsidRPr="00462347">
        <w:rPr>
          <w:rFonts w:ascii="Arial" w:hAnsi="Arial" w:cs="Arial"/>
          <w:sz w:val="24"/>
          <w:szCs w:val="24"/>
        </w:rPr>
        <w:t xml:space="preserve"> </w:t>
      </w:r>
      <w:r w:rsidR="00254EAA" w:rsidRPr="00462347">
        <w:rPr>
          <w:rFonts w:ascii="Arial" w:hAnsi="Arial" w:cs="Arial"/>
          <w:sz w:val="24"/>
          <w:szCs w:val="24"/>
        </w:rPr>
        <w:t>actions</w:t>
      </w:r>
      <w:r w:rsidR="0038531E" w:rsidRPr="00462347">
        <w:rPr>
          <w:rFonts w:ascii="Arial" w:hAnsi="Arial" w:cs="Arial"/>
          <w:sz w:val="24"/>
          <w:szCs w:val="24"/>
        </w:rPr>
        <w:t>, behaviour</w:t>
      </w:r>
      <w:r w:rsidR="006C52DD" w:rsidRPr="00462347">
        <w:rPr>
          <w:rFonts w:ascii="Arial" w:hAnsi="Arial" w:cs="Arial"/>
          <w:sz w:val="24"/>
          <w:szCs w:val="24"/>
        </w:rPr>
        <w:t>s, interactions and conversations</w:t>
      </w:r>
      <w:r w:rsidR="000838F3" w:rsidRPr="00462347">
        <w:rPr>
          <w:rFonts w:ascii="Arial" w:hAnsi="Arial" w:cs="Arial"/>
          <w:sz w:val="24"/>
          <w:szCs w:val="24"/>
        </w:rPr>
        <w:t xml:space="preserve"> as </w:t>
      </w:r>
      <w:r w:rsidR="006C52DD" w:rsidRPr="00462347">
        <w:rPr>
          <w:rFonts w:ascii="Arial" w:hAnsi="Arial" w:cs="Arial"/>
          <w:sz w:val="24"/>
          <w:szCs w:val="24"/>
        </w:rPr>
        <w:t>they</w:t>
      </w:r>
      <w:r w:rsidR="00CE109B" w:rsidRPr="00462347">
        <w:rPr>
          <w:rFonts w:ascii="Arial" w:hAnsi="Arial" w:cs="Arial"/>
          <w:sz w:val="24"/>
          <w:szCs w:val="24"/>
        </w:rPr>
        <w:t xml:space="preserve"> are</w:t>
      </w:r>
      <w:r w:rsidR="006C52DD" w:rsidRPr="00462347">
        <w:rPr>
          <w:rFonts w:ascii="Arial" w:hAnsi="Arial" w:cs="Arial"/>
          <w:sz w:val="24"/>
          <w:szCs w:val="24"/>
        </w:rPr>
        <w:t xml:space="preserve"> </w:t>
      </w:r>
      <w:r w:rsidR="00CE109B" w:rsidRPr="00462347">
        <w:rPr>
          <w:rFonts w:ascii="Arial" w:hAnsi="Arial" w:cs="Arial"/>
          <w:sz w:val="24"/>
          <w:szCs w:val="24"/>
        </w:rPr>
        <w:t>occurring</w:t>
      </w:r>
      <w:r w:rsidR="006C52DD" w:rsidRPr="00462347">
        <w:rPr>
          <w:rFonts w:ascii="Arial" w:hAnsi="Arial" w:cs="Arial"/>
          <w:sz w:val="24"/>
          <w:szCs w:val="24"/>
        </w:rPr>
        <w:t>.</w:t>
      </w:r>
      <w:r w:rsidR="00F730D2" w:rsidRPr="00462347">
        <w:rPr>
          <w:rFonts w:ascii="Arial" w:hAnsi="Arial" w:cs="Arial"/>
          <w:sz w:val="24"/>
          <w:szCs w:val="24"/>
        </w:rPr>
        <w:t xml:space="preserve"> </w:t>
      </w:r>
    </w:p>
    <w:p w14:paraId="66A9BFF5" w14:textId="018FF21B" w:rsidR="00AB2B06" w:rsidRPr="00462347" w:rsidRDefault="006E06F8" w:rsidP="00EE0F1D">
      <w:pPr>
        <w:spacing w:line="360" w:lineRule="auto"/>
        <w:rPr>
          <w:rFonts w:ascii="Arial" w:hAnsi="Arial" w:cs="Arial"/>
          <w:sz w:val="24"/>
          <w:szCs w:val="24"/>
        </w:rPr>
      </w:pPr>
      <w:r w:rsidRPr="00462347">
        <w:rPr>
          <w:rFonts w:ascii="Arial" w:hAnsi="Arial" w:cs="Arial"/>
          <w:sz w:val="24"/>
          <w:szCs w:val="24"/>
        </w:rPr>
        <w:t xml:space="preserve">Furthermore, </w:t>
      </w:r>
      <w:r w:rsidR="00C7203A" w:rsidRPr="00462347">
        <w:rPr>
          <w:rFonts w:ascii="Arial" w:hAnsi="Arial" w:cs="Arial"/>
          <w:sz w:val="24"/>
          <w:szCs w:val="24"/>
        </w:rPr>
        <w:t>Peterson and Elam</w:t>
      </w:r>
      <w:r w:rsidR="00B53676" w:rsidRPr="00462347">
        <w:rPr>
          <w:rFonts w:ascii="Arial" w:hAnsi="Arial" w:cs="Arial"/>
          <w:sz w:val="24"/>
          <w:szCs w:val="24"/>
        </w:rPr>
        <w:t xml:space="preserve"> (2021) </w:t>
      </w:r>
      <w:r w:rsidR="00C7203A" w:rsidRPr="00462347">
        <w:rPr>
          <w:rFonts w:ascii="Arial" w:hAnsi="Arial" w:cs="Arial"/>
          <w:sz w:val="24"/>
          <w:szCs w:val="24"/>
        </w:rPr>
        <w:t>discuss the</w:t>
      </w:r>
      <w:r w:rsidR="00184711" w:rsidRPr="00462347">
        <w:rPr>
          <w:rFonts w:ascii="Arial" w:hAnsi="Arial" w:cs="Arial"/>
          <w:sz w:val="24"/>
          <w:szCs w:val="24"/>
        </w:rPr>
        <w:t xml:space="preserve"> </w:t>
      </w:r>
      <w:r w:rsidR="00F83661" w:rsidRPr="00462347">
        <w:rPr>
          <w:rFonts w:ascii="Arial" w:hAnsi="Arial" w:cs="Arial"/>
          <w:sz w:val="24"/>
          <w:szCs w:val="24"/>
        </w:rPr>
        <w:t>benefits</w:t>
      </w:r>
      <w:r w:rsidR="00F04AED" w:rsidRPr="00462347">
        <w:rPr>
          <w:rFonts w:ascii="Arial" w:hAnsi="Arial" w:cs="Arial"/>
          <w:sz w:val="24"/>
          <w:szCs w:val="24"/>
        </w:rPr>
        <w:t xml:space="preserve"> and limitations</w:t>
      </w:r>
      <w:r w:rsidR="00F83661" w:rsidRPr="00462347">
        <w:rPr>
          <w:rFonts w:ascii="Arial" w:hAnsi="Arial" w:cs="Arial"/>
          <w:sz w:val="24"/>
          <w:szCs w:val="24"/>
        </w:rPr>
        <w:t xml:space="preserve"> of the running record</w:t>
      </w:r>
      <w:r w:rsidR="00CD3BB2" w:rsidRPr="00462347">
        <w:rPr>
          <w:rFonts w:ascii="Arial" w:hAnsi="Arial" w:cs="Arial"/>
          <w:sz w:val="24"/>
          <w:szCs w:val="24"/>
        </w:rPr>
        <w:t xml:space="preserve"> observation method</w:t>
      </w:r>
      <w:r w:rsidR="002E44A9" w:rsidRPr="00462347">
        <w:rPr>
          <w:rFonts w:ascii="Arial" w:hAnsi="Arial" w:cs="Arial"/>
          <w:sz w:val="24"/>
          <w:szCs w:val="24"/>
        </w:rPr>
        <w:t xml:space="preserve"> by stating how</w:t>
      </w:r>
      <w:r w:rsidR="003B62C2" w:rsidRPr="00462347">
        <w:rPr>
          <w:rFonts w:ascii="Arial" w:hAnsi="Arial" w:cs="Arial"/>
          <w:sz w:val="24"/>
          <w:szCs w:val="24"/>
        </w:rPr>
        <w:t xml:space="preserve"> it</w:t>
      </w:r>
      <w:r w:rsidR="00F50953" w:rsidRPr="00462347">
        <w:rPr>
          <w:rFonts w:ascii="Arial" w:hAnsi="Arial" w:cs="Arial"/>
          <w:sz w:val="24"/>
          <w:szCs w:val="24"/>
        </w:rPr>
        <w:t xml:space="preserve"> allows practitioners </w:t>
      </w:r>
      <w:r w:rsidR="003E6FD5" w:rsidRPr="00462347">
        <w:rPr>
          <w:rFonts w:ascii="Arial" w:hAnsi="Arial" w:cs="Arial"/>
          <w:sz w:val="24"/>
          <w:szCs w:val="24"/>
        </w:rPr>
        <w:t>t</w:t>
      </w:r>
      <w:r w:rsidR="00E1446D" w:rsidRPr="00462347">
        <w:rPr>
          <w:rFonts w:ascii="Arial" w:hAnsi="Arial" w:cs="Arial"/>
          <w:sz w:val="24"/>
          <w:szCs w:val="24"/>
        </w:rPr>
        <w:t xml:space="preserve">o </w:t>
      </w:r>
      <w:r w:rsidR="00092D38" w:rsidRPr="00462347">
        <w:rPr>
          <w:rFonts w:ascii="Arial" w:hAnsi="Arial" w:cs="Arial"/>
          <w:sz w:val="24"/>
          <w:szCs w:val="24"/>
        </w:rPr>
        <w:t xml:space="preserve">accumulate data </w:t>
      </w:r>
      <w:r w:rsidR="00BB2CB3" w:rsidRPr="00462347">
        <w:rPr>
          <w:rFonts w:ascii="Arial" w:hAnsi="Arial" w:cs="Arial"/>
          <w:sz w:val="24"/>
          <w:szCs w:val="24"/>
        </w:rPr>
        <w:t>in a descript</w:t>
      </w:r>
      <w:r w:rsidR="006E1A63" w:rsidRPr="00462347">
        <w:rPr>
          <w:rFonts w:ascii="Arial" w:hAnsi="Arial" w:cs="Arial"/>
          <w:sz w:val="24"/>
          <w:szCs w:val="24"/>
        </w:rPr>
        <w:t>ive document</w:t>
      </w:r>
      <w:r w:rsidR="00E1446D" w:rsidRPr="00462347">
        <w:rPr>
          <w:rFonts w:ascii="Arial" w:hAnsi="Arial" w:cs="Arial"/>
          <w:sz w:val="24"/>
          <w:szCs w:val="24"/>
        </w:rPr>
        <w:t xml:space="preserve"> and</w:t>
      </w:r>
      <w:r w:rsidR="00D5747F" w:rsidRPr="00462347">
        <w:rPr>
          <w:rFonts w:ascii="Arial" w:hAnsi="Arial" w:cs="Arial"/>
          <w:sz w:val="24"/>
          <w:szCs w:val="24"/>
        </w:rPr>
        <w:t xml:space="preserve"> </w:t>
      </w:r>
      <w:r w:rsidR="009D553B" w:rsidRPr="00462347">
        <w:rPr>
          <w:rFonts w:ascii="Arial" w:hAnsi="Arial" w:cs="Arial"/>
          <w:sz w:val="24"/>
          <w:szCs w:val="24"/>
        </w:rPr>
        <w:t>is ideal for tracking children’s development over time</w:t>
      </w:r>
      <w:r w:rsidR="00E1446D" w:rsidRPr="00462347">
        <w:rPr>
          <w:rFonts w:ascii="Arial" w:hAnsi="Arial" w:cs="Arial"/>
          <w:sz w:val="24"/>
          <w:szCs w:val="24"/>
        </w:rPr>
        <w:t>. It</w:t>
      </w:r>
      <w:r w:rsidR="00E76CF4" w:rsidRPr="00462347">
        <w:rPr>
          <w:rFonts w:ascii="Arial" w:hAnsi="Arial" w:cs="Arial"/>
          <w:sz w:val="24"/>
          <w:szCs w:val="24"/>
        </w:rPr>
        <w:t xml:space="preserve"> </w:t>
      </w:r>
      <w:r w:rsidR="0041331E" w:rsidRPr="00462347">
        <w:rPr>
          <w:rFonts w:ascii="Arial" w:hAnsi="Arial" w:cs="Arial"/>
          <w:sz w:val="24"/>
          <w:szCs w:val="24"/>
        </w:rPr>
        <w:t xml:space="preserve">provides objective and </w:t>
      </w:r>
      <w:r w:rsidR="0030340D" w:rsidRPr="00462347">
        <w:rPr>
          <w:rFonts w:ascii="Arial" w:hAnsi="Arial" w:cs="Arial"/>
          <w:sz w:val="24"/>
          <w:szCs w:val="24"/>
        </w:rPr>
        <w:t xml:space="preserve">descriptive evidence </w:t>
      </w:r>
      <w:r w:rsidR="0071134D" w:rsidRPr="00462347">
        <w:rPr>
          <w:rFonts w:ascii="Arial" w:hAnsi="Arial" w:cs="Arial"/>
          <w:sz w:val="24"/>
          <w:szCs w:val="24"/>
        </w:rPr>
        <w:t xml:space="preserve">on children’s </w:t>
      </w:r>
      <w:r w:rsidR="007358C4" w:rsidRPr="00462347">
        <w:rPr>
          <w:rFonts w:ascii="Arial" w:hAnsi="Arial" w:cs="Arial"/>
          <w:sz w:val="24"/>
          <w:szCs w:val="24"/>
        </w:rPr>
        <w:t>abilities,</w:t>
      </w:r>
      <w:r w:rsidR="0071134D" w:rsidRPr="00462347">
        <w:rPr>
          <w:rFonts w:ascii="Arial" w:hAnsi="Arial" w:cs="Arial"/>
          <w:sz w:val="24"/>
          <w:szCs w:val="24"/>
        </w:rPr>
        <w:t xml:space="preserve"> </w:t>
      </w:r>
      <w:r w:rsidR="005D4B7B" w:rsidRPr="00462347">
        <w:rPr>
          <w:rFonts w:ascii="Arial" w:hAnsi="Arial" w:cs="Arial"/>
          <w:sz w:val="24"/>
          <w:szCs w:val="24"/>
        </w:rPr>
        <w:t xml:space="preserve">and </w:t>
      </w:r>
      <w:r w:rsidR="00FF7362" w:rsidRPr="00462347">
        <w:rPr>
          <w:rFonts w:ascii="Arial" w:hAnsi="Arial" w:cs="Arial"/>
          <w:sz w:val="24"/>
          <w:szCs w:val="24"/>
        </w:rPr>
        <w:t xml:space="preserve">it </w:t>
      </w:r>
      <w:r w:rsidR="005D4B7B" w:rsidRPr="00462347">
        <w:rPr>
          <w:rFonts w:ascii="Arial" w:hAnsi="Arial" w:cs="Arial"/>
          <w:sz w:val="24"/>
          <w:szCs w:val="24"/>
        </w:rPr>
        <w:t xml:space="preserve">allows practitioners </w:t>
      </w:r>
      <w:r w:rsidR="0087656D" w:rsidRPr="00462347">
        <w:rPr>
          <w:rFonts w:ascii="Arial" w:hAnsi="Arial" w:cs="Arial"/>
          <w:sz w:val="24"/>
          <w:szCs w:val="24"/>
        </w:rPr>
        <w:t xml:space="preserve">to add any reflections </w:t>
      </w:r>
      <w:r w:rsidRPr="00462347">
        <w:rPr>
          <w:rFonts w:ascii="Arial" w:hAnsi="Arial" w:cs="Arial"/>
          <w:sz w:val="24"/>
          <w:szCs w:val="24"/>
        </w:rPr>
        <w:t>later</w:t>
      </w:r>
      <w:r w:rsidR="0087656D" w:rsidRPr="00462347">
        <w:rPr>
          <w:rFonts w:ascii="Arial" w:hAnsi="Arial" w:cs="Arial"/>
          <w:sz w:val="24"/>
          <w:szCs w:val="24"/>
        </w:rPr>
        <w:t xml:space="preserve">. </w:t>
      </w:r>
      <w:r w:rsidR="0077691A" w:rsidRPr="00462347">
        <w:rPr>
          <w:rFonts w:ascii="Arial" w:hAnsi="Arial" w:cs="Arial"/>
          <w:sz w:val="24"/>
          <w:szCs w:val="24"/>
        </w:rPr>
        <w:t>However,</w:t>
      </w:r>
      <w:r w:rsidR="0087656D" w:rsidRPr="00462347">
        <w:rPr>
          <w:rFonts w:ascii="Arial" w:hAnsi="Arial" w:cs="Arial"/>
          <w:sz w:val="24"/>
          <w:szCs w:val="24"/>
        </w:rPr>
        <w:t xml:space="preserve"> the limitations of </w:t>
      </w:r>
      <w:r w:rsidR="0077691A" w:rsidRPr="00462347">
        <w:rPr>
          <w:rFonts w:ascii="Arial" w:hAnsi="Arial" w:cs="Arial"/>
          <w:sz w:val="24"/>
          <w:szCs w:val="24"/>
        </w:rPr>
        <w:t xml:space="preserve">a running record observation method are </w:t>
      </w:r>
      <w:r w:rsidR="00A5553F" w:rsidRPr="00462347">
        <w:rPr>
          <w:rFonts w:ascii="Arial" w:hAnsi="Arial" w:cs="Arial"/>
          <w:sz w:val="24"/>
          <w:szCs w:val="24"/>
        </w:rPr>
        <w:t xml:space="preserve">that </w:t>
      </w:r>
      <w:r w:rsidR="00D029DC" w:rsidRPr="00462347">
        <w:rPr>
          <w:rFonts w:ascii="Arial" w:hAnsi="Arial" w:cs="Arial"/>
          <w:sz w:val="24"/>
          <w:szCs w:val="24"/>
        </w:rPr>
        <w:t>they are time consuming</w:t>
      </w:r>
      <w:r w:rsidR="008B2F11" w:rsidRPr="00462347">
        <w:rPr>
          <w:rFonts w:ascii="Arial" w:hAnsi="Arial" w:cs="Arial"/>
          <w:sz w:val="24"/>
          <w:szCs w:val="24"/>
        </w:rPr>
        <w:t xml:space="preserve"> when</w:t>
      </w:r>
      <w:r w:rsidR="00682407" w:rsidRPr="00462347">
        <w:rPr>
          <w:rFonts w:ascii="Arial" w:hAnsi="Arial" w:cs="Arial"/>
          <w:sz w:val="24"/>
          <w:szCs w:val="24"/>
        </w:rPr>
        <w:t xml:space="preserve"> considering</w:t>
      </w:r>
      <w:r w:rsidR="008B2F11" w:rsidRPr="00462347">
        <w:rPr>
          <w:rFonts w:ascii="Arial" w:hAnsi="Arial" w:cs="Arial"/>
          <w:sz w:val="24"/>
          <w:szCs w:val="24"/>
        </w:rPr>
        <w:t xml:space="preserve"> </w:t>
      </w:r>
      <w:r w:rsidR="00682407" w:rsidRPr="00462347">
        <w:rPr>
          <w:rFonts w:ascii="Arial" w:hAnsi="Arial" w:cs="Arial"/>
          <w:sz w:val="24"/>
          <w:szCs w:val="24"/>
        </w:rPr>
        <w:t xml:space="preserve">observing individuals or groups. </w:t>
      </w:r>
      <w:r w:rsidR="00130FF2" w:rsidRPr="00462347">
        <w:rPr>
          <w:rFonts w:ascii="Arial" w:hAnsi="Arial" w:cs="Arial"/>
          <w:sz w:val="24"/>
          <w:szCs w:val="24"/>
        </w:rPr>
        <w:t>Additionally,</w:t>
      </w:r>
      <w:r w:rsidR="00682407" w:rsidRPr="00462347">
        <w:rPr>
          <w:rFonts w:ascii="Arial" w:hAnsi="Arial" w:cs="Arial"/>
          <w:sz w:val="24"/>
          <w:szCs w:val="24"/>
        </w:rPr>
        <w:t xml:space="preserve"> </w:t>
      </w:r>
      <w:r w:rsidR="00130FF2" w:rsidRPr="00462347">
        <w:rPr>
          <w:rFonts w:ascii="Arial" w:hAnsi="Arial" w:cs="Arial"/>
          <w:sz w:val="24"/>
          <w:szCs w:val="24"/>
        </w:rPr>
        <w:t xml:space="preserve">Peterson and Elam (2021) explain how </w:t>
      </w:r>
      <w:r w:rsidR="003E7CE9" w:rsidRPr="00462347">
        <w:rPr>
          <w:rFonts w:ascii="Arial" w:hAnsi="Arial" w:cs="Arial"/>
          <w:sz w:val="24"/>
          <w:szCs w:val="24"/>
        </w:rPr>
        <w:t xml:space="preserve">running record observations </w:t>
      </w:r>
      <w:r w:rsidR="003D26C7" w:rsidRPr="00462347">
        <w:rPr>
          <w:rFonts w:ascii="Arial" w:hAnsi="Arial" w:cs="Arial"/>
          <w:sz w:val="24"/>
          <w:szCs w:val="24"/>
        </w:rPr>
        <w:t>might</w:t>
      </w:r>
      <w:r w:rsidR="00D72D0D" w:rsidRPr="00462347">
        <w:rPr>
          <w:rFonts w:ascii="Arial" w:hAnsi="Arial" w:cs="Arial"/>
          <w:sz w:val="24"/>
          <w:szCs w:val="24"/>
        </w:rPr>
        <w:t xml:space="preserve"> not provide accurate descriptions</w:t>
      </w:r>
      <w:r w:rsidR="0020788E" w:rsidRPr="00462347">
        <w:rPr>
          <w:rFonts w:ascii="Arial" w:hAnsi="Arial" w:cs="Arial"/>
          <w:sz w:val="24"/>
          <w:szCs w:val="24"/>
        </w:rPr>
        <w:t xml:space="preserve"> of </w:t>
      </w:r>
      <w:r w:rsidR="00DA0B9F" w:rsidRPr="00462347">
        <w:rPr>
          <w:rFonts w:ascii="Arial" w:hAnsi="Arial" w:cs="Arial"/>
          <w:sz w:val="24"/>
          <w:szCs w:val="24"/>
        </w:rPr>
        <w:t>children’s</w:t>
      </w:r>
      <w:r w:rsidR="0020788E" w:rsidRPr="00462347">
        <w:rPr>
          <w:rFonts w:ascii="Arial" w:hAnsi="Arial" w:cs="Arial"/>
          <w:sz w:val="24"/>
          <w:szCs w:val="24"/>
        </w:rPr>
        <w:t xml:space="preserve"> </w:t>
      </w:r>
      <w:r w:rsidR="00031018" w:rsidRPr="00462347">
        <w:rPr>
          <w:rFonts w:ascii="Arial" w:hAnsi="Arial" w:cs="Arial"/>
          <w:sz w:val="24"/>
          <w:szCs w:val="24"/>
        </w:rPr>
        <w:t xml:space="preserve">actions </w:t>
      </w:r>
      <w:r w:rsidR="00974BA7" w:rsidRPr="00462347">
        <w:rPr>
          <w:rFonts w:ascii="Arial" w:hAnsi="Arial" w:cs="Arial"/>
          <w:sz w:val="24"/>
          <w:szCs w:val="24"/>
        </w:rPr>
        <w:t>when</w:t>
      </w:r>
      <w:r w:rsidR="003D26C7" w:rsidRPr="00462347">
        <w:rPr>
          <w:rFonts w:ascii="Arial" w:hAnsi="Arial" w:cs="Arial"/>
          <w:sz w:val="24"/>
          <w:szCs w:val="24"/>
        </w:rPr>
        <w:t xml:space="preserve"> they</w:t>
      </w:r>
      <w:r w:rsidR="00974BA7" w:rsidRPr="00462347">
        <w:rPr>
          <w:rFonts w:ascii="Arial" w:hAnsi="Arial" w:cs="Arial"/>
          <w:sz w:val="24"/>
          <w:szCs w:val="24"/>
        </w:rPr>
        <w:t xml:space="preserve"> are</w:t>
      </w:r>
      <w:r w:rsidR="003D26C7" w:rsidRPr="00462347">
        <w:rPr>
          <w:rFonts w:ascii="Arial" w:hAnsi="Arial" w:cs="Arial"/>
          <w:sz w:val="24"/>
          <w:szCs w:val="24"/>
        </w:rPr>
        <w:t xml:space="preserve"> quickly</w:t>
      </w:r>
      <w:r w:rsidR="00974BA7" w:rsidRPr="00462347">
        <w:rPr>
          <w:rFonts w:ascii="Arial" w:hAnsi="Arial" w:cs="Arial"/>
          <w:sz w:val="24"/>
          <w:szCs w:val="24"/>
        </w:rPr>
        <w:t xml:space="preserve"> moving</w:t>
      </w:r>
      <w:r w:rsidR="003D26C7" w:rsidRPr="00462347">
        <w:rPr>
          <w:rFonts w:ascii="Arial" w:hAnsi="Arial" w:cs="Arial"/>
          <w:sz w:val="24"/>
          <w:szCs w:val="24"/>
        </w:rPr>
        <w:t xml:space="preserve"> from one activity to </w:t>
      </w:r>
      <w:r w:rsidR="003E7CE9" w:rsidRPr="00462347">
        <w:rPr>
          <w:rFonts w:ascii="Arial" w:hAnsi="Arial" w:cs="Arial"/>
          <w:sz w:val="24"/>
          <w:szCs w:val="24"/>
        </w:rPr>
        <w:t>another,</w:t>
      </w:r>
      <w:r w:rsidR="00853318" w:rsidRPr="00462347">
        <w:rPr>
          <w:rFonts w:ascii="Arial" w:hAnsi="Arial" w:cs="Arial"/>
          <w:sz w:val="24"/>
          <w:szCs w:val="24"/>
        </w:rPr>
        <w:t xml:space="preserve"> and that </w:t>
      </w:r>
      <w:r w:rsidR="00DE2AFC" w:rsidRPr="00462347">
        <w:rPr>
          <w:rFonts w:ascii="Arial" w:hAnsi="Arial" w:cs="Arial"/>
          <w:sz w:val="24"/>
          <w:szCs w:val="24"/>
        </w:rPr>
        <w:t>children’s behaviour m</w:t>
      </w:r>
      <w:r w:rsidRPr="00462347">
        <w:rPr>
          <w:rFonts w:ascii="Arial" w:hAnsi="Arial" w:cs="Arial"/>
          <w:sz w:val="24"/>
          <w:szCs w:val="24"/>
        </w:rPr>
        <w:t>ight</w:t>
      </w:r>
      <w:r w:rsidR="00DE2AFC" w:rsidRPr="00462347">
        <w:rPr>
          <w:rFonts w:ascii="Arial" w:hAnsi="Arial" w:cs="Arial"/>
          <w:sz w:val="24"/>
          <w:szCs w:val="24"/>
        </w:rPr>
        <w:t xml:space="preserve"> not be their typical behaviour </w:t>
      </w:r>
      <w:r w:rsidRPr="00462347">
        <w:rPr>
          <w:rFonts w:ascii="Arial" w:hAnsi="Arial" w:cs="Arial"/>
          <w:sz w:val="24"/>
          <w:szCs w:val="24"/>
        </w:rPr>
        <w:t xml:space="preserve">when they are participating in </w:t>
      </w:r>
      <w:r w:rsidR="00DE2AFC" w:rsidRPr="00462347">
        <w:rPr>
          <w:rFonts w:ascii="Arial" w:hAnsi="Arial" w:cs="Arial"/>
          <w:sz w:val="24"/>
          <w:szCs w:val="24"/>
        </w:rPr>
        <w:t xml:space="preserve">an observation. </w:t>
      </w:r>
    </w:p>
    <w:p w14:paraId="52846E49" w14:textId="13BFC7FE" w:rsidR="007442E1" w:rsidRPr="00462347" w:rsidRDefault="00F23F5F" w:rsidP="00EE0F1D">
      <w:pPr>
        <w:spacing w:line="360" w:lineRule="auto"/>
        <w:rPr>
          <w:rFonts w:ascii="Arial" w:hAnsi="Arial" w:cs="Arial"/>
          <w:sz w:val="24"/>
          <w:szCs w:val="24"/>
        </w:rPr>
      </w:pPr>
      <w:r w:rsidRPr="00462347">
        <w:rPr>
          <w:rFonts w:ascii="Arial" w:hAnsi="Arial" w:cs="Arial"/>
          <w:b/>
          <w:bCs/>
          <w:sz w:val="24"/>
          <w:szCs w:val="24"/>
          <w:u w:val="single"/>
        </w:rPr>
        <w:t>Section</w:t>
      </w:r>
      <w:r w:rsidR="00C2053E" w:rsidRPr="00462347">
        <w:rPr>
          <w:rFonts w:ascii="Arial" w:hAnsi="Arial" w:cs="Arial"/>
          <w:b/>
          <w:bCs/>
          <w:sz w:val="24"/>
          <w:szCs w:val="24"/>
          <w:u w:val="single"/>
        </w:rPr>
        <w:t xml:space="preserve"> 4</w:t>
      </w:r>
    </w:p>
    <w:p w14:paraId="27C77690" w14:textId="59170E72" w:rsidR="00951352" w:rsidRPr="00896EDF" w:rsidRDefault="00951352" w:rsidP="00951352">
      <w:pPr>
        <w:spacing w:line="360" w:lineRule="auto"/>
        <w:rPr>
          <w:rFonts w:ascii="Arial" w:hAnsi="Arial" w:cs="Arial"/>
          <w:sz w:val="24"/>
          <w:szCs w:val="24"/>
        </w:rPr>
      </w:pPr>
      <w:r w:rsidRPr="00462347">
        <w:rPr>
          <w:rFonts w:ascii="Arial" w:hAnsi="Arial" w:cs="Arial"/>
          <w:sz w:val="24"/>
          <w:szCs w:val="24"/>
        </w:rPr>
        <w:t xml:space="preserve">According to </w:t>
      </w:r>
      <w:r w:rsidR="00B1550D" w:rsidRPr="00B1550D">
        <w:rPr>
          <w:rFonts w:ascii="Arial" w:hAnsi="Arial" w:cs="Arial"/>
          <w:sz w:val="24"/>
          <w:szCs w:val="24"/>
        </w:rPr>
        <w:t>Smidt</w:t>
      </w:r>
      <w:r w:rsidR="00B1550D">
        <w:rPr>
          <w:rFonts w:ascii="Arial" w:hAnsi="Arial" w:cs="Arial"/>
          <w:sz w:val="24"/>
          <w:szCs w:val="24"/>
        </w:rPr>
        <w:t xml:space="preserve"> (2015) </w:t>
      </w:r>
      <w:r w:rsidR="00F467AD">
        <w:rPr>
          <w:rFonts w:ascii="Arial" w:hAnsi="Arial" w:cs="Arial"/>
          <w:sz w:val="24"/>
          <w:szCs w:val="24"/>
        </w:rPr>
        <w:t xml:space="preserve">regular </w:t>
      </w:r>
      <w:r w:rsidR="00060663">
        <w:rPr>
          <w:rFonts w:ascii="Arial" w:hAnsi="Arial" w:cs="Arial"/>
          <w:sz w:val="24"/>
          <w:szCs w:val="24"/>
        </w:rPr>
        <w:t>systematic observations</w:t>
      </w:r>
      <w:r w:rsidR="00F0772F">
        <w:rPr>
          <w:rFonts w:ascii="Arial" w:hAnsi="Arial" w:cs="Arial"/>
          <w:sz w:val="24"/>
          <w:szCs w:val="24"/>
        </w:rPr>
        <w:t xml:space="preserve"> of children</w:t>
      </w:r>
      <w:r w:rsidR="00060663">
        <w:rPr>
          <w:rFonts w:ascii="Arial" w:hAnsi="Arial" w:cs="Arial"/>
          <w:sz w:val="24"/>
          <w:szCs w:val="24"/>
        </w:rPr>
        <w:t xml:space="preserve"> are formed to </w:t>
      </w:r>
      <w:r w:rsidR="00F0772F">
        <w:rPr>
          <w:rFonts w:ascii="Arial" w:hAnsi="Arial" w:cs="Arial"/>
          <w:sz w:val="24"/>
          <w:szCs w:val="24"/>
        </w:rPr>
        <w:t xml:space="preserve">gather information </w:t>
      </w:r>
      <w:r w:rsidR="000A7107">
        <w:rPr>
          <w:rFonts w:ascii="Arial" w:hAnsi="Arial" w:cs="Arial"/>
          <w:sz w:val="24"/>
          <w:szCs w:val="24"/>
        </w:rPr>
        <w:t>on a chil</w:t>
      </w:r>
      <w:r w:rsidR="00FA408F">
        <w:rPr>
          <w:rFonts w:ascii="Arial" w:hAnsi="Arial" w:cs="Arial"/>
          <w:sz w:val="24"/>
          <w:szCs w:val="24"/>
        </w:rPr>
        <w:t>d’s characteristics</w:t>
      </w:r>
      <w:r w:rsidR="00F500C9">
        <w:rPr>
          <w:rFonts w:ascii="Arial" w:hAnsi="Arial" w:cs="Arial"/>
          <w:sz w:val="24"/>
          <w:szCs w:val="24"/>
        </w:rPr>
        <w:t xml:space="preserve">. </w:t>
      </w:r>
      <w:r w:rsidR="00D53AA2">
        <w:rPr>
          <w:rFonts w:ascii="Arial" w:hAnsi="Arial" w:cs="Arial"/>
          <w:sz w:val="24"/>
          <w:szCs w:val="24"/>
        </w:rPr>
        <w:t xml:space="preserve">In addition to this, Stephens </w:t>
      </w:r>
      <w:r w:rsidR="00D53AA2" w:rsidRPr="00D53AA2">
        <w:rPr>
          <w:rFonts w:ascii="Arial" w:hAnsi="Arial" w:cs="Arial"/>
          <w:i/>
          <w:iCs/>
          <w:sz w:val="24"/>
          <w:szCs w:val="24"/>
        </w:rPr>
        <w:t>et al.</w:t>
      </w:r>
      <w:r w:rsidR="00D53AA2">
        <w:rPr>
          <w:rFonts w:ascii="Arial" w:hAnsi="Arial" w:cs="Arial"/>
          <w:i/>
          <w:iCs/>
          <w:sz w:val="24"/>
          <w:szCs w:val="24"/>
        </w:rPr>
        <w:t xml:space="preserve"> </w:t>
      </w:r>
      <w:r w:rsidR="00C33A8E">
        <w:rPr>
          <w:rFonts w:ascii="Arial" w:hAnsi="Arial" w:cs="Arial"/>
          <w:i/>
          <w:iCs/>
          <w:sz w:val="24"/>
          <w:szCs w:val="24"/>
        </w:rPr>
        <w:t>(</w:t>
      </w:r>
      <w:r w:rsidR="00C33A8E" w:rsidRPr="00896EDF">
        <w:rPr>
          <w:rFonts w:ascii="Arial" w:hAnsi="Arial" w:cs="Arial"/>
          <w:sz w:val="24"/>
          <w:szCs w:val="24"/>
        </w:rPr>
        <w:t xml:space="preserve">2021) explain </w:t>
      </w:r>
      <w:r w:rsidR="00896EDF">
        <w:rPr>
          <w:rFonts w:ascii="Arial" w:hAnsi="Arial" w:cs="Arial"/>
          <w:sz w:val="24"/>
          <w:szCs w:val="24"/>
        </w:rPr>
        <w:t xml:space="preserve">that with the information gathered from observations, practitioners </w:t>
      </w:r>
      <w:r w:rsidR="00926043">
        <w:rPr>
          <w:rFonts w:ascii="Arial" w:hAnsi="Arial" w:cs="Arial"/>
          <w:sz w:val="24"/>
          <w:szCs w:val="24"/>
        </w:rPr>
        <w:t>can improve on their teaching practices</w:t>
      </w:r>
      <w:r w:rsidR="00524475">
        <w:rPr>
          <w:rFonts w:ascii="Arial" w:hAnsi="Arial" w:cs="Arial"/>
          <w:sz w:val="24"/>
          <w:szCs w:val="24"/>
        </w:rPr>
        <w:t xml:space="preserve"> and </w:t>
      </w:r>
      <w:r w:rsidR="00926043">
        <w:rPr>
          <w:rFonts w:ascii="Arial" w:hAnsi="Arial" w:cs="Arial"/>
          <w:sz w:val="24"/>
          <w:szCs w:val="24"/>
        </w:rPr>
        <w:t xml:space="preserve">plan a curriculum to suit the </w:t>
      </w:r>
      <w:r w:rsidR="00524475">
        <w:rPr>
          <w:rFonts w:ascii="Arial" w:hAnsi="Arial" w:cs="Arial"/>
          <w:sz w:val="24"/>
          <w:szCs w:val="24"/>
        </w:rPr>
        <w:t>development</w:t>
      </w:r>
      <w:r w:rsidR="002B5012">
        <w:rPr>
          <w:rFonts w:ascii="Arial" w:hAnsi="Arial" w:cs="Arial"/>
          <w:sz w:val="24"/>
          <w:szCs w:val="24"/>
        </w:rPr>
        <w:t xml:space="preserve"> </w:t>
      </w:r>
      <w:r w:rsidR="00926043">
        <w:rPr>
          <w:rFonts w:ascii="Arial" w:hAnsi="Arial" w:cs="Arial"/>
          <w:sz w:val="24"/>
          <w:szCs w:val="24"/>
        </w:rPr>
        <w:t>of the children in their care</w:t>
      </w:r>
      <w:r w:rsidR="00524475">
        <w:rPr>
          <w:rFonts w:ascii="Arial" w:hAnsi="Arial" w:cs="Arial"/>
          <w:sz w:val="24"/>
          <w:szCs w:val="24"/>
        </w:rPr>
        <w:t>, depending on th</w:t>
      </w:r>
      <w:r w:rsidR="002B5012">
        <w:rPr>
          <w:rFonts w:ascii="Arial" w:hAnsi="Arial" w:cs="Arial"/>
          <w:sz w:val="24"/>
          <w:szCs w:val="24"/>
        </w:rPr>
        <w:t xml:space="preserve">eir capabilities. </w:t>
      </w:r>
      <w:r w:rsidR="00631863">
        <w:rPr>
          <w:rFonts w:ascii="Arial" w:hAnsi="Arial" w:cs="Arial"/>
          <w:sz w:val="24"/>
          <w:szCs w:val="24"/>
        </w:rPr>
        <w:t xml:space="preserve">Furthermore, </w:t>
      </w:r>
      <w:r w:rsidR="002B5012">
        <w:rPr>
          <w:rFonts w:ascii="Arial" w:hAnsi="Arial" w:cs="Arial"/>
          <w:sz w:val="24"/>
          <w:szCs w:val="24"/>
        </w:rPr>
        <w:t>S</w:t>
      </w:r>
      <w:r w:rsidR="00082114">
        <w:rPr>
          <w:rFonts w:ascii="Arial" w:hAnsi="Arial" w:cs="Arial"/>
          <w:sz w:val="24"/>
          <w:szCs w:val="24"/>
        </w:rPr>
        <w:t>tephens</w:t>
      </w:r>
      <w:r w:rsidR="00A12A80" w:rsidRPr="00A12A80">
        <w:rPr>
          <w:rFonts w:ascii="Arial" w:hAnsi="Arial" w:cs="Arial"/>
          <w:i/>
          <w:iCs/>
          <w:sz w:val="24"/>
          <w:szCs w:val="24"/>
        </w:rPr>
        <w:t xml:space="preserve"> et al</w:t>
      </w:r>
      <w:r w:rsidR="006745AD" w:rsidRPr="00A12A80">
        <w:rPr>
          <w:rFonts w:ascii="Arial" w:hAnsi="Arial" w:cs="Arial"/>
          <w:i/>
          <w:iCs/>
          <w:sz w:val="24"/>
          <w:szCs w:val="24"/>
        </w:rPr>
        <w:t xml:space="preserve"> </w:t>
      </w:r>
      <w:r w:rsidR="006745AD">
        <w:rPr>
          <w:rFonts w:ascii="Arial" w:hAnsi="Arial" w:cs="Arial"/>
          <w:sz w:val="24"/>
          <w:szCs w:val="24"/>
        </w:rPr>
        <w:t>(20</w:t>
      </w:r>
      <w:r w:rsidR="00A12A80">
        <w:rPr>
          <w:rFonts w:ascii="Arial" w:hAnsi="Arial" w:cs="Arial"/>
          <w:sz w:val="24"/>
          <w:szCs w:val="24"/>
        </w:rPr>
        <w:t>21</w:t>
      </w:r>
      <w:r w:rsidR="006745AD">
        <w:rPr>
          <w:rFonts w:ascii="Arial" w:hAnsi="Arial" w:cs="Arial"/>
          <w:sz w:val="24"/>
          <w:szCs w:val="24"/>
        </w:rPr>
        <w:t xml:space="preserve">) </w:t>
      </w:r>
      <w:r w:rsidR="00631863">
        <w:rPr>
          <w:rFonts w:ascii="Arial" w:hAnsi="Arial" w:cs="Arial"/>
          <w:sz w:val="24"/>
          <w:szCs w:val="24"/>
        </w:rPr>
        <w:t>explain</w:t>
      </w:r>
      <w:r w:rsidR="00A12A80">
        <w:rPr>
          <w:rFonts w:ascii="Arial" w:hAnsi="Arial" w:cs="Arial"/>
          <w:sz w:val="24"/>
          <w:szCs w:val="24"/>
        </w:rPr>
        <w:t xml:space="preserve"> </w:t>
      </w:r>
      <w:r w:rsidR="00631863">
        <w:rPr>
          <w:rFonts w:ascii="Arial" w:hAnsi="Arial" w:cs="Arial"/>
          <w:sz w:val="24"/>
          <w:szCs w:val="24"/>
        </w:rPr>
        <w:t xml:space="preserve">how </w:t>
      </w:r>
      <w:r w:rsidR="00C51383">
        <w:rPr>
          <w:rFonts w:ascii="Arial" w:hAnsi="Arial" w:cs="Arial"/>
          <w:sz w:val="24"/>
          <w:szCs w:val="24"/>
        </w:rPr>
        <w:t xml:space="preserve">practitioners </w:t>
      </w:r>
      <w:r w:rsidR="00B97929">
        <w:rPr>
          <w:rFonts w:ascii="Arial" w:hAnsi="Arial" w:cs="Arial"/>
          <w:sz w:val="24"/>
          <w:szCs w:val="24"/>
        </w:rPr>
        <w:t>can gather</w:t>
      </w:r>
      <w:r w:rsidR="000B4DEB">
        <w:rPr>
          <w:rFonts w:ascii="Arial" w:hAnsi="Arial" w:cs="Arial"/>
          <w:sz w:val="24"/>
          <w:szCs w:val="24"/>
        </w:rPr>
        <w:t xml:space="preserve"> authentic</w:t>
      </w:r>
      <w:r w:rsidR="00B97929">
        <w:rPr>
          <w:rFonts w:ascii="Arial" w:hAnsi="Arial" w:cs="Arial"/>
          <w:sz w:val="24"/>
          <w:szCs w:val="24"/>
        </w:rPr>
        <w:t xml:space="preserve"> information from children by using a</w:t>
      </w:r>
      <w:r w:rsidR="00CF5A2C">
        <w:rPr>
          <w:rFonts w:ascii="Arial" w:hAnsi="Arial" w:cs="Arial"/>
          <w:sz w:val="24"/>
          <w:szCs w:val="24"/>
        </w:rPr>
        <w:t>n objective lens</w:t>
      </w:r>
      <w:r w:rsidR="0012011A">
        <w:rPr>
          <w:rFonts w:ascii="Arial" w:hAnsi="Arial" w:cs="Arial"/>
          <w:sz w:val="24"/>
          <w:szCs w:val="24"/>
        </w:rPr>
        <w:t xml:space="preserve"> </w:t>
      </w:r>
      <w:r w:rsidR="00795EA2">
        <w:rPr>
          <w:rFonts w:ascii="Arial" w:hAnsi="Arial" w:cs="Arial"/>
          <w:sz w:val="24"/>
          <w:szCs w:val="24"/>
        </w:rPr>
        <w:t>and hav</w:t>
      </w:r>
      <w:r w:rsidR="00984D6E">
        <w:rPr>
          <w:rFonts w:ascii="Arial" w:hAnsi="Arial" w:cs="Arial"/>
          <w:sz w:val="24"/>
          <w:szCs w:val="24"/>
        </w:rPr>
        <w:t>ing</w:t>
      </w:r>
      <w:r w:rsidR="00795EA2">
        <w:rPr>
          <w:rFonts w:ascii="Arial" w:hAnsi="Arial" w:cs="Arial"/>
          <w:sz w:val="24"/>
          <w:szCs w:val="24"/>
        </w:rPr>
        <w:t xml:space="preserve"> patience</w:t>
      </w:r>
      <w:r w:rsidR="00984D6E">
        <w:rPr>
          <w:rFonts w:ascii="Arial" w:hAnsi="Arial" w:cs="Arial"/>
          <w:sz w:val="24"/>
          <w:szCs w:val="24"/>
        </w:rPr>
        <w:t xml:space="preserve"> to </w:t>
      </w:r>
      <w:r w:rsidR="00F56362">
        <w:rPr>
          <w:rFonts w:ascii="Arial" w:hAnsi="Arial" w:cs="Arial"/>
          <w:sz w:val="24"/>
          <w:szCs w:val="24"/>
        </w:rPr>
        <w:t xml:space="preserve">carry out observations. </w:t>
      </w:r>
      <w:r w:rsidR="00976A91">
        <w:rPr>
          <w:rFonts w:ascii="Arial" w:hAnsi="Arial" w:cs="Arial"/>
          <w:sz w:val="24"/>
          <w:szCs w:val="24"/>
        </w:rPr>
        <w:t xml:space="preserve">Stephens </w:t>
      </w:r>
      <w:r w:rsidR="00976A91" w:rsidRPr="00976A91">
        <w:rPr>
          <w:rFonts w:ascii="Arial" w:hAnsi="Arial" w:cs="Arial"/>
          <w:i/>
          <w:iCs/>
          <w:sz w:val="24"/>
          <w:szCs w:val="24"/>
        </w:rPr>
        <w:t>et al</w:t>
      </w:r>
      <w:r w:rsidR="00976A91" w:rsidRPr="00976A91">
        <w:rPr>
          <w:rFonts w:ascii="Arial" w:hAnsi="Arial" w:cs="Arial"/>
          <w:sz w:val="24"/>
          <w:szCs w:val="24"/>
        </w:rPr>
        <w:t>. (2021)</w:t>
      </w:r>
      <w:r w:rsidR="00976A91">
        <w:rPr>
          <w:rFonts w:ascii="Arial" w:hAnsi="Arial" w:cs="Arial"/>
          <w:sz w:val="24"/>
          <w:szCs w:val="24"/>
        </w:rPr>
        <w:t xml:space="preserve"> </w:t>
      </w:r>
      <w:r w:rsidR="00444C12">
        <w:rPr>
          <w:rFonts w:ascii="Arial" w:hAnsi="Arial" w:cs="Arial"/>
          <w:sz w:val="24"/>
          <w:szCs w:val="24"/>
        </w:rPr>
        <w:t>believe that in order to observe and understand the “whole child”</w:t>
      </w:r>
      <w:r w:rsidR="005613E5">
        <w:rPr>
          <w:rFonts w:ascii="Arial" w:hAnsi="Arial" w:cs="Arial"/>
          <w:sz w:val="24"/>
          <w:szCs w:val="24"/>
        </w:rPr>
        <w:t xml:space="preserve"> practitioners must take into consideration children’s </w:t>
      </w:r>
      <w:r w:rsidR="005613E5" w:rsidRPr="00C035F6">
        <w:rPr>
          <w:rFonts w:ascii="Arial" w:hAnsi="Arial" w:cs="Arial"/>
          <w:sz w:val="24"/>
          <w:szCs w:val="24"/>
        </w:rPr>
        <w:t>social</w:t>
      </w:r>
      <w:r w:rsidR="00C035F6" w:rsidRPr="00C035F6">
        <w:rPr>
          <w:rFonts w:ascii="Arial" w:hAnsi="Arial" w:cs="Arial"/>
          <w:sz w:val="24"/>
          <w:szCs w:val="24"/>
        </w:rPr>
        <w:t xml:space="preserve"> interactions</w:t>
      </w:r>
      <w:r w:rsidR="000414C2">
        <w:rPr>
          <w:rFonts w:ascii="Arial" w:hAnsi="Arial" w:cs="Arial"/>
          <w:sz w:val="24"/>
          <w:szCs w:val="24"/>
        </w:rPr>
        <w:t xml:space="preserve"> with adults </w:t>
      </w:r>
      <w:r w:rsidR="000414C2">
        <w:rPr>
          <w:rFonts w:ascii="Arial" w:hAnsi="Arial" w:cs="Arial"/>
          <w:sz w:val="24"/>
          <w:szCs w:val="24"/>
        </w:rPr>
        <w:lastRenderedPageBreak/>
        <w:t>and peers</w:t>
      </w:r>
      <w:r w:rsidR="00C035F6">
        <w:t xml:space="preserve">, </w:t>
      </w:r>
      <w:r w:rsidR="00C035F6" w:rsidRPr="00B202BD">
        <w:rPr>
          <w:rFonts w:ascii="Arial" w:hAnsi="Arial" w:cs="Arial"/>
          <w:sz w:val="24"/>
          <w:szCs w:val="24"/>
        </w:rPr>
        <w:t xml:space="preserve">their physical </w:t>
      </w:r>
      <w:r w:rsidR="007B0B6B">
        <w:rPr>
          <w:rFonts w:ascii="Arial" w:hAnsi="Arial" w:cs="Arial"/>
          <w:sz w:val="24"/>
          <w:szCs w:val="24"/>
        </w:rPr>
        <w:t xml:space="preserve">and </w:t>
      </w:r>
      <w:r w:rsidR="007B0B6B" w:rsidRPr="0011276D">
        <w:rPr>
          <w:rFonts w:ascii="Arial" w:hAnsi="Arial" w:cs="Arial"/>
          <w:sz w:val="24"/>
          <w:szCs w:val="24"/>
        </w:rPr>
        <w:t xml:space="preserve">emotional </w:t>
      </w:r>
      <w:r w:rsidR="00C035F6" w:rsidRPr="0011276D">
        <w:rPr>
          <w:rFonts w:ascii="Arial" w:hAnsi="Arial" w:cs="Arial"/>
          <w:sz w:val="24"/>
          <w:szCs w:val="24"/>
        </w:rPr>
        <w:t xml:space="preserve">development, </w:t>
      </w:r>
      <w:r w:rsidR="00C035F6" w:rsidRPr="00C035F6">
        <w:rPr>
          <w:rFonts w:ascii="Arial" w:hAnsi="Arial" w:cs="Arial"/>
          <w:sz w:val="24"/>
          <w:szCs w:val="24"/>
        </w:rPr>
        <w:t>how children manage and express their feelings</w:t>
      </w:r>
      <w:r w:rsidR="009B567F">
        <w:t xml:space="preserve"> </w:t>
      </w:r>
      <w:r w:rsidR="009B567F" w:rsidRPr="009B567F">
        <w:rPr>
          <w:rFonts w:ascii="Arial" w:hAnsi="Arial" w:cs="Arial"/>
          <w:sz w:val="24"/>
          <w:szCs w:val="24"/>
        </w:rPr>
        <w:t>and how they follow directions to develop new skills</w:t>
      </w:r>
      <w:r w:rsidR="009B567F">
        <w:rPr>
          <w:rFonts w:ascii="Arial" w:hAnsi="Arial" w:cs="Arial"/>
          <w:sz w:val="24"/>
          <w:szCs w:val="24"/>
        </w:rPr>
        <w:t>.</w:t>
      </w:r>
    </w:p>
    <w:p w14:paraId="21D4C901" w14:textId="77777777" w:rsidR="00462347" w:rsidRPr="00462347" w:rsidRDefault="001C5857" w:rsidP="001C5857">
      <w:pPr>
        <w:spacing w:line="360" w:lineRule="auto"/>
        <w:rPr>
          <w:rFonts w:ascii="Arial" w:hAnsi="Arial" w:cs="Arial"/>
          <w:sz w:val="24"/>
          <w:szCs w:val="24"/>
        </w:rPr>
      </w:pPr>
      <w:r w:rsidRPr="00462347">
        <w:rPr>
          <w:rFonts w:ascii="Arial" w:hAnsi="Arial" w:cs="Arial"/>
          <w:sz w:val="24"/>
          <w:szCs w:val="24"/>
        </w:rPr>
        <w:t>Pacey (</w:t>
      </w:r>
      <w:r w:rsidR="0007527E" w:rsidRPr="00462347">
        <w:rPr>
          <w:rFonts w:ascii="Arial" w:hAnsi="Arial" w:cs="Arial"/>
          <w:sz w:val="24"/>
          <w:szCs w:val="24"/>
        </w:rPr>
        <w:t>2014</w:t>
      </w:r>
      <w:r w:rsidRPr="00462347">
        <w:rPr>
          <w:rFonts w:ascii="Arial" w:hAnsi="Arial" w:cs="Arial"/>
          <w:sz w:val="24"/>
          <w:szCs w:val="24"/>
        </w:rPr>
        <w:t xml:space="preserve">) explains how a good observation is carried out when a </w:t>
      </w:r>
      <w:r w:rsidR="00D33B1D" w:rsidRPr="00462347">
        <w:rPr>
          <w:rFonts w:ascii="Arial" w:hAnsi="Arial" w:cs="Arial"/>
          <w:sz w:val="24"/>
          <w:szCs w:val="24"/>
        </w:rPr>
        <w:t xml:space="preserve">child is engaged in </w:t>
      </w:r>
      <w:r w:rsidR="001D2AA7" w:rsidRPr="00462347">
        <w:rPr>
          <w:rFonts w:ascii="Arial" w:hAnsi="Arial" w:cs="Arial"/>
          <w:sz w:val="24"/>
          <w:szCs w:val="24"/>
        </w:rPr>
        <w:t xml:space="preserve">a freely chosen activity </w:t>
      </w:r>
      <w:r w:rsidR="00D45C22" w:rsidRPr="00462347">
        <w:rPr>
          <w:rFonts w:ascii="Arial" w:hAnsi="Arial" w:cs="Arial"/>
          <w:sz w:val="24"/>
          <w:szCs w:val="24"/>
        </w:rPr>
        <w:t xml:space="preserve">as </w:t>
      </w:r>
      <w:r w:rsidR="008E4477" w:rsidRPr="00462347">
        <w:rPr>
          <w:rFonts w:ascii="Arial" w:hAnsi="Arial" w:cs="Arial"/>
          <w:sz w:val="24"/>
          <w:szCs w:val="24"/>
        </w:rPr>
        <w:t>practitioners</w:t>
      </w:r>
      <w:r w:rsidR="00D45C22" w:rsidRPr="00462347">
        <w:rPr>
          <w:rFonts w:ascii="Arial" w:hAnsi="Arial" w:cs="Arial"/>
          <w:sz w:val="24"/>
          <w:szCs w:val="24"/>
        </w:rPr>
        <w:t xml:space="preserve"> will learn more about </w:t>
      </w:r>
      <w:r w:rsidR="00AB55AB" w:rsidRPr="00462347">
        <w:rPr>
          <w:rFonts w:ascii="Arial" w:hAnsi="Arial" w:cs="Arial"/>
          <w:sz w:val="24"/>
          <w:szCs w:val="24"/>
        </w:rPr>
        <w:t>children’s</w:t>
      </w:r>
      <w:r w:rsidR="0044713A" w:rsidRPr="00462347">
        <w:rPr>
          <w:rFonts w:ascii="Arial" w:hAnsi="Arial" w:cs="Arial"/>
          <w:sz w:val="24"/>
          <w:szCs w:val="24"/>
        </w:rPr>
        <w:t xml:space="preserve"> likes, interests and abilities </w:t>
      </w:r>
      <w:r w:rsidR="00AB55AB" w:rsidRPr="00462347">
        <w:rPr>
          <w:rFonts w:ascii="Arial" w:hAnsi="Arial" w:cs="Arial"/>
          <w:sz w:val="24"/>
          <w:szCs w:val="24"/>
        </w:rPr>
        <w:t xml:space="preserve">when they are engaged in an activity of </w:t>
      </w:r>
      <w:r w:rsidR="00BF0072" w:rsidRPr="00462347">
        <w:rPr>
          <w:rFonts w:ascii="Arial" w:hAnsi="Arial" w:cs="Arial"/>
          <w:sz w:val="24"/>
          <w:szCs w:val="24"/>
        </w:rPr>
        <w:t xml:space="preserve">their choice, instead of during a </w:t>
      </w:r>
      <w:r w:rsidR="00C40C0C" w:rsidRPr="00462347">
        <w:rPr>
          <w:rFonts w:ascii="Arial" w:hAnsi="Arial" w:cs="Arial"/>
          <w:sz w:val="24"/>
          <w:szCs w:val="24"/>
        </w:rPr>
        <w:t xml:space="preserve">structured activity. </w:t>
      </w:r>
      <w:r w:rsidR="001231F8" w:rsidRPr="00462347">
        <w:rPr>
          <w:rFonts w:ascii="Arial" w:hAnsi="Arial" w:cs="Arial"/>
          <w:sz w:val="24"/>
          <w:szCs w:val="24"/>
        </w:rPr>
        <w:t xml:space="preserve">According to </w:t>
      </w:r>
      <w:r w:rsidR="005C4E65" w:rsidRPr="00462347">
        <w:rPr>
          <w:rFonts w:ascii="Arial" w:hAnsi="Arial" w:cs="Arial"/>
          <w:sz w:val="24"/>
          <w:szCs w:val="24"/>
        </w:rPr>
        <w:t>M</w:t>
      </w:r>
      <w:r w:rsidR="00414C30" w:rsidRPr="00462347">
        <w:rPr>
          <w:rFonts w:ascii="Arial" w:hAnsi="Arial" w:cs="Arial"/>
          <w:sz w:val="24"/>
          <w:szCs w:val="24"/>
        </w:rPr>
        <w:t xml:space="preserve">cInnes </w:t>
      </w:r>
      <w:r w:rsidR="00414C30" w:rsidRPr="00462347">
        <w:rPr>
          <w:rFonts w:ascii="Arial" w:hAnsi="Arial" w:cs="Arial"/>
          <w:i/>
          <w:iCs/>
          <w:sz w:val="24"/>
          <w:szCs w:val="24"/>
        </w:rPr>
        <w:t xml:space="preserve">et al. (2013) </w:t>
      </w:r>
      <w:r w:rsidR="0027039C" w:rsidRPr="00462347">
        <w:rPr>
          <w:rFonts w:ascii="Arial" w:hAnsi="Arial" w:cs="Arial"/>
          <w:sz w:val="24"/>
          <w:szCs w:val="24"/>
        </w:rPr>
        <w:t>children are less likely to perceive an activity as play if an adult is present</w:t>
      </w:r>
      <w:r w:rsidR="000D080F" w:rsidRPr="00462347">
        <w:rPr>
          <w:rFonts w:ascii="Arial" w:hAnsi="Arial" w:cs="Arial"/>
          <w:sz w:val="24"/>
          <w:szCs w:val="24"/>
        </w:rPr>
        <w:t xml:space="preserve"> as</w:t>
      </w:r>
      <w:r w:rsidR="00AA129E" w:rsidRPr="00462347">
        <w:rPr>
          <w:rFonts w:ascii="Arial" w:hAnsi="Arial" w:cs="Arial"/>
          <w:sz w:val="24"/>
          <w:szCs w:val="24"/>
        </w:rPr>
        <w:t xml:space="preserve"> findings suggest that </w:t>
      </w:r>
      <w:r w:rsidR="001C3DB5" w:rsidRPr="00462347">
        <w:rPr>
          <w:rFonts w:ascii="Arial" w:hAnsi="Arial" w:cs="Arial"/>
          <w:sz w:val="24"/>
          <w:szCs w:val="24"/>
        </w:rPr>
        <w:t xml:space="preserve">practitioners use of </w:t>
      </w:r>
      <w:r w:rsidR="001E4A09" w:rsidRPr="00462347">
        <w:rPr>
          <w:rFonts w:ascii="Arial" w:hAnsi="Arial" w:cs="Arial"/>
          <w:sz w:val="24"/>
          <w:szCs w:val="24"/>
        </w:rPr>
        <w:t xml:space="preserve">open-ended questioning </w:t>
      </w:r>
      <w:r w:rsidR="00A76C13" w:rsidRPr="00462347">
        <w:rPr>
          <w:rFonts w:ascii="Arial" w:hAnsi="Arial" w:cs="Arial"/>
          <w:sz w:val="24"/>
          <w:szCs w:val="24"/>
        </w:rPr>
        <w:t>and communication</w:t>
      </w:r>
      <w:r w:rsidR="009E77A5" w:rsidRPr="00462347">
        <w:rPr>
          <w:rFonts w:ascii="Arial" w:hAnsi="Arial" w:cs="Arial"/>
          <w:sz w:val="24"/>
          <w:szCs w:val="24"/>
        </w:rPr>
        <w:t xml:space="preserve"> </w:t>
      </w:r>
      <w:r w:rsidR="00701548" w:rsidRPr="00462347">
        <w:rPr>
          <w:rFonts w:ascii="Arial" w:hAnsi="Arial" w:cs="Arial"/>
          <w:sz w:val="24"/>
          <w:szCs w:val="24"/>
        </w:rPr>
        <w:t xml:space="preserve">provided children with the lack of control during an activity. </w:t>
      </w:r>
      <w:r w:rsidR="00840030" w:rsidRPr="00462347">
        <w:rPr>
          <w:rFonts w:ascii="Arial" w:hAnsi="Arial" w:cs="Arial"/>
          <w:sz w:val="24"/>
          <w:szCs w:val="24"/>
        </w:rPr>
        <w:t xml:space="preserve">West Sussex </w:t>
      </w:r>
      <w:r w:rsidR="00FD27B4" w:rsidRPr="00462347">
        <w:rPr>
          <w:rFonts w:ascii="Arial" w:hAnsi="Arial" w:cs="Arial"/>
          <w:sz w:val="24"/>
          <w:szCs w:val="24"/>
        </w:rPr>
        <w:t>County Council</w:t>
      </w:r>
      <w:r w:rsidR="00840030" w:rsidRPr="00462347">
        <w:rPr>
          <w:rFonts w:ascii="Arial" w:hAnsi="Arial" w:cs="Arial"/>
          <w:sz w:val="24"/>
          <w:szCs w:val="24"/>
        </w:rPr>
        <w:t xml:space="preserve"> (2021) </w:t>
      </w:r>
      <w:r w:rsidR="007D6748" w:rsidRPr="00462347">
        <w:rPr>
          <w:rFonts w:ascii="Arial" w:hAnsi="Arial" w:cs="Arial"/>
          <w:sz w:val="24"/>
          <w:szCs w:val="24"/>
        </w:rPr>
        <w:t>explains that without observation</w:t>
      </w:r>
      <w:r w:rsidR="006A602A" w:rsidRPr="00462347">
        <w:rPr>
          <w:rFonts w:ascii="Arial" w:hAnsi="Arial" w:cs="Arial"/>
          <w:sz w:val="24"/>
          <w:szCs w:val="24"/>
        </w:rPr>
        <w:t xml:space="preserve"> practitioners planning </w:t>
      </w:r>
      <w:r w:rsidR="00633975" w:rsidRPr="00462347">
        <w:rPr>
          <w:rFonts w:ascii="Arial" w:hAnsi="Arial" w:cs="Arial"/>
          <w:sz w:val="24"/>
          <w:szCs w:val="24"/>
        </w:rPr>
        <w:t>would be based on what they feel is important</w:t>
      </w:r>
      <w:r w:rsidR="001D1D21" w:rsidRPr="00462347">
        <w:rPr>
          <w:rFonts w:ascii="Arial" w:hAnsi="Arial" w:cs="Arial"/>
          <w:sz w:val="24"/>
          <w:szCs w:val="24"/>
        </w:rPr>
        <w:t xml:space="preserve">, however </w:t>
      </w:r>
      <w:r w:rsidR="00F74A83" w:rsidRPr="00462347">
        <w:rPr>
          <w:rFonts w:ascii="Arial" w:hAnsi="Arial" w:cs="Arial"/>
          <w:sz w:val="24"/>
          <w:szCs w:val="24"/>
        </w:rPr>
        <w:t xml:space="preserve">the disadvantage </w:t>
      </w:r>
      <w:r w:rsidR="00BC3EF1" w:rsidRPr="00462347">
        <w:rPr>
          <w:rFonts w:ascii="Arial" w:hAnsi="Arial" w:cs="Arial"/>
          <w:sz w:val="24"/>
          <w:szCs w:val="24"/>
        </w:rPr>
        <w:t xml:space="preserve">that </w:t>
      </w:r>
      <w:r w:rsidR="001C3FD3" w:rsidRPr="00462347">
        <w:rPr>
          <w:rFonts w:ascii="Arial" w:hAnsi="Arial" w:cs="Arial"/>
          <w:sz w:val="24"/>
          <w:szCs w:val="24"/>
        </w:rPr>
        <w:t xml:space="preserve">this </w:t>
      </w:r>
      <w:r w:rsidR="00F74A83" w:rsidRPr="00462347">
        <w:rPr>
          <w:rFonts w:ascii="Arial" w:hAnsi="Arial" w:cs="Arial"/>
          <w:sz w:val="24"/>
          <w:szCs w:val="24"/>
        </w:rPr>
        <w:t xml:space="preserve">would </w:t>
      </w:r>
      <w:r w:rsidR="00421B7D" w:rsidRPr="00462347">
        <w:rPr>
          <w:rFonts w:ascii="Arial" w:hAnsi="Arial" w:cs="Arial"/>
          <w:sz w:val="24"/>
          <w:szCs w:val="24"/>
        </w:rPr>
        <w:t>create is</w:t>
      </w:r>
      <w:r w:rsidR="00F74A83" w:rsidRPr="00462347">
        <w:rPr>
          <w:rFonts w:ascii="Arial" w:hAnsi="Arial" w:cs="Arial"/>
          <w:sz w:val="24"/>
          <w:szCs w:val="24"/>
        </w:rPr>
        <w:t xml:space="preserve"> that </w:t>
      </w:r>
      <w:r w:rsidR="00BC3EF1" w:rsidRPr="00462347">
        <w:rPr>
          <w:rFonts w:ascii="Arial" w:hAnsi="Arial" w:cs="Arial"/>
          <w:sz w:val="24"/>
          <w:szCs w:val="24"/>
        </w:rPr>
        <w:t xml:space="preserve">it </w:t>
      </w:r>
      <w:r w:rsidR="001D1D21" w:rsidRPr="00462347">
        <w:rPr>
          <w:rFonts w:ascii="Arial" w:hAnsi="Arial" w:cs="Arial"/>
          <w:sz w:val="24"/>
          <w:szCs w:val="24"/>
        </w:rPr>
        <w:t>might not meet the needs of the children</w:t>
      </w:r>
      <w:r w:rsidR="00D54894" w:rsidRPr="00462347">
        <w:rPr>
          <w:rFonts w:ascii="Arial" w:hAnsi="Arial" w:cs="Arial"/>
          <w:sz w:val="24"/>
          <w:szCs w:val="24"/>
        </w:rPr>
        <w:t xml:space="preserve">, which is why observation is key to ensuring children </w:t>
      </w:r>
      <w:r w:rsidR="00F127E5" w:rsidRPr="00462347">
        <w:rPr>
          <w:rFonts w:ascii="Arial" w:hAnsi="Arial" w:cs="Arial"/>
          <w:sz w:val="24"/>
          <w:szCs w:val="24"/>
        </w:rPr>
        <w:t>are at the centre of practice.</w:t>
      </w:r>
      <w:r w:rsidR="0048475B" w:rsidRPr="00462347">
        <w:rPr>
          <w:rFonts w:ascii="Arial" w:hAnsi="Arial" w:cs="Arial"/>
          <w:sz w:val="24"/>
          <w:szCs w:val="24"/>
        </w:rPr>
        <w:t xml:space="preserve"> </w:t>
      </w:r>
      <w:r w:rsidR="000B3098" w:rsidRPr="00462347">
        <w:rPr>
          <w:rFonts w:ascii="Arial" w:hAnsi="Arial" w:cs="Arial"/>
          <w:sz w:val="24"/>
          <w:szCs w:val="24"/>
        </w:rPr>
        <w:t xml:space="preserve">McInnes </w:t>
      </w:r>
      <w:r w:rsidR="000B3098" w:rsidRPr="00462347">
        <w:rPr>
          <w:rFonts w:ascii="Arial" w:hAnsi="Arial" w:cs="Arial"/>
          <w:i/>
          <w:iCs/>
          <w:sz w:val="24"/>
          <w:szCs w:val="24"/>
        </w:rPr>
        <w:t xml:space="preserve">et al. </w:t>
      </w:r>
      <w:r w:rsidR="000B3098" w:rsidRPr="00462347">
        <w:rPr>
          <w:rFonts w:ascii="Arial" w:hAnsi="Arial" w:cs="Arial"/>
          <w:sz w:val="24"/>
          <w:szCs w:val="24"/>
        </w:rPr>
        <w:t xml:space="preserve">(2013) discuss how research has shown that providing children with opportunities to practice the same problem-solving task within informal and playful conditions rather than formal practice demonstrate an accurate performance to complete a task as children are more inclined to focus if they perceive the practice condition as play. </w:t>
      </w:r>
    </w:p>
    <w:p w14:paraId="2CC0FC24" w14:textId="25329D99" w:rsidR="001C5857" w:rsidRPr="00462347" w:rsidRDefault="00F15939" w:rsidP="001C5857">
      <w:pPr>
        <w:spacing w:line="360" w:lineRule="auto"/>
        <w:rPr>
          <w:rFonts w:ascii="Arial" w:hAnsi="Arial" w:cs="Arial"/>
          <w:sz w:val="24"/>
          <w:szCs w:val="24"/>
        </w:rPr>
      </w:pPr>
      <w:r w:rsidRPr="00462347">
        <w:rPr>
          <w:rFonts w:ascii="Arial" w:hAnsi="Arial" w:cs="Arial"/>
          <w:sz w:val="24"/>
          <w:szCs w:val="24"/>
        </w:rPr>
        <w:t xml:space="preserve">In addition to this, </w:t>
      </w:r>
      <w:r w:rsidR="0048475B" w:rsidRPr="00462347">
        <w:rPr>
          <w:rFonts w:ascii="Arial" w:hAnsi="Arial" w:cs="Arial"/>
          <w:sz w:val="24"/>
          <w:szCs w:val="24"/>
        </w:rPr>
        <w:t xml:space="preserve">The Welsh Government (2022) </w:t>
      </w:r>
      <w:r w:rsidR="00534C0B" w:rsidRPr="00462347">
        <w:rPr>
          <w:rFonts w:ascii="Arial" w:hAnsi="Arial" w:cs="Arial"/>
          <w:sz w:val="24"/>
          <w:szCs w:val="24"/>
        </w:rPr>
        <w:t xml:space="preserve">highlights the importance of </w:t>
      </w:r>
      <w:r w:rsidR="004D5A08" w:rsidRPr="00462347">
        <w:rPr>
          <w:rFonts w:ascii="Arial" w:hAnsi="Arial" w:cs="Arial"/>
          <w:sz w:val="24"/>
          <w:szCs w:val="24"/>
        </w:rPr>
        <w:t xml:space="preserve">remaining focussed on children’s present </w:t>
      </w:r>
      <w:r w:rsidR="00CB76D7" w:rsidRPr="00462347">
        <w:rPr>
          <w:rFonts w:ascii="Arial" w:hAnsi="Arial" w:cs="Arial"/>
          <w:sz w:val="24"/>
          <w:szCs w:val="24"/>
        </w:rPr>
        <w:t xml:space="preserve">needs instead of the coming years </w:t>
      </w:r>
      <w:r w:rsidR="00A6387C" w:rsidRPr="00462347">
        <w:rPr>
          <w:rFonts w:ascii="Arial" w:hAnsi="Arial" w:cs="Arial"/>
          <w:sz w:val="24"/>
          <w:szCs w:val="24"/>
        </w:rPr>
        <w:t>to</w:t>
      </w:r>
      <w:r w:rsidR="001D56C0" w:rsidRPr="00462347">
        <w:rPr>
          <w:rFonts w:ascii="Arial" w:hAnsi="Arial" w:cs="Arial"/>
          <w:sz w:val="24"/>
          <w:szCs w:val="24"/>
        </w:rPr>
        <w:t xml:space="preserve"> help practitioners</w:t>
      </w:r>
      <w:r w:rsidR="00A6387C" w:rsidRPr="00462347">
        <w:rPr>
          <w:rFonts w:ascii="Arial" w:hAnsi="Arial" w:cs="Arial"/>
          <w:sz w:val="24"/>
          <w:szCs w:val="24"/>
        </w:rPr>
        <w:t xml:space="preserve"> build a picture</w:t>
      </w:r>
      <w:r w:rsidR="00610340" w:rsidRPr="00462347">
        <w:rPr>
          <w:rFonts w:ascii="Arial" w:hAnsi="Arial" w:cs="Arial"/>
          <w:sz w:val="24"/>
          <w:szCs w:val="24"/>
        </w:rPr>
        <w:t xml:space="preserve"> of each individual child. </w:t>
      </w:r>
      <w:r w:rsidR="00CF1F99" w:rsidRPr="00462347">
        <w:rPr>
          <w:rFonts w:ascii="Arial" w:hAnsi="Arial" w:cs="Arial"/>
          <w:sz w:val="24"/>
          <w:szCs w:val="24"/>
        </w:rPr>
        <w:t xml:space="preserve">Chapter 8 (2016) </w:t>
      </w:r>
      <w:r w:rsidR="00AA7E77" w:rsidRPr="00462347">
        <w:rPr>
          <w:rFonts w:ascii="Arial" w:hAnsi="Arial" w:cs="Arial"/>
          <w:sz w:val="24"/>
          <w:szCs w:val="24"/>
        </w:rPr>
        <w:t xml:space="preserve">explains that creating </w:t>
      </w:r>
      <w:r w:rsidR="007E16E2" w:rsidRPr="00462347">
        <w:rPr>
          <w:rFonts w:ascii="Arial" w:hAnsi="Arial" w:cs="Arial"/>
          <w:sz w:val="24"/>
          <w:szCs w:val="24"/>
        </w:rPr>
        <w:t xml:space="preserve">a form of </w:t>
      </w:r>
      <w:r w:rsidR="00AA7E77" w:rsidRPr="00462347">
        <w:rPr>
          <w:rFonts w:ascii="Arial" w:hAnsi="Arial" w:cs="Arial"/>
          <w:sz w:val="24"/>
          <w:szCs w:val="24"/>
        </w:rPr>
        <w:t>documentation</w:t>
      </w:r>
      <w:r w:rsidR="00AC71FF" w:rsidRPr="00462347">
        <w:rPr>
          <w:rFonts w:ascii="Arial" w:hAnsi="Arial" w:cs="Arial"/>
          <w:sz w:val="24"/>
          <w:szCs w:val="24"/>
        </w:rPr>
        <w:t xml:space="preserve"> </w:t>
      </w:r>
      <w:r w:rsidR="007E16E2" w:rsidRPr="00462347">
        <w:rPr>
          <w:rFonts w:ascii="Arial" w:hAnsi="Arial" w:cs="Arial"/>
          <w:sz w:val="24"/>
          <w:szCs w:val="24"/>
        </w:rPr>
        <w:t>to display</w:t>
      </w:r>
      <w:r w:rsidR="00AC71FF" w:rsidRPr="00462347">
        <w:rPr>
          <w:rFonts w:ascii="Arial" w:hAnsi="Arial" w:cs="Arial"/>
          <w:sz w:val="24"/>
          <w:szCs w:val="24"/>
        </w:rPr>
        <w:t xml:space="preserve"> </w:t>
      </w:r>
      <w:r w:rsidR="001344D6" w:rsidRPr="00462347">
        <w:rPr>
          <w:rFonts w:ascii="Arial" w:hAnsi="Arial" w:cs="Arial"/>
          <w:sz w:val="24"/>
          <w:szCs w:val="24"/>
        </w:rPr>
        <w:t>a child’s a</w:t>
      </w:r>
      <w:r w:rsidR="00382102" w:rsidRPr="00462347">
        <w:rPr>
          <w:rFonts w:ascii="Arial" w:hAnsi="Arial" w:cs="Arial"/>
          <w:sz w:val="24"/>
          <w:szCs w:val="24"/>
        </w:rPr>
        <w:t xml:space="preserve">chievements allows adults to </w:t>
      </w:r>
      <w:r w:rsidR="007739B1" w:rsidRPr="00462347">
        <w:rPr>
          <w:rFonts w:ascii="Arial" w:hAnsi="Arial" w:cs="Arial"/>
          <w:sz w:val="24"/>
          <w:szCs w:val="24"/>
        </w:rPr>
        <w:t>provide a narrative of a child’s ability</w:t>
      </w:r>
      <w:r w:rsidR="00CE2958" w:rsidRPr="00462347">
        <w:rPr>
          <w:rFonts w:ascii="Arial" w:hAnsi="Arial" w:cs="Arial"/>
          <w:sz w:val="24"/>
          <w:szCs w:val="24"/>
        </w:rPr>
        <w:t xml:space="preserve">. Similarly, Chapter 8 (2016) </w:t>
      </w:r>
      <w:r w:rsidR="002D6B2F" w:rsidRPr="00462347">
        <w:rPr>
          <w:rFonts w:ascii="Arial" w:hAnsi="Arial" w:cs="Arial"/>
          <w:sz w:val="24"/>
          <w:szCs w:val="24"/>
        </w:rPr>
        <w:t>compares the documentation in Reggio Emilia</w:t>
      </w:r>
      <w:r w:rsidR="0051747D" w:rsidRPr="00462347">
        <w:rPr>
          <w:rFonts w:ascii="Arial" w:hAnsi="Arial" w:cs="Arial"/>
          <w:sz w:val="24"/>
          <w:szCs w:val="24"/>
        </w:rPr>
        <w:t xml:space="preserve"> </w:t>
      </w:r>
      <w:r w:rsidR="008558B7" w:rsidRPr="00462347">
        <w:rPr>
          <w:rFonts w:ascii="Arial" w:hAnsi="Arial" w:cs="Arial"/>
          <w:sz w:val="24"/>
          <w:szCs w:val="24"/>
        </w:rPr>
        <w:t xml:space="preserve">schools as they focus </w:t>
      </w:r>
      <w:r w:rsidR="00BF2F1D" w:rsidRPr="00462347">
        <w:rPr>
          <w:rFonts w:ascii="Arial" w:hAnsi="Arial" w:cs="Arial"/>
          <w:sz w:val="24"/>
          <w:szCs w:val="24"/>
        </w:rPr>
        <w:t xml:space="preserve">on </w:t>
      </w:r>
      <w:r w:rsidR="006D2FDE" w:rsidRPr="00462347">
        <w:rPr>
          <w:rFonts w:ascii="Arial" w:hAnsi="Arial" w:cs="Arial"/>
          <w:sz w:val="24"/>
          <w:szCs w:val="24"/>
        </w:rPr>
        <w:t xml:space="preserve">children’s experiences, thoughts, memories and ideas </w:t>
      </w:r>
      <w:r w:rsidR="00607C06" w:rsidRPr="00462347">
        <w:rPr>
          <w:rFonts w:ascii="Arial" w:hAnsi="Arial" w:cs="Arial"/>
          <w:sz w:val="24"/>
          <w:szCs w:val="24"/>
        </w:rPr>
        <w:t xml:space="preserve">as they </w:t>
      </w:r>
      <w:r w:rsidR="004371C5" w:rsidRPr="00462347">
        <w:rPr>
          <w:rFonts w:ascii="Arial" w:hAnsi="Arial" w:cs="Arial"/>
          <w:sz w:val="24"/>
          <w:szCs w:val="24"/>
        </w:rPr>
        <w:t>occur</w:t>
      </w:r>
      <w:r w:rsidR="00F30A9E" w:rsidRPr="00462347">
        <w:rPr>
          <w:rFonts w:ascii="Arial" w:hAnsi="Arial" w:cs="Arial"/>
          <w:sz w:val="24"/>
          <w:szCs w:val="24"/>
        </w:rPr>
        <w:t xml:space="preserve">. The Reggio Emilia approach as </w:t>
      </w:r>
      <w:r w:rsidR="00064E1D" w:rsidRPr="00462347">
        <w:rPr>
          <w:rFonts w:ascii="Arial" w:hAnsi="Arial" w:cs="Arial"/>
          <w:sz w:val="24"/>
          <w:szCs w:val="24"/>
        </w:rPr>
        <w:t xml:space="preserve">Arseven (2014) explains </w:t>
      </w:r>
      <w:r w:rsidR="002F0CEC" w:rsidRPr="00462347">
        <w:rPr>
          <w:rFonts w:ascii="Arial" w:hAnsi="Arial" w:cs="Arial"/>
          <w:sz w:val="24"/>
          <w:szCs w:val="24"/>
        </w:rPr>
        <w:t xml:space="preserve">is an approach to </w:t>
      </w:r>
      <w:r w:rsidR="00F1371F" w:rsidRPr="00462347">
        <w:rPr>
          <w:rFonts w:ascii="Arial" w:hAnsi="Arial" w:cs="Arial"/>
          <w:sz w:val="24"/>
          <w:szCs w:val="24"/>
        </w:rPr>
        <w:t>observing what children know, what they are curious about and what challenges them</w:t>
      </w:r>
      <w:r w:rsidR="00C567F1" w:rsidRPr="00462347">
        <w:rPr>
          <w:rFonts w:ascii="Arial" w:hAnsi="Arial" w:cs="Arial"/>
          <w:sz w:val="24"/>
          <w:szCs w:val="24"/>
        </w:rPr>
        <w:t xml:space="preserve"> </w:t>
      </w:r>
      <w:r w:rsidR="009469B8" w:rsidRPr="00462347">
        <w:rPr>
          <w:rFonts w:ascii="Arial" w:hAnsi="Arial" w:cs="Arial"/>
          <w:sz w:val="24"/>
          <w:szCs w:val="24"/>
        </w:rPr>
        <w:t xml:space="preserve">to allow practitioners to record observations </w:t>
      </w:r>
      <w:r w:rsidR="00480E21" w:rsidRPr="00462347">
        <w:rPr>
          <w:rFonts w:ascii="Arial" w:hAnsi="Arial" w:cs="Arial"/>
          <w:sz w:val="24"/>
          <w:szCs w:val="24"/>
        </w:rPr>
        <w:t xml:space="preserve">from children </w:t>
      </w:r>
      <w:r w:rsidR="00837BC6" w:rsidRPr="00462347">
        <w:rPr>
          <w:rFonts w:ascii="Arial" w:hAnsi="Arial" w:cs="Arial"/>
          <w:sz w:val="24"/>
          <w:szCs w:val="24"/>
        </w:rPr>
        <w:t>and reflect on</w:t>
      </w:r>
      <w:r w:rsidR="00993273" w:rsidRPr="00462347">
        <w:rPr>
          <w:rFonts w:ascii="Arial" w:hAnsi="Arial" w:cs="Arial"/>
          <w:sz w:val="24"/>
          <w:szCs w:val="24"/>
        </w:rPr>
        <w:t xml:space="preserve"> their development to provide appropriate </w:t>
      </w:r>
      <w:r w:rsidR="00A87FC6" w:rsidRPr="00462347">
        <w:rPr>
          <w:rFonts w:ascii="Arial" w:hAnsi="Arial" w:cs="Arial"/>
          <w:sz w:val="24"/>
          <w:szCs w:val="24"/>
        </w:rPr>
        <w:t xml:space="preserve">guidance for children to improve their academic and social </w:t>
      </w:r>
      <w:r w:rsidR="00054596" w:rsidRPr="00462347">
        <w:rPr>
          <w:rFonts w:ascii="Arial" w:hAnsi="Arial" w:cs="Arial"/>
          <w:sz w:val="24"/>
          <w:szCs w:val="24"/>
        </w:rPr>
        <w:t xml:space="preserve">potential. </w:t>
      </w:r>
    </w:p>
    <w:p w14:paraId="73FE0D13" w14:textId="7C10B125" w:rsidR="00EC7310" w:rsidRPr="008C6515" w:rsidRDefault="00571119" w:rsidP="001C5857">
      <w:pPr>
        <w:spacing w:line="360" w:lineRule="auto"/>
        <w:rPr>
          <w:rFonts w:ascii="Arial" w:hAnsi="Arial" w:cs="Arial"/>
          <w:sz w:val="24"/>
          <w:szCs w:val="24"/>
        </w:rPr>
      </w:pPr>
      <w:r w:rsidRPr="00462347">
        <w:rPr>
          <w:rFonts w:ascii="Arial" w:hAnsi="Arial" w:cs="Arial"/>
          <w:sz w:val="24"/>
          <w:szCs w:val="24"/>
        </w:rPr>
        <w:t xml:space="preserve">Additionally, </w:t>
      </w:r>
      <w:r w:rsidR="00CC1563" w:rsidRPr="00462347">
        <w:rPr>
          <w:rFonts w:ascii="Arial" w:hAnsi="Arial" w:cs="Arial"/>
          <w:sz w:val="24"/>
          <w:szCs w:val="24"/>
        </w:rPr>
        <w:t>Pacey</w:t>
      </w:r>
      <w:r w:rsidRPr="00462347">
        <w:rPr>
          <w:rFonts w:ascii="Arial" w:hAnsi="Arial" w:cs="Arial"/>
          <w:sz w:val="24"/>
          <w:szCs w:val="24"/>
        </w:rPr>
        <w:t xml:space="preserve"> (2016) </w:t>
      </w:r>
      <w:r w:rsidR="00C6360C" w:rsidRPr="00462347">
        <w:rPr>
          <w:rFonts w:ascii="Arial" w:hAnsi="Arial" w:cs="Arial"/>
          <w:sz w:val="24"/>
          <w:szCs w:val="24"/>
        </w:rPr>
        <w:t>discusses Lev Vygotsky’s Social Constructivist theory</w:t>
      </w:r>
      <w:r w:rsidR="006E0F80" w:rsidRPr="00462347">
        <w:rPr>
          <w:rFonts w:ascii="Arial" w:hAnsi="Arial" w:cs="Arial"/>
          <w:sz w:val="24"/>
          <w:szCs w:val="24"/>
        </w:rPr>
        <w:t xml:space="preserve"> which impl</w:t>
      </w:r>
      <w:r w:rsidR="00726710" w:rsidRPr="00462347">
        <w:rPr>
          <w:rFonts w:ascii="Arial" w:hAnsi="Arial" w:cs="Arial"/>
          <w:sz w:val="24"/>
          <w:szCs w:val="24"/>
        </w:rPr>
        <w:t xml:space="preserve">ies </w:t>
      </w:r>
      <w:r w:rsidR="003B70E1" w:rsidRPr="00462347">
        <w:rPr>
          <w:rFonts w:ascii="Arial" w:hAnsi="Arial" w:cs="Arial"/>
          <w:sz w:val="24"/>
          <w:szCs w:val="24"/>
        </w:rPr>
        <w:t>that as child develops, they cannot continue their learning</w:t>
      </w:r>
      <w:r w:rsidR="000F6134" w:rsidRPr="00462347">
        <w:rPr>
          <w:rFonts w:ascii="Arial" w:hAnsi="Arial" w:cs="Arial"/>
          <w:sz w:val="24"/>
          <w:szCs w:val="24"/>
        </w:rPr>
        <w:t xml:space="preserve"> without the support from others</w:t>
      </w:r>
      <w:r w:rsidR="00A5553F" w:rsidRPr="00462347">
        <w:rPr>
          <w:rFonts w:ascii="Arial" w:hAnsi="Arial" w:cs="Arial"/>
          <w:sz w:val="24"/>
          <w:szCs w:val="24"/>
        </w:rPr>
        <w:t xml:space="preserve">. </w:t>
      </w:r>
      <w:r w:rsidR="00FC7DAC" w:rsidRPr="00462347">
        <w:rPr>
          <w:rFonts w:ascii="Arial" w:hAnsi="Arial" w:cs="Arial"/>
          <w:sz w:val="24"/>
          <w:szCs w:val="24"/>
        </w:rPr>
        <w:t>Pacey (2016) describes how t</w:t>
      </w:r>
      <w:r w:rsidR="00A5553F" w:rsidRPr="00462347">
        <w:rPr>
          <w:rFonts w:ascii="Arial" w:hAnsi="Arial" w:cs="Arial"/>
          <w:sz w:val="24"/>
          <w:szCs w:val="24"/>
        </w:rPr>
        <w:t>his process is known as scaffolding</w:t>
      </w:r>
      <w:r w:rsidR="00FC7DAC" w:rsidRPr="00462347">
        <w:rPr>
          <w:rFonts w:ascii="Arial" w:hAnsi="Arial" w:cs="Arial"/>
          <w:sz w:val="24"/>
          <w:szCs w:val="24"/>
        </w:rPr>
        <w:t xml:space="preserve"> </w:t>
      </w:r>
      <w:r w:rsidR="00E70C32" w:rsidRPr="00462347">
        <w:rPr>
          <w:rFonts w:ascii="Arial" w:hAnsi="Arial" w:cs="Arial"/>
          <w:sz w:val="24"/>
          <w:szCs w:val="24"/>
        </w:rPr>
        <w:t xml:space="preserve">which enables the adult to provide a child with </w:t>
      </w:r>
      <w:r w:rsidR="00AE7701" w:rsidRPr="00462347">
        <w:rPr>
          <w:rFonts w:ascii="Arial" w:hAnsi="Arial" w:cs="Arial"/>
          <w:sz w:val="24"/>
          <w:szCs w:val="24"/>
        </w:rPr>
        <w:t xml:space="preserve">the skills and </w:t>
      </w:r>
      <w:r w:rsidR="00AE7701" w:rsidRPr="00462347">
        <w:rPr>
          <w:rFonts w:ascii="Arial" w:hAnsi="Arial" w:cs="Arial"/>
          <w:sz w:val="24"/>
          <w:szCs w:val="24"/>
        </w:rPr>
        <w:lastRenderedPageBreak/>
        <w:t xml:space="preserve">understanding to move forward in their development. </w:t>
      </w:r>
      <w:r w:rsidR="001E4388" w:rsidRPr="00462347">
        <w:rPr>
          <w:rFonts w:ascii="Arial" w:hAnsi="Arial" w:cs="Arial"/>
          <w:sz w:val="24"/>
          <w:szCs w:val="24"/>
        </w:rPr>
        <w:t xml:space="preserve">Bruce, Louis and McCall (2015) </w:t>
      </w:r>
      <w:r w:rsidR="00C13001" w:rsidRPr="00462347">
        <w:rPr>
          <w:rFonts w:ascii="Arial" w:hAnsi="Arial" w:cs="Arial"/>
          <w:sz w:val="24"/>
          <w:szCs w:val="24"/>
        </w:rPr>
        <w:t xml:space="preserve">explain that observations of children </w:t>
      </w:r>
      <w:r w:rsidR="00CF6112" w:rsidRPr="00462347">
        <w:rPr>
          <w:rFonts w:ascii="Arial" w:hAnsi="Arial" w:cs="Arial"/>
          <w:sz w:val="24"/>
          <w:szCs w:val="24"/>
        </w:rPr>
        <w:t xml:space="preserve">must display consistency </w:t>
      </w:r>
      <w:r w:rsidR="00251288" w:rsidRPr="00462347">
        <w:rPr>
          <w:rFonts w:ascii="Arial" w:hAnsi="Arial" w:cs="Arial"/>
          <w:sz w:val="24"/>
          <w:szCs w:val="24"/>
        </w:rPr>
        <w:t>of</w:t>
      </w:r>
      <w:r w:rsidR="006E1745" w:rsidRPr="00462347">
        <w:rPr>
          <w:rFonts w:ascii="Arial" w:hAnsi="Arial" w:cs="Arial"/>
          <w:sz w:val="24"/>
          <w:szCs w:val="24"/>
        </w:rPr>
        <w:t xml:space="preserve"> a child’s </w:t>
      </w:r>
      <w:r w:rsidR="00251288" w:rsidRPr="00462347">
        <w:rPr>
          <w:rFonts w:ascii="Arial" w:hAnsi="Arial" w:cs="Arial"/>
          <w:sz w:val="24"/>
          <w:szCs w:val="24"/>
        </w:rPr>
        <w:t xml:space="preserve">independent </w:t>
      </w:r>
      <w:r w:rsidR="006E1745" w:rsidRPr="00462347">
        <w:rPr>
          <w:rFonts w:ascii="Arial" w:hAnsi="Arial" w:cs="Arial"/>
          <w:sz w:val="24"/>
          <w:szCs w:val="24"/>
        </w:rPr>
        <w:t xml:space="preserve">actions </w:t>
      </w:r>
      <w:r w:rsidR="00F826AC" w:rsidRPr="00462347">
        <w:rPr>
          <w:rFonts w:ascii="Arial" w:hAnsi="Arial" w:cs="Arial"/>
          <w:sz w:val="24"/>
          <w:szCs w:val="24"/>
        </w:rPr>
        <w:t xml:space="preserve">through rich </w:t>
      </w:r>
      <w:r w:rsidR="00950683" w:rsidRPr="00462347">
        <w:rPr>
          <w:rFonts w:ascii="Arial" w:hAnsi="Arial" w:cs="Arial"/>
          <w:sz w:val="24"/>
          <w:szCs w:val="24"/>
        </w:rPr>
        <w:t xml:space="preserve">learning </w:t>
      </w:r>
      <w:r w:rsidR="00F826AC" w:rsidRPr="00462347">
        <w:rPr>
          <w:rFonts w:ascii="Arial" w:hAnsi="Arial" w:cs="Arial"/>
          <w:sz w:val="24"/>
          <w:szCs w:val="24"/>
        </w:rPr>
        <w:t>environments, both indoor and outdoo</w:t>
      </w:r>
      <w:r w:rsidR="0057214C" w:rsidRPr="00462347">
        <w:rPr>
          <w:rFonts w:ascii="Arial" w:hAnsi="Arial" w:cs="Arial"/>
          <w:sz w:val="24"/>
          <w:szCs w:val="24"/>
        </w:rPr>
        <w:t xml:space="preserve">r by practitioners </w:t>
      </w:r>
      <w:r w:rsidR="00FF1113" w:rsidRPr="00462347">
        <w:rPr>
          <w:rFonts w:ascii="Arial" w:hAnsi="Arial" w:cs="Arial"/>
          <w:sz w:val="24"/>
          <w:szCs w:val="24"/>
        </w:rPr>
        <w:t xml:space="preserve">who are able to </w:t>
      </w:r>
      <w:r w:rsidR="00EE5C60" w:rsidRPr="00462347">
        <w:rPr>
          <w:rFonts w:ascii="Arial" w:hAnsi="Arial" w:cs="Arial"/>
          <w:sz w:val="24"/>
          <w:szCs w:val="24"/>
        </w:rPr>
        <w:t xml:space="preserve">make observations </w:t>
      </w:r>
      <w:r w:rsidR="00227CFD" w:rsidRPr="00462347">
        <w:rPr>
          <w:rFonts w:ascii="Arial" w:hAnsi="Arial" w:cs="Arial"/>
          <w:sz w:val="24"/>
          <w:szCs w:val="24"/>
        </w:rPr>
        <w:t>to facilitate</w:t>
      </w:r>
      <w:r w:rsidR="00D05207" w:rsidRPr="00462347">
        <w:rPr>
          <w:rFonts w:ascii="Arial" w:hAnsi="Arial" w:cs="Arial"/>
          <w:sz w:val="24"/>
          <w:szCs w:val="24"/>
        </w:rPr>
        <w:t xml:space="preserve"> and secure</w:t>
      </w:r>
      <w:r w:rsidR="00227CFD" w:rsidRPr="00462347">
        <w:rPr>
          <w:rFonts w:ascii="Arial" w:hAnsi="Arial" w:cs="Arial"/>
          <w:sz w:val="24"/>
          <w:szCs w:val="24"/>
        </w:rPr>
        <w:t xml:space="preserve"> a child’s development</w:t>
      </w:r>
      <w:r w:rsidR="00D05207" w:rsidRPr="00462347">
        <w:rPr>
          <w:rFonts w:ascii="Arial" w:hAnsi="Arial" w:cs="Arial"/>
          <w:sz w:val="24"/>
          <w:szCs w:val="24"/>
        </w:rPr>
        <w:t>.</w:t>
      </w:r>
      <w:r w:rsidR="00047B53">
        <w:rPr>
          <w:rFonts w:ascii="Arial" w:hAnsi="Arial" w:cs="Arial"/>
          <w:sz w:val="24"/>
          <w:szCs w:val="24"/>
        </w:rPr>
        <w:t xml:space="preserve"> </w:t>
      </w:r>
      <w:r w:rsidR="008C6515">
        <w:rPr>
          <w:rFonts w:ascii="Arial" w:hAnsi="Arial" w:cs="Arial"/>
          <w:sz w:val="24"/>
          <w:szCs w:val="24"/>
        </w:rPr>
        <w:t xml:space="preserve">In addition to this, </w:t>
      </w:r>
      <w:r w:rsidR="00AA7EA9">
        <w:rPr>
          <w:rFonts w:ascii="Arial" w:hAnsi="Arial" w:cs="Arial"/>
          <w:sz w:val="24"/>
          <w:szCs w:val="24"/>
        </w:rPr>
        <w:t xml:space="preserve">Stephens </w:t>
      </w:r>
      <w:r w:rsidR="00AA7EA9" w:rsidRPr="00AA7EA9">
        <w:rPr>
          <w:rFonts w:ascii="Arial" w:hAnsi="Arial" w:cs="Arial"/>
          <w:i/>
          <w:iCs/>
          <w:sz w:val="24"/>
          <w:szCs w:val="24"/>
        </w:rPr>
        <w:t>et al</w:t>
      </w:r>
      <w:r w:rsidR="00AA7EA9">
        <w:rPr>
          <w:rFonts w:ascii="Arial" w:hAnsi="Arial" w:cs="Arial"/>
          <w:i/>
          <w:iCs/>
          <w:sz w:val="24"/>
          <w:szCs w:val="24"/>
        </w:rPr>
        <w:t xml:space="preserve">. (2021) </w:t>
      </w:r>
      <w:r w:rsidR="006F66F2">
        <w:rPr>
          <w:rFonts w:ascii="Arial" w:hAnsi="Arial" w:cs="Arial"/>
          <w:sz w:val="24"/>
          <w:szCs w:val="24"/>
        </w:rPr>
        <w:t xml:space="preserve">express how practitioners can </w:t>
      </w:r>
      <w:r w:rsidR="00F007D6">
        <w:rPr>
          <w:rFonts w:ascii="Arial" w:hAnsi="Arial" w:cs="Arial"/>
          <w:sz w:val="24"/>
          <w:szCs w:val="24"/>
        </w:rPr>
        <w:t xml:space="preserve">scaffold </w:t>
      </w:r>
      <w:r w:rsidR="0045167B">
        <w:rPr>
          <w:rFonts w:ascii="Arial" w:hAnsi="Arial" w:cs="Arial"/>
          <w:sz w:val="24"/>
          <w:szCs w:val="24"/>
        </w:rPr>
        <w:t xml:space="preserve">children’s learning by </w:t>
      </w:r>
      <w:r w:rsidR="00D63E39">
        <w:rPr>
          <w:rFonts w:ascii="Arial" w:hAnsi="Arial" w:cs="Arial"/>
          <w:sz w:val="24"/>
          <w:szCs w:val="24"/>
        </w:rPr>
        <w:t xml:space="preserve">knowing when to step in or </w:t>
      </w:r>
      <w:r w:rsidR="00861ED3">
        <w:rPr>
          <w:rFonts w:ascii="Arial" w:hAnsi="Arial" w:cs="Arial"/>
          <w:sz w:val="24"/>
          <w:szCs w:val="24"/>
        </w:rPr>
        <w:t xml:space="preserve">when to </w:t>
      </w:r>
      <w:r w:rsidR="00D63E39">
        <w:rPr>
          <w:rFonts w:ascii="Arial" w:hAnsi="Arial" w:cs="Arial"/>
          <w:sz w:val="24"/>
          <w:szCs w:val="24"/>
        </w:rPr>
        <w:t>quietly</w:t>
      </w:r>
      <w:r w:rsidR="00861ED3">
        <w:rPr>
          <w:rFonts w:ascii="Arial" w:hAnsi="Arial" w:cs="Arial"/>
          <w:sz w:val="24"/>
          <w:szCs w:val="24"/>
        </w:rPr>
        <w:t xml:space="preserve"> </w:t>
      </w:r>
      <w:r w:rsidR="007E2101">
        <w:rPr>
          <w:rFonts w:ascii="Arial" w:hAnsi="Arial" w:cs="Arial"/>
          <w:sz w:val="24"/>
          <w:szCs w:val="24"/>
        </w:rPr>
        <w:t xml:space="preserve">observe </w:t>
      </w:r>
      <w:r w:rsidR="00892B42">
        <w:rPr>
          <w:rFonts w:ascii="Arial" w:hAnsi="Arial" w:cs="Arial"/>
          <w:sz w:val="24"/>
          <w:szCs w:val="24"/>
        </w:rPr>
        <w:t xml:space="preserve">children’s </w:t>
      </w:r>
      <w:r w:rsidR="007E2101">
        <w:rPr>
          <w:rFonts w:ascii="Arial" w:hAnsi="Arial" w:cs="Arial"/>
          <w:sz w:val="24"/>
          <w:szCs w:val="24"/>
        </w:rPr>
        <w:t xml:space="preserve">moments </w:t>
      </w:r>
      <w:r w:rsidR="008D668E">
        <w:rPr>
          <w:rFonts w:ascii="Arial" w:hAnsi="Arial" w:cs="Arial"/>
          <w:sz w:val="24"/>
          <w:szCs w:val="24"/>
        </w:rPr>
        <w:t>of learning as they occur</w:t>
      </w:r>
      <w:r w:rsidR="004370DF">
        <w:rPr>
          <w:rFonts w:ascii="Arial" w:hAnsi="Arial" w:cs="Arial"/>
          <w:sz w:val="24"/>
          <w:szCs w:val="24"/>
        </w:rPr>
        <w:t xml:space="preserve"> in order</w:t>
      </w:r>
      <w:r w:rsidR="00D63E39">
        <w:rPr>
          <w:rFonts w:ascii="Arial" w:hAnsi="Arial" w:cs="Arial"/>
          <w:sz w:val="24"/>
          <w:szCs w:val="24"/>
        </w:rPr>
        <w:t xml:space="preserve"> </w:t>
      </w:r>
      <w:r w:rsidR="00650FEE">
        <w:rPr>
          <w:rFonts w:ascii="Arial" w:hAnsi="Arial" w:cs="Arial"/>
          <w:sz w:val="24"/>
          <w:szCs w:val="24"/>
        </w:rPr>
        <w:t xml:space="preserve">to </w:t>
      </w:r>
      <w:r w:rsidR="0098135A">
        <w:rPr>
          <w:rFonts w:ascii="Arial" w:hAnsi="Arial" w:cs="Arial"/>
          <w:sz w:val="24"/>
          <w:szCs w:val="24"/>
        </w:rPr>
        <w:t xml:space="preserve">document </w:t>
      </w:r>
      <w:r w:rsidR="00964CA1">
        <w:rPr>
          <w:rFonts w:ascii="Arial" w:hAnsi="Arial" w:cs="Arial"/>
          <w:sz w:val="24"/>
          <w:szCs w:val="24"/>
        </w:rPr>
        <w:t>their progression</w:t>
      </w:r>
      <w:r w:rsidR="004370DF">
        <w:rPr>
          <w:rFonts w:ascii="Arial" w:hAnsi="Arial" w:cs="Arial"/>
          <w:sz w:val="24"/>
          <w:szCs w:val="24"/>
        </w:rPr>
        <w:t xml:space="preserve"> and development. </w:t>
      </w:r>
    </w:p>
    <w:p w14:paraId="649A652E" w14:textId="62C52A5B" w:rsidR="00CC1563" w:rsidRPr="00462347" w:rsidRDefault="00AC75DC" w:rsidP="001C5857">
      <w:pPr>
        <w:spacing w:line="360" w:lineRule="auto"/>
        <w:rPr>
          <w:rFonts w:ascii="Arial" w:hAnsi="Arial" w:cs="Arial"/>
          <w:sz w:val="24"/>
          <w:szCs w:val="24"/>
        </w:rPr>
      </w:pPr>
      <w:r w:rsidRPr="00462347">
        <w:rPr>
          <w:rFonts w:ascii="Arial" w:hAnsi="Arial" w:cs="Arial"/>
          <w:sz w:val="24"/>
          <w:szCs w:val="24"/>
        </w:rPr>
        <w:t xml:space="preserve">Foundation Education </w:t>
      </w:r>
      <w:r w:rsidR="00F7337D" w:rsidRPr="00462347">
        <w:rPr>
          <w:rFonts w:ascii="Arial" w:hAnsi="Arial" w:cs="Arial"/>
          <w:sz w:val="24"/>
          <w:szCs w:val="24"/>
        </w:rPr>
        <w:t>(</w:t>
      </w:r>
      <w:r w:rsidR="004143EC" w:rsidRPr="00462347">
        <w:rPr>
          <w:rFonts w:ascii="Arial" w:hAnsi="Arial" w:cs="Arial"/>
          <w:sz w:val="24"/>
          <w:szCs w:val="24"/>
        </w:rPr>
        <w:t xml:space="preserve">2022) discusses how practitioners can support children’s holistic development </w:t>
      </w:r>
      <w:r w:rsidR="00A46CA7" w:rsidRPr="00462347">
        <w:rPr>
          <w:rFonts w:ascii="Arial" w:hAnsi="Arial" w:cs="Arial"/>
          <w:sz w:val="24"/>
          <w:szCs w:val="24"/>
        </w:rPr>
        <w:t xml:space="preserve">of their </w:t>
      </w:r>
      <w:r w:rsidR="00DF560F" w:rsidRPr="00462347">
        <w:rPr>
          <w:rFonts w:ascii="Arial" w:hAnsi="Arial" w:cs="Arial"/>
          <w:sz w:val="24"/>
          <w:szCs w:val="24"/>
        </w:rPr>
        <w:t xml:space="preserve">physical, emotional and psychological </w:t>
      </w:r>
      <w:r w:rsidR="00584CFB" w:rsidRPr="00462347">
        <w:rPr>
          <w:rFonts w:ascii="Arial" w:hAnsi="Arial" w:cs="Arial"/>
          <w:sz w:val="24"/>
          <w:szCs w:val="24"/>
        </w:rPr>
        <w:t>well-being</w:t>
      </w:r>
      <w:r w:rsidR="00DF560F" w:rsidRPr="00462347">
        <w:rPr>
          <w:rFonts w:ascii="Arial" w:hAnsi="Arial" w:cs="Arial"/>
          <w:sz w:val="24"/>
          <w:szCs w:val="24"/>
        </w:rPr>
        <w:t xml:space="preserve"> </w:t>
      </w:r>
      <w:r w:rsidR="00584CFB" w:rsidRPr="00462347">
        <w:rPr>
          <w:rFonts w:ascii="Arial" w:hAnsi="Arial" w:cs="Arial"/>
          <w:sz w:val="24"/>
          <w:szCs w:val="24"/>
        </w:rPr>
        <w:t xml:space="preserve">through </w:t>
      </w:r>
      <w:r w:rsidR="006A4A2F" w:rsidRPr="00462347">
        <w:rPr>
          <w:rFonts w:ascii="Arial" w:hAnsi="Arial" w:cs="Arial"/>
          <w:sz w:val="24"/>
          <w:szCs w:val="24"/>
        </w:rPr>
        <w:t>interaction</w:t>
      </w:r>
      <w:r w:rsidR="00EC65A2" w:rsidRPr="00462347">
        <w:rPr>
          <w:rFonts w:ascii="Arial" w:hAnsi="Arial" w:cs="Arial"/>
          <w:sz w:val="24"/>
          <w:szCs w:val="24"/>
        </w:rPr>
        <w:t>s</w:t>
      </w:r>
      <w:r w:rsidR="006A4A2F" w:rsidRPr="00462347">
        <w:rPr>
          <w:rFonts w:ascii="Arial" w:hAnsi="Arial" w:cs="Arial"/>
          <w:sz w:val="24"/>
          <w:szCs w:val="24"/>
        </w:rPr>
        <w:t>. For example, Foundation Education (2022) suggests the involvement of</w:t>
      </w:r>
      <w:r w:rsidR="004324FE" w:rsidRPr="00462347">
        <w:rPr>
          <w:rFonts w:ascii="Arial" w:hAnsi="Arial" w:cs="Arial"/>
          <w:sz w:val="24"/>
          <w:szCs w:val="24"/>
        </w:rPr>
        <w:t xml:space="preserve"> </w:t>
      </w:r>
      <w:r w:rsidR="00B00095" w:rsidRPr="00462347">
        <w:rPr>
          <w:rFonts w:ascii="Arial" w:hAnsi="Arial" w:cs="Arial"/>
          <w:sz w:val="24"/>
          <w:szCs w:val="24"/>
        </w:rPr>
        <w:t>open-ended</w:t>
      </w:r>
      <w:r w:rsidR="004324FE" w:rsidRPr="00462347">
        <w:rPr>
          <w:rFonts w:ascii="Arial" w:hAnsi="Arial" w:cs="Arial"/>
          <w:sz w:val="24"/>
          <w:szCs w:val="24"/>
        </w:rPr>
        <w:t xml:space="preserve"> questions</w:t>
      </w:r>
      <w:r w:rsidR="00146753" w:rsidRPr="00462347">
        <w:rPr>
          <w:rFonts w:ascii="Arial" w:hAnsi="Arial" w:cs="Arial"/>
          <w:sz w:val="24"/>
          <w:szCs w:val="24"/>
        </w:rPr>
        <w:t xml:space="preserve"> as it enables </w:t>
      </w:r>
      <w:r w:rsidR="004750FB" w:rsidRPr="00462347">
        <w:rPr>
          <w:rFonts w:ascii="Arial" w:hAnsi="Arial" w:cs="Arial"/>
          <w:sz w:val="24"/>
          <w:szCs w:val="24"/>
        </w:rPr>
        <w:t xml:space="preserve">children </w:t>
      </w:r>
      <w:r w:rsidR="00F35BFF" w:rsidRPr="00462347">
        <w:rPr>
          <w:rFonts w:ascii="Arial" w:hAnsi="Arial" w:cs="Arial"/>
          <w:sz w:val="24"/>
          <w:szCs w:val="24"/>
        </w:rPr>
        <w:t xml:space="preserve">with </w:t>
      </w:r>
      <w:r w:rsidR="00146753" w:rsidRPr="00462347">
        <w:rPr>
          <w:rFonts w:ascii="Arial" w:hAnsi="Arial" w:cs="Arial"/>
          <w:sz w:val="24"/>
          <w:szCs w:val="24"/>
        </w:rPr>
        <w:t xml:space="preserve">opportunities to think for themselves </w:t>
      </w:r>
      <w:r w:rsidR="00527BB8" w:rsidRPr="00462347">
        <w:rPr>
          <w:rFonts w:ascii="Arial" w:hAnsi="Arial" w:cs="Arial"/>
          <w:sz w:val="24"/>
          <w:szCs w:val="24"/>
        </w:rPr>
        <w:t>and explore their train of thought.</w:t>
      </w:r>
      <w:r w:rsidR="009741A8" w:rsidRPr="00462347">
        <w:rPr>
          <w:rFonts w:ascii="Arial" w:hAnsi="Arial" w:cs="Arial"/>
          <w:sz w:val="24"/>
          <w:szCs w:val="24"/>
        </w:rPr>
        <w:t xml:space="preserve"> </w:t>
      </w:r>
      <w:r w:rsidR="004331FA" w:rsidRPr="00462347">
        <w:rPr>
          <w:rFonts w:ascii="Arial" w:hAnsi="Arial" w:cs="Arial"/>
          <w:sz w:val="24"/>
          <w:szCs w:val="24"/>
        </w:rPr>
        <w:t xml:space="preserve">An example of </w:t>
      </w:r>
      <w:r w:rsidR="000A3AF9" w:rsidRPr="00462347">
        <w:rPr>
          <w:rFonts w:ascii="Arial" w:hAnsi="Arial" w:cs="Arial"/>
          <w:sz w:val="24"/>
          <w:szCs w:val="24"/>
        </w:rPr>
        <w:t>how</w:t>
      </w:r>
      <w:r w:rsidR="00232062" w:rsidRPr="00462347">
        <w:rPr>
          <w:rFonts w:ascii="Arial" w:hAnsi="Arial" w:cs="Arial"/>
          <w:sz w:val="24"/>
          <w:szCs w:val="24"/>
        </w:rPr>
        <w:t xml:space="preserve"> adults can</w:t>
      </w:r>
      <w:r w:rsidR="000A3AF9" w:rsidRPr="00462347">
        <w:rPr>
          <w:rFonts w:ascii="Arial" w:hAnsi="Arial" w:cs="Arial"/>
          <w:sz w:val="24"/>
          <w:szCs w:val="24"/>
        </w:rPr>
        <w:t xml:space="preserve"> provide questions that are </w:t>
      </w:r>
      <w:r w:rsidR="004331FA" w:rsidRPr="00462347">
        <w:rPr>
          <w:rFonts w:ascii="Arial" w:hAnsi="Arial" w:cs="Arial"/>
          <w:sz w:val="24"/>
          <w:szCs w:val="24"/>
        </w:rPr>
        <w:t xml:space="preserve">open-ended </w:t>
      </w:r>
      <w:r w:rsidR="00232062" w:rsidRPr="00462347">
        <w:rPr>
          <w:rFonts w:ascii="Arial" w:hAnsi="Arial" w:cs="Arial"/>
          <w:sz w:val="24"/>
          <w:szCs w:val="24"/>
        </w:rPr>
        <w:t xml:space="preserve">to extend </w:t>
      </w:r>
      <w:r w:rsidR="0011074C" w:rsidRPr="00462347">
        <w:rPr>
          <w:rFonts w:ascii="Arial" w:hAnsi="Arial" w:cs="Arial"/>
          <w:sz w:val="24"/>
          <w:szCs w:val="24"/>
        </w:rPr>
        <w:t>children’s</w:t>
      </w:r>
      <w:r w:rsidR="00232062" w:rsidRPr="00462347">
        <w:rPr>
          <w:rFonts w:ascii="Arial" w:hAnsi="Arial" w:cs="Arial"/>
          <w:sz w:val="24"/>
          <w:szCs w:val="24"/>
        </w:rPr>
        <w:t xml:space="preserve"> thinking as</w:t>
      </w:r>
      <w:r w:rsidR="004331FA" w:rsidRPr="00462347">
        <w:rPr>
          <w:rFonts w:ascii="Arial" w:hAnsi="Arial" w:cs="Arial"/>
          <w:sz w:val="24"/>
          <w:szCs w:val="24"/>
        </w:rPr>
        <w:t xml:space="preserve"> M</w:t>
      </w:r>
      <w:r w:rsidR="00F4308A" w:rsidRPr="00462347">
        <w:rPr>
          <w:rFonts w:ascii="Arial" w:hAnsi="Arial" w:cs="Arial"/>
          <w:sz w:val="24"/>
          <w:szCs w:val="24"/>
        </w:rPr>
        <w:t xml:space="preserve">cInnes </w:t>
      </w:r>
      <w:r w:rsidR="00F4308A" w:rsidRPr="00462347">
        <w:rPr>
          <w:rFonts w:ascii="Arial" w:hAnsi="Arial" w:cs="Arial"/>
          <w:i/>
          <w:iCs/>
          <w:sz w:val="24"/>
          <w:szCs w:val="24"/>
        </w:rPr>
        <w:t>et al. (2013</w:t>
      </w:r>
      <w:r w:rsidR="00F4308A" w:rsidRPr="00462347">
        <w:rPr>
          <w:rFonts w:ascii="Arial" w:hAnsi="Arial" w:cs="Arial"/>
          <w:sz w:val="24"/>
          <w:szCs w:val="24"/>
        </w:rPr>
        <w:t xml:space="preserve">) </w:t>
      </w:r>
      <w:r w:rsidR="00232062" w:rsidRPr="00462347">
        <w:rPr>
          <w:rFonts w:ascii="Arial" w:hAnsi="Arial" w:cs="Arial"/>
          <w:sz w:val="24"/>
          <w:szCs w:val="24"/>
        </w:rPr>
        <w:t xml:space="preserve">suggests </w:t>
      </w:r>
      <w:r w:rsidR="00E1672E" w:rsidRPr="00462347">
        <w:rPr>
          <w:rFonts w:ascii="Arial" w:hAnsi="Arial" w:cs="Arial"/>
          <w:sz w:val="24"/>
          <w:szCs w:val="24"/>
        </w:rPr>
        <w:t>initiating</w:t>
      </w:r>
      <w:r w:rsidR="0011074C" w:rsidRPr="00462347">
        <w:rPr>
          <w:rFonts w:ascii="Arial" w:hAnsi="Arial" w:cs="Arial"/>
          <w:sz w:val="24"/>
          <w:szCs w:val="24"/>
        </w:rPr>
        <w:t xml:space="preserve"> them </w:t>
      </w:r>
      <w:r w:rsidR="004F61CA" w:rsidRPr="00462347">
        <w:rPr>
          <w:rFonts w:ascii="Arial" w:hAnsi="Arial" w:cs="Arial"/>
          <w:sz w:val="24"/>
          <w:szCs w:val="24"/>
        </w:rPr>
        <w:t>when</w:t>
      </w:r>
      <w:r w:rsidR="0011074C" w:rsidRPr="00462347">
        <w:rPr>
          <w:rFonts w:ascii="Arial" w:hAnsi="Arial" w:cs="Arial"/>
          <w:sz w:val="24"/>
          <w:szCs w:val="24"/>
        </w:rPr>
        <w:t xml:space="preserve"> </w:t>
      </w:r>
      <w:r w:rsidR="00863FCF" w:rsidRPr="00462347">
        <w:rPr>
          <w:rFonts w:ascii="Arial" w:hAnsi="Arial" w:cs="Arial"/>
          <w:sz w:val="24"/>
          <w:szCs w:val="24"/>
        </w:rPr>
        <w:t xml:space="preserve">starting </w:t>
      </w:r>
      <w:r w:rsidR="004F61CA" w:rsidRPr="00462347">
        <w:rPr>
          <w:rFonts w:ascii="Arial" w:hAnsi="Arial" w:cs="Arial"/>
          <w:sz w:val="24"/>
          <w:szCs w:val="24"/>
        </w:rPr>
        <w:t>or extending an activity</w:t>
      </w:r>
      <w:r w:rsidR="00C5704E" w:rsidRPr="00462347">
        <w:rPr>
          <w:rFonts w:ascii="Arial" w:hAnsi="Arial" w:cs="Arial"/>
          <w:sz w:val="24"/>
          <w:szCs w:val="24"/>
        </w:rPr>
        <w:t>. Additionally, McInnes et al. (2013) state that</w:t>
      </w:r>
      <w:r w:rsidR="006007D5" w:rsidRPr="00462347">
        <w:rPr>
          <w:rFonts w:ascii="Arial" w:hAnsi="Arial" w:cs="Arial"/>
          <w:sz w:val="24"/>
          <w:szCs w:val="24"/>
        </w:rPr>
        <w:t xml:space="preserve"> </w:t>
      </w:r>
      <w:r w:rsidR="00D97DC0" w:rsidRPr="00462347">
        <w:rPr>
          <w:rFonts w:ascii="Arial" w:hAnsi="Arial" w:cs="Arial"/>
          <w:sz w:val="24"/>
          <w:szCs w:val="24"/>
        </w:rPr>
        <w:t>open-ended questions require a response</w:t>
      </w:r>
      <w:r w:rsidR="00C5704E" w:rsidRPr="00462347">
        <w:rPr>
          <w:rFonts w:ascii="Arial" w:hAnsi="Arial" w:cs="Arial"/>
          <w:sz w:val="24"/>
          <w:szCs w:val="24"/>
        </w:rPr>
        <w:t xml:space="preserve"> from children and</w:t>
      </w:r>
      <w:r w:rsidR="00D97DC0" w:rsidRPr="00462347">
        <w:rPr>
          <w:rFonts w:ascii="Arial" w:hAnsi="Arial" w:cs="Arial"/>
          <w:sz w:val="24"/>
          <w:szCs w:val="24"/>
        </w:rPr>
        <w:t xml:space="preserve"> so it enables </w:t>
      </w:r>
      <w:r w:rsidR="00C5704E" w:rsidRPr="00462347">
        <w:rPr>
          <w:rFonts w:ascii="Arial" w:hAnsi="Arial" w:cs="Arial"/>
          <w:sz w:val="24"/>
          <w:szCs w:val="24"/>
        </w:rPr>
        <w:t>them</w:t>
      </w:r>
      <w:r w:rsidR="00D97DC0" w:rsidRPr="00462347">
        <w:rPr>
          <w:rFonts w:ascii="Arial" w:hAnsi="Arial" w:cs="Arial"/>
          <w:sz w:val="24"/>
          <w:szCs w:val="24"/>
        </w:rPr>
        <w:t xml:space="preserve"> to</w:t>
      </w:r>
      <w:r w:rsidR="00C5704E" w:rsidRPr="00462347">
        <w:rPr>
          <w:rFonts w:ascii="Arial" w:hAnsi="Arial" w:cs="Arial"/>
          <w:sz w:val="24"/>
          <w:szCs w:val="24"/>
        </w:rPr>
        <w:t xml:space="preserve"> consider</w:t>
      </w:r>
      <w:r w:rsidR="006F2966" w:rsidRPr="00462347">
        <w:rPr>
          <w:rFonts w:ascii="Arial" w:hAnsi="Arial" w:cs="Arial"/>
          <w:sz w:val="24"/>
          <w:szCs w:val="24"/>
        </w:rPr>
        <w:t xml:space="preserve"> the</w:t>
      </w:r>
      <w:r w:rsidR="00D97DC0" w:rsidRPr="00462347">
        <w:rPr>
          <w:rFonts w:ascii="Arial" w:hAnsi="Arial" w:cs="Arial"/>
          <w:sz w:val="24"/>
          <w:szCs w:val="24"/>
        </w:rPr>
        <w:t xml:space="preserve"> question and</w:t>
      </w:r>
      <w:r w:rsidR="006F2966" w:rsidRPr="00462347">
        <w:rPr>
          <w:rFonts w:ascii="Arial" w:hAnsi="Arial" w:cs="Arial"/>
          <w:sz w:val="24"/>
          <w:szCs w:val="24"/>
        </w:rPr>
        <w:t xml:space="preserve"> think about</w:t>
      </w:r>
      <w:r w:rsidR="00D97DC0" w:rsidRPr="00462347">
        <w:rPr>
          <w:rFonts w:ascii="Arial" w:hAnsi="Arial" w:cs="Arial"/>
          <w:sz w:val="24"/>
          <w:szCs w:val="24"/>
        </w:rPr>
        <w:t xml:space="preserve"> their </w:t>
      </w:r>
      <w:r w:rsidR="00750935" w:rsidRPr="00462347">
        <w:rPr>
          <w:rFonts w:ascii="Arial" w:hAnsi="Arial" w:cs="Arial"/>
          <w:sz w:val="24"/>
          <w:szCs w:val="24"/>
        </w:rPr>
        <w:t>response</w:t>
      </w:r>
      <w:r w:rsidR="0001386E" w:rsidRPr="00462347">
        <w:rPr>
          <w:rFonts w:ascii="Arial" w:hAnsi="Arial" w:cs="Arial"/>
          <w:sz w:val="24"/>
          <w:szCs w:val="24"/>
        </w:rPr>
        <w:t xml:space="preserve"> regarding an activity</w:t>
      </w:r>
      <w:r w:rsidR="00750935" w:rsidRPr="00462347">
        <w:rPr>
          <w:rFonts w:ascii="Arial" w:hAnsi="Arial" w:cs="Arial"/>
          <w:sz w:val="24"/>
          <w:szCs w:val="24"/>
        </w:rPr>
        <w:t>.</w:t>
      </w:r>
      <w:r w:rsidR="006316B2">
        <w:rPr>
          <w:rFonts w:ascii="Arial" w:hAnsi="Arial" w:cs="Arial"/>
          <w:sz w:val="24"/>
          <w:szCs w:val="24"/>
        </w:rPr>
        <w:t xml:space="preserve"> </w:t>
      </w:r>
    </w:p>
    <w:p w14:paraId="78758435" w14:textId="77777777" w:rsidR="00787043" w:rsidRDefault="00787043" w:rsidP="00787043">
      <w:pPr>
        <w:spacing w:line="360" w:lineRule="auto"/>
        <w:rPr>
          <w:rFonts w:ascii="Arial" w:hAnsi="Arial" w:cs="Arial"/>
          <w:b/>
          <w:bCs/>
          <w:sz w:val="24"/>
          <w:szCs w:val="24"/>
          <w:u w:val="single"/>
        </w:rPr>
      </w:pPr>
    </w:p>
    <w:p w14:paraId="5E612075" w14:textId="77777777" w:rsidR="00787043" w:rsidRDefault="00787043" w:rsidP="00787043">
      <w:pPr>
        <w:spacing w:line="360" w:lineRule="auto"/>
        <w:rPr>
          <w:rFonts w:ascii="Arial" w:hAnsi="Arial" w:cs="Arial"/>
          <w:b/>
          <w:bCs/>
          <w:sz w:val="24"/>
          <w:szCs w:val="24"/>
          <w:u w:val="single"/>
        </w:rPr>
      </w:pPr>
    </w:p>
    <w:p w14:paraId="2B182786" w14:textId="77777777" w:rsidR="00787043" w:rsidRDefault="00787043" w:rsidP="00787043">
      <w:pPr>
        <w:spacing w:line="360" w:lineRule="auto"/>
        <w:rPr>
          <w:rFonts w:ascii="Arial" w:hAnsi="Arial" w:cs="Arial"/>
          <w:b/>
          <w:bCs/>
          <w:sz w:val="24"/>
          <w:szCs w:val="24"/>
          <w:u w:val="single"/>
        </w:rPr>
      </w:pPr>
    </w:p>
    <w:p w14:paraId="1B6F4909" w14:textId="77777777" w:rsidR="00787043" w:rsidRDefault="00787043" w:rsidP="00787043">
      <w:pPr>
        <w:spacing w:line="360" w:lineRule="auto"/>
        <w:rPr>
          <w:rFonts w:ascii="Arial" w:hAnsi="Arial" w:cs="Arial"/>
          <w:b/>
          <w:bCs/>
          <w:sz w:val="24"/>
          <w:szCs w:val="24"/>
          <w:u w:val="single"/>
        </w:rPr>
      </w:pPr>
    </w:p>
    <w:p w14:paraId="32FD13C5" w14:textId="77777777" w:rsidR="00787043" w:rsidRDefault="00787043" w:rsidP="00787043">
      <w:pPr>
        <w:spacing w:line="360" w:lineRule="auto"/>
        <w:rPr>
          <w:rFonts w:ascii="Arial" w:hAnsi="Arial" w:cs="Arial"/>
          <w:b/>
          <w:bCs/>
          <w:sz w:val="24"/>
          <w:szCs w:val="24"/>
          <w:u w:val="single"/>
        </w:rPr>
      </w:pPr>
    </w:p>
    <w:p w14:paraId="4F89BEA2" w14:textId="77777777" w:rsidR="00787043" w:rsidRDefault="00787043" w:rsidP="00787043">
      <w:pPr>
        <w:spacing w:line="360" w:lineRule="auto"/>
        <w:rPr>
          <w:rFonts w:ascii="Arial" w:hAnsi="Arial" w:cs="Arial"/>
          <w:b/>
          <w:bCs/>
          <w:sz w:val="24"/>
          <w:szCs w:val="24"/>
          <w:u w:val="single"/>
        </w:rPr>
      </w:pPr>
    </w:p>
    <w:p w14:paraId="64599D3C" w14:textId="77777777" w:rsidR="00787043" w:rsidRDefault="00787043" w:rsidP="00787043">
      <w:pPr>
        <w:spacing w:line="360" w:lineRule="auto"/>
        <w:rPr>
          <w:rFonts w:ascii="Arial" w:hAnsi="Arial" w:cs="Arial"/>
          <w:b/>
          <w:bCs/>
          <w:sz w:val="24"/>
          <w:szCs w:val="24"/>
          <w:u w:val="single"/>
        </w:rPr>
      </w:pPr>
    </w:p>
    <w:p w14:paraId="4723D4CD" w14:textId="77777777" w:rsidR="00787043" w:rsidRDefault="00787043" w:rsidP="00787043">
      <w:pPr>
        <w:spacing w:line="360" w:lineRule="auto"/>
        <w:rPr>
          <w:rFonts w:ascii="Arial" w:hAnsi="Arial" w:cs="Arial"/>
          <w:b/>
          <w:bCs/>
          <w:sz w:val="24"/>
          <w:szCs w:val="24"/>
          <w:u w:val="single"/>
        </w:rPr>
      </w:pPr>
    </w:p>
    <w:p w14:paraId="69FF6699" w14:textId="77777777" w:rsidR="00787043" w:rsidRDefault="00787043" w:rsidP="00787043">
      <w:pPr>
        <w:spacing w:line="360" w:lineRule="auto"/>
        <w:rPr>
          <w:rFonts w:ascii="Arial" w:hAnsi="Arial" w:cs="Arial"/>
          <w:b/>
          <w:bCs/>
          <w:sz w:val="24"/>
          <w:szCs w:val="24"/>
          <w:u w:val="single"/>
        </w:rPr>
      </w:pPr>
    </w:p>
    <w:p w14:paraId="2B33029C" w14:textId="77777777" w:rsidR="00787043" w:rsidRDefault="00787043" w:rsidP="00787043">
      <w:pPr>
        <w:spacing w:line="360" w:lineRule="auto"/>
        <w:rPr>
          <w:rFonts w:ascii="Arial" w:hAnsi="Arial" w:cs="Arial"/>
          <w:b/>
          <w:bCs/>
          <w:sz w:val="24"/>
          <w:szCs w:val="24"/>
          <w:u w:val="single"/>
        </w:rPr>
      </w:pPr>
    </w:p>
    <w:p w14:paraId="696097C7" w14:textId="77777777" w:rsidR="00787043" w:rsidRDefault="00787043" w:rsidP="00787043">
      <w:pPr>
        <w:spacing w:line="360" w:lineRule="auto"/>
        <w:rPr>
          <w:rFonts w:ascii="Arial" w:hAnsi="Arial" w:cs="Arial"/>
          <w:b/>
          <w:bCs/>
          <w:sz w:val="24"/>
          <w:szCs w:val="24"/>
          <w:u w:val="single"/>
        </w:rPr>
      </w:pPr>
    </w:p>
    <w:p w14:paraId="7D8A3406" w14:textId="5EF7F436" w:rsidR="00787043" w:rsidRPr="00A35982" w:rsidRDefault="00787043" w:rsidP="00787043">
      <w:pPr>
        <w:spacing w:line="360" w:lineRule="auto"/>
        <w:rPr>
          <w:rFonts w:ascii="Arial" w:hAnsi="Arial" w:cs="Arial"/>
          <w:b/>
          <w:bCs/>
          <w:sz w:val="24"/>
          <w:szCs w:val="24"/>
          <w:u w:val="single"/>
        </w:rPr>
      </w:pPr>
      <w:r w:rsidRPr="00A35982">
        <w:rPr>
          <w:rFonts w:ascii="Arial" w:hAnsi="Arial" w:cs="Arial"/>
          <w:b/>
          <w:bCs/>
          <w:sz w:val="24"/>
          <w:szCs w:val="24"/>
          <w:u w:val="single"/>
        </w:rPr>
        <w:lastRenderedPageBreak/>
        <w:t xml:space="preserve">Reference list </w:t>
      </w:r>
    </w:p>
    <w:p w14:paraId="669FF2FF" w14:textId="77777777" w:rsidR="00787043" w:rsidRPr="00645228" w:rsidRDefault="00787043" w:rsidP="00787043">
      <w:pPr>
        <w:pStyle w:val="NormalWeb"/>
        <w:spacing w:line="360" w:lineRule="auto"/>
        <w:rPr>
          <w:rFonts w:ascii="Arial" w:hAnsi="Arial" w:cs="Arial"/>
        </w:rPr>
      </w:pPr>
      <w:r w:rsidRPr="00E96BAD">
        <w:rPr>
          <w:rFonts w:ascii="Arial" w:hAnsi="Arial" w:cs="Arial"/>
        </w:rPr>
        <w:t>Action for Children</w:t>
      </w:r>
      <w:r w:rsidRPr="00645228">
        <w:rPr>
          <w:rFonts w:ascii="Arial" w:hAnsi="Arial" w:cs="Arial"/>
        </w:rPr>
        <w:t xml:space="preserve"> (2022)</w:t>
      </w:r>
      <w:r w:rsidRPr="00645228">
        <w:rPr>
          <w:rFonts w:ascii="Arial" w:hAnsi="Arial" w:cs="Arial"/>
          <w:i/>
          <w:iCs/>
        </w:rPr>
        <w:t xml:space="preserve"> What is sensory play and why is it important?</w:t>
      </w:r>
      <w:r w:rsidRPr="00645228">
        <w:rPr>
          <w:rFonts w:ascii="Arial" w:hAnsi="Arial" w:cs="Arial"/>
        </w:rPr>
        <w:t xml:space="preserve"> Available at: </w:t>
      </w:r>
      <w:r w:rsidRPr="00645228">
        <w:rPr>
          <w:rFonts w:ascii="Arial" w:hAnsi="Arial" w:cs="Arial"/>
          <w:color w:val="4472C4" w:themeColor="accent1"/>
        </w:rPr>
        <w:t>https://www.actionforchildren.org.uk/blog/what-is-sensory-play-and-why-is-it-important/</w:t>
      </w:r>
      <w:r w:rsidRPr="00645228">
        <w:rPr>
          <w:rFonts w:ascii="Arial" w:hAnsi="Arial" w:cs="Arial"/>
        </w:rPr>
        <w:t xml:space="preserve"> (Accessed: February 25, 2023). </w:t>
      </w:r>
    </w:p>
    <w:p w14:paraId="213A15AD" w14:textId="77777777" w:rsidR="00787043" w:rsidRPr="00020F67" w:rsidRDefault="00787043" w:rsidP="00787043">
      <w:pPr>
        <w:pStyle w:val="NormalWeb"/>
        <w:spacing w:line="360" w:lineRule="auto"/>
        <w:rPr>
          <w:rFonts w:ascii="Arial" w:hAnsi="Arial" w:cs="Arial"/>
        </w:rPr>
      </w:pPr>
      <w:r w:rsidRPr="00020F67">
        <w:rPr>
          <w:rFonts w:ascii="Arial" w:hAnsi="Arial" w:cs="Arial"/>
        </w:rPr>
        <w:t>Arseven, A. (2014</w:t>
      </w:r>
      <w:r w:rsidRPr="002900E9">
        <w:rPr>
          <w:rFonts w:ascii="Arial" w:hAnsi="Arial" w:cs="Arial"/>
          <w:i/>
          <w:iCs/>
        </w:rPr>
        <w:t>) ‘The Reggio Emilia Approach and curriculum development process,’</w:t>
      </w:r>
      <w:r w:rsidRPr="00020F67">
        <w:rPr>
          <w:rFonts w:ascii="Arial" w:hAnsi="Arial" w:cs="Arial"/>
        </w:rPr>
        <w:t xml:space="preserve"> </w:t>
      </w:r>
      <w:r w:rsidRPr="00020F67">
        <w:rPr>
          <w:rFonts w:ascii="Arial" w:hAnsi="Arial" w:cs="Arial"/>
          <w:i/>
          <w:iCs/>
        </w:rPr>
        <w:t>International Journal of Academic Research</w:t>
      </w:r>
      <w:r w:rsidRPr="00020F67">
        <w:rPr>
          <w:rFonts w:ascii="Arial" w:hAnsi="Arial" w:cs="Arial"/>
        </w:rPr>
        <w:t xml:space="preserve">, 6(1), pp. 166–171. Available at: https://doi.org/10.7813/2075-4124.2014/6-1/b.23. </w:t>
      </w:r>
    </w:p>
    <w:p w14:paraId="4C5E5D0C" w14:textId="77777777" w:rsidR="00787043" w:rsidRDefault="00787043" w:rsidP="00787043">
      <w:pPr>
        <w:pStyle w:val="NormalWeb"/>
        <w:spacing w:line="360" w:lineRule="auto"/>
        <w:rPr>
          <w:rFonts w:ascii="Arial" w:hAnsi="Arial" w:cs="Arial"/>
        </w:rPr>
      </w:pPr>
      <w:r w:rsidRPr="00FF7561">
        <w:rPr>
          <w:rFonts w:ascii="Arial" w:hAnsi="Arial" w:cs="Arial"/>
        </w:rPr>
        <w:t>Bracknell Forest Council (No date)</w:t>
      </w:r>
      <w:r>
        <w:rPr>
          <w:rFonts w:ascii="Arial" w:hAnsi="Arial" w:cs="Arial"/>
        </w:rPr>
        <w:t xml:space="preserve"> </w:t>
      </w:r>
      <w:r w:rsidRPr="00FF7561">
        <w:rPr>
          <w:rFonts w:ascii="Arial" w:hAnsi="Arial" w:cs="Arial"/>
          <w:i/>
          <w:iCs/>
        </w:rPr>
        <w:t>Helping children understand the world</w:t>
      </w:r>
      <w:r>
        <w:rPr>
          <w:rFonts w:ascii="Arial" w:hAnsi="Arial" w:cs="Arial"/>
        </w:rPr>
        <w:t>.</w:t>
      </w:r>
      <w:r w:rsidRPr="00FF7561">
        <w:rPr>
          <w:rFonts w:ascii="Arial" w:hAnsi="Arial" w:cs="Arial"/>
        </w:rPr>
        <w:t xml:space="preserve"> Available at</w:t>
      </w:r>
      <w:r w:rsidRPr="00FF7561">
        <w:rPr>
          <w:rFonts w:ascii="Arial" w:hAnsi="Arial" w:cs="Arial"/>
          <w:color w:val="4472C4" w:themeColor="accent1"/>
        </w:rPr>
        <w:t xml:space="preserve">: https://www.bracknell-forest.gov.uk/children-and-family-services/childcare/information-early-years-providers/resources-early-years-providers/play-and-learning-resources/helping-children-understand-world </w:t>
      </w:r>
      <w:r w:rsidRPr="00FF7561">
        <w:rPr>
          <w:rFonts w:ascii="Arial" w:hAnsi="Arial" w:cs="Arial"/>
        </w:rPr>
        <w:t xml:space="preserve">(Accessed: February </w:t>
      </w:r>
      <w:r>
        <w:rPr>
          <w:rFonts w:ascii="Arial" w:hAnsi="Arial" w:cs="Arial"/>
        </w:rPr>
        <w:t>10</w:t>
      </w:r>
      <w:r w:rsidRPr="00FF7561">
        <w:rPr>
          <w:rFonts w:ascii="Arial" w:hAnsi="Arial" w:cs="Arial"/>
        </w:rPr>
        <w:t xml:space="preserve">, 2023). </w:t>
      </w:r>
    </w:p>
    <w:p w14:paraId="5B246EF9" w14:textId="77777777" w:rsidR="00787043" w:rsidRPr="00AF7A0D" w:rsidRDefault="00787043" w:rsidP="00787043">
      <w:pPr>
        <w:pStyle w:val="NormalWeb"/>
        <w:spacing w:line="360" w:lineRule="auto"/>
        <w:rPr>
          <w:rFonts w:ascii="Arial" w:hAnsi="Arial" w:cs="Arial"/>
        </w:rPr>
      </w:pPr>
      <w:r>
        <w:rPr>
          <w:rFonts w:ascii="Arial" w:hAnsi="Arial" w:cs="Arial"/>
        </w:rPr>
        <w:t xml:space="preserve">Brodie, K. (2013) </w:t>
      </w:r>
      <w:r w:rsidRPr="001848A2">
        <w:rPr>
          <w:rFonts w:ascii="Arial" w:hAnsi="Arial" w:cs="Arial"/>
          <w:i/>
          <w:iCs/>
        </w:rPr>
        <w:t>Observation, assessment and planning in the early years: Bringing it all together.</w:t>
      </w:r>
      <w:r>
        <w:rPr>
          <w:rFonts w:ascii="Arial" w:hAnsi="Arial" w:cs="Arial"/>
        </w:rPr>
        <w:t xml:space="preserve"> Maidenhead: Open University Press. </w:t>
      </w:r>
    </w:p>
    <w:p w14:paraId="1FC22997" w14:textId="77777777" w:rsidR="00787043" w:rsidRPr="00020F67" w:rsidRDefault="00787043" w:rsidP="00787043">
      <w:pPr>
        <w:pStyle w:val="NormalWeb"/>
        <w:spacing w:line="360" w:lineRule="auto"/>
        <w:rPr>
          <w:rFonts w:ascii="Arial" w:hAnsi="Arial" w:cs="Arial"/>
        </w:rPr>
      </w:pPr>
      <w:r w:rsidRPr="00020F67">
        <w:rPr>
          <w:rFonts w:ascii="Arial" w:hAnsi="Arial" w:cs="Arial"/>
          <w:i/>
          <w:iCs/>
        </w:rPr>
        <w:t>Chapter 8</w:t>
      </w:r>
      <w:r w:rsidRPr="00020F67">
        <w:rPr>
          <w:rFonts w:ascii="Arial" w:hAnsi="Arial" w:cs="Arial"/>
        </w:rPr>
        <w:t xml:space="preserve"> (2016) </w:t>
      </w:r>
      <w:r w:rsidRPr="00020F67">
        <w:rPr>
          <w:rFonts w:ascii="Arial" w:hAnsi="Arial" w:cs="Arial"/>
          <w:i/>
          <w:iCs/>
        </w:rPr>
        <w:t>Observing and assessing children’s learning and development</w:t>
      </w:r>
      <w:r w:rsidRPr="00020F67">
        <w:rPr>
          <w:rFonts w:ascii="Arial" w:hAnsi="Arial" w:cs="Arial"/>
        </w:rPr>
        <w:t xml:space="preserve"> (2016) Available at: </w:t>
      </w:r>
      <w:r w:rsidRPr="00020F67">
        <w:rPr>
          <w:rFonts w:ascii="Arial" w:hAnsi="Arial" w:cs="Arial"/>
          <w:color w:val="4472C4" w:themeColor="accent1"/>
        </w:rPr>
        <w:t xml:space="preserve">https://study.sagepub.com/sites/default/files/Neaum%2C%20S.%20%282016%29%20Observing%20and%20Assessing%20Children%27s%20Learning%20and%20Development.%20London%2C%20Sage._.pdf </w:t>
      </w:r>
      <w:r w:rsidRPr="00020F67">
        <w:rPr>
          <w:rFonts w:ascii="Arial" w:hAnsi="Arial" w:cs="Arial"/>
        </w:rPr>
        <w:t xml:space="preserve">(Accessed: February 19, 2023). </w:t>
      </w:r>
    </w:p>
    <w:p w14:paraId="76C2453E" w14:textId="77777777" w:rsidR="00787043" w:rsidRPr="003C2347" w:rsidRDefault="00787043" w:rsidP="00787043">
      <w:pPr>
        <w:pStyle w:val="NormalWeb"/>
        <w:spacing w:line="360" w:lineRule="auto"/>
        <w:rPr>
          <w:rFonts w:ascii="Arial" w:hAnsi="Arial" w:cs="Arial"/>
          <w:color w:val="4472C4" w:themeColor="accent1"/>
        </w:rPr>
      </w:pPr>
      <w:r w:rsidRPr="003C2347">
        <w:rPr>
          <w:rFonts w:ascii="Arial" w:hAnsi="Arial" w:cs="Arial"/>
        </w:rPr>
        <w:t>Cohen, D. (2018) ‘</w:t>
      </w:r>
      <w:r w:rsidRPr="002900E9">
        <w:rPr>
          <w:rFonts w:ascii="Arial" w:hAnsi="Arial" w:cs="Arial"/>
          <w:i/>
          <w:iCs/>
        </w:rPr>
        <w:t>The development of play’</w:t>
      </w:r>
      <w:r w:rsidRPr="003C2347">
        <w:rPr>
          <w:rFonts w:ascii="Arial" w:hAnsi="Arial" w:cs="Arial"/>
        </w:rPr>
        <w:t xml:space="preserve">, Available at: </w:t>
      </w:r>
      <w:r w:rsidRPr="003C2347">
        <w:rPr>
          <w:rFonts w:ascii="Arial" w:hAnsi="Arial" w:cs="Arial"/>
          <w:color w:val="4472C4" w:themeColor="accent1"/>
        </w:rPr>
        <w:t xml:space="preserve">https://doi.org/10.4324/9781315121703. </w:t>
      </w:r>
    </w:p>
    <w:p w14:paraId="15E74EFE" w14:textId="77777777" w:rsidR="00787043" w:rsidRPr="00517F4A" w:rsidRDefault="00787043" w:rsidP="00787043">
      <w:pPr>
        <w:pStyle w:val="NormalWeb"/>
        <w:spacing w:line="360" w:lineRule="auto"/>
        <w:rPr>
          <w:rFonts w:ascii="Arial" w:hAnsi="Arial" w:cs="Arial"/>
        </w:rPr>
      </w:pPr>
      <w:r w:rsidRPr="00517F4A">
        <w:rPr>
          <w:rFonts w:ascii="Arial" w:hAnsi="Arial" w:cs="Arial"/>
        </w:rPr>
        <w:t>Complex Needs (No date)</w:t>
      </w:r>
      <w:r w:rsidRPr="00517F4A">
        <w:rPr>
          <w:rFonts w:ascii="Arial" w:hAnsi="Arial" w:cs="Arial"/>
          <w:i/>
          <w:iCs/>
        </w:rPr>
        <w:t xml:space="preserve"> Training materials for teachers of learners with severe, profound and complex learning difficulties</w:t>
      </w:r>
      <w:r w:rsidRPr="00517F4A">
        <w:rPr>
          <w:rFonts w:ascii="Arial" w:hAnsi="Arial" w:cs="Arial"/>
        </w:rPr>
        <w:t xml:space="preserve">. Available at: </w:t>
      </w:r>
      <w:r w:rsidRPr="00517F4A">
        <w:rPr>
          <w:rFonts w:ascii="Arial" w:hAnsi="Arial" w:cs="Arial"/>
          <w:color w:val="4472C4" w:themeColor="accent1"/>
        </w:rPr>
        <w:t xml:space="preserve">http://www.complexneeds.org.uk/modules/Module-2.4-Assessment-monitoring-and-evaluation/All/m08p110b.html </w:t>
      </w:r>
      <w:r w:rsidRPr="00517F4A">
        <w:rPr>
          <w:rFonts w:ascii="Arial" w:hAnsi="Arial" w:cs="Arial"/>
        </w:rPr>
        <w:t xml:space="preserve">(Accessed: March 5, 2023). </w:t>
      </w:r>
    </w:p>
    <w:p w14:paraId="65CE164D" w14:textId="77777777" w:rsidR="00787043" w:rsidRPr="00D84885" w:rsidRDefault="00787043" w:rsidP="00787043">
      <w:pPr>
        <w:pStyle w:val="NormalWeb"/>
        <w:spacing w:line="360" w:lineRule="auto"/>
        <w:rPr>
          <w:rFonts w:ascii="Arial" w:hAnsi="Arial" w:cs="Arial"/>
        </w:rPr>
      </w:pPr>
      <w:r w:rsidRPr="00D84885">
        <w:rPr>
          <w:rFonts w:ascii="Arial" w:hAnsi="Arial" w:cs="Arial"/>
        </w:rPr>
        <w:t xml:space="preserve">Danniels, E. and Pyle, A. (2018) </w:t>
      </w:r>
      <w:r w:rsidRPr="00D84885">
        <w:rPr>
          <w:rFonts w:ascii="Arial" w:hAnsi="Arial" w:cs="Arial"/>
          <w:i/>
          <w:iCs/>
        </w:rPr>
        <w:t>Defining Play-based Learning</w:t>
      </w:r>
      <w:r w:rsidRPr="00D84885">
        <w:rPr>
          <w:rFonts w:ascii="Arial" w:hAnsi="Arial" w:cs="Arial"/>
        </w:rPr>
        <w:t xml:space="preserve">, </w:t>
      </w:r>
      <w:r w:rsidRPr="00D84885">
        <w:rPr>
          <w:rFonts w:ascii="Arial" w:hAnsi="Arial" w:cs="Arial"/>
          <w:i/>
          <w:iCs/>
        </w:rPr>
        <w:t>Literacy, language and emotional development.</w:t>
      </w:r>
      <w:r w:rsidRPr="00D84885">
        <w:rPr>
          <w:rFonts w:ascii="Arial" w:hAnsi="Arial" w:cs="Arial"/>
        </w:rPr>
        <w:t xml:space="preserve"> Available at</w:t>
      </w:r>
      <w:r w:rsidRPr="00D84885">
        <w:rPr>
          <w:rFonts w:ascii="Arial" w:hAnsi="Arial" w:cs="Arial"/>
          <w:color w:val="4472C4" w:themeColor="accent1"/>
        </w:rPr>
        <w:t xml:space="preserve">: http://ceril.net/index.php/articulos?id=594 </w:t>
      </w:r>
      <w:r w:rsidRPr="00D84885">
        <w:rPr>
          <w:rFonts w:ascii="Arial" w:hAnsi="Arial" w:cs="Arial"/>
        </w:rPr>
        <w:t xml:space="preserve">(Accessed: February 10, 2023). </w:t>
      </w:r>
    </w:p>
    <w:p w14:paraId="2E3A725F" w14:textId="77777777" w:rsidR="00787043" w:rsidRDefault="00787043" w:rsidP="00787043">
      <w:pPr>
        <w:pStyle w:val="NormalWeb"/>
        <w:spacing w:line="360" w:lineRule="auto"/>
        <w:rPr>
          <w:rFonts w:ascii="Arial" w:hAnsi="Arial" w:cs="Arial"/>
        </w:rPr>
      </w:pPr>
      <w:r w:rsidRPr="007451B6">
        <w:rPr>
          <w:rFonts w:ascii="Arial" w:hAnsi="Arial" w:cs="Arial"/>
        </w:rPr>
        <w:lastRenderedPageBreak/>
        <w:t>Department for Education</w:t>
      </w:r>
      <w:r w:rsidRPr="003401B9">
        <w:rPr>
          <w:rFonts w:ascii="Arial" w:hAnsi="Arial" w:cs="Arial"/>
        </w:rPr>
        <w:t xml:space="preserve"> (</w:t>
      </w:r>
      <w:r>
        <w:rPr>
          <w:rFonts w:ascii="Arial" w:hAnsi="Arial" w:cs="Arial"/>
        </w:rPr>
        <w:t>2021</w:t>
      </w:r>
      <w:r w:rsidRPr="003401B9">
        <w:rPr>
          <w:rFonts w:ascii="Arial" w:hAnsi="Arial" w:cs="Arial"/>
        </w:rPr>
        <w:t xml:space="preserve">) </w:t>
      </w:r>
      <w:r w:rsidRPr="003401B9">
        <w:rPr>
          <w:rFonts w:ascii="Arial" w:hAnsi="Arial" w:cs="Arial"/>
          <w:i/>
          <w:iCs/>
        </w:rPr>
        <w:t xml:space="preserve">Statutory framework for the Early Years foundation stage. </w:t>
      </w:r>
      <w:r w:rsidRPr="003401B9">
        <w:rPr>
          <w:rFonts w:ascii="Arial" w:hAnsi="Arial" w:cs="Arial"/>
        </w:rPr>
        <w:t xml:space="preserve">Available at: </w:t>
      </w:r>
      <w:r w:rsidRPr="00314573">
        <w:rPr>
          <w:rFonts w:ascii="Arial" w:hAnsi="Arial" w:cs="Arial"/>
          <w:color w:val="4472C4" w:themeColor="accent1"/>
        </w:rPr>
        <w:t xml:space="preserve">https://assets.publishing.service.gov.uk/government/uploads/system/uploads/attachment_data/file/974907/EYFS_framework_-_March_2021.pdf </w:t>
      </w:r>
      <w:r w:rsidRPr="003401B9">
        <w:rPr>
          <w:rFonts w:ascii="Arial" w:hAnsi="Arial" w:cs="Arial"/>
        </w:rPr>
        <w:t xml:space="preserve">(Accessed: February 19, 2023). </w:t>
      </w:r>
    </w:p>
    <w:p w14:paraId="13427DA8" w14:textId="77777777" w:rsidR="00787043" w:rsidRDefault="00787043" w:rsidP="00787043">
      <w:pPr>
        <w:pStyle w:val="NormalWeb"/>
        <w:spacing w:line="360" w:lineRule="auto"/>
        <w:rPr>
          <w:rFonts w:ascii="Arial" w:hAnsi="Arial" w:cs="Arial"/>
        </w:rPr>
      </w:pPr>
      <w:r w:rsidRPr="006E393A">
        <w:rPr>
          <w:rFonts w:ascii="Arial" w:hAnsi="Arial" w:cs="Arial"/>
        </w:rPr>
        <w:t>Dowling</w:t>
      </w:r>
      <w:r>
        <w:rPr>
          <w:rFonts w:ascii="Arial" w:hAnsi="Arial" w:cs="Arial"/>
        </w:rPr>
        <w:t xml:space="preserve">, M. (2013) </w:t>
      </w:r>
      <w:r w:rsidRPr="00203FDA">
        <w:rPr>
          <w:rFonts w:ascii="Arial" w:hAnsi="Arial" w:cs="Arial"/>
          <w:i/>
          <w:iCs/>
        </w:rPr>
        <w:t>Young Children’s Thinking.</w:t>
      </w:r>
      <w:r>
        <w:rPr>
          <w:rFonts w:ascii="Arial" w:hAnsi="Arial" w:cs="Arial"/>
        </w:rPr>
        <w:t xml:space="preserve"> London: SAGE publications.</w:t>
      </w:r>
    </w:p>
    <w:p w14:paraId="78DB5305" w14:textId="77777777" w:rsidR="00787043" w:rsidRPr="009F6B30" w:rsidRDefault="00787043" w:rsidP="00787043">
      <w:pPr>
        <w:pStyle w:val="NormalWeb"/>
        <w:spacing w:line="360" w:lineRule="auto"/>
        <w:rPr>
          <w:rFonts w:ascii="Arial" w:hAnsi="Arial" w:cs="Arial"/>
        </w:rPr>
      </w:pPr>
      <w:r w:rsidRPr="009F6B30">
        <w:rPr>
          <w:rFonts w:ascii="Arial" w:hAnsi="Arial" w:cs="Arial"/>
        </w:rPr>
        <w:t>Early Education (2021)</w:t>
      </w:r>
      <w:r w:rsidRPr="009F6B30">
        <w:rPr>
          <w:rFonts w:ascii="Arial" w:hAnsi="Arial" w:cs="Arial"/>
          <w:i/>
          <w:iCs/>
        </w:rPr>
        <w:t xml:space="preserve"> Friedrich Froebel</w:t>
      </w:r>
      <w:r>
        <w:rPr>
          <w:rFonts w:ascii="Arial" w:hAnsi="Arial" w:cs="Arial"/>
        </w:rPr>
        <w:t>.</w:t>
      </w:r>
      <w:r w:rsidRPr="009F6B30">
        <w:rPr>
          <w:rFonts w:ascii="Arial" w:hAnsi="Arial" w:cs="Arial"/>
        </w:rPr>
        <w:t xml:space="preserve"> Available at</w:t>
      </w:r>
      <w:r w:rsidRPr="009F6B30">
        <w:rPr>
          <w:rFonts w:ascii="Arial" w:hAnsi="Arial" w:cs="Arial"/>
          <w:color w:val="4472C4" w:themeColor="accent1"/>
        </w:rPr>
        <w:t xml:space="preserve">: https://early-education.org.uk/friedrich-froebel/ </w:t>
      </w:r>
      <w:r w:rsidRPr="009F6B30">
        <w:rPr>
          <w:rFonts w:ascii="Arial" w:hAnsi="Arial" w:cs="Arial"/>
        </w:rPr>
        <w:t xml:space="preserve">(Accessed: February 13, 2023). </w:t>
      </w:r>
    </w:p>
    <w:p w14:paraId="110CE17A" w14:textId="77777777" w:rsidR="00787043" w:rsidRPr="006550AF" w:rsidRDefault="00787043" w:rsidP="00787043">
      <w:pPr>
        <w:pStyle w:val="NormalWeb"/>
        <w:spacing w:line="360" w:lineRule="auto"/>
        <w:rPr>
          <w:rFonts w:ascii="Arial" w:hAnsi="Arial" w:cs="Arial"/>
        </w:rPr>
      </w:pPr>
      <w:r w:rsidRPr="006550AF">
        <w:rPr>
          <w:rFonts w:ascii="Arial" w:hAnsi="Arial" w:cs="Arial"/>
        </w:rPr>
        <w:t>Education Scotland</w:t>
      </w:r>
      <w:r w:rsidRPr="006550AF">
        <w:rPr>
          <w:rFonts w:ascii="Arial" w:hAnsi="Arial" w:cs="Arial"/>
          <w:i/>
          <w:iCs/>
        </w:rPr>
        <w:t xml:space="preserve"> </w:t>
      </w:r>
      <w:r w:rsidRPr="006550AF">
        <w:rPr>
          <w:rFonts w:ascii="Arial" w:hAnsi="Arial" w:cs="Arial"/>
        </w:rPr>
        <w:t>(no date</w:t>
      </w:r>
      <w:r w:rsidRPr="009C04D9">
        <w:rPr>
          <w:rFonts w:ascii="Arial" w:hAnsi="Arial" w:cs="Arial"/>
          <w:i/>
          <w:iCs/>
        </w:rPr>
        <w:t>)</w:t>
      </w:r>
      <w:r w:rsidRPr="009C04D9">
        <w:rPr>
          <w:rStyle w:val="NormalWeb"/>
          <w:rFonts w:ascii="Arial" w:eastAsiaTheme="majorEastAsia" w:hAnsi="Arial" w:cs="Arial"/>
          <w:i/>
          <w:iCs/>
        </w:rPr>
        <w:t xml:space="preserve"> </w:t>
      </w:r>
      <w:r w:rsidRPr="009C04D9">
        <w:rPr>
          <w:rStyle w:val="markedcontent"/>
          <w:rFonts w:ascii="Arial" w:hAnsi="Arial" w:cs="Arial"/>
          <w:i/>
          <w:iCs/>
        </w:rPr>
        <w:t>Schemas:</w:t>
      </w:r>
      <w:r w:rsidRPr="009C04D9">
        <w:rPr>
          <w:i/>
          <w:iCs/>
        </w:rPr>
        <w:t xml:space="preserve"> </w:t>
      </w:r>
      <w:r w:rsidRPr="009C04D9">
        <w:rPr>
          <w:rStyle w:val="markedcontent"/>
          <w:rFonts w:ascii="Arial" w:hAnsi="Arial" w:cs="Arial"/>
          <w:i/>
          <w:iCs/>
        </w:rPr>
        <w:t>Learning through play</w:t>
      </w:r>
      <w:r>
        <w:rPr>
          <w:rFonts w:ascii="Arial" w:hAnsi="Arial" w:cs="Arial"/>
        </w:rPr>
        <w:t>.</w:t>
      </w:r>
      <w:r w:rsidRPr="006550AF">
        <w:rPr>
          <w:rFonts w:ascii="Arial" w:hAnsi="Arial" w:cs="Arial"/>
        </w:rPr>
        <w:t xml:space="preserve"> Available at: </w:t>
      </w:r>
      <w:r w:rsidRPr="009C04D9">
        <w:rPr>
          <w:rFonts w:ascii="Arial" w:hAnsi="Arial" w:cs="Arial"/>
          <w:color w:val="4472C4" w:themeColor="accent1"/>
        </w:rPr>
        <w:t xml:space="preserve">https://education.gov.scot/parentzone/Documents/nih058-Parentzone-Booklet.pdf </w:t>
      </w:r>
      <w:r w:rsidRPr="006550AF">
        <w:rPr>
          <w:rFonts w:ascii="Arial" w:hAnsi="Arial" w:cs="Arial"/>
        </w:rPr>
        <w:t xml:space="preserve">(Accessed: February 14, 2023). </w:t>
      </w:r>
    </w:p>
    <w:p w14:paraId="3632C622" w14:textId="77777777" w:rsidR="00787043" w:rsidRDefault="00787043" w:rsidP="00787043">
      <w:pPr>
        <w:pStyle w:val="NormalWeb"/>
        <w:spacing w:line="360" w:lineRule="auto"/>
        <w:rPr>
          <w:rFonts w:ascii="Arial" w:hAnsi="Arial" w:cs="Arial"/>
        </w:rPr>
      </w:pPr>
      <w:r w:rsidRPr="00AD07A7">
        <w:rPr>
          <w:rFonts w:ascii="Arial" w:hAnsi="Arial" w:cs="Arial"/>
        </w:rPr>
        <w:t xml:space="preserve">Ellis, T. (2022) </w:t>
      </w:r>
      <w:r w:rsidRPr="00AD07A7">
        <w:rPr>
          <w:rFonts w:ascii="Arial" w:hAnsi="Arial" w:cs="Arial"/>
          <w:i/>
          <w:iCs/>
        </w:rPr>
        <w:t>Imaginative play benefits for kids</w:t>
      </w:r>
      <w:r w:rsidRPr="00AD07A7">
        <w:rPr>
          <w:rFonts w:ascii="Arial" w:hAnsi="Arial" w:cs="Arial"/>
        </w:rPr>
        <w:t xml:space="preserve">, </w:t>
      </w:r>
      <w:r w:rsidRPr="00AD07A7">
        <w:rPr>
          <w:rFonts w:ascii="Arial" w:hAnsi="Arial" w:cs="Arial"/>
          <w:i/>
          <w:iCs/>
        </w:rPr>
        <w:t>Therapy Focus</w:t>
      </w:r>
      <w:r w:rsidRPr="00AD07A7">
        <w:rPr>
          <w:rFonts w:ascii="Arial" w:hAnsi="Arial" w:cs="Arial"/>
        </w:rPr>
        <w:t xml:space="preserve">. Available at: </w:t>
      </w:r>
      <w:r w:rsidRPr="00AD07A7">
        <w:rPr>
          <w:rFonts w:ascii="Arial" w:hAnsi="Arial" w:cs="Arial"/>
          <w:color w:val="4472C4" w:themeColor="accent1"/>
        </w:rPr>
        <w:t>https://therapyfocus.org.au/on-the-blog/the-benefits-of-imaginative-play/</w:t>
      </w:r>
      <w:r w:rsidRPr="00AD07A7">
        <w:rPr>
          <w:rFonts w:ascii="Arial" w:hAnsi="Arial" w:cs="Arial"/>
        </w:rPr>
        <w:t xml:space="preserve"> (Accessed: February 16, 2023). </w:t>
      </w:r>
    </w:p>
    <w:p w14:paraId="54E7E4C3" w14:textId="77777777" w:rsidR="00787043" w:rsidRPr="00104951" w:rsidRDefault="00787043" w:rsidP="00787043">
      <w:pPr>
        <w:pStyle w:val="NormalWeb"/>
        <w:spacing w:line="360" w:lineRule="auto"/>
        <w:rPr>
          <w:rFonts w:ascii="Arial" w:hAnsi="Arial" w:cs="Arial"/>
        </w:rPr>
      </w:pPr>
      <w:r w:rsidRPr="00104951">
        <w:rPr>
          <w:rFonts w:ascii="Arial" w:hAnsi="Arial" w:cs="Arial"/>
        </w:rPr>
        <w:t xml:space="preserve">Featherstone, S. (2013) </w:t>
      </w:r>
      <w:r w:rsidRPr="00104951">
        <w:rPr>
          <w:rFonts w:ascii="Arial" w:hAnsi="Arial" w:cs="Arial"/>
          <w:i/>
          <w:iCs/>
        </w:rPr>
        <w:t>Treasure baskets and heuristic play</w:t>
      </w:r>
      <w:r w:rsidRPr="00104951">
        <w:rPr>
          <w:rFonts w:ascii="Arial" w:hAnsi="Arial" w:cs="Arial"/>
        </w:rPr>
        <w:t xml:space="preserve">. London: Featherstone Education. </w:t>
      </w:r>
    </w:p>
    <w:p w14:paraId="5F3FE195" w14:textId="77777777" w:rsidR="00787043" w:rsidRPr="00E93524" w:rsidRDefault="00787043" w:rsidP="00787043">
      <w:pPr>
        <w:pStyle w:val="NormalWeb"/>
        <w:spacing w:line="360" w:lineRule="auto"/>
        <w:rPr>
          <w:rFonts w:ascii="Arial" w:hAnsi="Arial" w:cs="Arial"/>
        </w:rPr>
      </w:pPr>
      <w:r w:rsidRPr="00E93524">
        <w:rPr>
          <w:rFonts w:ascii="Arial" w:hAnsi="Arial" w:cs="Arial"/>
        </w:rPr>
        <w:t>Good Start Early Learning (2018)</w:t>
      </w:r>
      <w:r w:rsidRPr="00E93524">
        <w:rPr>
          <w:rFonts w:ascii="Arial" w:hAnsi="Arial" w:cs="Arial"/>
          <w:i/>
          <w:iCs/>
        </w:rPr>
        <w:t xml:space="preserve"> Exploring the benefits of sensory play</w:t>
      </w:r>
      <w:r w:rsidRPr="00E93524">
        <w:rPr>
          <w:rFonts w:ascii="Arial" w:hAnsi="Arial" w:cs="Arial"/>
        </w:rPr>
        <w:t xml:space="preserve">. </w:t>
      </w:r>
      <w:r w:rsidRPr="00E93524">
        <w:rPr>
          <w:rFonts w:ascii="Arial" w:hAnsi="Arial" w:cs="Arial"/>
          <w:color w:val="4472C4" w:themeColor="accent1"/>
        </w:rPr>
        <w:t xml:space="preserve">Available at: https://www.goodstart.org.au/parenting/exploring-the-benefits-of-sensory-play </w:t>
      </w:r>
      <w:r w:rsidRPr="00E93524">
        <w:rPr>
          <w:rFonts w:ascii="Arial" w:hAnsi="Arial" w:cs="Arial"/>
        </w:rPr>
        <w:t xml:space="preserve">(Accessed: February 10, 2023). </w:t>
      </w:r>
    </w:p>
    <w:p w14:paraId="30BDFBAE" w14:textId="77777777" w:rsidR="00787043" w:rsidRPr="0046104B" w:rsidRDefault="00787043" w:rsidP="00787043">
      <w:pPr>
        <w:pStyle w:val="NoSpacing"/>
        <w:spacing w:line="360" w:lineRule="auto"/>
        <w:rPr>
          <w:rFonts w:ascii="Arial" w:hAnsi="Arial" w:cs="Arial"/>
          <w:sz w:val="28"/>
          <w:szCs w:val="28"/>
        </w:rPr>
      </w:pPr>
      <w:r>
        <w:rPr>
          <w:rFonts w:ascii="Arial" w:hAnsi="Arial" w:cs="Arial"/>
          <w:sz w:val="24"/>
          <w:szCs w:val="24"/>
        </w:rPr>
        <w:t>GOV.UK. (</w:t>
      </w:r>
      <w:proofErr w:type="gramStart"/>
      <w:r>
        <w:rPr>
          <w:rFonts w:ascii="Arial" w:hAnsi="Arial" w:cs="Arial"/>
          <w:sz w:val="24"/>
          <w:szCs w:val="24"/>
        </w:rPr>
        <w:t>no</w:t>
      </w:r>
      <w:proofErr w:type="gramEnd"/>
      <w:r>
        <w:rPr>
          <w:rFonts w:ascii="Arial" w:hAnsi="Arial" w:cs="Arial"/>
          <w:sz w:val="24"/>
          <w:szCs w:val="24"/>
        </w:rPr>
        <w:t xml:space="preserve"> date) </w:t>
      </w:r>
      <w:r w:rsidRPr="008D425D">
        <w:rPr>
          <w:rFonts w:ascii="Arial" w:hAnsi="Arial" w:cs="Arial"/>
          <w:i/>
          <w:iCs/>
          <w:sz w:val="24"/>
          <w:szCs w:val="24"/>
        </w:rPr>
        <w:t>Fine Motor Skills</w:t>
      </w:r>
      <w:r>
        <w:rPr>
          <w:rFonts w:ascii="Arial" w:hAnsi="Arial" w:cs="Arial"/>
          <w:i/>
          <w:iCs/>
          <w:sz w:val="24"/>
          <w:szCs w:val="24"/>
        </w:rPr>
        <w:t xml:space="preserve">. </w:t>
      </w:r>
      <w:r w:rsidRPr="0077700B">
        <w:rPr>
          <w:rFonts w:ascii="Arial" w:hAnsi="Arial" w:cs="Arial"/>
          <w:sz w:val="24"/>
          <w:szCs w:val="24"/>
        </w:rPr>
        <w:t xml:space="preserve">Available at: </w:t>
      </w:r>
      <w:hyperlink r:id="rId5" w:history="1">
        <w:r w:rsidRPr="0077700B">
          <w:rPr>
            <w:rStyle w:val="Hyperlink"/>
            <w:rFonts w:ascii="Arial" w:hAnsi="Arial" w:cs="Arial"/>
            <w:sz w:val="24"/>
            <w:szCs w:val="24"/>
            <w:u w:val="none"/>
          </w:rPr>
          <w:t>https://help-for-early-years-providers.education.gov.uk/physical-development/fine-motor-skills</w:t>
        </w:r>
      </w:hyperlink>
      <w:r>
        <w:rPr>
          <w:rFonts w:ascii="Arial" w:hAnsi="Arial" w:cs="Arial"/>
          <w:sz w:val="24"/>
          <w:szCs w:val="24"/>
        </w:rPr>
        <w:t xml:space="preserve"> (Accessed: 17 February, 2023). </w:t>
      </w:r>
    </w:p>
    <w:p w14:paraId="036D00EE" w14:textId="77777777" w:rsidR="00787043" w:rsidRDefault="00787043" w:rsidP="00787043">
      <w:pPr>
        <w:pStyle w:val="NoSpacing"/>
        <w:spacing w:line="360" w:lineRule="auto"/>
        <w:rPr>
          <w:rFonts w:ascii="Arial" w:hAnsi="Arial" w:cs="Arial"/>
          <w:sz w:val="24"/>
          <w:szCs w:val="24"/>
        </w:rPr>
      </w:pPr>
      <w:r w:rsidRPr="0046104B">
        <w:rPr>
          <w:rFonts w:ascii="Arial" w:hAnsi="Arial" w:cs="Arial"/>
          <w:sz w:val="24"/>
          <w:szCs w:val="24"/>
        </w:rPr>
        <w:t>Hodgman, L. (201</w:t>
      </w:r>
      <w:r>
        <w:rPr>
          <w:rFonts w:ascii="Arial" w:hAnsi="Arial" w:cs="Arial"/>
          <w:sz w:val="24"/>
          <w:szCs w:val="24"/>
        </w:rPr>
        <w:t>2</w:t>
      </w:r>
      <w:r w:rsidRPr="0046104B">
        <w:rPr>
          <w:rFonts w:ascii="Arial" w:hAnsi="Arial" w:cs="Arial"/>
          <w:sz w:val="24"/>
          <w:szCs w:val="24"/>
        </w:rPr>
        <w:t xml:space="preserve">) </w:t>
      </w:r>
      <w:r w:rsidRPr="0046104B">
        <w:rPr>
          <w:rFonts w:ascii="Arial" w:hAnsi="Arial" w:cs="Arial"/>
          <w:i/>
          <w:iCs/>
          <w:sz w:val="24"/>
          <w:szCs w:val="24"/>
        </w:rPr>
        <w:t>Enabling Environments in the Early Years: Making Provision for High Quality and Challenging Learning Experiences in the Early Years Setting</w:t>
      </w:r>
      <w:r w:rsidRPr="0046104B">
        <w:rPr>
          <w:rFonts w:ascii="Arial" w:hAnsi="Arial" w:cs="Arial"/>
          <w:sz w:val="24"/>
          <w:szCs w:val="24"/>
        </w:rPr>
        <w:t xml:space="preserve">. </w:t>
      </w:r>
      <w:r>
        <w:rPr>
          <w:rFonts w:ascii="Arial" w:hAnsi="Arial" w:cs="Arial"/>
          <w:sz w:val="24"/>
          <w:szCs w:val="24"/>
        </w:rPr>
        <w:t xml:space="preserve">[Online] </w:t>
      </w:r>
      <w:r w:rsidRPr="0046104B">
        <w:rPr>
          <w:rFonts w:ascii="Arial" w:hAnsi="Arial" w:cs="Arial"/>
          <w:sz w:val="24"/>
          <w:szCs w:val="24"/>
        </w:rPr>
        <w:t xml:space="preserve">London: Andrews UK. </w:t>
      </w:r>
      <w:r w:rsidRPr="00A14934">
        <w:rPr>
          <w:rFonts w:ascii="Arial" w:hAnsi="Arial" w:cs="Arial"/>
          <w:sz w:val="24"/>
          <w:szCs w:val="24"/>
        </w:rPr>
        <w:t xml:space="preserve">Available at: </w:t>
      </w:r>
      <w:r w:rsidRPr="00E701F3">
        <w:rPr>
          <w:rFonts w:ascii="Arial" w:hAnsi="Arial" w:cs="Arial"/>
          <w:color w:val="4472C4" w:themeColor="accent1"/>
          <w:sz w:val="24"/>
          <w:szCs w:val="24"/>
        </w:rPr>
        <w:t xml:space="preserve">https://search-ebscohost-com.ezproxy.uwtsd.ac.uk/login.aspx?direct=true&amp;db=nlebk&amp;AN=458069&amp;site=ehost-live </w:t>
      </w:r>
      <w:r w:rsidRPr="0046104B">
        <w:rPr>
          <w:rFonts w:ascii="Arial" w:hAnsi="Arial" w:cs="Arial"/>
          <w:sz w:val="24"/>
          <w:szCs w:val="24"/>
        </w:rPr>
        <w:t>(Accessed:</w:t>
      </w:r>
      <w:r>
        <w:rPr>
          <w:rFonts w:ascii="Arial" w:hAnsi="Arial" w:cs="Arial"/>
          <w:sz w:val="24"/>
          <w:szCs w:val="24"/>
        </w:rPr>
        <w:t xml:space="preserve"> 18 February 2023</w:t>
      </w:r>
      <w:r w:rsidRPr="0046104B">
        <w:rPr>
          <w:rFonts w:ascii="Arial" w:hAnsi="Arial" w:cs="Arial"/>
          <w:sz w:val="24"/>
          <w:szCs w:val="24"/>
        </w:rPr>
        <w:t>).</w:t>
      </w:r>
    </w:p>
    <w:p w14:paraId="07C95F37" w14:textId="77777777" w:rsidR="00787043" w:rsidRPr="00182F10" w:rsidRDefault="00787043" w:rsidP="00787043">
      <w:pPr>
        <w:pStyle w:val="NormalWeb"/>
        <w:spacing w:line="360" w:lineRule="auto"/>
        <w:rPr>
          <w:rFonts w:ascii="Arial" w:hAnsi="Arial" w:cs="Arial"/>
        </w:rPr>
      </w:pPr>
      <w:r w:rsidRPr="00182F10">
        <w:rPr>
          <w:rFonts w:ascii="Arial" w:hAnsi="Arial" w:cs="Arial"/>
        </w:rPr>
        <w:lastRenderedPageBreak/>
        <w:t xml:space="preserve">Ledendecker, M. (2020) </w:t>
      </w:r>
      <w:r w:rsidRPr="00182F10">
        <w:rPr>
          <w:rFonts w:ascii="Arial" w:hAnsi="Arial" w:cs="Arial"/>
          <w:i/>
          <w:iCs/>
        </w:rPr>
        <w:t>Why encourage self-directed play?</w:t>
      </w:r>
      <w:r>
        <w:rPr>
          <w:rFonts w:ascii="Arial" w:hAnsi="Arial" w:cs="Arial"/>
        </w:rPr>
        <w:t xml:space="preserve"> </w:t>
      </w:r>
      <w:r w:rsidRPr="00182F10">
        <w:rPr>
          <w:rFonts w:ascii="Arial" w:hAnsi="Arial" w:cs="Arial"/>
          <w:i/>
          <w:iCs/>
        </w:rPr>
        <w:t>The Montessori School</w:t>
      </w:r>
      <w:r w:rsidRPr="00182F10">
        <w:rPr>
          <w:rFonts w:ascii="Arial" w:hAnsi="Arial" w:cs="Arial"/>
        </w:rPr>
        <w:t xml:space="preserve">. Available at: </w:t>
      </w:r>
      <w:r w:rsidRPr="008A466A">
        <w:rPr>
          <w:rFonts w:ascii="Arial" w:hAnsi="Arial" w:cs="Arial"/>
          <w:color w:val="4472C4" w:themeColor="accent1"/>
        </w:rPr>
        <w:t xml:space="preserve">https://www.berkshiremontessori.org/msb-blog/self-directed-play </w:t>
      </w:r>
      <w:r w:rsidRPr="00182F10">
        <w:rPr>
          <w:rFonts w:ascii="Arial" w:hAnsi="Arial" w:cs="Arial"/>
        </w:rPr>
        <w:t xml:space="preserve">(Accessed: February 15, 2023). </w:t>
      </w:r>
    </w:p>
    <w:p w14:paraId="53566FA9" w14:textId="77777777" w:rsidR="00787043" w:rsidRDefault="00787043" w:rsidP="00787043">
      <w:pPr>
        <w:pStyle w:val="NormalWeb"/>
        <w:spacing w:line="360" w:lineRule="auto"/>
        <w:rPr>
          <w:rFonts w:ascii="Arial" w:hAnsi="Arial" w:cs="Arial"/>
          <w:color w:val="4472C4" w:themeColor="accent1"/>
        </w:rPr>
      </w:pPr>
      <w:r w:rsidRPr="001C5525">
        <w:rPr>
          <w:rFonts w:ascii="Arial" w:hAnsi="Arial" w:cs="Arial"/>
        </w:rPr>
        <w:t xml:space="preserve">Lillard, A.S. </w:t>
      </w:r>
      <w:r w:rsidRPr="001C5525">
        <w:rPr>
          <w:rFonts w:ascii="Arial" w:hAnsi="Arial" w:cs="Arial"/>
          <w:i/>
          <w:iCs/>
        </w:rPr>
        <w:t>et al.</w:t>
      </w:r>
      <w:r w:rsidRPr="001C5525">
        <w:rPr>
          <w:rFonts w:ascii="Arial" w:hAnsi="Arial" w:cs="Arial"/>
        </w:rPr>
        <w:t xml:space="preserve"> (2013) </w:t>
      </w:r>
      <w:r>
        <w:rPr>
          <w:rFonts w:ascii="Arial" w:hAnsi="Arial" w:cs="Arial"/>
        </w:rPr>
        <w:t>‘</w:t>
      </w:r>
      <w:r w:rsidRPr="001C5525">
        <w:rPr>
          <w:rFonts w:ascii="Arial" w:hAnsi="Arial" w:cs="Arial"/>
        </w:rPr>
        <w:t>The impact of pretend play on Children's development: A review of the evidence.</w:t>
      </w:r>
      <w:r>
        <w:rPr>
          <w:rFonts w:ascii="Arial" w:hAnsi="Arial" w:cs="Arial"/>
        </w:rPr>
        <w:t>’,</w:t>
      </w:r>
      <w:r w:rsidRPr="001C5525">
        <w:rPr>
          <w:rFonts w:ascii="Arial" w:hAnsi="Arial" w:cs="Arial"/>
        </w:rPr>
        <w:t xml:space="preserve"> </w:t>
      </w:r>
      <w:r w:rsidRPr="001C5525">
        <w:rPr>
          <w:rFonts w:ascii="Arial" w:hAnsi="Arial" w:cs="Arial"/>
          <w:i/>
          <w:iCs/>
        </w:rPr>
        <w:t>Psychological Bulletin</w:t>
      </w:r>
      <w:r w:rsidRPr="001C5525">
        <w:rPr>
          <w:rFonts w:ascii="Arial" w:hAnsi="Arial" w:cs="Arial"/>
        </w:rPr>
        <w:t xml:space="preserve">, 139(1), pp. 1–34. Available at: </w:t>
      </w:r>
      <w:r w:rsidRPr="001C5525">
        <w:rPr>
          <w:rFonts w:ascii="Arial" w:hAnsi="Arial" w:cs="Arial"/>
          <w:color w:val="4472C4" w:themeColor="accent1"/>
        </w:rPr>
        <w:t xml:space="preserve">https://doi.org/10.1037/a0029321. </w:t>
      </w:r>
    </w:p>
    <w:p w14:paraId="36068674" w14:textId="77777777" w:rsidR="00787043" w:rsidRPr="00ED75D1" w:rsidRDefault="00787043" w:rsidP="00787043">
      <w:pPr>
        <w:pStyle w:val="NormalWeb"/>
        <w:spacing w:line="360" w:lineRule="auto"/>
        <w:rPr>
          <w:rFonts w:ascii="Arial" w:hAnsi="Arial" w:cs="Arial"/>
        </w:rPr>
      </w:pPr>
      <w:r w:rsidRPr="00ED75D1">
        <w:rPr>
          <w:rFonts w:ascii="Arial" w:hAnsi="Arial" w:cs="Arial"/>
        </w:rPr>
        <w:t xml:space="preserve">Lowry, L. (no date) </w:t>
      </w:r>
      <w:r w:rsidRPr="00ED75D1">
        <w:rPr>
          <w:rFonts w:ascii="Arial" w:hAnsi="Arial" w:cs="Arial"/>
          <w:i/>
          <w:iCs/>
        </w:rPr>
        <w:t>How and why to encourage pretend play</w:t>
      </w:r>
      <w:r w:rsidRPr="00ED75D1">
        <w:rPr>
          <w:rFonts w:ascii="Arial" w:hAnsi="Arial" w:cs="Arial"/>
        </w:rPr>
        <w:t xml:space="preserve">, </w:t>
      </w:r>
      <w:r w:rsidRPr="00ED75D1">
        <w:rPr>
          <w:rFonts w:ascii="Arial" w:hAnsi="Arial" w:cs="Arial"/>
          <w:i/>
          <w:iCs/>
        </w:rPr>
        <w:t>The Land of Make Believe</w:t>
      </w:r>
      <w:r w:rsidRPr="00ED75D1">
        <w:rPr>
          <w:rFonts w:ascii="Arial" w:hAnsi="Arial" w:cs="Arial"/>
        </w:rPr>
        <w:t>. Available at</w:t>
      </w:r>
      <w:r w:rsidRPr="00ED75D1">
        <w:rPr>
          <w:rFonts w:ascii="Arial" w:hAnsi="Arial" w:cs="Arial"/>
          <w:color w:val="4472C4" w:themeColor="accent1"/>
        </w:rPr>
        <w:t xml:space="preserve">: http://hanen.org/helpful-info/articles/the-land-of-make-believe.aspx </w:t>
      </w:r>
      <w:r w:rsidRPr="00ED75D1">
        <w:rPr>
          <w:rFonts w:ascii="Arial" w:hAnsi="Arial" w:cs="Arial"/>
        </w:rPr>
        <w:t xml:space="preserve">(Accessed: February 10, 2023). </w:t>
      </w:r>
    </w:p>
    <w:p w14:paraId="3360E4BC" w14:textId="77777777" w:rsidR="00787043" w:rsidRDefault="00787043" w:rsidP="00787043">
      <w:pPr>
        <w:pStyle w:val="NoSpacing"/>
        <w:spacing w:line="360" w:lineRule="auto"/>
        <w:rPr>
          <w:rFonts w:ascii="Arial" w:hAnsi="Arial" w:cs="Arial"/>
          <w:sz w:val="24"/>
          <w:szCs w:val="24"/>
        </w:rPr>
      </w:pPr>
      <w:r w:rsidRPr="005D1BFF">
        <w:rPr>
          <w:rFonts w:ascii="Arial" w:hAnsi="Arial" w:cs="Arial"/>
          <w:sz w:val="24"/>
          <w:szCs w:val="24"/>
        </w:rPr>
        <w:t xml:space="preserve">Mansio Montessori (2023) </w:t>
      </w:r>
      <w:r w:rsidRPr="005D1BFF">
        <w:rPr>
          <w:rFonts w:ascii="Arial" w:hAnsi="Arial" w:cs="Arial"/>
          <w:i/>
          <w:iCs/>
          <w:sz w:val="24"/>
          <w:szCs w:val="24"/>
        </w:rPr>
        <w:t>What is the Montessori approach to play?</w:t>
      </w:r>
      <w:r w:rsidRPr="005D1BFF">
        <w:rPr>
          <w:rFonts w:ascii="Arial" w:hAnsi="Arial" w:cs="Arial"/>
          <w:sz w:val="24"/>
          <w:szCs w:val="24"/>
        </w:rPr>
        <w:t xml:space="preserve"> </w:t>
      </w:r>
      <w:r w:rsidRPr="005D1BFF">
        <w:rPr>
          <w:rFonts w:ascii="Arial" w:hAnsi="Arial" w:cs="Arial"/>
          <w:i/>
          <w:iCs/>
          <w:sz w:val="24"/>
          <w:szCs w:val="24"/>
        </w:rPr>
        <w:t>Mansio Montessori</w:t>
      </w:r>
      <w:r w:rsidRPr="005D1BFF">
        <w:rPr>
          <w:rFonts w:ascii="Arial" w:hAnsi="Arial" w:cs="Arial"/>
          <w:sz w:val="24"/>
          <w:szCs w:val="24"/>
        </w:rPr>
        <w:t xml:space="preserve">. Available at: </w:t>
      </w:r>
      <w:r w:rsidRPr="005D1BFF">
        <w:rPr>
          <w:rFonts w:ascii="Arial" w:hAnsi="Arial" w:cs="Arial"/>
          <w:color w:val="4472C4" w:themeColor="accent1"/>
          <w:sz w:val="24"/>
          <w:szCs w:val="24"/>
        </w:rPr>
        <w:t>https://genevamontessori.org/what-is-the-montessori-approach-to-play/</w:t>
      </w:r>
      <w:r w:rsidRPr="005D1BFF">
        <w:rPr>
          <w:rFonts w:ascii="Arial" w:hAnsi="Arial" w:cs="Arial"/>
          <w:sz w:val="24"/>
          <w:szCs w:val="24"/>
        </w:rPr>
        <w:t xml:space="preserve"> (Accessed: February 16, 2023). </w:t>
      </w:r>
    </w:p>
    <w:p w14:paraId="2733DCE9" w14:textId="77777777" w:rsidR="00787043" w:rsidRPr="0020631B" w:rsidRDefault="00787043" w:rsidP="00787043">
      <w:pPr>
        <w:pStyle w:val="NormalWeb"/>
        <w:spacing w:line="360" w:lineRule="auto"/>
        <w:rPr>
          <w:rFonts w:ascii="Arial" w:hAnsi="Arial" w:cs="Arial"/>
        </w:rPr>
      </w:pPr>
      <w:r w:rsidRPr="0020631B">
        <w:rPr>
          <w:rFonts w:ascii="Arial" w:hAnsi="Arial" w:cs="Arial"/>
        </w:rPr>
        <w:t xml:space="preserve">McLeod, S. (2022) </w:t>
      </w:r>
      <w:r w:rsidRPr="0020631B">
        <w:rPr>
          <w:rFonts w:ascii="Arial" w:hAnsi="Arial" w:cs="Arial"/>
          <w:i/>
          <w:iCs/>
        </w:rPr>
        <w:t>Jean Piaget's theory and stages of cognitive development</w:t>
      </w:r>
      <w:r w:rsidRPr="0020631B">
        <w:rPr>
          <w:rFonts w:ascii="Arial" w:hAnsi="Arial" w:cs="Arial"/>
        </w:rPr>
        <w:t xml:space="preserve">, </w:t>
      </w:r>
      <w:r w:rsidRPr="0020631B">
        <w:rPr>
          <w:rFonts w:ascii="Arial" w:hAnsi="Arial" w:cs="Arial"/>
          <w:i/>
          <w:iCs/>
        </w:rPr>
        <w:t>Jean Piaget's Theory and Stages of Cognitive Development - Simply Psychology</w:t>
      </w:r>
      <w:r w:rsidRPr="0020631B">
        <w:rPr>
          <w:rFonts w:ascii="Arial" w:hAnsi="Arial" w:cs="Arial"/>
        </w:rPr>
        <w:t xml:space="preserve">. Available at: </w:t>
      </w:r>
      <w:r w:rsidRPr="0020631B">
        <w:rPr>
          <w:rFonts w:ascii="Arial" w:hAnsi="Arial" w:cs="Arial"/>
          <w:color w:val="4472C4" w:themeColor="accent1"/>
        </w:rPr>
        <w:t>https://www.simplypsychology.org/piaget.html</w:t>
      </w:r>
      <w:r w:rsidRPr="0020631B">
        <w:rPr>
          <w:rFonts w:ascii="Arial" w:hAnsi="Arial" w:cs="Arial"/>
        </w:rPr>
        <w:t xml:space="preserve"> (Accessed: February 13, 2023). </w:t>
      </w:r>
    </w:p>
    <w:p w14:paraId="0BAE9D9B" w14:textId="77777777" w:rsidR="00787043" w:rsidRPr="00645228" w:rsidRDefault="00787043" w:rsidP="00787043">
      <w:pPr>
        <w:pStyle w:val="NormalWeb"/>
        <w:spacing w:line="360" w:lineRule="auto"/>
        <w:rPr>
          <w:rFonts w:ascii="Arial" w:hAnsi="Arial" w:cs="Arial"/>
        </w:rPr>
      </w:pPr>
      <w:r w:rsidRPr="00645228">
        <w:rPr>
          <w:rFonts w:ascii="Arial" w:hAnsi="Arial" w:cs="Arial"/>
        </w:rPr>
        <w:t xml:space="preserve">McTavish, A. (2023) </w:t>
      </w:r>
      <w:r w:rsidRPr="00645228">
        <w:rPr>
          <w:rFonts w:ascii="Arial" w:hAnsi="Arial" w:cs="Arial"/>
          <w:i/>
          <w:iCs/>
        </w:rPr>
        <w:t>Treasure baskets and heuristic play</w:t>
      </w:r>
      <w:r w:rsidRPr="00645228">
        <w:rPr>
          <w:rFonts w:ascii="Arial" w:hAnsi="Arial" w:cs="Arial"/>
        </w:rPr>
        <w:t xml:space="preserve">, </w:t>
      </w:r>
      <w:r w:rsidRPr="00645228">
        <w:rPr>
          <w:rFonts w:ascii="Arial" w:hAnsi="Arial" w:cs="Arial"/>
          <w:i/>
          <w:iCs/>
        </w:rPr>
        <w:t>Early Education</w:t>
      </w:r>
      <w:r w:rsidRPr="00645228">
        <w:rPr>
          <w:rFonts w:ascii="Arial" w:hAnsi="Arial" w:cs="Arial"/>
        </w:rPr>
        <w:t xml:space="preserve">. Available at: </w:t>
      </w:r>
      <w:r w:rsidRPr="00645228">
        <w:rPr>
          <w:rFonts w:ascii="Arial" w:hAnsi="Arial" w:cs="Arial"/>
          <w:color w:val="4472C4" w:themeColor="accent1"/>
        </w:rPr>
        <w:t xml:space="preserve">https://early-education.org.uk/treasure-baskets-and-heuristic-play/ </w:t>
      </w:r>
      <w:r w:rsidRPr="00645228">
        <w:rPr>
          <w:rFonts w:ascii="Arial" w:hAnsi="Arial" w:cs="Arial"/>
        </w:rPr>
        <w:t xml:space="preserve">(Accessed: February 8, 2023). </w:t>
      </w:r>
    </w:p>
    <w:p w14:paraId="44E0F74F" w14:textId="77777777" w:rsidR="00787043" w:rsidRPr="00AC69ED" w:rsidRDefault="00787043" w:rsidP="00787043">
      <w:pPr>
        <w:pStyle w:val="NormalWeb"/>
        <w:spacing w:line="360" w:lineRule="auto"/>
        <w:rPr>
          <w:rFonts w:ascii="Arial" w:hAnsi="Arial" w:cs="Arial"/>
        </w:rPr>
      </w:pPr>
      <w:r w:rsidRPr="00AC69ED">
        <w:rPr>
          <w:rFonts w:ascii="Arial" w:hAnsi="Arial" w:cs="Arial"/>
        </w:rPr>
        <w:t>NHS GGC (no date)</w:t>
      </w:r>
      <w:r w:rsidRPr="00AC69ED">
        <w:rPr>
          <w:rFonts w:ascii="Arial" w:hAnsi="Arial" w:cs="Arial"/>
          <w:i/>
          <w:iCs/>
        </w:rPr>
        <w:t xml:space="preserve"> Pretend play.</w:t>
      </w:r>
      <w:r w:rsidRPr="00AC69ED">
        <w:rPr>
          <w:rFonts w:ascii="Arial" w:hAnsi="Arial" w:cs="Arial"/>
        </w:rPr>
        <w:t xml:space="preserve"> Available at: </w:t>
      </w:r>
      <w:r w:rsidRPr="00AC69ED">
        <w:rPr>
          <w:rFonts w:ascii="Arial" w:hAnsi="Arial" w:cs="Arial"/>
          <w:color w:val="4472C4" w:themeColor="accent1"/>
        </w:rPr>
        <w:t xml:space="preserve">http://live.nhsggc.org.uk/kids/resources/ot-activityinformation-sheets/pretend-play/ </w:t>
      </w:r>
      <w:r w:rsidRPr="00AC69ED">
        <w:rPr>
          <w:rFonts w:ascii="Arial" w:hAnsi="Arial" w:cs="Arial"/>
        </w:rPr>
        <w:t xml:space="preserve">(Accessed: February 16, 2023). </w:t>
      </w:r>
    </w:p>
    <w:p w14:paraId="057C6DCA" w14:textId="77777777" w:rsidR="00787043" w:rsidRDefault="00787043" w:rsidP="00787043">
      <w:pPr>
        <w:pStyle w:val="NormalWeb"/>
        <w:spacing w:line="360" w:lineRule="auto"/>
        <w:rPr>
          <w:rFonts w:ascii="Arial" w:hAnsi="Arial" w:cs="Arial"/>
        </w:rPr>
      </w:pPr>
      <w:r>
        <w:rPr>
          <w:rFonts w:ascii="Arial" w:hAnsi="Arial" w:cs="Arial"/>
        </w:rPr>
        <w:t>NI Direct</w:t>
      </w:r>
      <w:r w:rsidRPr="00645228">
        <w:rPr>
          <w:rFonts w:ascii="Arial" w:hAnsi="Arial" w:cs="Arial"/>
        </w:rPr>
        <w:t xml:space="preserve"> (2022) </w:t>
      </w:r>
      <w:r w:rsidRPr="00645228">
        <w:rPr>
          <w:rFonts w:ascii="Arial" w:hAnsi="Arial" w:cs="Arial"/>
          <w:i/>
          <w:iCs/>
        </w:rPr>
        <w:t>How play helps Children's development</w:t>
      </w:r>
      <w:r w:rsidRPr="00645228">
        <w:rPr>
          <w:rFonts w:ascii="Arial" w:hAnsi="Arial" w:cs="Arial"/>
        </w:rPr>
        <w:t xml:space="preserve">. Available at: </w:t>
      </w:r>
      <w:r w:rsidRPr="00645228">
        <w:rPr>
          <w:rFonts w:ascii="Arial" w:hAnsi="Arial" w:cs="Arial"/>
          <w:color w:val="4472C4" w:themeColor="accent1"/>
        </w:rPr>
        <w:t xml:space="preserve">https://www.nidirect.gov.uk/articles/how-play-helps-childrens-development </w:t>
      </w:r>
      <w:r w:rsidRPr="00645228">
        <w:rPr>
          <w:rFonts w:ascii="Arial" w:hAnsi="Arial" w:cs="Arial"/>
        </w:rPr>
        <w:t xml:space="preserve">(Accessed: February 9, 2023). </w:t>
      </w:r>
    </w:p>
    <w:p w14:paraId="118C9AEE" w14:textId="77777777" w:rsidR="00787043" w:rsidRDefault="00787043" w:rsidP="00787043">
      <w:pPr>
        <w:pStyle w:val="NormalWeb"/>
        <w:spacing w:line="360" w:lineRule="auto"/>
        <w:rPr>
          <w:rFonts w:ascii="Arial" w:hAnsi="Arial" w:cs="Arial"/>
        </w:rPr>
      </w:pPr>
      <w:r>
        <w:rPr>
          <w:rFonts w:ascii="Arial" w:hAnsi="Arial" w:cs="Arial"/>
        </w:rPr>
        <w:t xml:space="preserve">Pacey (2014) </w:t>
      </w:r>
      <w:r w:rsidRPr="003F012D">
        <w:rPr>
          <w:rFonts w:ascii="Arial" w:hAnsi="Arial" w:cs="Arial"/>
          <w:i/>
          <w:iCs/>
        </w:rPr>
        <w:t>Supporting members to provide the highest standards of care</w:t>
      </w:r>
      <w:r>
        <w:rPr>
          <w:rFonts w:ascii="Arial" w:hAnsi="Arial" w:cs="Arial"/>
        </w:rPr>
        <w:t xml:space="preserve">. </w:t>
      </w:r>
      <w:proofErr w:type="spellStart"/>
      <w:r>
        <w:rPr>
          <w:rFonts w:ascii="Arial" w:hAnsi="Arial" w:cs="Arial"/>
        </w:rPr>
        <w:t>Availabe</w:t>
      </w:r>
      <w:proofErr w:type="spellEnd"/>
      <w:r>
        <w:rPr>
          <w:rFonts w:ascii="Arial" w:hAnsi="Arial" w:cs="Arial"/>
        </w:rPr>
        <w:t xml:space="preserve"> at: </w:t>
      </w:r>
      <w:r w:rsidRPr="00331B24">
        <w:rPr>
          <w:rFonts w:ascii="Arial" w:hAnsi="Arial" w:cs="Arial"/>
          <w:color w:val="4472C4" w:themeColor="accent1"/>
        </w:rPr>
        <w:t>https://www.pacey.org.uk/Pacey/media/Website-</w:t>
      </w:r>
      <w:r w:rsidRPr="00331B24">
        <w:rPr>
          <w:rFonts w:ascii="Arial" w:hAnsi="Arial" w:cs="Arial"/>
          <w:color w:val="4472C4" w:themeColor="accent1"/>
        </w:rPr>
        <w:lastRenderedPageBreak/>
        <w:t>files/PACEY%20member%20practice%20guides%20(PDFs)/PG01-EYFS-prime-and-specific-areas-of-learning.pdf</w:t>
      </w:r>
      <w:r>
        <w:rPr>
          <w:rFonts w:ascii="Arial" w:hAnsi="Arial" w:cs="Arial"/>
          <w:color w:val="4472C4" w:themeColor="accent1"/>
        </w:rPr>
        <w:t xml:space="preserve"> </w:t>
      </w:r>
      <w:r>
        <w:rPr>
          <w:rFonts w:ascii="Arial" w:hAnsi="Arial" w:cs="Arial"/>
        </w:rPr>
        <w:t>(Accessed: February 19, 2023).</w:t>
      </w:r>
    </w:p>
    <w:p w14:paraId="5A2046F2" w14:textId="77777777" w:rsidR="00787043" w:rsidRDefault="00787043" w:rsidP="00787043">
      <w:pPr>
        <w:pStyle w:val="NormalWeb"/>
        <w:spacing w:line="360" w:lineRule="auto"/>
        <w:rPr>
          <w:rFonts w:ascii="Arial" w:hAnsi="Arial" w:cs="Arial"/>
        </w:rPr>
      </w:pPr>
      <w:r w:rsidRPr="00E00A27">
        <w:rPr>
          <w:rFonts w:ascii="Arial" w:hAnsi="Arial" w:cs="Arial"/>
        </w:rPr>
        <w:t xml:space="preserve">Pacey (2016) </w:t>
      </w:r>
      <w:r w:rsidRPr="00E00A27">
        <w:rPr>
          <w:rFonts w:ascii="Arial" w:hAnsi="Arial" w:cs="Arial"/>
          <w:i/>
          <w:iCs/>
        </w:rPr>
        <w:t xml:space="preserve">Theories of child development. </w:t>
      </w:r>
      <w:r w:rsidRPr="00E00A27">
        <w:rPr>
          <w:rFonts w:ascii="Arial" w:hAnsi="Arial" w:cs="Arial"/>
        </w:rPr>
        <w:t>Available at:</w:t>
      </w:r>
      <w:r>
        <w:rPr>
          <w:rFonts w:ascii="Arial" w:hAnsi="Arial" w:cs="Arial"/>
        </w:rPr>
        <w:t xml:space="preserve"> </w:t>
      </w:r>
      <w:r w:rsidRPr="00E00A27">
        <w:rPr>
          <w:rFonts w:ascii="Arial" w:hAnsi="Arial" w:cs="Arial"/>
          <w:color w:val="4472C4" w:themeColor="accent1"/>
        </w:rPr>
        <w:t xml:space="preserve">https://www.pacey.org.uk/Pacey/media/Website-files/PACEY%20member%20practice%20guides%20(PDFs)/PG28-Theories-of-child-development.pdf </w:t>
      </w:r>
      <w:r w:rsidRPr="00E00A27">
        <w:rPr>
          <w:rFonts w:ascii="Arial" w:hAnsi="Arial" w:cs="Arial"/>
        </w:rPr>
        <w:t>(Accessed: February 19, 2023).</w:t>
      </w:r>
    </w:p>
    <w:p w14:paraId="234E8B61" w14:textId="77777777" w:rsidR="00787043" w:rsidRDefault="00787043" w:rsidP="00787043">
      <w:pPr>
        <w:pStyle w:val="NormalWeb"/>
        <w:spacing w:line="360" w:lineRule="auto"/>
        <w:rPr>
          <w:rFonts w:ascii="Arial" w:hAnsi="Arial" w:cs="Arial"/>
        </w:rPr>
      </w:pPr>
      <w:r w:rsidRPr="00783619">
        <w:rPr>
          <w:rFonts w:ascii="Arial" w:hAnsi="Arial" w:cs="Arial"/>
        </w:rPr>
        <w:t xml:space="preserve">Peterson, G. and Elam, E. (2021) </w:t>
      </w:r>
      <w:r w:rsidRPr="00783619">
        <w:rPr>
          <w:rFonts w:ascii="Arial" w:hAnsi="Arial" w:cs="Arial"/>
          <w:i/>
          <w:iCs/>
        </w:rPr>
        <w:t>3.4: A closer look at observation methods, tools and Techniques</w:t>
      </w:r>
      <w:r w:rsidRPr="00783619">
        <w:rPr>
          <w:rFonts w:ascii="Arial" w:hAnsi="Arial" w:cs="Arial"/>
        </w:rPr>
        <w:t xml:space="preserve">, </w:t>
      </w:r>
      <w:r w:rsidRPr="00783619">
        <w:rPr>
          <w:rFonts w:ascii="Arial" w:hAnsi="Arial" w:cs="Arial"/>
          <w:i/>
          <w:iCs/>
        </w:rPr>
        <w:t xml:space="preserve">Social Sci </w:t>
      </w:r>
      <w:proofErr w:type="spellStart"/>
      <w:r w:rsidRPr="00783619">
        <w:rPr>
          <w:rFonts w:ascii="Arial" w:hAnsi="Arial" w:cs="Arial"/>
          <w:i/>
          <w:iCs/>
        </w:rPr>
        <w:t>LibreTexts</w:t>
      </w:r>
      <w:proofErr w:type="spellEnd"/>
      <w:r w:rsidRPr="00783619">
        <w:rPr>
          <w:rFonts w:ascii="Arial" w:hAnsi="Arial" w:cs="Arial"/>
        </w:rPr>
        <w:t xml:space="preserve">. Available at: </w:t>
      </w:r>
      <w:r w:rsidRPr="00D61726">
        <w:rPr>
          <w:rFonts w:ascii="Arial" w:hAnsi="Arial" w:cs="Arial"/>
          <w:color w:val="4472C4" w:themeColor="accent1"/>
        </w:rPr>
        <w:t xml:space="preserve">https://socialsci.libretexts.org/Bookshelves/Early_Childhood_Education/Book%3A_Observation_and_Assessment_in_Early_Childhood_Education_(Peterson_and_Elam)/03%3A_Using_Observation_Methods_Tools_and_Techniques_to_Gather_Evidence/3.04%3A_A_Closer_Look_at_Observation_Methods_Tools_and_Techniques </w:t>
      </w:r>
      <w:r w:rsidRPr="00783619">
        <w:rPr>
          <w:rFonts w:ascii="Arial" w:hAnsi="Arial" w:cs="Arial"/>
        </w:rPr>
        <w:t xml:space="preserve">(Accessed: February 18, 2023). </w:t>
      </w:r>
    </w:p>
    <w:p w14:paraId="1745DD6F" w14:textId="77777777" w:rsidR="00787043" w:rsidRDefault="00787043" w:rsidP="00787043">
      <w:pPr>
        <w:pStyle w:val="NormalWeb"/>
        <w:spacing w:line="360" w:lineRule="auto"/>
        <w:rPr>
          <w:rFonts w:ascii="Arial" w:hAnsi="Arial" w:cs="Arial"/>
        </w:rPr>
      </w:pPr>
      <w:r>
        <w:rPr>
          <w:rFonts w:ascii="Arial" w:hAnsi="Arial" w:cs="Arial"/>
        </w:rPr>
        <w:t>R</w:t>
      </w:r>
      <w:r w:rsidRPr="00AF7A0D">
        <w:rPr>
          <w:rFonts w:ascii="Arial" w:hAnsi="Arial" w:cs="Arial"/>
        </w:rPr>
        <w:t>ymanowicz</w:t>
      </w:r>
      <w:r>
        <w:rPr>
          <w:rFonts w:ascii="Arial" w:hAnsi="Arial" w:cs="Arial"/>
        </w:rPr>
        <w:t xml:space="preserve">, K. </w:t>
      </w:r>
      <w:r w:rsidRPr="00AF7A0D">
        <w:rPr>
          <w:rFonts w:ascii="Arial" w:hAnsi="Arial" w:cs="Arial"/>
        </w:rPr>
        <w:t xml:space="preserve">(2015) </w:t>
      </w:r>
      <w:r w:rsidRPr="00AF7A0D">
        <w:rPr>
          <w:rFonts w:ascii="Arial" w:hAnsi="Arial" w:cs="Arial"/>
          <w:i/>
          <w:iCs/>
        </w:rPr>
        <w:t>The power of play – part 5: Adult roles in Child's play</w:t>
      </w:r>
      <w:r w:rsidRPr="00AF7A0D">
        <w:rPr>
          <w:rFonts w:ascii="Arial" w:hAnsi="Arial" w:cs="Arial"/>
        </w:rPr>
        <w:t xml:space="preserve">, </w:t>
      </w:r>
      <w:r w:rsidRPr="00AF7A0D">
        <w:rPr>
          <w:rFonts w:ascii="Arial" w:hAnsi="Arial" w:cs="Arial"/>
          <w:i/>
          <w:iCs/>
        </w:rPr>
        <w:t>MSU Extension</w:t>
      </w:r>
      <w:r w:rsidRPr="00AF7A0D">
        <w:rPr>
          <w:rFonts w:ascii="Arial" w:hAnsi="Arial" w:cs="Arial"/>
        </w:rPr>
        <w:t xml:space="preserve">. Available at: </w:t>
      </w:r>
      <w:r w:rsidRPr="00AF7A0D">
        <w:rPr>
          <w:rFonts w:ascii="Arial" w:hAnsi="Arial" w:cs="Arial"/>
          <w:color w:val="4472C4" w:themeColor="accent1"/>
        </w:rPr>
        <w:t xml:space="preserve">https://www.canr.msu.edu/news/the_power_of_play_part_5_adult_roles_in_childs_play </w:t>
      </w:r>
      <w:r w:rsidRPr="00AF7A0D">
        <w:rPr>
          <w:rFonts w:ascii="Arial" w:hAnsi="Arial" w:cs="Arial"/>
        </w:rPr>
        <w:t xml:space="preserve">(Accessed: February 17, 2023). </w:t>
      </w:r>
    </w:p>
    <w:p w14:paraId="6E4CB2F4" w14:textId="77777777" w:rsidR="00787043" w:rsidRPr="00054791" w:rsidRDefault="00787043" w:rsidP="00787043">
      <w:pPr>
        <w:pStyle w:val="NormalWeb"/>
        <w:spacing w:line="360" w:lineRule="auto"/>
        <w:rPr>
          <w:rFonts w:ascii="Arial" w:hAnsi="Arial" w:cs="Arial"/>
        </w:rPr>
      </w:pPr>
      <w:r w:rsidRPr="00054791">
        <w:rPr>
          <w:rFonts w:ascii="Arial" w:hAnsi="Arial" w:cs="Arial"/>
        </w:rPr>
        <w:t xml:space="preserve">Smidt, S. (2015) </w:t>
      </w:r>
      <w:r w:rsidRPr="00054791">
        <w:rPr>
          <w:rFonts w:ascii="Arial" w:hAnsi="Arial" w:cs="Arial"/>
          <w:i/>
          <w:iCs/>
        </w:rPr>
        <w:t>Observing young children: The role of Observation and assessment in early childhood settings</w:t>
      </w:r>
      <w:r w:rsidRPr="00054791">
        <w:rPr>
          <w:rFonts w:ascii="Arial" w:hAnsi="Arial" w:cs="Arial"/>
        </w:rPr>
        <w:t xml:space="preserve">. London: Routledge, Taylor &amp; Francis Group. </w:t>
      </w:r>
    </w:p>
    <w:p w14:paraId="0F7A2D5C" w14:textId="77777777" w:rsidR="00787043" w:rsidRPr="0041702E" w:rsidRDefault="00787043" w:rsidP="00787043">
      <w:pPr>
        <w:pStyle w:val="NormalWeb"/>
        <w:spacing w:line="360" w:lineRule="auto"/>
        <w:rPr>
          <w:rFonts w:ascii="Arial" w:hAnsi="Arial" w:cs="Arial"/>
        </w:rPr>
      </w:pPr>
      <w:r w:rsidRPr="0041702E">
        <w:rPr>
          <w:rFonts w:ascii="Arial" w:hAnsi="Arial" w:cs="Arial"/>
        </w:rPr>
        <w:t xml:space="preserve">Stephens, C. </w:t>
      </w:r>
      <w:r w:rsidRPr="0041702E">
        <w:rPr>
          <w:rFonts w:ascii="Arial" w:hAnsi="Arial" w:cs="Arial"/>
          <w:i/>
          <w:iCs/>
        </w:rPr>
        <w:t>et al.</w:t>
      </w:r>
      <w:r w:rsidRPr="0041702E">
        <w:rPr>
          <w:rFonts w:ascii="Arial" w:hAnsi="Arial" w:cs="Arial"/>
        </w:rPr>
        <w:t xml:space="preserve"> (2021) </w:t>
      </w:r>
      <w:r w:rsidRPr="0041702E">
        <w:rPr>
          <w:rFonts w:ascii="Arial" w:hAnsi="Arial" w:cs="Arial"/>
          <w:i/>
          <w:iCs/>
        </w:rPr>
        <w:t>4.5: The purpose of Observation</w:t>
      </w:r>
      <w:r w:rsidRPr="0041702E">
        <w:rPr>
          <w:rFonts w:ascii="Arial" w:hAnsi="Arial" w:cs="Arial"/>
        </w:rPr>
        <w:t xml:space="preserve">, </w:t>
      </w:r>
      <w:r w:rsidRPr="0041702E">
        <w:rPr>
          <w:rFonts w:ascii="Arial" w:hAnsi="Arial" w:cs="Arial"/>
          <w:i/>
          <w:iCs/>
        </w:rPr>
        <w:t xml:space="preserve">Social Sci </w:t>
      </w:r>
      <w:proofErr w:type="spellStart"/>
      <w:r w:rsidRPr="0041702E">
        <w:rPr>
          <w:rFonts w:ascii="Arial" w:hAnsi="Arial" w:cs="Arial"/>
          <w:i/>
          <w:iCs/>
        </w:rPr>
        <w:t>LibreTexts</w:t>
      </w:r>
      <w:proofErr w:type="spellEnd"/>
      <w:r w:rsidRPr="0041702E">
        <w:rPr>
          <w:rFonts w:ascii="Arial" w:hAnsi="Arial" w:cs="Arial"/>
        </w:rPr>
        <w:t xml:space="preserve">. Available at: </w:t>
      </w:r>
      <w:r w:rsidRPr="0041702E">
        <w:rPr>
          <w:rFonts w:ascii="Arial" w:hAnsi="Arial" w:cs="Arial"/>
          <w:color w:val="4472C4" w:themeColor="accent1"/>
        </w:rPr>
        <w:t>https://socialsci.libretexts.org/Bookshelves/Early_Childhood_Education/Principles_and_Practices_of_Teaching_Young_Children_(Stephens_et_al.)/04%3A_Observation_Documentation_and_Assessment/4.06%3A_New_Page</w:t>
      </w:r>
      <w:r w:rsidRPr="0041702E">
        <w:rPr>
          <w:rFonts w:ascii="Arial" w:hAnsi="Arial" w:cs="Arial"/>
        </w:rPr>
        <w:t xml:space="preserve"> (Accessed: </w:t>
      </w:r>
      <w:r>
        <w:rPr>
          <w:rFonts w:ascii="Arial" w:hAnsi="Arial" w:cs="Arial"/>
        </w:rPr>
        <w:t>February 20</w:t>
      </w:r>
      <w:r w:rsidRPr="0041702E">
        <w:rPr>
          <w:rFonts w:ascii="Arial" w:hAnsi="Arial" w:cs="Arial"/>
        </w:rPr>
        <w:t xml:space="preserve">, 2023). </w:t>
      </w:r>
    </w:p>
    <w:p w14:paraId="5D2AD97E" w14:textId="77777777" w:rsidR="00787043" w:rsidRPr="007607F3" w:rsidRDefault="00787043" w:rsidP="00787043">
      <w:pPr>
        <w:pStyle w:val="NormalWeb"/>
        <w:spacing w:line="360" w:lineRule="auto"/>
        <w:rPr>
          <w:rFonts w:ascii="Arial" w:hAnsi="Arial" w:cs="Arial"/>
        </w:rPr>
      </w:pPr>
      <w:r w:rsidRPr="007607F3">
        <w:rPr>
          <w:rFonts w:ascii="Arial" w:hAnsi="Arial" w:cs="Arial"/>
        </w:rPr>
        <w:t>The Welsh Government (2022</w:t>
      </w:r>
      <w:r>
        <w:rPr>
          <w:rFonts w:ascii="Arial" w:hAnsi="Arial" w:cs="Arial"/>
          <w:i/>
          <w:iCs/>
        </w:rPr>
        <w:t>)</w:t>
      </w:r>
      <w:r w:rsidRPr="007607F3">
        <w:rPr>
          <w:rFonts w:ascii="Arial" w:hAnsi="Arial" w:cs="Arial"/>
          <w:i/>
          <w:iCs/>
        </w:rPr>
        <w:t xml:space="preserve"> Curriculum for funded non-maintained nursery settings</w:t>
      </w:r>
      <w:r w:rsidRPr="007607F3">
        <w:rPr>
          <w:rFonts w:ascii="Arial" w:hAnsi="Arial" w:cs="Arial"/>
        </w:rPr>
        <w:t xml:space="preserve">. Available at: </w:t>
      </w:r>
      <w:r w:rsidRPr="007607F3">
        <w:rPr>
          <w:rFonts w:ascii="Arial" w:hAnsi="Arial" w:cs="Arial"/>
          <w:color w:val="4472C4" w:themeColor="accent1"/>
        </w:rPr>
        <w:t xml:space="preserve">https://hwb.gov.wales/curriculum-for-wales/curriculum-for-funded-non-maintained-nursery-settings/ </w:t>
      </w:r>
      <w:r w:rsidRPr="007607F3">
        <w:rPr>
          <w:rFonts w:ascii="Arial" w:hAnsi="Arial" w:cs="Arial"/>
        </w:rPr>
        <w:t xml:space="preserve">(Accessed: February 11, 2023). </w:t>
      </w:r>
    </w:p>
    <w:p w14:paraId="4FE6A405" w14:textId="77777777" w:rsidR="00787043" w:rsidRPr="00645228" w:rsidRDefault="00787043" w:rsidP="00787043">
      <w:pPr>
        <w:pStyle w:val="NormalWeb"/>
        <w:spacing w:line="360" w:lineRule="auto"/>
        <w:rPr>
          <w:rFonts w:ascii="Arial" w:hAnsi="Arial" w:cs="Arial"/>
        </w:rPr>
      </w:pPr>
      <w:r w:rsidRPr="00E96BAD">
        <w:rPr>
          <w:rFonts w:ascii="Arial" w:hAnsi="Arial" w:cs="Arial"/>
        </w:rPr>
        <w:lastRenderedPageBreak/>
        <w:t xml:space="preserve">UNICEF </w:t>
      </w:r>
      <w:r w:rsidRPr="00645228">
        <w:rPr>
          <w:rFonts w:ascii="Arial" w:hAnsi="Arial" w:cs="Arial"/>
        </w:rPr>
        <w:t>(2018)</w:t>
      </w:r>
      <w:r w:rsidRPr="00645228">
        <w:rPr>
          <w:rFonts w:ascii="Arial" w:hAnsi="Arial" w:cs="Arial"/>
          <w:i/>
          <w:iCs/>
        </w:rPr>
        <w:t xml:space="preserve"> Learning through play. </w:t>
      </w:r>
      <w:r w:rsidRPr="00645228">
        <w:rPr>
          <w:rFonts w:ascii="Arial" w:hAnsi="Arial" w:cs="Arial"/>
        </w:rPr>
        <w:t xml:space="preserve">Available at: </w:t>
      </w:r>
      <w:r w:rsidRPr="00645228">
        <w:rPr>
          <w:rFonts w:ascii="Arial" w:hAnsi="Arial" w:cs="Arial"/>
          <w:color w:val="4472C4" w:themeColor="accent1"/>
        </w:rPr>
        <w:t xml:space="preserve">https://www.unicef.org/sites/default/files/2018-12/UNICEF-Lego-Foundation-Learning-through-Play.pdf </w:t>
      </w:r>
      <w:r w:rsidRPr="00645228">
        <w:rPr>
          <w:rFonts w:ascii="Arial" w:hAnsi="Arial" w:cs="Arial"/>
        </w:rPr>
        <w:t xml:space="preserve">(Accessed: January 8, 2023). </w:t>
      </w:r>
    </w:p>
    <w:p w14:paraId="5E2F2736" w14:textId="77777777" w:rsidR="00787043" w:rsidRDefault="00787043" w:rsidP="00787043">
      <w:pPr>
        <w:pStyle w:val="NormalWeb"/>
        <w:spacing w:line="360" w:lineRule="auto"/>
        <w:rPr>
          <w:rFonts w:ascii="Arial" w:hAnsi="Arial" w:cs="Arial"/>
          <w:color w:val="4472C4" w:themeColor="accent1"/>
        </w:rPr>
      </w:pPr>
      <w:r w:rsidRPr="00104951">
        <w:rPr>
          <w:rFonts w:ascii="Arial" w:hAnsi="Arial" w:cs="Arial"/>
        </w:rPr>
        <w:t xml:space="preserve">Weisberg, D.S. (2015) </w:t>
      </w:r>
      <w:r>
        <w:rPr>
          <w:rFonts w:ascii="Arial" w:hAnsi="Arial" w:cs="Arial"/>
        </w:rPr>
        <w:t>‘</w:t>
      </w:r>
      <w:r w:rsidRPr="00104951">
        <w:rPr>
          <w:rFonts w:ascii="Arial" w:hAnsi="Arial" w:cs="Arial"/>
        </w:rPr>
        <w:t>Pretend play</w:t>
      </w:r>
      <w:r>
        <w:rPr>
          <w:rFonts w:ascii="Arial" w:hAnsi="Arial" w:cs="Arial"/>
        </w:rPr>
        <w:t>’,</w:t>
      </w:r>
      <w:r w:rsidRPr="00104951">
        <w:rPr>
          <w:rFonts w:ascii="Arial" w:hAnsi="Arial" w:cs="Arial"/>
        </w:rPr>
        <w:t xml:space="preserve"> </w:t>
      </w:r>
      <w:r w:rsidRPr="00104951">
        <w:rPr>
          <w:rFonts w:ascii="Arial" w:hAnsi="Arial" w:cs="Arial"/>
          <w:i/>
          <w:iCs/>
        </w:rPr>
        <w:t>WIREs Cognitive Science</w:t>
      </w:r>
      <w:r w:rsidRPr="00104951">
        <w:rPr>
          <w:rFonts w:ascii="Arial" w:hAnsi="Arial" w:cs="Arial"/>
        </w:rPr>
        <w:t xml:space="preserve">, 6(3), pp. 249–261. Available at: </w:t>
      </w:r>
      <w:hyperlink r:id="rId6" w:history="1">
        <w:r w:rsidRPr="00C05911">
          <w:rPr>
            <w:rStyle w:val="Hyperlink"/>
            <w:rFonts w:ascii="Arial" w:hAnsi="Arial" w:cs="Arial"/>
            <w:u w:val="none"/>
          </w:rPr>
          <w:t>https://doi.org/10.1002/wcs.1341</w:t>
        </w:r>
      </w:hyperlink>
      <w:r w:rsidRPr="00C05911">
        <w:rPr>
          <w:rFonts w:ascii="Arial" w:hAnsi="Arial" w:cs="Arial"/>
          <w:color w:val="4472C4" w:themeColor="accent1"/>
        </w:rPr>
        <w:t>.</w:t>
      </w:r>
      <w:r w:rsidRPr="00104951">
        <w:rPr>
          <w:rFonts w:ascii="Arial" w:hAnsi="Arial" w:cs="Arial"/>
          <w:color w:val="4472C4" w:themeColor="accent1"/>
        </w:rPr>
        <w:t xml:space="preserve"> </w:t>
      </w:r>
    </w:p>
    <w:p w14:paraId="520022D3" w14:textId="77777777" w:rsidR="00787043" w:rsidRDefault="00787043" w:rsidP="00787043">
      <w:pPr>
        <w:pStyle w:val="NormalWeb"/>
        <w:spacing w:line="360" w:lineRule="auto"/>
        <w:rPr>
          <w:rFonts w:ascii="Arial" w:hAnsi="Arial" w:cs="Arial"/>
          <w:color w:val="4472C4" w:themeColor="accent1"/>
        </w:rPr>
      </w:pPr>
      <w:r w:rsidRPr="00107D48">
        <w:rPr>
          <w:rFonts w:ascii="Arial" w:hAnsi="Arial" w:cs="Arial"/>
        </w:rPr>
        <w:t xml:space="preserve">Weisberg, D.S. (2015) </w:t>
      </w:r>
      <w:r>
        <w:rPr>
          <w:rFonts w:ascii="Arial" w:hAnsi="Arial" w:cs="Arial"/>
        </w:rPr>
        <w:t>‘</w:t>
      </w:r>
      <w:r w:rsidRPr="00107D48">
        <w:rPr>
          <w:rFonts w:ascii="Arial" w:hAnsi="Arial" w:cs="Arial"/>
        </w:rPr>
        <w:t>Pretend play</w:t>
      </w:r>
      <w:r>
        <w:rPr>
          <w:rFonts w:ascii="Arial" w:hAnsi="Arial" w:cs="Arial"/>
        </w:rPr>
        <w:t>’,</w:t>
      </w:r>
      <w:r w:rsidRPr="00107D48">
        <w:rPr>
          <w:rFonts w:ascii="Arial" w:hAnsi="Arial" w:cs="Arial"/>
        </w:rPr>
        <w:t xml:space="preserve"> </w:t>
      </w:r>
      <w:r w:rsidRPr="00107D48">
        <w:rPr>
          <w:rFonts w:ascii="Arial" w:hAnsi="Arial" w:cs="Arial"/>
          <w:i/>
          <w:iCs/>
        </w:rPr>
        <w:t>WIREs Cognitive Science</w:t>
      </w:r>
      <w:r w:rsidRPr="00107D48">
        <w:rPr>
          <w:rFonts w:ascii="Arial" w:hAnsi="Arial" w:cs="Arial"/>
        </w:rPr>
        <w:t xml:space="preserve">, 6(3), pp. 249–261. Available at: </w:t>
      </w:r>
      <w:r w:rsidRPr="00107D48">
        <w:rPr>
          <w:rFonts w:ascii="Arial" w:hAnsi="Arial" w:cs="Arial"/>
          <w:color w:val="4472C4" w:themeColor="accent1"/>
        </w:rPr>
        <w:t xml:space="preserve">https://doi.org/10.1002/wcs.1341. </w:t>
      </w:r>
    </w:p>
    <w:p w14:paraId="5695A5CF" w14:textId="7EF78BC7" w:rsidR="0092223B" w:rsidRPr="00787043" w:rsidRDefault="00787043" w:rsidP="00787043">
      <w:pPr>
        <w:pStyle w:val="NormalWeb"/>
        <w:spacing w:line="360" w:lineRule="auto"/>
        <w:rPr>
          <w:rFonts w:ascii="Arial" w:hAnsi="Arial" w:cs="Arial"/>
        </w:rPr>
      </w:pPr>
      <w:r w:rsidRPr="00AA46B5">
        <w:rPr>
          <w:rFonts w:ascii="Arial" w:hAnsi="Arial" w:cs="Arial"/>
        </w:rPr>
        <w:t>West Sussex County Council (2021)</w:t>
      </w:r>
      <w:r>
        <w:rPr>
          <w:rFonts w:ascii="Arial" w:hAnsi="Arial" w:cs="Arial"/>
          <w:i/>
          <w:iCs/>
        </w:rPr>
        <w:t xml:space="preserve"> </w:t>
      </w:r>
      <w:r w:rsidRPr="00A60101">
        <w:rPr>
          <w:rFonts w:ascii="Arial" w:hAnsi="Arial" w:cs="Arial"/>
          <w:i/>
          <w:iCs/>
        </w:rPr>
        <w:t>Effective practice: Observation, Assessment and Planning</w:t>
      </w:r>
      <w:r w:rsidRPr="00A60101">
        <w:rPr>
          <w:rFonts w:ascii="Arial" w:hAnsi="Arial" w:cs="Arial"/>
        </w:rPr>
        <w:t xml:space="preserve">. Available at: </w:t>
      </w:r>
      <w:r w:rsidRPr="00AA46B5">
        <w:rPr>
          <w:rFonts w:ascii="Arial" w:hAnsi="Arial" w:cs="Arial"/>
          <w:color w:val="4472C4" w:themeColor="accent1"/>
        </w:rPr>
        <w:t xml:space="preserve">https://www.westsussex.gov.uk/media/5555/effective_poa_and_planning.pdf </w:t>
      </w:r>
      <w:r w:rsidRPr="00A60101">
        <w:rPr>
          <w:rFonts w:ascii="Arial" w:hAnsi="Arial" w:cs="Arial"/>
        </w:rPr>
        <w:t xml:space="preserve">(Accessed: February 19, 2023). </w:t>
      </w:r>
    </w:p>
    <w:sectPr w:rsidR="0092223B" w:rsidRPr="007870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5219A4"/>
    <w:multiLevelType w:val="multilevel"/>
    <w:tmpl w:val="CD389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DF2A8F"/>
    <w:multiLevelType w:val="multilevel"/>
    <w:tmpl w:val="DEB42E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7544767">
    <w:abstractNumId w:val="1"/>
  </w:num>
  <w:num w:numId="2" w16cid:durableId="322514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E643F"/>
    <w:rsid w:val="000001BF"/>
    <w:rsid w:val="00001315"/>
    <w:rsid w:val="00005A09"/>
    <w:rsid w:val="00005F0C"/>
    <w:rsid w:val="00007B95"/>
    <w:rsid w:val="00010550"/>
    <w:rsid w:val="000108A7"/>
    <w:rsid w:val="00010B68"/>
    <w:rsid w:val="000111A0"/>
    <w:rsid w:val="00011750"/>
    <w:rsid w:val="0001253C"/>
    <w:rsid w:val="0001386E"/>
    <w:rsid w:val="00014648"/>
    <w:rsid w:val="000146EC"/>
    <w:rsid w:val="00015322"/>
    <w:rsid w:val="00015DEB"/>
    <w:rsid w:val="000166FD"/>
    <w:rsid w:val="0001752F"/>
    <w:rsid w:val="00020840"/>
    <w:rsid w:val="00021000"/>
    <w:rsid w:val="00025013"/>
    <w:rsid w:val="00025463"/>
    <w:rsid w:val="00026DBF"/>
    <w:rsid w:val="00026FE8"/>
    <w:rsid w:val="00027E94"/>
    <w:rsid w:val="00030601"/>
    <w:rsid w:val="00030E4E"/>
    <w:rsid w:val="00031018"/>
    <w:rsid w:val="00031475"/>
    <w:rsid w:val="00033952"/>
    <w:rsid w:val="00033EF4"/>
    <w:rsid w:val="00033FA7"/>
    <w:rsid w:val="00034C13"/>
    <w:rsid w:val="00035808"/>
    <w:rsid w:val="00035B3E"/>
    <w:rsid w:val="00035C39"/>
    <w:rsid w:val="0003624B"/>
    <w:rsid w:val="0004013B"/>
    <w:rsid w:val="000414C2"/>
    <w:rsid w:val="000414D5"/>
    <w:rsid w:val="00041B7E"/>
    <w:rsid w:val="00042634"/>
    <w:rsid w:val="00042C35"/>
    <w:rsid w:val="000434BA"/>
    <w:rsid w:val="00046029"/>
    <w:rsid w:val="0004721F"/>
    <w:rsid w:val="00047B53"/>
    <w:rsid w:val="00050486"/>
    <w:rsid w:val="00053262"/>
    <w:rsid w:val="00053FE2"/>
    <w:rsid w:val="00054596"/>
    <w:rsid w:val="00054FBE"/>
    <w:rsid w:val="000559AC"/>
    <w:rsid w:val="00060663"/>
    <w:rsid w:val="00064E1D"/>
    <w:rsid w:val="0006639A"/>
    <w:rsid w:val="000674E4"/>
    <w:rsid w:val="0007148D"/>
    <w:rsid w:val="00072BAC"/>
    <w:rsid w:val="000732D6"/>
    <w:rsid w:val="0007527E"/>
    <w:rsid w:val="00075389"/>
    <w:rsid w:val="0007736E"/>
    <w:rsid w:val="000774D6"/>
    <w:rsid w:val="00077EC1"/>
    <w:rsid w:val="0008112E"/>
    <w:rsid w:val="00082114"/>
    <w:rsid w:val="000827E8"/>
    <w:rsid w:val="00082B34"/>
    <w:rsid w:val="000838F3"/>
    <w:rsid w:val="0008490C"/>
    <w:rsid w:val="00087DBD"/>
    <w:rsid w:val="00091485"/>
    <w:rsid w:val="000916EA"/>
    <w:rsid w:val="00091CA4"/>
    <w:rsid w:val="0009229F"/>
    <w:rsid w:val="00092D38"/>
    <w:rsid w:val="00092E57"/>
    <w:rsid w:val="00094CC8"/>
    <w:rsid w:val="000969F5"/>
    <w:rsid w:val="00096DC1"/>
    <w:rsid w:val="000977F9"/>
    <w:rsid w:val="0009784B"/>
    <w:rsid w:val="000A04F1"/>
    <w:rsid w:val="000A1604"/>
    <w:rsid w:val="000A3AF9"/>
    <w:rsid w:val="000A4098"/>
    <w:rsid w:val="000A4314"/>
    <w:rsid w:val="000A4C60"/>
    <w:rsid w:val="000A5172"/>
    <w:rsid w:val="000A7107"/>
    <w:rsid w:val="000B0EC4"/>
    <w:rsid w:val="000B22C2"/>
    <w:rsid w:val="000B3098"/>
    <w:rsid w:val="000B3BA9"/>
    <w:rsid w:val="000B464B"/>
    <w:rsid w:val="000B4DEB"/>
    <w:rsid w:val="000B5619"/>
    <w:rsid w:val="000B6307"/>
    <w:rsid w:val="000B7BF4"/>
    <w:rsid w:val="000C2100"/>
    <w:rsid w:val="000C2849"/>
    <w:rsid w:val="000C307F"/>
    <w:rsid w:val="000C505E"/>
    <w:rsid w:val="000C7280"/>
    <w:rsid w:val="000C7750"/>
    <w:rsid w:val="000D080F"/>
    <w:rsid w:val="000D6074"/>
    <w:rsid w:val="000E065E"/>
    <w:rsid w:val="000E145E"/>
    <w:rsid w:val="000E1D4C"/>
    <w:rsid w:val="000E2423"/>
    <w:rsid w:val="000E5A0E"/>
    <w:rsid w:val="000E61BD"/>
    <w:rsid w:val="000E67B0"/>
    <w:rsid w:val="000F00A0"/>
    <w:rsid w:val="000F034E"/>
    <w:rsid w:val="000F1276"/>
    <w:rsid w:val="000F248F"/>
    <w:rsid w:val="000F251D"/>
    <w:rsid w:val="000F2CD9"/>
    <w:rsid w:val="000F5B62"/>
    <w:rsid w:val="000F6134"/>
    <w:rsid w:val="000F7069"/>
    <w:rsid w:val="00101AB2"/>
    <w:rsid w:val="0010528A"/>
    <w:rsid w:val="001058D0"/>
    <w:rsid w:val="00105DB1"/>
    <w:rsid w:val="00107647"/>
    <w:rsid w:val="00110480"/>
    <w:rsid w:val="0011074C"/>
    <w:rsid w:val="00110B4B"/>
    <w:rsid w:val="00110EFA"/>
    <w:rsid w:val="00111A17"/>
    <w:rsid w:val="00111CE1"/>
    <w:rsid w:val="0011276D"/>
    <w:rsid w:val="00112824"/>
    <w:rsid w:val="00113072"/>
    <w:rsid w:val="00113855"/>
    <w:rsid w:val="00115F93"/>
    <w:rsid w:val="00116CC9"/>
    <w:rsid w:val="0012011A"/>
    <w:rsid w:val="0012140C"/>
    <w:rsid w:val="0012169B"/>
    <w:rsid w:val="001221B0"/>
    <w:rsid w:val="001228D0"/>
    <w:rsid w:val="001231F8"/>
    <w:rsid w:val="00130B2D"/>
    <w:rsid w:val="00130CE1"/>
    <w:rsid w:val="00130FF2"/>
    <w:rsid w:val="001344D6"/>
    <w:rsid w:val="0013469E"/>
    <w:rsid w:val="001350E1"/>
    <w:rsid w:val="00137EFE"/>
    <w:rsid w:val="00143961"/>
    <w:rsid w:val="00144056"/>
    <w:rsid w:val="00145106"/>
    <w:rsid w:val="001464B1"/>
    <w:rsid w:val="00146753"/>
    <w:rsid w:val="00147284"/>
    <w:rsid w:val="00150387"/>
    <w:rsid w:val="00150FB8"/>
    <w:rsid w:val="00151A3F"/>
    <w:rsid w:val="00153314"/>
    <w:rsid w:val="001557D6"/>
    <w:rsid w:val="0015585E"/>
    <w:rsid w:val="00160041"/>
    <w:rsid w:val="001612E3"/>
    <w:rsid w:val="001620E6"/>
    <w:rsid w:val="00164237"/>
    <w:rsid w:val="00164BEE"/>
    <w:rsid w:val="00166E0F"/>
    <w:rsid w:val="00170EB6"/>
    <w:rsid w:val="00170F16"/>
    <w:rsid w:val="00171A25"/>
    <w:rsid w:val="00171E21"/>
    <w:rsid w:val="00171EFB"/>
    <w:rsid w:val="001728DE"/>
    <w:rsid w:val="00173332"/>
    <w:rsid w:val="001749AE"/>
    <w:rsid w:val="00175930"/>
    <w:rsid w:val="00175EA1"/>
    <w:rsid w:val="00177151"/>
    <w:rsid w:val="00182C49"/>
    <w:rsid w:val="00182CFF"/>
    <w:rsid w:val="00182DA7"/>
    <w:rsid w:val="00184437"/>
    <w:rsid w:val="00184711"/>
    <w:rsid w:val="00184CF1"/>
    <w:rsid w:val="0018768B"/>
    <w:rsid w:val="00190197"/>
    <w:rsid w:val="0019022D"/>
    <w:rsid w:val="00191387"/>
    <w:rsid w:val="001947CD"/>
    <w:rsid w:val="00197852"/>
    <w:rsid w:val="001A24A9"/>
    <w:rsid w:val="001A4201"/>
    <w:rsid w:val="001A4CFE"/>
    <w:rsid w:val="001A53F7"/>
    <w:rsid w:val="001B18F6"/>
    <w:rsid w:val="001B274A"/>
    <w:rsid w:val="001B3417"/>
    <w:rsid w:val="001B5258"/>
    <w:rsid w:val="001C3BD7"/>
    <w:rsid w:val="001C3DB5"/>
    <w:rsid w:val="001C3FD3"/>
    <w:rsid w:val="001C4FB6"/>
    <w:rsid w:val="001C55C7"/>
    <w:rsid w:val="001C5857"/>
    <w:rsid w:val="001D1D21"/>
    <w:rsid w:val="001D2AA7"/>
    <w:rsid w:val="001D56C0"/>
    <w:rsid w:val="001D6736"/>
    <w:rsid w:val="001E0C9E"/>
    <w:rsid w:val="001E29AE"/>
    <w:rsid w:val="001E35E3"/>
    <w:rsid w:val="001E4388"/>
    <w:rsid w:val="001E4836"/>
    <w:rsid w:val="001E4A09"/>
    <w:rsid w:val="001E6912"/>
    <w:rsid w:val="001E6E62"/>
    <w:rsid w:val="001E71AF"/>
    <w:rsid w:val="001F1117"/>
    <w:rsid w:val="001F14FC"/>
    <w:rsid w:val="001F27EE"/>
    <w:rsid w:val="001F58A3"/>
    <w:rsid w:val="001F5F3C"/>
    <w:rsid w:val="001F628C"/>
    <w:rsid w:val="001F7F1A"/>
    <w:rsid w:val="00201AB6"/>
    <w:rsid w:val="002024E7"/>
    <w:rsid w:val="00204BEF"/>
    <w:rsid w:val="002055D5"/>
    <w:rsid w:val="0020788E"/>
    <w:rsid w:val="00207BA3"/>
    <w:rsid w:val="00210140"/>
    <w:rsid w:val="00211B7D"/>
    <w:rsid w:val="00211C67"/>
    <w:rsid w:val="00215187"/>
    <w:rsid w:val="00215FEF"/>
    <w:rsid w:val="002162DD"/>
    <w:rsid w:val="002240D3"/>
    <w:rsid w:val="00224841"/>
    <w:rsid w:val="00225588"/>
    <w:rsid w:val="00225B1A"/>
    <w:rsid w:val="00227C72"/>
    <w:rsid w:val="00227CFD"/>
    <w:rsid w:val="0023000E"/>
    <w:rsid w:val="00231A93"/>
    <w:rsid w:val="00232062"/>
    <w:rsid w:val="002328FC"/>
    <w:rsid w:val="00232B0F"/>
    <w:rsid w:val="00233410"/>
    <w:rsid w:val="002335ED"/>
    <w:rsid w:val="002342F4"/>
    <w:rsid w:val="00234919"/>
    <w:rsid w:val="002354DF"/>
    <w:rsid w:val="00237311"/>
    <w:rsid w:val="00242A90"/>
    <w:rsid w:val="00243016"/>
    <w:rsid w:val="00245399"/>
    <w:rsid w:val="0024645D"/>
    <w:rsid w:val="00246C62"/>
    <w:rsid w:val="00247D49"/>
    <w:rsid w:val="00251288"/>
    <w:rsid w:val="00254EAA"/>
    <w:rsid w:val="0026124B"/>
    <w:rsid w:val="00261691"/>
    <w:rsid w:val="00266C4F"/>
    <w:rsid w:val="0027039C"/>
    <w:rsid w:val="00270978"/>
    <w:rsid w:val="002713BB"/>
    <w:rsid w:val="00272C37"/>
    <w:rsid w:val="00274A93"/>
    <w:rsid w:val="00275111"/>
    <w:rsid w:val="002756E0"/>
    <w:rsid w:val="002756F4"/>
    <w:rsid w:val="00276396"/>
    <w:rsid w:val="00281117"/>
    <w:rsid w:val="0028114D"/>
    <w:rsid w:val="0028169C"/>
    <w:rsid w:val="0028280A"/>
    <w:rsid w:val="00285C1B"/>
    <w:rsid w:val="00290C15"/>
    <w:rsid w:val="00291FF4"/>
    <w:rsid w:val="0029373B"/>
    <w:rsid w:val="00294FBC"/>
    <w:rsid w:val="00297B19"/>
    <w:rsid w:val="00297E73"/>
    <w:rsid w:val="002A0200"/>
    <w:rsid w:val="002A17CE"/>
    <w:rsid w:val="002A211F"/>
    <w:rsid w:val="002A2339"/>
    <w:rsid w:val="002A2436"/>
    <w:rsid w:val="002A42CC"/>
    <w:rsid w:val="002A477B"/>
    <w:rsid w:val="002A5272"/>
    <w:rsid w:val="002B2051"/>
    <w:rsid w:val="002B32E1"/>
    <w:rsid w:val="002B5012"/>
    <w:rsid w:val="002C04FA"/>
    <w:rsid w:val="002C0FEA"/>
    <w:rsid w:val="002C2F34"/>
    <w:rsid w:val="002C45BB"/>
    <w:rsid w:val="002C48E1"/>
    <w:rsid w:val="002C67F1"/>
    <w:rsid w:val="002D3A57"/>
    <w:rsid w:val="002D50CA"/>
    <w:rsid w:val="002D5CEC"/>
    <w:rsid w:val="002D6B2F"/>
    <w:rsid w:val="002D7EB1"/>
    <w:rsid w:val="002E2FB7"/>
    <w:rsid w:val="002E3E15"/>
    <w:rsid w:val="002E44A9"/>
    <w:rsid w:val="002E532F"/>
    <w:rsid w:val="002E652D"/>
    <w:rsid w:val="002F0CEC"/>
    <w:rsid w:val="002F1E9C"/>
    <w:rsid w:val="002F2CC6"/>
    <w:rsid w:val="002F4371"/>
    <w:rsid w:val="002F469B"/>
    <w:rsid w:val="002F7AEC"/>
    <w:rsid w:val="00302C1B"/>
    <w:rsid w:val="00302CFD"/>
    <w:rsid w:val="00302F36"/>
    <w:rsid w:val="0030340D"/>
    <w:rsid w:val="003065F9"/>
    <w:rsid w:val="003104CB"/>
    <w:rsid w:val="003111C0"/>
    <w:rsid w:val="0031129F"/>
    <w:rsid w:val="00315828"/>
    <w:rsid w:val="0031631B"/>
    <w:rsid w:val="003165FD"/>
    <w:rsid w:val="00316676"/>
    <w:rsid w:val="003169FE"/>
    <w:rsid w:val="00316C3B"/>
    <w:rsid w:val="00316C55"/>
    <w:rsid w:val="00323580"/>
    <w:rsid w:val="0032637B"/>
    <w:rsid w:val="0032760E"/>
    <w:rsid w:val="00332B98"/>
    <w:rsid w:val="0033591F"/>
    <w:rsid w:val="00337CD6"/>
    <w:rsid w:val="003401CF"/>
    <w:rsid w:val="003415EA"/>
    <w:rsid w:val="00341766"/>
    <w:rsid w:val="00341A3D"/>
    <w:rsid w:val="00343E8C"/>
    <w:rsid w:val="00344CFB"/>
    <w:rsid w:val="0034547A"/>
    <w:rsid w:val="00345C1F"/>
    <w:rsid w:val="0035214B"/>
    <w:rsid w:val="003521E2"/>
    <w:rsid w:val="00352F56"/>
    <w:rsid w:val="00353125"/>
    <w:rsid w:val="00353372"/>
    <w:rsid w:val="003615CC"/>
    <w:rsid w:val="00361654"/>
    <w:rsid w:val="00362EE9"/>
    <w:rsid w:val="0036341B"/>
    <w:rsid w:val="003635A0"/>
    <w:rsid w:val="00363DCD"/>
    <w:rsid w:val="00364207"/>
    <w:rsid w:val="0036583A"/>
    <w:rsid w:val="00365D52"/>
    <w:rsid w:val="00365F69"/>
    <w:rsid w:val="00371582"/>
    <w:rsid w:val="003733B9"/>
    <w:rsid w:val="00373553"/>
    <w:rsid w:val="00380C64"/>
    <w:rsid w:val="00382102"/>
    <w:rsid w:val="00383301"/>
    <w:rsid w:val="0038531E"/>
    <w:rsid w:val="00386ECB"/>
    <w:rsid w:val="003870C5"/>
    <w:rsid w:val="0039053C"/>
    <w:rsid w:val="003941F4"/>
    <w:rsid w:val="003A04C9"/>
    <w:rsid w:val="003A3422"/>
    <w:rsid w:val="003A3A07"/>
    <w:rsid w:val="003A3C3A"/>
    <w:rsid w:val="003A3E24"/>
    <w:rsid w:val="003A693B"/>
    <w:rsid w:val="003A70ED"/>
    <w:rsid w:val="003B25C4"/>
    <w:rsid w:val="003B4582"/>
    <w:rsid w:val="003B4B7B"/>
    <w:rsid w:val="003B62C2"/>
    <w:rsid w:val="003B70E1"/>
    <w:rsid w:val="003C1F0C"/>
    <w:rsid w:val="003C2726"/>
    <w:rsid w:val="003C7825"/>
    <w:rsid w:val="003D0B03"/>
    <w:rsid w:val="003D26C7"/>
    <w:rsid w:val="003D3777"/>
    <w:rsid w:val="003D43B3"/>
    <w:rsid w:val="003D61A2"/>
    <w:rsid w:val="003D6F21"/>
    <w:rsid w:val="003E0742"/>
    <w:rsid w:val="003E24DB"/>
    <w:rsid w:val="003E2E04"/>
    <w:rsid w:val="003E49E2"/>
    <w:rsid w:val="003E521B"/>
    <w:rsid w:val="003E5868"/>
    <w:rsid w:val="003E65CC"/>
    <w:rsid w:val="003E6F11"/>
    <w:rsid w:val="003E6FD5"/>
    <w:rsid w:val="003E76CE"/>
    <w:rsid w:val="003E7707"/>
    <w:rsid w:val="003E7BC9"/>
    <w:rsid w:val="003E7CE9"/>
    <w:rsid w:val="003F283D"/>
    <w:rsid w:val="003F45AE"/>
    <w:rsid w:val="003F58CD"/>
    <w:rsid w:val="00400A88"/>
    <w:rsid w:val="004021A7"/>
    <w:rsid w:val="004055A8"/>
    <w:rsid w:val="00410567"/>
    <w:rsid w:val="00411B2C"/>
    <w:rsid w:val="004120A7"/>
    <w:rsid w:val="0041331E"/>
    <w:rsid w:val="0041363E"/>
    <w:rsid w:val="0041423E"/>
    <w:rsid w:val="004143EC"/>
    <w:rsid w:val="004146E5"/>
    <w:rsid w:val="00414C30"/>
    <w:rsid w:val="004158C4"/>
    <w:rsid w:val="00415CA2"/>
    <w:rsid w:val="00421A73"/>
    <w:rsid w:val="00421B7D"/>
    <w:rsid w:val="004259F9"/>
    <w:rsid w:val="00427D06"/>
    <w:rsid w:val="00430E5E"/>
    <w:rsid w:val="00431316"/>
    <w:rsid w:val="004324FE"/>
    <w:rsid w:val="004331FA"/>
    <w:rsid w:val="00434938"/>
    <w:rsid w:val="004370DF"/>
    <w:rsid w:val="004371C5"/>
    <w:rsid w:val="004401DE"/>
    <w:rsid w:val="00441031"/>
    <w:rsid w:val="00442A02"/>
    <w:rsid w:val="0044328D"/>
    <w:rsid w:val="004439DA"/>
    <w:rsid w:val="00444C12"/>
    <w:rsid w:val="0044713A"/>
    <w:rsid w:val="00450A8A"/>
    <w:rsid w:val="0045167B"/>
    <w:rsid w:val="00454178"/>
    <w:rsid w:val="004559F5"/>
    <w:rsid w:val="00455C8E"/>
    <w:rsid w:val="00460F9A"/>
    <w:rsid w:val="00461C8B"/>
    <w:rsid w:val="0046217F"/>
    <w:rsid w:val="00462298"/>
    <w:rsid w:val="00462347"/>
    <w:rsid w:val="0046366E"/>
    <w:rsid w:val="00464024"/>
    <w:rsid w:val="004654C8"/>
    <w:rsid w:val="00467403"/>
    <w:rsid w:val="00473767"/>
    <w:rsid w:val="0047483B"/>
    <w:rsid w:val="004750FB"/>
    <w:rsid w:val="00476144"/>
    <w:rsid w:val="00480E21"/>
    <w:rsid w:val="00482211"/>
    <w:rsid w:val="0048475B"/>
    <w:rsid w:val="00485F3A"/>
    <w:rsid w:val="00485F90"/>
    <w:rsid w:val="004871AA"/>
    <w:rsid w:val="004873F3"/>
    <w:rsid w:val="004907A5"/>
    <w:rsid w:val="00490ADD"/>
    <w:rsid w:val="00490F75"/>
    <w:rsid w:val="0049257F"/>
    <w:rsid w:val="00492F13"/>
    <w:rsid w:val="00494BDB"/>
    <w:rsid w:val="00497320"/>
    <w:rsid w:val="004A16F3"/>
    <w:rsid w:val="004A351A"/>
    <w:rsid w:val="004A3755"/>
    <w:rsid w:val="004A4761"/>
    <w:rsid w:val="004A4F96"/>
    <w:rsid w:val="004A7391"/>
    <w:rsid w:val="004B14E2"/>
    <w:rsid w:val="004B1EC0"/>
    <w:rsid w:val="004B2190"/>
    <w:rsid w:val="004B46F2"/>
    <w:rsid w:val="004B625D"/>
    <w:rsid w:val="004B68EC"/>
    <w:rsid w:val="004B6ACF"/>
    <w:rsid w:val="004B6E70"/>
    <w:rsid w:val="004B7AE9"/>
    <w:rsid w:val="004B7D8E"/>
    <w:rsid w:val="004B7DA5"/>
    <w:rsid w:val="004C1D87"/>
    <w:rsid w:val="004C3630"/>
    <w:rsid w:val="004C4C0F"/>
    <w:rsid w:val="004C6678"/>
    <w:rsid w:val="004C6E05"/>
    <w:rsid w:val="004C7ED9"/>
    <w:rsid w:val="004D0B6C"/>
    <w:rsid w:val="004D0EDA"/>
    <w:rsid w:val="004D11C1"/>
    <w:rsid w:val="004D377C"/>
    <w:rsid w:val="004D5996"/>
    <w:rsid w:val="004D5A08"/>
    <w:rsid w:val="004D5D94"/>
    <w:rsid w:val="004D75CE"/>
    <w:rsid w:val="004E0AE3"/>
    <w:rsid w:val="004E1A7C"/>
    <w:rsid w:val="004E2E9F"/>
    <w:rsid w:val="004E3034"/>
    <w:rsid w:val="004E43B1"/>
    <w:rsid w:val="004E6AFE"/>
    <w:rsid w:val="004F01DE"/>
    <w:rsid w:val="004F0651"/>
    <w:rsid w:val="004F187D"/>
    <w:rsid w:val="004F26AF"/>
    <w:rsid w:val="004F514C"/>
    <w:rsid w:val="004F5EC0"/>
    <w:rsid w:val="004F61CA"/>
    <w:rsid w:val="00500D61"/>
    <w:rsid w:val="005010E2"/>
    <w:rsid w:val="00501F18"/>
    <w:rsid w:val="00502205"/>
    <w:rsid w:val="00503FAF"/>
    <w:rsid w:val="00505E8E"/>
    <w:rsid w:val="00506272"/>
    <w:rsid w:val="00506DF7"/>
    <w:rsid w:val="0051173A"/>
    <w:rsid w:val="005118E6"/>
    <w:rsid w:val="005142D7"/>
    <w:rsid w:val="0051747D"/>
    <w:rsid w:val="00517ECB"/>
    <w:rsid w:val="00521320"/>
    <w:rsid w:val="00521581"/>
    <w:rsid w:val="005220FF"/>
    <w:rsid w:val="00522273"/>
    <w:rsid w:val="00524475"/>
    <w:rsid w:val="0052782A"/>
    <w:rsid w:val="00527BB8"/>
    <w:rsid w:val="00531C47"/>
    <w:rsid w:val="005335EB"/>
    <w:rsid w:val="00534C0B"/>
    <w:rsid w:val="0053604C"/>
    <w:rsid w:val="005372A0"/>
    <w:rsid w:val="00541DC6"/>
    <w:rsid w:val="0054473E"/>
    <w:rsid w:val="0054666A"/>
    <w:rsid w:val="00555062"/>
    <w:rsid w:val="00555E65"/>
    <w:rsid w:val="005566E6"/>
    <w:rsid w:val="005572F0"/>
    <w:rsid w:val="005613E5"/>
    <w:rsid w:val="005618B5"/>
    <w:rsid w:val="00561A64"/>
    <w:rsid w:val="00564230"/>
    <w:rsid w:val="00571071"/>
    <w:rsid w:val="00571119"/>
    <w:rsid w:val="0057214C"/>
    <w:rsid w:val="00574169"/>
    <w:rsid w:val="00575A59"/>
    <w:rsid w:val="00576A9C"/>
    <w:rsid w:val="00577518"/>
    <w:rsid w:val="005805D4"/>
    <w:rsid w:val="00584CFB"/>
    <w:rsid w:val="00585F74"/>
    <w:rsid w:val="00595712"/>
    <w:rsid w:val="0059731E"/>
    <w:rsid w:val="00597875"/>
    <w:rsid w:val="005A2979"/>
    <w:rsid w:val="005A3188"/>
    <w:rsid w:val="005A3520"/>
    <w:rsid w:val="005A3E78"/>
    <w:rsid w:val="005A4732"/>
    <w:rsid w:val="005A60D2"/>
    <w:rsid w:val="005A67F4"/>
    <w:rsid w:val="005A6E4C"/>
    <w:rsid w:val="005B07B6"/>
    <w:rsid w:val="005B1360"/>
    <w:rsid w:val="005B165C"/>
    <w:rsid w:val="005B1EE3"/>
    <w:rsid w:val="005B2850"/>
    <w:rsid w:val="005B2AA9"/>
    <w:rsid w:val="005B3394"/>
    <w:rsid w:val="005B7316"/>
    <w:rsid w:val="005C0602"/>
    <w:rsid w:val="005C12F0"/>
    <w:rsid w:val="005C38ED"/>
    <w:rsid w:val="005C4E65"/>
    <w:rsid w:val="005C5617"/>
    <w:rsid w:val="005C7015"/>
    <w:rsid w:val="005C703A"/>
    <w:rsid w:val="005D0BC6"/>
    <w:rsid w:val="005D2EBC"/>
    <w:rsid w:val="005D423F"/>
    <w:rsid w:val="005D49CA"/>
    <w:rsid w:val="005D4B7B"/>
    <w:rsid w:val="005D7A88"/>
    <w:rsid w:val="005E060D"/>
    <w:rsid w:val="005E0CD1"/>
    <w:rsid w:val="005E3E68"/>
    <w:rsid w:val="005E653C"/>
    <w:rsid w:val="005F0C7D"/>
    <w:rsid w:val="005F0FBA"/>
    <w:rsid w:val="005F25B1"/>
    <w:rsid w:val="005F440A"/>
    <w:rsid w:val="005F6B9F"/>
    <w:rsid w:val="005F7CCD"/>
    <w:rsid w:val="006007D5"/>
    <w:rsid w:val="0060357B"/>
    <w:rsid w:val="0060615C"/>
    <w:rsid w:val="00607C06"/>
    <w:rsid w:val="00610340"/>
    <w:rsid w:val="006108C4"/>
    <w:rsid w:val="0061353D"/>
    <w:rsid w:val="0061622D"/>
    <w:rsid w:val="006164C2"/>
    <w:rsid w:val="00616522"/>
    <w:rsid w:val="00616AC2"/>
    <w:rsid w:val="00617B50"/>
    <w:rsid w:val="00617FBC"/>
    <w:rsid w:val="00621B4F"/>
    <w:rsid w:val="00621DF3"/>
    <w:rsid w:val="0062282A"/>
    <w:rsid w:val="00622EA4"/>
    <w:rsid w:val="006232BC"/>
    <w:rsid w:val="00625493"/>
    <w:rsid w:val="00626128"/>
    <w:rsid w:val="00626D43"/>
    <w:rsid w:val="006276AF"/>
    <w:rsid w:val="00627A1D"/>
    <w:rsid w:val="006309C3"/>
    <w:rsid w:val="006316B2"/>
    <w:rsid w:val="00631863"/>
    <w:rsid w:val="00631EF0"/>
    <w:rsid w:val="00633975"/>
    <w:rsid w:val="00634148"/>
    <w:rsid w:val="006366F4"/>
    <w:rsid w:val="00637637"/>
    <w:rsid w:val="0064249E"/>
    <w:rsid w:val="0064261B"/>
    <w:rsid w:val="0064296B"/>
    <w:rsid w:val="00642C0A"/>
    <w:rsid w:val="00644A73"/>
    <w:rsid w:val="0064637E"/>
    <w:rsid w:val="006468F5"/>
    <w:rsid w:val="00646A8A"/>
    <w:rsid w:val="0064734A"/>
    <w:rsid w:val="00647E9A"/>
    <w:rsid w:val="00650FEE"/>
    <w:rsid w:val="0065221C"/>
    <w:rsid w:val="006536A6"/>
    <w:rsid w:val="006537B9"/>
    <w:rsid w:val="00653F12"/>
    <w:rsid w:val="006549BA"/>
    <w:rsid w:val="006576A0"/>
    <w:rsid w:val="00661039"/>
    <w:rsid w:val="0066117A"/>
    <w:rsid w:val="00663D4A"/>
    <w:rsid w:val="0066529D"/>
    <w:rsid w:val="00667BEA"/>
    <w:rsid w:val="00671D7C"/>
    <w:rsid w:val="00672029"/>
    <w:rsid w:val="00672BF9"/>
    <w:rsid w:val="00673294"/>
    <w:rsid w:val="006745AD"/>
    <w:rsid w:val="006752DC"/>
    <w:rsid w:val="00676669"/>
    <w:rsid w:val="00676EAF"/>
    <w:rsid w:val="00677576"/>
    <w:rsid w:val="00677F82"/>
    <w:rsid w:val="00681863"/>
    <w:rsid w:val="00682407"/>
    <w:rsid w:val="0068506E"/>
    <w:rsid w:val="00685183"/>
    <w:rsid w:val="00686DCF"/>
    <w:rsid w:val="006901BA"/>
    <w:rsid w:val="00691389"/>
    <w:rsid w:val="00694ADB"/>
    <w:rsid w:val="00695F8A"/>
    <w:rsid w:val="0069669B"/>
    <w:rsid w:val="006A0692"/>
    <w:rsid w:val="006A20A1"/>
    <w:rsid w:val="006A27AC"/>
    <w:rsid w:val="006A31EC"/>
    <w:rsid w:val="006A44AC"/>
    <w:rsid w:val="006A4A2F"/>
    <w:rsid w:val="006A539F"/>
    <w:rsid w:val="006A602A"/>
    <w:rsid w:val="006A6139"/>
    <w:rsid w:val="006B205E"/>
    <w:rsid w:val="006B2208"/>
    <w:rsid w:val="006B23BA"/>
    <w:rsid w:val="006B2839"/>
    <w:rsid w:val="006B3866"/>
    <w:rsid w:val="006B4926"/>
    <w:rsid w:val="006B66BA"/>
    <w:rsid w:val="006B69CB"/>
    <w:rsid w:val="006B71DB"/>
    <w:rsid w:val="006C32B9"/>
    <w:rsid w:val="006C52DD"/>
    <w:rsid w:val="006C75C1"/>
    <w:rsid w:val="006D1057"/>
    <w:rsid w:val="006D195C"/>
    <w:rsid w:val="006D284A"/>
    <w:rsid w:val="006D2C56"/>
    <w:rsid w:val="006D2FDE"/>
    <w:rsid w:val="006D6DB1"/>
    <w:rsid w:val="006D7A7A"/>
    <w:rsid w:val="006E06F8"/>
    <w:rsid w:val="006E0F80"/>
    <w:rsid w:val="006E1745"/>
    <w:rsid w:val="006E1A63"/>
    <w:rsid w:val="006E1D57"/>
    <w:rsid w:val="006E2889"/>
    <w:rsid w:val="006E2A19"/>
    <w:rsid w:val="006E30D8"/>
    <w:rsid w:val="006E69EC"/>
    <w:rsid w:val="006E6E27"/>
    <w:rsid w:val="006F0B11"/>
    <w:rsid w:val="006F1091"/>
    <w:rsid w:val="006F2966"/>
    <w:rsid w:val="006F4E0F"/>
    <w:rsid w:val="006F6107"/>
    <w:rsid w:val="006F66F2"/>
    <w:rsid w:val="0070031D"/>
    <w:rsid w:val="0070065B"/>
    <w:rsid w:val="00700D46"/>
    <w:rsid w:val="00701548"/>
    <w:rsid w:val="00703F7B"/>
    <w:rsid w:val="00704F03"/>
    <w:rsid w:val="00706BDD"/>
    <w:rsid w:val="007073E7"/>
    <w:rsid w:val="00707611"/>
    <w:rsid w:val="00707A18"/>
    <w:rsid w:val="00707A37"/>
    <w:rsid w:val="0071134D"/>
    <w:rsid w:val="00711CA5"/>
    <w:rsid w:val="00713A05"/>
    <w:rsid w:val="00722660"/>
    <w:rsid w:val="00726142"/>
    <w:rsid w:val="00726624"/>
    <w:rsid w:val="00726710"/>
    <w:rsid w:val="007302CA"/>
    <w:rsid w:val="007305C7"/>
    <w:rsid w:val="00730A7E"/>
    <w:rsid w:val="00730C4F"/>
    <w:rsid w:val="00732E4E"/>
    <w:rsid w:val="00734820"/>
    <w:rsid w:val="007358C4"/>
    <w:rsid w:val="00741BE4"/>
    <w:rsid w:val="00741C29"/>
    <w:rsid w:val="00743536"/>
    <w:rsid w:val="00743920"/>
    <w:rsid w:val="007442E1"/>
    <w:rsid w:val="007448DA"/>
    <w:rsid w:val="007455FB"/>
    <w:rsid w:val="00745A37"/>
    <w:rsid w:val="00745B21"/>
    <w:rsid w:val="007468D5"/>
    <w:rsid w:val="00746C2A"/>
    <w:rsid w:val="00746C62"/>
    <w:rsid w:val="0075078A"/>
    <w:rsid w:val="00750935"/>
    <w:rsid w:val="00751588"/>
    <w:rsid w:val="00751C5F"/>
    <w:rsid w:val="00753FBE"/>
    <w:rsid w:val="00754285"/>
    <w:rsid w:val="00755998"/>
    <w:rsid w:val="007570AD"/>
    <w:rsid w:val="00757ACA"/>
    <w:rsid w:val="0076016B"/>
    <w:rsid w:val="00760534"/>
    <w:rsid w:val="00762161"/>
    <w:rsid w:val="007648D4"/>
    <w:rsid w:val="0077313A"/>
    <w:rsid w:val="007739B1"/>
    <w:rsid w:val="007763E5"/>
    <w:rsid w:val="0077691A"/>
    <w:rsid w:val="007800A8"/>
    <w:rsid w:val="0078333F"/>
    <w:rsid w:val="007835A3"/>
    <w:rsid w:val="00785F84"/>
    <w:rsid w:val="00786BA7"/>
    <w:rsid w:val="00787043"/>
    <w:rsid w:val="007877ED"/>
    <w:rsid w:val="00787AFA"/>
    <w:rsid w:val="00791514"/>
    <w:rsid w:val="00791A3B"/>
    <w:rsid w:val="00795EA2"/>
    <w:rsid w:val="00796356"/>
    <w:rsid w:val="00796871"/>
    <w:rsid w:val="00797D9F"/>
    <w:rsid w:val="007A3D03"/>
    <w:rsid w:val="007A5306"/>
    <w:rsid w:val="007A6FE6"/>
    <w:rsid w:val="007B0B6B"/>
    <w:rsid w:val="007B1881"/>
    <w:rsid w:val="007B620C"/>
    <w:rsid w:val="007B62D3"/>
    <w:rsid w:val="007D2309"/>
    <w:rsid w:val="007D539C"/>
    <w:rsid w:val="007D53B3"/>
    <w:rsid w:val="007D5E70"/>
    <w:rsid w:val="007D6748"/>
    <w:rsid w:val="007D7341"/>
    <w:rsid w:val="007E13B7"/>
    <w:rsid w:val="007E16E2"/>
    <w:rsid w:val="007E206F"/>
    <w:rsid w:val="007E2101"/>
    <w:rsid w:val="007E2804"/>
    <w:rsid w:val="007E51B3"/>
    <w:rsid w:val="007E544F"/>
    <w:rsid w:val="007E5501"/>
    <w:rsid w:val="007E5EFC"/>
    <w:rsid w:val="007E604E"/>
    <w:rsid w:val="007E643F"/>
    <w:rsid w:val="007F2055"/>
    <w:rsid w:val="007F3E38"/>
    <w:rsid w:val="007F6AB3"/>
    <w:rsid w:val="007F7BDB"/>
    <w:rsid w:val="00803B30"/>
    <w:rsid w:val="008043B4"/>
    <w:rsid w:val="00804727"/>
    <w:rsid w:val="0080779D"/>
    <w:rsid w:val="00810B8F"/>
    <w:rsid w:val="00811D8B"/>
    <w:rsid w:val="008131A9"/>
    <w:rsid w:val="00813E5D"/>
    <w:rsid w:val="00815CEE"/>
    <w:rsid w:val="008205A2"/>
    <w:rsid w:val="008207A8"/>
    <w:rsid w:val="00833CB5"/>
    <w:rsid w:val="0083559E"/>
    <w:rsid w:val="00835A76"/>
    <w:rsid w:val="00836B6F"/>
    <w:rsid w:val="00837BC6"/>
    <w:rsid w:val="00837C4A"/>
    <w:rsid w:val="00840030"/>
    <w:rsid w:val="00840307"/>
    <w:rsid w:val="0084319E"/>
    <w:rsid w:val="00843DD7"/>
    <w:rsid w:val="00844836"/>
    <w:rsid w:val="00845F23"/>
    <w:rsid w:val="008522D9"/>
    <w:rsid w:val="00853318"/>
    <w:rsid w:val="008558B7"/>
    <w:rsid w:val="00855A4E"/>
    <w:rsid w:val="00855B52"/>
    <w:rsid w:val="00861DDA"/>
    <w:rsid w:val="00861EBC"/>
    <w:rsid w:val="00861ED3"/>
    <w:rsid w:val="00863432"/>
    <w:rsid w:val="00863E10"/>
    <w:rsid w:val="00863FCF"/>
    <w:rsid w:val="008640A0"/>
    <w:rsid w:val="00870EBD"/>
    <w:rsid w:val="008716B8"/>
    <w:rsid w:val="00871C66"/>
    <w:rsid w:val="008722AF"/>
    <w:rsid w:val="0087527B"/>
    <w:rsid w:val="008758AB"/>
    <w:rsid w:val="0087656D"/>
    <w:rsid w:val="008812EE"/>
    <w:rsid w:val="00885265"/>
    <w:rsid w:val="0088550B"/>
    <w:rsid w:val="00887554"/>
    <w:rsid w:val="00887D09"/>
    <w:rsid w:val="00887DEC"/>
    <w:rsid w:val="00890B01"/>
    <w:rsid w:val="00891453"/>
    <w:rsid w:val="00891580"/>
    <w:rsid w:val="00891978"/>
    <w:rsid w:val="00891E6B"/>
    <w:rsid w:val="00892B42"/>
    <w:rsid w:val="00892CCD"/>
    <w:rsid w:val="00893734"/>
    <w:rsid w:val="0089387B"/>
    <w:rsid w:val="0089431E"/>
    <w:rsid w:val="00894999"/>
    <w:rsid w:val="00896EDF"/>
    <w:rsid w:val="008A148B"/>
    <w:rsid w:val="008A1DE9"/>
    <w:rsid w:val="008A3C2E"/>
    <w:rsid w:val="008A3CE6"/>
    <w:rsid w:val="008A4DA9"/>
    <w:rsid w:val="008A4ED4"/>
    <w:rsid w:val="008A5D25"/>
    <w:rsid w:val="008A6972"/>
    <w:rsid w:val="008A6A8D"/>
    <w:rsid w:val="008A6BF3"/>
    <w:rsid w:val="008B229F"/>
    <w:rsid w:val="008B2F11"/>
    <w:rsid w:val="008B38CE"/>
    <w:rsid w:val="008B69B1"/>
    <w:rsid w:val="008B7B07"/>
    <w:rsid w:val="008B7E88"/>
    <w:rsid w:val="008C307F"/>
    <w:rsid w:val="008C4D6A"/>
    <w:rsid w:val="008C5B6A"/>
    <w:rsid w:val="008C6515"/>
    <w:rsid w:val="008D053E"/>
    <w:rsid w:val="008D0748"/>
    <w:rsid w:val="008D3520"/>
    <w:rsid w:val="008D5891"/>
    <w:rsid w:val="008D6112"/>
    <w:rsid w:val="008D668E"/>
    <w:rsid w:val="008D6832"/>
    <w:rsid w:val="008D7CFF"/>
    <w:rsid w:val="008E1239"/>
    <w:rsid w:val="008E33F7"/>
    <w:rsid w:val="008E4477"/>
    <w:rsid w:val="008E5C64"/>
    <w:rsid w:val="008E5DF9"/>
    <w:rsid w:val="008E6658"/>
    <w:rsid w:val="008F21E4"/>
    <w:rsid w:val="008F2BD2"/>
    <w:rsid w:val="008F4DD7"/>
    <w:rsid w:val="00900680"/>
    <w:rsid w:val="00901D0C"/>
    <w:rsid w:val="009029D6"/>
    <w:rsid w:val="009042DA"/>
    <w:rsid w:val="00906407"/>
    <w:rsid w:val="0090648D"/>
    <w:rsid w:val="0091161D"/>
    <w:rsid w:val="0091163B"/>
    <w:rsid w:val="00912D03"/>
    <w:rsid w:val="00915E09"/>
    <w:rsid w:val="00916BCF"/>
    <w:rsid w:val="009171A8"/>
    <w:rsid w:val="00921DD6"/>
    <w:rsid w:val="0092223B"/>
    <w:rsid w:val="00924A23"/>
    <w:rsid w:val="00924F29"/>
    <w:rsid w:val="00926043"/>
    <w:rsid w:val="0093236B"/>
    <w:rsid w:val="009332DF"/>
    <w:rsid w:val="00936982"/>
    <w:rsid w:val="00942CF8"/>
    <w:rsid w:val="00944386"/>
    <w:rsid w:val="00944664"/>
    <w:rsid w:val="009469B8"/>
    <w:rsid w:val="00950683"/>
    <w:rsid w:val="00951352"/>
    <w:rsid w:val="00951AFB"/>
    <w:rsid w:val="00951CEB"/>
    <w:rsid w:val="00953059"/>
    <w:rsid w:val="00953926"/>
    <w:rsid w:val="00954247"/>
    <w:rsid w:val="00954D6D"/>
    <w:rsid w:val="00955BD2"/>
    <w:rsid w:val="00956CBB"/>
    <w:rsid w:val="00957406"/>
    <w:rsid w:val="009619D4"/>
    <w:rsid w:val="00964BD5"/>
    <w:rsid w:val="00964CA1"/>
    <w:rsid w:val="00964F81"/>
    <w:rsid w:val="00965F16"/>
    <w:rsid w:val="00966F95"/>
    <w:rsid w:val="009705C1"/>
    <w:rsid w:val="00970FBD"/>
    <w:rsid w:val="00971663"/>
    <w:rsid w:val="00972352"/>
    <w:rsid w:val="009741A8"/>
    <w:rsid w:val="00974BA7"/>
    <w:rsid w:val="00975F6B"/>
    <w:rsid w:val="00976A91"/>
    <w:rsid w:val="00977D58"/>
    <w:rsid w:val="00980810"/>
    <w:rsid w:val="00980E30"/>
    <w:rsid w:val="0098135A"/>
    <w:rsid w:val="0098176F"/>
    <w:rsid w:val="00981F25"/>
    <w:rsid w:val="00982EFC"/>
    <w:rsid w:val="00983A3A"/>
    <w:rsid w:val="00984D6E"/>
    <w:rsid w:val="00985F7C"/>
    <w:rsid w:val="00987814"/>
    <w:rsid w:val="009929FC"/>
    <w:rsid w:val="00993273"/>
    <w:rsid w:val="00994139"/>
    <w:rsid w:val="009946B7"/>
    <w:rsid w:val="00995FD5"/>
    <w:rsid w:val="0099654A"/>
    <w:rsid w:val="00997638"/>
    <w:rsid w:val="009A1366"/>
    <w:rsid w:val="009A1475"/>
    <w:rsid w:val="009A1611"/>
    <w:rsid w:val="009A1C1E"/>
    <w:rsid w:val="009A2089"/>
    <w:rsid w:val="009A2EC7"/>
    <w:rsid w:val="009A3F95"/>
    <w:rsid w:val="009B1124"/>
    <w:rsid w:val="009B30DE"/>
    <w:rsid w:val="009B321E"/>
    <w:rsid w:val="009B4F29"/>
    <w:rsid w:val="009B54B5"/>
    <w:rsid w:val="009B567F"/>
    <w:rsid w:val="009B7AC5"/>
    <w:rsid w:val="009C00E9"/>
    <w:rsid w:val="009C0344"/>
    <w:rsid w:val="009C068C"/>
    <w:rsid w:val="009C0847"/>
    <w:rsid w:val="009C1FC4"/>
    <w:rsid w:val="009C34B4"/>
    <w:rsid w:val="009C4433"/>
    <w:rsid w:val="009C4D22"/>
    <w:rsid w:val="009C4D66"/>
    <w:rsid w:val="009C7115"/>
    <w:rsid w:val="009D06CE"/>
    <w:rsid w:val="009D0716"/>
    <w:rsid w:val="009D156F"/>
    <w:rsid w:val="009D17AA"/>
    <w:rsid w:val="009D2F17"/>
    <w:rsid w:val="009D3C20"/>
    <w:rsid w:val="009D52BC"/>
    <w:rsid w:val="009D553B"/>
    <w:rsid w:val="009D73C9"/>
    <w:rsid w:val="009D798F"/>
    <w:rsid w:val="009D7A44"/>
    <w:rsid w:val="009E0CD7"/>
    <w:rsid w:val="009E30B0"/>
    <w:rsid w:val="009E44A9"/>
    <w:rsid w:val="009E5230"/>
    <w:rsid w:val="009E614F"/>
    <w:rsid w:val="009E761A"/>
    <w:rsid w:val="009E77A5"/>
    <w:rsid w:val="009F0585"/>
    <w:rsid w:val="009F279E"/>
    <w:rsid w:val="009F27F6"/>
    <w:rsid w:val="009F3192"/>
    <w:rsid w:val="009F36A8"/>
    <w:rsid w:val="009F4AEB"/>
    <w:rsid w:val="009F7248"/>
    <w:rsid w:val="009F788B"/>
    <w:rsid w:val="009F7A30"/>
    <w:rsid w:val="00A01A6A"/>
    <w:rsid w:val="00A01FF4"/>
    <w:rsid w:val="00A03722"/>
    <w:rsid w:val="00A03C9E"/>
    <w:rsid w:val="00A03F4B"/>
    <w:rsid w:val="00A04099"/>
    <w:rsid w:val="00A04436"/>
    <w:rsid w:val="00A04A6A"/>
    <w:rsid w:val="00A05992"/>
    <w:rsid w:val="00A12A80"/>
    <w:rsid w:val="00A130E1"/>
    <w:rsid w:val="00A13542"/>
    <w:rsid w:val="00A13F29"/>
    <w:rsid w:val="00A147F2"/>
    <w:rsid w:val="00A15CFA"/>
    <w:rsid w:val="00A24145"/>
    <w:rsid w:val="00A25489"/>
    <w:rsid w:val="00A34570"/>
    <w:rsid w:val="00A36827"/>
    <w:rsid w:val="00A377EF"/>
    <w:rsid w:val="00A408CD"/>
    <w:rsid w:val="00A40D05"/>
    <w:rsid w:val="00A43620"/>
    <w:rsid w:val="00A44E3F"/>
    <w:rsid w:val="00A45E1E"/>
    <w:rsid w:val="00A46CA7"/>
    <w:rsid w:val="00A4732A"/>
    <w:rsid w:val="00A50102"/>
    <w:rsid w:val="00A505C5"/>
    <w:rsid w:val="00A50B50"/>
    <w:rsid w:val="00A50F20"/>
    <w:rsid w:val="00A51380"/>
    <w:rsid w:val="00A5151E"/>
    <w:rsid w:val="00A51D39"/>
    <w:rsid w:val="00A521C0"/>
    <w:rsid w:val="00A52A74"/>
    <w:rsid w:val="00A52E8F"/>
    <w:rsid w:val="00A547DD"/>
    <w:rsid w:val="00A5553F"/>
    <w:rsid w:val="00A576D7"/>
    <w:rsid w:val="00A60EB7"/>
    <w:rsid w:val="00A61B1C"/>
    <w:rsid w:val="00A6387C"/>
    <w:rsid w:val="00A7172E"/>
    <w:rsid w:val="00A73319"/>
    <w:rsid w:val="00A734ED"/>
    <w:rsid w:val="00A765DD"/>
    <w:rsid w:val="00A76C13"/>
    <w:rsid w:val="00A772A9"/>
    <w:rsid w:val="00A77A75"/>
    <w:rsid w:val="00A80717"/>
    <w:rsid w:val="00A80F87"/>
    <w:rsid w:val="00A8188F"/>
    <w:rsid w:val="00A83179"/>
    <w:rsid w:val="00A847A8"/>
    <w:rsid w:val="00A867A6"/>
    <w:rsid w:val="00A87C0A"/>
    <w:rsid w:val="00A87FC6"/>
    <w:rsid w:val="00A901BA"/>
    <w:rsid w:val="00A923D4"/>
    <w:rsid w:val="00A92C49"/>
    <w:rsid w:val="00A938BE"/>
    <w:rsid w:val="00AA129E"/>
    <w:rsid w:val="00AA2A15"/>
    <w:rsid w:val="00AA3014"/>
    <w:rsid w:val="00AA5E7B"/>
    <w:rsid w:val="00AA7E77"/>
    <w:rsid w:val="00AA7EA9"/>
    <w:rsid w:val="00AB0EF3"/>
    <w:rsid w:val="00AB0FA7"/>
    <w:rsid w:val="00AB197C"/>
    <w:rsid w:val="00AB2B06"/>
    <w:rsid w:val="00AB38CF"/>
    <w:rsid w:val="00AB39BD"/>
    <w:rsid w:val="00AB55AB"/>
    <w:rsid w:val="00AB5E99"/>
    <w:rsid w:val="00AB7021"/>
    <w:rsid w:val="00AC03AC"/>
    <w:rsid w:val="00AC0498"/>
    <w:rsid w:val="00AC1667"/>
    <w:rsid w:val="00AC4011"/>
    <w:rsid w:val="00AC4E2B"/>
    <w:rsid w:val="00AC542E"/>
    <w:rsid w:val="00AC71FF"/>
    <w:rsid w:val="00AC72FF"/>
    <w:rsid w:val="00AC75DC"/>
    <w:rsid w:val="00AC790D"/>
    <w:rsid w:val="00AD0922"/>
    <w:rsid w:val="00AD1138"/>
    <w:rsid w:val="00AD2460"/>
    <w:rsid w:val="00AD2B48"/>
    <w:rsid w:val="00AD38D3"/>
    <w:rsid w:val="00AD495B"/>
    <w:rsid w:val="00AD7E31"/>
    <w:rsid w:val="00AE0320"/>
    <w:rsid w:val="00AE36A3"/>
    <w:rsid w:val="00AE43B0"/>
    <w:rsid w:val="00AE45C0"/>
    <w:rsid w:val="00AE7701"/>
    <w:rsid w:val="00AF1503"/>
    <w:rsid w:val="00AF1508"/>
    <w:rsid w:val="00AF2A90"/>
    <w:rsid w:val="00AF3600"/>
    <w:rsid w:val="00AF483C"/>
    <w:rsid w:val="00B00095"/>
    <w:rsid w:val="00B00652"/>
    <w:rsid w:val="00B04BDF"/>
    <w:rsid w:val="00B04F36"/>
    <w:rsid w:val="00B063D3"/>
    <w:rsid w:val="00B07FBE"/>
    <w:rsid w:val="00B112E0"/>
    <w:rsid w:val="00B1220C"/>
    <w:rsid w:val="00B1550D"/>
    <w:rsid w:val="00B159F0"/>
    <w:rsid w:val="00B1761A"/>
    <w:rsid w:val="00B17CA3"/>
    <w:rsid w:val="00B17CDE"/>
    <w:rsid w:val="00B202BD"/>
    <w:rsid w:val="00B239CC"/>
    <w:rsid w:val="00B30B2D"/>
    <w:rsid w:val="00B318C1"/>
    <w:rsid w:val="00B33A4F"/>
    <w:rsid w:val="00B366DE"/>
    <w:rsid w:val="00B37F82"/>
    <w:rsid w:val="00B43146"/>
    <w:rsid w:val="00B434F8"/>
    <w:rsid w:val="00B43D2B"/>
    <w:rsid w:val="00B45922"/>
    <w:rsid w:val="00B471CA"/>
    <w:rsid w:val="00B50884"/>
    <w:rsid w:val="00B50957"/>
    <w:rsid w:val="00B5181B"/>
    <w:rsid w:val="00B51B0B"/>
    <w:rsid w:val="00B53676"/>
    <w:rsid w:val="00B54F0C"/>
    <w:rsid w:val="00B563A9"/>
    <w:rsid w:val="00B57E99"/>
    <w:rsid w:val="00B611B8"/>
    <w:rsid w:val="00B61A23"/>
    <w:rsid w:val="00B627CC"/>
    <w:rsid w:val="00B6494E"/>
    <w:rsid w:val="00B65B6D"/>
    <w:rsid w:val="00B67BC5"/>
    <w:rsid w:val="00B72D2D"/>
    <w:rsid w:val="00B72D2F"/>
    <w:rsid w:val="00B744EE"/>
    <w:rsid w:val="00B75C7C"/>
    <w:rsid w:val="00B771D3"/>
    <w:rsid w:val="00B7731E"/>
    <w:rsid w:val="00B77936"/>
    <w:rsid w:val="00B80B8E"/>
    <w:rsid w:val="00B81367"/>
    <w:rsid w:val="00B818D4"/>
    <w:rsid w:val="00B821F2"/>
    <w:rsid w:val="00B84A3B"/>
    <w:rsid w:val="00B8502F"/>
    <w:rsid w:val="00B85162"/>
    <w:rsid w:val="00B95A6F"/>
    <w:rsid w:val="00B95E3A"/>
    <w:rsid w:val="00B95E52"/>
    <w:rsid w:val="00B96E3E"/>
    <w:rsid w:val="00B97929"/>
    <w:rsid w:val="00BA38F5"/>
    <w:rsid w:val="00BA3FE8"/>
    <w:rsid w:val="00BA483B"/>
    <w:rsid w:val="00BA5552"/>
    <w:rsid w:val="00BA7774"/>
    <w:rsid w:val="00BB0423"/>
    <w:rsid w:val="00BB2CB3"/>
    <w:rsid w:val="00BB4678"/>
    <w:rsid w:val="00BB53BE"/>
    <w:rsid w:val="00BB5D26"/>
    <w:rsid w:val="00BB616D"/>
    <w:rsid w:val="00BB6E67"/>
    <w:rsid w:val="00BC0B3E"/>
    <w:rsid w:val="00BC1DA2"/>
    <w:rsid w:val="00BC3EF1"/>
    <w:rsid w:val="00BC4CC7"/>
    <w:rsid w:val="00BC7037"/>
    <w:rsid w:val="00BD1A8D"/>
    <w:rsid w:val="00BD1E8F"/>
    <w:rsid w:val="00BD243B"/>
    <w:rsid w:val="00BD447B"/>
    <w:rsid w:val="00BD4E92"/>
    <w:rsid w:val="00BD6261"/>
    <w:rsid w:val="00BE03E3"/>
    <w:rsid w:val="00BE32FA"/>
    <w:rsid w:val="00BE5303"/>
    <w:rsid w:val="00BE5BFD"/>
    <w:rsid w:val="00BF0072"/>
    <w:rsid w:val="00BF0402"/>
    <w:rsid w:val="00BF2F1D"/>
    <w:rsid w:val="00BF6AA7"/>
    <w:rsid w:val="00C00146"/>
    <w:rsid w:val="00C035F6"/>
    <w:rsid w:val="00C04504"/>
    <w:rsid w:val="00C13001"/>
    <w:rsid w:val="00C130B8"/>
    <w:rsid w:val="00C13F27"/>
    <w:rsid w:val="00C15220"/>
    <w:rsid w:val="00C1535D"/>
    <w:rsid w:val="00C15F55"/>
    <w:rsid w:val="00C1780A"/>
    <w:rsid w:val="00C17B6A"/>
    <w:rsid w:val="00C2053E"/>
    <w:rsid w:val="00C211C5"/>
    <w:rsid w:val="00C2549A"/>
    <w:rsid w:val="00C26BF9"/>
    <w:rsid w:val="00C26CD4"/>
    <w:rsid w:val="00C306CC"/>
    <w:rsid w:val="00C31A64"/>
    <w:rsid w:val="00C33A8E"/>
    <w:rsid w:val="00C33EE1"/>
    <w:rsid w:val="00C3526B"/>
    <w:rsid w:val="00C36B1A"/>
    <w:rsid w:val="00C40956"/>
    <w:rsid w:val="00C40B4E"/>
    <w:rsid w:val="00C40C0C"/>
    <w:rsid w:val="00C420A7"/>
    <w:rsid w:val="00C425CD"/>
    <w:rsid w:val="00C43BF8"/>
    <w:rsid w:val="00C45C13"/>
    <w:rsid w:val="00C4747F"/>
    <w:rsid w:val="00C50885"/>
    <w:rsid w:val="00C51383"/>
    <w:rsid w:val="00C53A19"/>
    <w:rsid w:val="00C54F31"/>
    <w:rsid w:val="00C56207"/>
    <w:rsid w:val="00C5654C"/>
    <w:rsid w:val="00C567F1"/>
    <w:rsid w:val="00C5704E"/>
    <w:rsid w:val="00C57C39"/>
    <w:rsid w:val="00C60AD0"/>
    <w:rsid w:val="00C61114"/>
    <w:rsid w:val="00C611FE"/>
    <w:rsid w:val="00C618A3"/>
    <w:rsid w:val="00C620C4"/>
    <w:rsid w:val="00C62ECA"/>
    <w:rsid w:val="00C6360C"/>
    <w:rsid w:val="00C64820"/>
    <w:rsid w:val="00C70719"/>
    <w:rsid w:val="00C715A4"/>
    <w:rsid w:val="00C71604"/>
    <w:rsid w:val="00C7203A"/>
    <w:rsid w:val="00C76088"/>
    <w:rsid w:val="00C80982"/>
    <w:rsid w:val="00C8186A"/>
    <w:rsid w:val="00C82A69"/>
    <w:rsid w:val="00C82A87"/>
    <w:rsid w:val="00C8353C"/>
    <w:rsid w:val="00C8547A"/>
    <w:rsid w:val="00C90F88"/>
    <w:rsid w:val="00C920A1"/>
    <w:rsid w:val="00C93BAD"/>
    <w:rsid w:val="00C94BDF"/>
    <w:rsid w:val="00C9603C"/>
    <w:rsid w:val="00C965C1"/>
    <w:rsid w:val="00CA0078"/>
    <w:rsid w:val="00CA010A"/>
    <w:rsid w:val="00CA1852"/>
    <w:rsid w:val="00CA1E05"/>
    <w:rsid w:val="00CA37C2"/>
    <w:rsid w:val="00CA3CA9"/>
    <w:rsid w:val="00CA41D1"/>
    <w:rsid w:val="00CA4AA4"/>
    <w:rsid w:val="00CB0035"/>
    <w:rsid w:val="00CB053D"/>
    <w:rsid w:val="00CB2D40"/>
    <w:rsid w:val="00CB3322"/>
    <w:rsid w:val="00CB4986"/>
    <w:rsid w:val="00CB5461"/>
    <w:rsid w:val="00CB5F94"/>
    <w:rsid w:val="00CB61CB"/>
    <w:rsid w:val="00CB76C2"/>
    <w:rsid w:val="00CB76D7"/>
    <w:rsid w:val="00CC0853"/>
    <w:rsid w:val="00CC1563"/>
    <w:rsid w:val="00CC271D"/>
    <w:rsid w:val="00CC43EF"/>
    <w:rsid w:val="00CC4F5F"/>
    <w:rsid w:val="00CC74D4"/>
    <w:rsid w:val="00CC7CBE"/>
    <w:rsid w:val="00CD3B50"/>
    <w:rsid w:val="00CD3BB2"/>
    <w:rsid w:val="00CD433D"/>
    <w:rsid w:val="00CD68A0"/>
    <w:rsid w:val="00CD7ABF"/>
    <w:rsid w:val="00CE109B"/>
    <w:rsid w:val="00CE1D04"/>
    <w:rsid w:val="00CE2958"/>
    <w:rsid w:val="00CE2AAB"/>
    <w:rsid w:val="00CF0ABF"/>
    <w:rsid w:val="00CF19A9"/>
    <w:rsid w:val="00CF1A6E"/>
    <w:rsid w:val="00CF1F99"/>
    <w:rsid w:val="00CF3CC2"/>
    <w:rsid w:val="00CF45E9"/>
    <w:rsid w:val="00CF4A4E"/>
    <w:rsid w:val="00CF5A2C"/>
    <w:rsid w:val="00CF6112"/>
    <w:rsid w:val="00CF793E"/>
    <w:rsid w:val="00D0046F"/>
    <w:rsid w:val="00D012D6"/>
    <w:rsid w:val="00D029DC"/>
    <w:rsid w:val="00D0339A"/>
    <w:rsid w:val="00D0434A"/>
    <w:rsid w:val="00D0441A"/>
    <w:rsid w:val="00D05207"/>
    <w:rsid w:val="00D06037"/>
    <w:rsid w:val="00D10A53"/>
    <w:rsid w:val="00D10DF5"/>
    <w:rsid w:val="00D116CA"/>
    <w:rsid w:val="00D12FB7"/>
    <w:rsid w:val="00D138E5"/>
    <w:rsid w:val="00D21E3B"/>
    <w:rsid w:val="00D228EC"/>
    <w:rsid w:val="00D23250"/>
    <w:rsid w:val="00D242F7"/>
    <w:rsid w:val="00D25452"/>
    <w:rsid w:val="00D26E2A"/>
    <w:rsid w:val="00D30049"/>
    <w:rsid w:val="00D32472"/>
    <w:rsid w:val="00D33751"/>
    <w:rsid w:val="00D3378A"/>
    <w:rsid w:val="00D33B1D"/>
    <w:rsid w:val="00D43B3E"/>
    <w:rsid w:val="00D4503B"/>
    <w:rsid w:val="00D45C22"/>
    <w:rsid w:val="00D50683"/>
    <w:rsid w:val="00D5073E"/>
    <w:rsid w:val="00D50B82"/>
    <w:rsid w:val="00D50E26"/>
    <w:rsid w:val="00D51AB8"/>
    <w:rsid w:val="00D51AE8"/>
    <w:rsid w:val="00D535EF"/>
    <w:rsid w:val="00D53AA2"/>
    <w:rsid w:val="00D53CDF"/>
    <w:rsid w:val="00D54894"/>
    <w:rsid w:val="00D56FB6"/>
    <w:rsid w:val="00D5747F"/>
    <w:rsid w:val="00D623FC"/>
    <w:rsid w:val="00D63E39"/>
    <w:rsid w:val="00D64D40"/>
    <w:rsid w:val="00D676BB"/>
    <w:rsid w:val="00D72D0D"/>
    <w:rsid w:val="00D74BDE"/>
    <w:rsid w:val="00D74DCD"/>
    <w:rsid w:val="00D766EB"/>
    <w:rsid w:val="00D8251B"/>
    <w:rsid w:val="00D833F0"/>
    <w:rsid w:val="00D841E1"/>
    <w:rsid w:val="00D84ADE"/>
    <w:rsid w:val="00D8520E"/>
    <w:rsid w:val="00D93923"/>
    <w:rsid w:val="00D93DEE"/>
    <w:rsid w:val="00D94428"/>
    <w:rsid w:val="00D944EA"/>
    <w:rsid w:val="00D94C58"/>
    <w:rsid w:val="00D95E63"/>
    <w:rsid w:val="00D97DC0"/>
    <w:rsid w:val="00DA0B9F"/>
    <w:rsid w:val="00DA0C90"/>
    <w:rsid w:val="00DA26E6"/>
    <w:rsid w:val="00DA4190"/>
    <w:rsid w:val="00DB0E6F"/>
    <w:rsid w:val="00DB5C6D"/>
    <w:rsid w:val="00DB5D85"/>
    <w:rsid w:val="00DB6BC0"/>
    <w:rsid w:val="00DB78A7"/>
    <w:rsid w:val="00DB7EBD"/>
    <w:rsid w:val="00DC014B"/>
    <w:rsid w:val="00DC0A37"/>
    <w:rsid w:val="00DC1691"/>
    <w:rsid w:val="00DC1903"/>
    <w:rsid w:val="00DC2158"/>
    <w:rsid w:val="00DC2369"/>
    <w:rsid w:val="00DC456A"/>
    <w:rsid w:val="00DC4ABE"/>
    <w:rsid w:val="00DC62B2"/>
    <w:rsid w:val="00DD2171"/>
    <w:rsid w:val="00DD3152"/>
    <w:rsid w:val="00DD4451"/>
    <w:rsid w:val="00DD4E3E"/>
    <w:rsid w:val="00DD69FC"/>
    <w:rsid w:val="00DE001B"/>
    <w:rsid w:val="00DE193D"/>
    <w:rsid w:val="00DE2AFC"/>
    <w:rsid w:val="00DE32CB"/>
    <w:rsid w:val="00DE4561"/>
    <w:rsid w:val="00DE4662"/>
    <w:rsid w:val="00DE5B0C"/>
    <w:rsid w:val="00DE7442"/>
    <w:rsid w:val="00DF01A1"/>
    <w:rsid w:val="00DF25A4"/>
    <w:rsid w:val="00DF2C2B"/>
    <w:rsid w:val="00DF560F"/>
    <w:rsid w:val="00DF6360"/>
    <w:rsid w:val="00E001B7"/>
    <w:rsid w:val="00E030D1"/>
    <w:rsid w:val="00E03939"/>
    <w:rsid w:val="00E03DFD"/>
    <w:rsid w:val="00E04524"/>
    <w:rsid w:val="00E05E8F"/>
    <w:rsid w:val="00E071F9"/>
    <w:rsid w:val="00E103DA"/>
    <w:rsid w:val="00E11561"/>
    <w:rsid w:val="00E11A33"/>
    <w:rsid w:val="00E1446D"/>
    <w:rsid w:val="00E1672E"/>
    <w:rsid w:val="00E16CBA"/>
    <w:rsid w:val="00E203D8"/>
    <w:rsid w:val="00E230F3"/>
    <w:rsid w:val="00E2337D"/>
    <w:rsid w:val="00E239C8"/>
    <w:rsid w:val="00E23BE0"/>
    <w:rsid w:val="00E24E5E"/>
    <w:rsid w:val="00E261CC"/>
    <w:rsid w:val="00E26366"/>
    <w:rsid w:val="00E32194"/>
    <w:rsid w:val="00E32A71"/>
    <w:rsid w:val="00E35217"/>
    <w:rsid w:val="00E3522B"/>
    <w:rsid w:val="00E358EA"/>
    <w:rsid w:val="00E401FD"/>
    <w:rsid w:val="00E40F62"/>
    <w:rsid w:val="00E45CB2"/>
    <w:rsid w:val="00E46D13"/>
    <w:rsid w:val="00E47341"/>
    <w:rsid w:val="00E51CFB"/>
    <w:rsid w:val="00E51DDA"/>
    <w:rsid w:val="00E51E67"/>
    <w:rsid w:val="00E54F03"/>
    <w:rsid w:val="00E55E76"/>
    <w:rsid w:val="00E57421"/>
    <w:rsid w:val="00E60155"/>
    <w:rsid w:val="00E637DA"/>
    <w:rsid w:val="00E64291"/>
    <w:rsid w:val="00E6772C"/>
    <w:rsid w:val="00E70C32"/>
    <w:rsid w:val="00E71FDF"/>
    <w:rsid w:val="00E72071"/>
    <w:rsid w:val="00E72E90"/>
    <w:rsid w:val="00E75175"/>
    <w:rsid w:val="00E75505"/>
    <w:rsid w:val="00E76358"/>
    <w:rsid w:val="00E76CF4"/>
    <w:rsid w:val="00E77BF4"/>
    <w:rsid w:val="00E8076D"/>
    <w:rsid w:val="00E8143F"/>
    <w:rsid w:val="00E83141"/>
    <w:rsid w:val="00E8635B"/>
    <w:rsid w:val="00E938F9"/>
    <w:rsid w:val="00E95189"/>
    <w:rsid w:val="00E95887"/>
    <w:rsid w:val="00E97C7C"/>
    <w:rsid w:val="00EA0520"/>
    <w:rsid w:val="00EA14F0"/>
    <w:rsid w:val="00EA2A6E"/>
    <w:rsid w:val="00EA39D1"/>
    <w:rsid w:val="00EA5A81"/>
    <w:rsid w:val="00EA6AC2"/>
    <w:rsid w:val="00EA7181"/>
    <w:rsid w:val="00EB115D"/>
    <w:rsid w:val="00EB3577"/>
    <w:rsid w:val="00EB3E76"/>
    <w:rsid w:val="00EB57A2"/>
    <w:rsid w:val="00EB5EAF"/>
    <w:rsid w:val="00EC0E3C"/>
    <w:rsid w:val="00EC1E37"/>
    <w:rsid w:val="00EC22E5"/>
    <w:rsid w:val="00EC4743"/>
    <w:rsid w:val="00EC4F01"/>
    <w:rsid w:val="00EC65A2"/>
    <w:rsid w:val="00EC7310"/>
    <w:rsid w:val="00ED0ADB"/>
    <w:rsid w:val="00ED1A30"/>
    <w:rsid w:val="00ED3BCD"/>
    <w:rsid w:val="00EE0DDF"/>
    <w:rsid w:val="00EE0F1D"/>
    <w:rsid w:val="00EE1138"/>
    <w:rsid w:val="00EE21C0"/>
    <w:rsid w:val="00EE3B94"/>
    <w:rsid w:val="00EE41A9"/>
    <w:rsid w:val="00EE5C60"/>
    <w:rsid w:val="00EE5E23"/>
    <w:rsid w:val="00EE6624"/>
    <w:rsid w:val="00EE7F64"/>
    <w:rsid w:val="00EF1B97"/>
    <w:rsid w:val="00EF2F4D"/>
    <w:rsid w:val="00EF412B"/>
    <w:rsid w:val="00EF4465"/>
    <w:rsid w:val="00F007D6"/>
    <w:rsid w:val="00F00F40"/>
    <w:rsid w:val="00F038FE"/>
    <w:rsid w:val="00F0410E"/>
    <w:rsid w:val="00F04AED"/>
    <w:rsid w:val="00F0557E"/>
    <w:rsid w:val="00F063CE"/>
    <w:rsid w:val="00F0772F"/>
    <w:rsid w:val="00F10C05"/>
    <w:rsid w:val="00F111FB"/>
    <w:rsid w:val="00F11F96"/>
    <w:rsid w:val="00F1228A"/>
    <w:rsid w:val="00F1254F"/>
    <w:rsid w:val="00F127E5"/>
    <w:rsid w:val="00F136B5"/>
    <w:rsid w:val="00F1371F"/>
    <w:rsid w:val="00F13C2D"/>
    <w:rsid w:val="00F14F49"/>
    <w:rsid w:val="00F15780"/>
    <w:rsid w:val="00F15939"/>
    <w:rsid w:val="00F2144D"/>
    <w:rsid w:val="00F230B9"/>
    <w:rsid w:val="00F234FC"/>
    <w:rsid w:val="00F2380F"/>
    <w:rsid w:val="00F238CA"/>
    <w:rsid w:val="00F23F5F"/>
    <w:rsid w:val="00F24830"/>
    <w:rsid w:val="00F2535A"/>
    <w:rsid w:val="00F25463"/>
    <w:rsid w:val="00F268A0"/>
    <w:rsid w:val="00F26E5C"/>
    <w:rsid w:val="00F27226"/>
    <w:rsid w:val="00F277AB"/>
    <w:rsid w:val="00F304B9"/>
    <w:rsid w:val="00F30A9E"/>
    <w:rsid w:val="00F316E1"/>
    <w:rsid w:val="00F32CC5"/>
    <w:rsid w:val="00F341E8"/>
    <w:rsid w:val="00F35BFF"/>
    <w:rsid w:val="00F35E4E"/>
    <w:rsid w:val="00F37AA5"/>
    <w:rsid w:val="00F42BAC"/>
    <w:rsid w:val="00F42E3A"/>
    <w:rsid w:val="00F4308A"/>
    <w:rsid w:val="00F43123"/>
    <w:rsid w:val="00F43BF4"/>
    <w:rsid w:val="00F467AD"/>
    <w:rsid w:val="00F500C9"/>
    <w:rsid w:val="00F50953"/>
    <w:rsid w:val="00F50B36"/>
    <w:rsid w:val="00F553F5"/>
    <w:rsid w:val="00F56362"/>
    <w:rsid w:val="00F56BB2"/>
    <w:rsid w:val="00F56CC8"/>
    <w:rsid w:val="00F56FAE"/>
    <w:rsid w:val="00F6021B"/>
    <w:rsid w:val="00F62521"/>
    <w:rsid w:val="00F71FA3"/>
    <w:rsid w:val="00F72000"/>
    <w:rsid w:val="00F730D2"/>
    <w:rsid w:val="00F732D1"/>
    <w:rsid w:val="00F7337D"/>
    <w:rsid w:val="00F73DB8"/>
    <w:rsid w:val="00F74A83"/>
    <w:rsid w:val="00F74E40"/>
    <w:rsid w:val="00F81305"/>
    <w:rsid w:val="00F826AC"/>
    <w:rsid w:val="00F83661"/>
    <w:rsid w:val="00F85526"/>
    <w:rsid w:val="00F86547"/>
    <w:rsid w:val="00F865D0"/>
    <w:rsid w:val="00F866B0"/>
    <w:rsid w:val="00F86C43"/>
    <w:rsid w:val="00F90C53"/>
    <w:rsid w:val="00F90FAB"/>
    <w:rsid w:val="00F929B3"/>
    <w:rsid w:val="00F92FC5"/>
    <w:rsid w:val="00F935F5"/>
    <w:rsid w:val="00FA16D0"/>
    <w:rsid w:val="00FA408F"/>
    <w:rsid w:val="00FA4384"/>
    <w:rsid w:val="00FA4D1E"/>
    <w:rsid w:val="00FA50C8"/>
    <w:rsid w:val="00FA7A97"/>
    <w:rsid w:val="00FB23B3"/>
    <w:rsid w:val="00FB2632"/>
    <w:rsid w:val="00FB33E3"/>
    <w:rsid w:val="00FB36F0"/>
    <w:rsid w:val="00FB383A"/>
    <w:rsid w:val="00FB3C94"/>
    <w:rsid w:val="00FB407E"/>
    <w:rsid w:val="00FB50E8"/>
    <w:rsid w:val="00FB542D"/>
    <w:rsid w:val="00FB6260"/>
    <w:rsid w:val="00FC0F43"/>
    <w:rsid w:val="00FC1A01"/>
    <w:rsid w:val="00FC2285"/>
    <w:rsid w:val="00FC2672"/>
    <w:rsid w:val="00FC4558"/>
    <w:rsid w:val="00FC5539"/>
    <w:rsid w:val="00FC67D3"/>
    <w:rsid w:val="00FC73F3"/>
    <w:rsid w:val="00FC7553"/>
    <w:rsid w:val="00FC7DAC"/>
    <w:rsid w:val="00FD1B2F"/>
    <w:rsid w:val="00FD27B4"/>
    <w:rsid w:val="00FD4156"/>
    <w:rsid w:val="00FD59E3"/>
    <w:rsid w:val="00FD703B"/>
    <w:rsid w:val="00FE304E"/>
    <w:rsid w:val="00FE4857"/>
    <w:rsid w:val="00FE4DA9"/>
    <w:rsid w:val="00FE6B12"/>
    <w:rsid w:val="00FF064E"/>
    <w:rsid w:val="00FF106B"/>
    <w:rsid w:val="00FF1113"/>
    <w:rsid w:val="00FF1214"/>
    <w:rsid w:val="00FF1F33"/>
    <w:rsid w:val="00FF4435"/>
    <w:rsid w:val="00FF6B9B"/>
    <w:rsid w:val="00FF7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1C643"/>
  <w15:docId w15:val="{781130C3-976D-42EF-89F8-C524C57A2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4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43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341E8"/>
    <w:pPr>
      <w:ind w:left="720"/>
      <w:contextualSpacing/>
    </w:pPr>
  </w:style>
  <w:style w:type="character" w:customStyle="1" w:styleId="addmd">
    <w:name w:val="addmd"/>
    <w:basedOn w:val="DefaultParagraphFont"/>
    <w:rsid w:val="00BF0402"/>
  </w:style>
  <w:style w:type="character" w:customStyle="1" w:styleId="muxgbd">
    <w:name w:val="muxgbd"/>
    <w:basedOn w:val="DefaultParagraphFont"/>
    <w:rsid w:val="00915E09"/>
  </w:style>
  <w:style w:type="character" w:customStyle="1" w:styleId="markedcontent">
    <w:name w:val="markedcontent"/>
    <w:basedOn w:val="DefaultParagraphFont"/>
    <w:rsid w:val="00A901BA"/>
  </w:style>
  <w:style w:type="paragraph" w:styleId="NormalWeb">
    <w:name w:val="Normal (Web)"/>
    <w:basedOn w:val="Normal"/>
    <w:uiPriority w:val="99"/>
    <w:unhideWhenUsed/>
    <w:rsid w:val="007870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7043"/>
    <w:rPr>
      <w:color w:val="0563C1" w:themeColor="hyperlink"/>
      <w:u w:val="single"/>
    </w:rPr>
  </w:style>
  <w:style w:type="paragraph" w:styleId="NoSpacing">
    <w:name w:val="No Spacing"/>
    <w:uiPriority w:val="1"/>
    <w:qFormat/>
    <w:rsid w:val="0078704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71420">
      <w:bodyDiv w:val="1"/>
      <w:marLeft w:val="0"/>
      <w:marRight w:val="0"/>
      <w:marTop w:val="0"/>
      <w:marBottom w:val="0"/>
      <w:divBdr>
        <w:top w:val="none" w:sz="0" w:space="0" w:color="auto"/>
        <w:left w:val="none" w:sz="0" w:space="0" w:color="auto"/>
        <w:bottom w:val="none" w:sz="0" w:space="0" w:color="auto"/>
        <w:right w:val="none" w:sz="0" w:space="0" w:color="auto"/>
      </w:divBdr>
    </w:div>
    <w:div w:id="127481253">
      <w:bodyDiv w:val="1"/>
      <w:marLeft w:val="0"/>
      <w:marRight w:val="0"/>
      <w:marTop w:val="0"/>
      <w:marBottom w:val="0"/>
      <w:divBdr>
        <w:top w:val="none" w:sz="0" w:space="0" w:color="auto"/>
        <w:left w:val="none" w:sz="0" w:space="0" w:color="auto"/>
        <w:bottom w:val="none" w:sz="0" w:space="0" w:color="auto"/>
        <w:right w:val="none" w:sz="0" w:space="0" w:color="auto"/>
      </w:divBdr>
      <w:divsChild>
        <w:div w:id="1933275047">
          <w:marLeft w:val="0"/>
          <w:marRight w:val="0"/>
          <w:marTop w:val="0"/>
          <w:marBottom w:val="0"/>
          <w:divBdr>
            <w:top w:val="none" w:sz="0" w:space="0" w:color="auto"/>
            <w:left w:val="none" w:sz="0" w:space="0" w:color="auto"/>
            <w:bottom w:val="none" w:sz="0" w:space="0" w:color="auto"/>
            <w:right w:val="none" w:sz="0" w:space="0" w:color="auto"/>
          </w:divBdr>
        </w:div>
      </w:divsChild>
    </w:div>
    <w:div w:id="3146446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2/wcs.1341" TargetMode="External"/><Relationship Id="rId5" Type="http://schemas.openxmlformats.org/officeDocument/2006/relationships/hyperlink" Target="https://help-for-early-years-providers.education.gov.uk/physical-development/fine-motor-skill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34992</TotalTime>
  <Pages>13</Pages>
  <Words>3866</Words>
  <Characters>22042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Evans</dc:creator>
  <cp:keywords/>
  <dc:description/>
  <cp:lastModifiedBy>Molly Evans</cp:lastModifiedBy>
  <cp:revision>1642</cp:revision>
  <dcterms:created xsi:type="dcterms:W3CDTF">2022-12-08T12:44:00Z</dcterms:created>
  <dcterms:modified xsi:type="dcterms:W3CDTF">2023-03-05T21:49:00Z</dcterms:modified>
</cp:coreProperties>
</file>