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746C" w:rsidRPr="00C7746C" w:rsidRDefault="00C7746C">
      <w:r>
        <w:t>Zakir Hussain-0251055 (group-</w:t>
      </w:r>
      <w:proofErr w:type="spellStart"/>
      <w:r>
        <w:t>Veronika</w:t>
      </w:r>
      <w:proofErr w:type="spellEnd"/>
      <w:r>
        <w:t>/</w:t>
      </w:r>
      <w:proofErr w:type="spellStart"/>
      <w:r>
        <w:t>katy</w:t>
      </w:r>
      <w:proofErr w:type="spellEnd"/>
      <w:r>
        <w:t xml:space="preserve"> </w:t>
      </w:r>
      <w:proofErr w:type="spellStart"/>
      <w:r>
        <w:t>eveans</w:t>
      </w:r>
      <w:proofErr w:type="spellEnd"/>
      <w:r>
        <w:t>/</w:t>
      </w:r>
      <w:proofErr w:type="spellStart"/>
      <w:r>
        <w:t>abdoul</w:t>
      </w:r>
      <w:proofErr w:type="spellEnd"/>
      <w:r>
        <w:t xml:space="preserve"> </w:t>
      </w:r>
      <w:proofErr w:type="spellStart"/>
      <w:r>
        <w:t>malaik</w:t>
      </w:r>
      <w:proofErr w:type="spellEnd"/>
      <w:r>
        <w:t>)</w:t>
      </w:r>
    </w:p>
    <w:p w:rsidR="00FA22B1" w:rsidRDefault="00C7746C">
      <w:pPr>
        <w:rPr>
          <w:b/>
          <w:u w:val="single"/>
        </w:rPr>
      </w:pPr>
      <w:r w:rsidRPr="00C7746C">
        <w:rPr>
          <w:b/>
          <w:u w:val="single"/>
        </w:rPr>
        <w:t>Questionnaire-reflection</w:t>
      </w:r>
    </w:p>
    <w:p w:rsidR="00C7746C" w:rsidRDefault="00C7746C">
      <w:pPr>
        <w:rPr>
          <w:b/>
          <w:u w:val="single"/>
        </w:rPr>
      </w:pPr>
    </w:p>
    <w:p w:rsidR="00DE2481" w:rsidRDefault="00DE2481">
      <w:pPr>
        <w:rPr>
          <w:b/>
        </w:rPr>
      </w:pPr>
      <w:hyperlink r:id="rId5" w:history="1">
        <w:r w:rsidRPr="002B09F6">
          <w:rPr>
            <w:rStyle w:val="Hyperlink"/>
            <w:b/>
          </w:rPr>
          <w:t>Zakir0251055@gmail.com</w:t>
        </w:r>
      </w:hyperlink>
    </w:p>
    <w:p w:rsidR="00DE2481" w:rsidRPr="00DE2481" w:rsidRDefault="00DE2481">
      <w:pPr>
        <w:rPr>
          <w:b/>
        </w:rPr>
      </w:pPr>
    </w:p>
    <w:p w:rsidR="00A87B02" w:rsidRPr="00DE2481" w:rsidRDefault="00DE2481">
      <w:pPr>
        <w:rPr>
          <w:b/>
        </w:rPr>
      </w:pPr>
      <w:r w:rsidRPr="00DE2481">
        <w:rPr>
          <w:b/>
        </w:rPr>
        <w:t>Password- Zac2018x</w:t>
      </w:r>
      <w:r>
        <w:rPr>
          <w:b/>
        </w:rPr>
        <w:t xml:space="preserve"> </w:t>
      </w:r>
      <w:proofErr w:type="gramStart"/>
      <w:r>
        <w:rPr>
          <w:b/>
        </w:rPr>
        <w:t>( the</w:t>
      </w:r>
      <w:proofErr w:type="gramEnd"/>
      <w:r>
        <w:rPr>
          <w:b/>
        </w:rPr>
        <w:t xml:space="preserve"> ‘z’ is capital)</w:t>
      </w:r>
    </w:p>
    <w:p w:rsidR="00C7746C" w:rsidRDefault="00C7746C">
      <w:pPr>
        <w:rPr>
          <w:b/>
          <w:u w:val="single"/>
        </w:rPr>
      </w:pPr>
    </w:p>
    <w:p w:rsidR="00C7746C" w:rsidRDefault="00C7746C">
      <w:pPr>
        <w:rPr>
          <w:b/>
          <w:u w:val="single"/>
        </w:rPr>
      </w:pPr>
      <w:r w:rsidRPr="00C7746C">
        <w:rPr>
          <w:b/>
          <w:noProof/>
          <w:u w:val="single"/>
          <w:lang w:eastAsia="en-GB"/>
        </w:rPr>
        <w:drawing>
          <wp:inline distT="0" distB="0" distL="0" distR="0">
            <wp:extent cx="6432050" cy="4628515"/>
            <wp:effectExtent l="0" t="0" r="6985" b="635"/>
            <wp:docPr id="1" name="Picture 1" descr="E:\digital skills questionai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:\digital skills questionair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94716" cy="4673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746C" w:rsidRDefault="00C7746C">
      <w:pPr>
        <w:rPr>
          <w:b/>
          <w:u w:val="single"/>
        </w:rPr>
      </w:pPr>
    </w:p>
    <w:p w:rsidR="00CA388F" w:rsidRPr="00AB5D56" w:rsidRDefault="00C7746C">
      <w:pPr>
        <w:rPr>
          <w:rFonts w:ascii="Arial" w:hAnsi="Arial" w:cs="Arial"/>
          <w:sz w:val="24"/>
          <w:szCs w:val="24"/>
        </w:rPr>
      </w:pPr>
      <w:r w:rsidRPr="00AB5D56">
        <w:rPr>
          <w:rFonts w:ascii="Arial" w:hAnsi="Arial" w:cs="Arial"/>
          <w:sz w:val="24"/>
          <w:szCs w:val="24"/>
        </w:rPr>
        <w:t>The ‘Power café’ questionnaire was geared towards retrieving</w:t>
      </w:r>
      <w:r w:rsidR="00642711" w:rsidRPr="00AB5D56">
        <w:rPr>
          <w:rFonts w:ascii="Arial" w:hAnsi="Arial" w:cs="Arial"/>
          <w:sz w:val="24"/>
          <w:szCs w:val="24"/>
        </w:rPr>
        <w:t xml:space="preserve"> useful data that I could use</w:t>
      </w:r>
      <w:r w:rsidRPr="00AB5D56">
        <w:rPr>
          <w:rFonts w:ascii="Arial" w:hAnsi="Arial" w:cs="Arial"/>
          <w:sz w:val="24"/>
          <w:szCs w:val="24"/>
        </w:rPr>
        <w:t xml:space="preserve"> to increase revenue and be used proactively for the business. Therefore the design and thoughts behind the questions were carefully laid out;</w:t>
      </w:r>
      <w:r w:rsidR="00CA388F" w:rsidRPr="00AB5D56">
        <w:rPr>
          <w:rFonts w:ascii="Arial" w:hAnsi="Arial" w:cs="Arial"/>
          <w:sz w:val="24"/>
          <w:szCs w:val="24"/>
        </w:rPr>
        <w:t xml:space="preserve"> </w:t>
      </w:r>
      <w:r w:rsidR="00CA388F" w:rsidRPr="00AB5D56">
        <w:rPr>
          <w:rFonts w:ascii="Arial" w:eastAsiaTheme="minorEastAsia" w:hAnsi="Arial" w:cs="Arial"/>
          <w:color w:val="000000" w:themeColor="text1"/>
          <w:spacing w:val="-2"/>
          <w:kern w:val="24"/>
          <w:sz w:val="24"/>
          <w:szCs w:val="24"/>
        </w:rPr>
        <w:t>factual</w:t>
      </w:r>
      <w:r w:rsidR="00642711" w:rsidRPr="00AB5D56">
        <w:rPr>
          <w:rFonts w:ascii="Arial" w:eastAsiaTheme="minorEastAsia" w:hAnsi="Arial" w:cs="Arial"/>
          <w:color w:val="000000" w:themeColor="text1"/>
          <w:spacing w:val="-2"/>
          <w:kern w:val="24"/>
          <w:sz w:val="24"/>
          <w:szCs w:val="24"/>
        </w:rPr>
        <w:t>, behavioural; opinion</w:t>
      </w:r>
      <w:r w:rsidR="00CA388F" w:rsidRPr="00AB5D56">
        <w:rPr>
          <w:rFonts w:ascii="Arial" w:eastAsiaTheme="minorEastAsia" w:hAnsi="Arial" w:cs="Arial"/>
          <w:color w:val="000000" w:themeColor="text1"/>
          <w:spacing w:val="-18"/>
          <w:kern w:val="24"/>
          <w:sz w:val="24"/>
          <w:szCs w:val="24"/>
        </w:rPr>
        <w:t xml:space="preserve"> </w:t>
      </w:r>
      <w:r w:rsidR="00642711" w:rsidRPr="00AB5D56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based,</w:t>
      </w:r>
      <w:r w:rsidR="00642711" w:rsidRPr="00AB5D56">
        <w:rPr>
          <w:rFonts w:ascii="Arial" w:eastAsiaTheme="minorEastAsia" w:hAnsi="Arial" w:cs="Arial"/>
          <w:color w:val="000000" w:themeColor="text1"/>
          <w:spacing w:val="-2"/>
          <w:kern w:val="24"/>
          <w:sz w:val="24"/>
          <w:szCs w:val="24"/>
        </w:rPr>
        <w:t xml:space="preserve"> attitudes, and beliefs</w:t>
      </w:r>
      <w:r w:rsidR="00642711" w:rsidRPr="00AB5D56">
        <w:rPr>
          <w:rFonts w:ascii="Arial" w:eastAsiaTheme="minorEastAsia" w:hAnsi="Arial" w:cs="Arial"/>
          <w:color w:val="000000" w:themeColor="text1"/>
          <w:spacing w:val="-3"/>
          <w:kern w:val="24"/>
          <w:sz w:val="24"/>
          <w:szCs w:val="24"/>
        </w:rPr>
        <w:t xml:space="preserve">. </w:t>
      </w:r>
      <w:r w:rsidR="00AB5D56" w:rsidRPr="00AB5D56">
        <w:rPr>
          <w:rFonts w:ascii="Arial" w:eastAsiaTheme="minorEastAsia" w:hAnsi="Arial" w:cs="Arial"/>
          <w:color w:val="000000" w:themeColor="text1"/>
          <w:spacing w:val="-3"/>
          <w:kern w:val="24"/>
          <w:sz w:val="24"/>
          <w:szCs w:val="24"/>
        </w:rPr>
        <w:t>When designing the menu, the marketing strategy, the pricing strategies, it would be prudent to take as much of this data into consideration.</w:t>
      </w:r>
    </w:p>
    <w:p w:rsidR="00CA388F" w:rsidRPr="00AB5D56" w:rsidRDefault="00CA388F">
      <w:pPr>
        <w:rPr>
          <w:rFonts w:ascii="Arial" w:hAnsi="Arial" w:cs="Arial"/>
          <w:sz w:val="24"/>
          <w:szCs w:val="24"/>
        </w:rPr>
      </w:pPr>
    </w:p>
    <w:p w:rsidR="00CA388F" w:rsidRDefault="00A87B02">
      <w:r w:rsidRPr="00A87B02">
        <w:rPr>
          <w:noProof/>
          <w:lang w:eastAsia="en-GB"/>
        </w:rPr>
        <w:lastRenderedPageBreak/>
        <w:drawing>
          <wp:inline distT="0" distB="0" distL="0" distR="0">
            <wp:extent cx="5731510" cy="3104568"/>
            <wp:effectExtent l="0" t="0" r="2540" b="635"/>
            <wp:docPr id="2" name="Picture 2" descr="E:\digital skills questionair. graph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:\digital skills questionair. graphs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4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388F" w:rsidRDefault="00CA388F"/>
    <w:p w:rsidR="00CA388F" w:rsidRPr="00AB5D56" w:rsidRDefault="00642711">
      <w:pPr>
        <w:rPr>
          <w:rFonts w:ascii="Arial" w:hAnsi="Arial" w:cs="Arial"/>
          <w:sz w:val="24"/>
          <w:szCs w:val="24"/>
        </w:rPr>
      </w:pPr>
      <w:r w:rsidRPr="00AB5D56">
        <w:rPr>
          <w:rFonts w:ascii="Arial" w:hAnsi="Arial" w:cs="Arial"/>
          <w:sz w:val="24"/>
          <w:szCs w:val="24"/>
        </w:rPr>
        <w:t>From the response, I have derived data to support; that a 3</w:t>
      </w:r>
      <w:r w:rsidRPr="00AB5D56">
        <w:rPr>
          <w:rFonts w:ascii="Arial" w:hAnsi="Arial" w:cs="Arial"/>
          <w:sz w:val="24"/>
          <w:szCs w:val="24"/>
          <w:vertAlign w:val="superscript"/>
        </w:rPr>
        <w:t>rd</w:t>
      </w:r>
      <w:r w:rsidRPr="00AB5D56">
        <w:rPr>
          <w:rFonts w:ascii="Arial" w:hAnsi="Arial" w:cs="Arial"/>
          <w:sz w:val="24"/>
          <w:szCs w:val="24"/>
        </w:rPr>
        <w:t xml:space="preserve"> time visit within a week, could be a promotional offer during the seasonal quieter periods of summer holidays, it wouldn’t be any benefits for a twice a week visiting offer. We realise from the response data that; future customers have a preference to a desired healthy option meal, but are reserved to what it should be, as many people left this option empty in their response, I believe customers need to be shown perhaps, what delicious new meals take their fancy. The age </w:t>
      </w:r>
      <w:r w:rsidR="00AB5D56" w:rsidRPr="00AB5D56">
        <w:rPr>
          <w:rFonts w:ascii="Arial" w:hAnsi="Arial" w:cs="Arial"/>
          <w:sz w:val="24"/>
          <w:szCs w:val="24"/>
        </w:rPr>
        <w:t>category</w:t>
      </w:r>
      <w:r w:rsidRPr="00AB5D56">
        <w:rPr>
          <w:rFonts w:ascii="Arial" w:hAnsi="Arial" w:cs="Arial"/>
          <w:sz w:val="24"/>
          <w:szCs w:val="24"/>
        </w:rPr>
        <w:t xml:space="preserve"> response will insure, we are ready to cater for a certain age group in terms of: new trends, social </w:t>
      </w:r>
      <w:r w:rsidR="00AB5D56" w:rsidRPr="00AB5D56">
        <w:rPr>
          <w:rFonts w:ascii="Arial" w:hAnsi="Arial" w:cs="Arial"/>
          <w:sz w:val="24"/>
          <w:szCs w:val="24"/>
        </w:rPr>
        <w:t>media</w:t>
      </w:r>
      <w:r w:rsidRPr="00AB5D56">
        <w:rPr>
          <w:rFonts w:ascii="Arial" w:hAnsi="Arial" w:cs="Arial"/>
          <w:sz w:val="24"/>
          <w:szCs w:val="24"/>
        </w:rPr>
        <w:t xml:space="preserve"> marketing strategy, and pricing strategy fit t</w:t>
      </w:r>
      <w:r w:rsidR="00AB5D56" w:rsidRPr="00AB5D56">
        <w:rPr>
          <w:rFonts w:ascii="Arial" w:hAnsi="Arial" w:cs="Arial"/>
          <w:sz w:val="24"/>
          <w:szCs w:val="24"/>
        </w:rPr>
        <w:t>o cater for a certain age groups</w:t>
      </w:r>
      <w:r w:rsidRPr="00AB5D56">
        <w:rPr>
          <w:rFonts w:ascii="Arial" w:hAnsi="Arial" w:cs="Arial"/>
          <w:sz w:val="24"/>
          <w:szCs w:val="24"/>
        </w:rPr>
        <w:t xml:space="preserve"> </w:t>
      </w:r>
      <w:r w:rsidR="00AB5D56" w:rsidRPr="00AB5D56">
        <w:rPr>
          <w:rFonts w:ascii="Arial" w:hAnsi="Arial" w:cs="Arial"/>
          <w:sz w:val="24"/>
          <w:szCs w:val="24"/>
        </w:rPr>
        <w:t>general</w:t>
      </w:r>
      <w:r w:rsidRPr="00AB5D56">
        <w:rPr>
          <w:rFonts w:ascii="Arial" w:hAnsi="Arial" w:cs="Arial"/>
          <w:sz w:val="24"/>
          <w:szCs w:val="24"/>
        </w:rPr>
        <w:t xml:space="preserve"> </w:t>
      </w:r>
      <w:r w:rsidR="00AB5D56" w:rsidRPr="00AB5D56">
        <w:rPr>
          <w:rFonts w:ascii="Arial" w:hAnsi="Arial" w:cs="Arial"/>
          <w:sz w:val="24"/>
          <w:szCs w:val="24"/>
        </w:rPr>
        <w:t>disposable</w:t>
      </w:r>
      <w:r w:rsidRPr="00AB5D56">
        <w:rPr>
          <w:rFonts w:ascii="Arial" w:hAnsi="Arial" w:cs="Arial"/>
          <w:sz w:val="24"/>
          <w:szCs w:val="24"/>
        </w:rPr>
        <w:t xml:space="preserve"> income bracket.</w:t>
      </w:r>
    </w:p>
    <w:p w:rsidR="00CA388F" w:rsidRDefault="00CA388F"/>
    <w:p w:rsidR="00CA388F" w:rsidRDefault="00CA388F"/>
    <w:p w:rsidR="00CA388F" w:rsidRDefault="00CA388F"/>
    <w:p w:rsidR="00DE2481" w:rsidRDefault="00DE2481"/>
    <w:p w:rsidR="00DE2481" w:rsidRDefault="00DE2481"/>
    <w:p w:rsidR="00DE2481" w:rsidRDefault="00DE2481"/>
    <w:p w:rsidR="00DE2481" w:rsidRDefault="00DE2481"/>
    <w:p w:rsidR="00DE2481" w:rsidRDefault="00DE2481"/>
    <w:p w:rsidR="00DE2481" w:rsidRDefault="00DE2481"/>
    <w:p w:rsidR="00DE2481" w:rsidRDefault="00DE2481"/>
    <w:p w:rsidR="00DE2481" w:rsidRDefault="00DE2481"/>
    <w:p w:rsidR="00DE2481" w:rsidRDefault="00DE2481"/>
    <w:p w:rsidR="00DE2481" w:rsidRDefault="00DE2481"/>
    <w:p w:rsidR="001D03AB" w:rsidRDefault="001D03AB">
      <w:pPr>
        <w:rPr>
          <w:b/>
          <w:u w:val="single"/>
        </w:rPr>
      </w:pPr>
      <w:r>
        <w:t>‘</w:t>
      </w:r>
      <w:r w:rsidRPr="001D03AB">
        <w:rPr>
          <w:b/>
          <w:u w:val="single"/>
        </w:rPr>
        <w:t xml:space="preserve">Weebly’ </w:t>
      </w:r>
      <w:r>
        <w:rPr>
          <w:b/>
          <w:u w:val="single"/>
        </w:rPr>
        <w:t>responsible for ‘about page’</w:t>
      </w:r>
      <w:r w:rsidR="00FE1831">
        <w:rPr>
          <w:b/>
          <w:u w:val="single"/>
        </w:rPr>
        <w:t xml:space="preserve"> Zakir/</w:t>
      </w:r>
      <w:proofErr w:type="spellStart"/>
      <w:r w:rsidR="00FE1831">
        <w:rPr>
          <w:b/>
          <w:u w:val="single"/>
        </w:rPr>
        <w:t>katy</w:t>
      </w:r>
      <w:proofErr w:type="spellEnd"/>
      <w:r w:rsidR="00FE1831">
        <w:rPr>
          <w:b/>
          <w:u w:val="single"/>
        </w:rPr>
        <w:t>/veronica/</w:t>
      </w:r>
      <w:proofErr w:type="spellStart"/>
      <w:r w:rsidR="00FE1831">
        <w:rPr>
          <w:b/>
          <w:u w:val="single"/>
        </w:rPr>
        <w:t>abdoul</w:t>
      </w:r>
      <w:proofErr w:type="spellEnd"/>
    </w:p>
    <w:p w:rsidR="001D03AB" w:rsidRDefault="001D03AB">
      <w:pPr>
        <w:rPr>
          <w:b/>
          <w:u w:val="single"/>
        </w:rPr>
      </w:pPr>
    </w:p>
    <w:p w:rsidR="001D03AB" w:rsidRDefault="001D03AB">
      <w:pPr>
        <w:rPr>
          <w:b/>
          <w:u w:val="single"/>
        </w:rPr>
      </w:pPr>
      <w:hyperlink r:id="rId8" w:history="1">
        <w:r w:rsidRPr="002B09F6">
          <w:rPr>
            <w:rStyle w:val="Hyperlink"/>
            <w:b/>
          </w:rPr>
          <w:t>1806303veronika@gmail.com</w:t>
        </w:r>
      </w:hyperlink>
    </w:p>
    <w:p w:rsidR="001D03AB" w:rsidRPr="001D03AB" w:rsidRDefault="001D03AB">
      <w:pPr>
        <w:rPr>
          <w:b/>
        </w:rPr>
      </w:pPr>
      <w:r w:rsidRPr="001D03AB">
        <w:rPr>
          <w:b/>
        </w:rPr>
        <w:t>Password- digital (no caps)</w:t>
      </w:r>
    </w:p>
    <w:p w:rsidR="001D03AB" w:rsidRPr="001D03AB" w:rsidRDefault="001D03AB"/>
    <w:p w:rsidR="001D03AB" w:rsidRDefault="001D03AB"/>
    <w:p w:rsidR="00DE2481" w:rsidRDefault="00DE2481">
      <w:r>
        <w:rPr>
          <w:noProof/>
          <w:lang w:eastAsia="en-GB"/>
        </w:rPr>
        <w:drawing>
          <wp:inline distT="0" distB="0" distL="0" distR="0" wp14:anchorId="0A51D9D3" wp14:editId="7A5FBE8F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2481" w:rsidRDefault="00DE2481"/>
    <w:p w:rsidR="00DE2481" w:rsidRDefault="00DE2481"/>
    <w:p w:rsidR="00DE2481" w:rsidRPr="00DE2481" w:rsidRDefault="00DE2481">
      <w:pPr>
        <w:rPr>
          <w:rFonts w:ascii="Arial" w:hAnsi="Arial" w:cs="Arial"/>
          <w:sz w:val="24"/>
          <w:szCs w:val="24"/>
        </w:rPr>
      </w:pPr>
      <w:r w:rsidRPr="00DE2481">
        <w:rPr>
          <w:rFonts w:ascii="Arial" w:hAnsi="Arial" w:cs="Arial"/>
          <w:sz w:val="24"/>
          <w:szCs w:val="24"/>
        </w:rPr>
        <w:t>The ‘Power café’ website build was interesting, ‘Weebly’ is an innovative web page builder platform, for novice users; quite fiddly, but it gets easier, and the end product is amazing. I  before and during making our webpage, took into consideration the qualities other webpages, especially our competitors have in terms of; flexible clear layout, brief history of owners and their passions, name and brand logo, products and services, links to social media, simplicity v complexity, feedback section, testimonial and maps of location</w:t>
      </w:r>
      <w:r w:rsidR="001D03AB">
        <w:rPr>
          <w:rFonts w:ascii="Arial" w:hAnsi="Arial" w:cs="Arial"/>
          <w:sz w:val="24"/>
          <w:szCs w:val="24"/>
        </w:rPr>
        <w:t xml:space="preserve">. I designed the ‘about page’ to have similar colour scheme, mention similar offers to home page, so viewers can have a clear idea of our objectives, and recognise this business is a </w:t>
      </w:r>
      <w:r w:rsidR="00335D97">
        <w:rPr>
          <w:rFonts w:ascii="Arial" w:hAnsi="Arial" w:cs="Arial"/>
          <w:sz w:val="24"/>
          <w:szCs w:val="24"/>
        </w:rPr>
        <w:t xml:space="preserve">niche. There were encouraging warm friendly pictures in the webpage, portraying a happy positive vibe, and also put a </w:t>
      </w:r>
      <w:r w:rsidR="00167047">
        <w:rPr>
          <w:rFonts w:ascii="Arial" w:hAnsi="Arial" w:cs="Arial"/>
          <w:sz w:val="24"/>
          <w:szCs w:val="24"/>
        </w:rPr>
        <w:t>‘Y</w:t>
      </w:r>
      <w:r w:rsidR="00335D97">
        <w:rPr>
          <w:rFonts w:ascii="Arial" w:hAnsi="Arial" w:cs="Arial"/>
          <w:sz w:val="24"/>
          <w:szCs w:val="24"/>
        </w:rPr>
        <w:t>ou tube</w:t>
      </w:r>
      <w:r w:rsidR="00167047">
        <w:rPr>
          <w:rFonts w:ascii="Arial" w:hAnsi="Arial" w:cs="Arial"/>
          <w:sz w:val="24"/>
          <w:szCs w:val="24"/>
        </w:rPr>
        <w:t>’</w:t>
      </w:r>
      <w:r w:rsidR="00335D97">
        <w:rPr>
          <w:rFonts w:ascii="Arial" w:hAnsi="Arial" w:cs="Arial"/>
          <w:sz w:val="24"/>
          <w:szCs w:val="24"/>
        </w:rPr>
        <w:t xml:space="preserve"> </w:t>
      </w:r>
      <w:r w:rsidR="00167047">
        <w:rPr>
          <w:rFonts w:ascii="Arial" w:hAnsi="Arial" w:cs="Arial"/>
          <w:sz w:val="24"/>
          <w:szCs w:val="24"/>
        </w:rPr>
        <w:t>self-cook</w:t>
      </w:r>
      <w:r w:rsidR="00335D97">
        <w:rPr>
          <w:rFonts w:ascii="Arial" w:hAnsi="Arial" w:cs="Arial"/>
          <w:sz w:val="24"/>
          <w:szCs w:val="24"/>
        </w:rPr>
        <w:t xml:space="preserve"> video of healthy cooking tips, to show unde</w:t>
      </w:r>
      <w:r w:rsidR="00167047">
        <w:rPr>
          <w:rFonts w:ascii="Arial" w:hAnsi="Arial" w:cs="Arial"/>
          <w:sz w:val="24"/>
          <w:szCs w:val="24"/>
        </w:rPr>
        <w:t>cided customers, that even if you’re</w:t>
      </w:r>
      <w:r w:rsidR="00335D97">
        <w:rPr>
          <w:rFonts w:ascii="Arial" w:hAnsi="Arial" w:cs="Arial"/>
          <w:sz w:val="24"/>
          <w:szCs w:val="24"/>
        </w:rPr>
        <w:t xml:space="preserve"> not ready to become our customer yet, we still will help you, because we care about healthy eating.</w:t>
      </w:r>
    </w:p>
    <w:p w:rsidR="00DE2481" w:rsidRPr="00DE2481" w:rsidRDefault="00DE2481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DE2481" w:rsidRDefault="00DE2481"/>
    <w:p w:rsidR="00DE2481" w:rsidRDefault="00DE2481"/>
    <w:p w:rsidR="00DE2481" w:rsidRDefault="00DE2481"/>
    <w:p w:rsidR="00CA388F" w:rsidRDefault="00CA388F"/>
    <w:p w:rsidR="00CA388F" w:rsidRPr="00C7746C" w:rsidRDefault="00CA388F"/>
    <w:sectPr w:rsidR="00CA388F" w:rsidRPr="00C774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8C01657"/>
    <w:multiLevelType w:val="hybridMultilevel"/>
    <w:tmpl w:val="52E44F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746C"/>
    <w:rsid w:val="00167047"/>
    <w:rsid w:val="001D03AB"/>
    <w:rsid w:val="00335D97"/>
    <w:rsid w:val="00596443"/>
    <w:rsid w:val="00642711"/>
    <w:rsid w:val="008A7CC7"/>
    <w:rsid w:val="00A87B02"/>
    <w:rsid w:val="00AB5D56"/>
    <w:rsid w:val="00C7746C"/>
    <w:rsid w:val="00CA388F"/>
    <w:rsid w:val="00D546B0"/>
    <w:rsid w:val="00DE2481"/>
    <w:rsid w:val="00FA22B1"/>
    <w:rsid w:val="00FE18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614DD"/>
  <w15:chartTrackingRefBased/>
  <w15:docId w15:val="{D7821A67-EF62-44DC-8280-F9C8ACA50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38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248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1806303veronika@gmail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hyperlink" Target="mailto:Zakir0251055@gmail.com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394</Words>
  <Characters>2248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Zakir Hussain (0251055)</dc:creator>
  <cp:keywords/>
  <dc:description/>
  <cp:lastModifiedBy>Zakir Hussain (0251055)</cp:lastModifiedBy>
  <cp:revision>2</cp:revision>
  <dcterms:created xsi:type="dcterms:W3CDTF">2019-07-05T12:07:00Z</dcterms:created>
  <dcterms:modified xsi:type="dcterms:W3CDTF">2019-07-05T12:07:00Z</dcterms:modified>
</cp:coreProperties>
</file>