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both"/>
        <w:rPr>
          <w:rFonts w:ascii="Times New Roman" w:hAnsi="Times New Roman" w:cs="Times New Roman"/>
          <w:sz w:val="24"/>
          <w:szCs w:val="24"/>
          <w:lang w:val="en-GB"/>
        </w:rPr>
      </w:pPr>
      <w:r>
        <w:rPr>
          <w:rFonts w:ascii="Calibri" w:hAnsi="Calibri" w:cs="Calibri"/>
          <w:b/>
          <w:bCs/>
          <w:sz w:val="48"/>
          <w:szCs w:val="48"/>
        </w:rPr>
        <w:drawing>
          <wp:inline distT="0" distB="0" distL="0" distR="0">
            <wp:extent cx="3840480" cy="1508760"/>
            <wp:effectExtent l="0" t="0" r="7620" b="254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3840480" cy="1508760"/>
                    </a:xfrm>
                    <a:prstGeom prst="rect">
                      <a:avLst/>
                    </a:prstGeom>
                    <a:noFill/>
                  </pic:spPr>
                </pic:pic>
              </a:graphicData>
            </a:graphic>
          </wp:inline>
        </w:drawing>
      </w:r>
    </w:p>
    <w:p>
      <w:pPr>
        <w:rPr>
          <w:rFonts w:ascii="Calibri" w:hAnsi="Calibri" w:cs="Calibri"/>
          <w:b/>
          <w:bCs/>
          <w:sz w:val="48"/>
          <w:szCs w:val="48"/>
        </w:rPr>
      </w:pPr>
    </w:p>
    <w:p>
      <w:pPr>
        <w:rPr>
          <w:rStyle w:val="19"/>
          <w:rFonts w:ascii="Arial" w:hAnsi="Arial" w:cs="Arial"/>
          <w:sz w:val="48"/>
          <w:szCs w:val="48"/>
        </w:rPr>
      </w:pPr>
    </w:p>
    <w:p>
      <w:pPr>
        <w:rPr>
          <w:rFonts w:hint="eastAsia" w:ascii="Arial" w:hAnsi="Arial" w:cs="Arial"/>
          <w:sz w:val="44"/>
          <w:szCs w:val="44"/>
          <w:lang w:val="en-US" w:eastAsia="zh-CN"/>
        </w:rPr>
      </w:pPr>
    </w:p>
    <w:p>
      <w:pPr>
        <w:ind w:firstLine="880" w:firstLineChars="200"/>
        <w:rPr>
          <w:rFonts w:hint="eastAsia" w:ascii="Arial" w:hAnsi="Arial" w:cs="Arial"/>
          <w:sz w:val="44"/>
          <w:szCs w:val="44"/>
          <w:lang w:val="en-US" w:eastAsia="zh-CN"/>
        </w:rPr>
      </w:pPr>
      <w:r>
        <w:rPr>
          <w:rFonts w:hint="eastAsia" w:ascii="Arial" w:hAnsi="Arial" w:cs="Arial"/>
          <w:sz w:val="44"/>
          <w:szCs w:val="44"/>
          <w:lang w:val="en-US" w:eastAsia="zh-CN"/>
        </w:rPr>
        <w:t xml:space="preserve">Elon Musk: A Leadership Case Study </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100" w:afterAutospacing="0" w:line="93" w:lineRule="atLeast"/>
        <w:ind w:left="-360" w:leftChars="0" w:right="0" w:rightChars="0"/>
      </w:pPr>
    </w:p>
    <w:p>
      <w:pPr>
        <w:rPr>
          <w:rFonts w:ascii="Arial" w:hAnsi="Arial" w:cs="Arial"/>
          <w:sz w:val="48"/>
          <w:szCs w:val="48"/>
        </w:rPr>
      </w:pPr>
      <w:r>
        <w:rPr>
          <w:rFonts w:ascii="Arial" w:hAnsi="Arial" w:cs="Arial"/>
          <w:sz w:val="32"/>
          <w:szCs w:val="32"/>
        </w:rPr>
        <w:t xml:space="preserve">              </w:t>
      </w:r>
      <w:r>
        <w:rPr>
          <w:rFonts w:ascii="Arial" w:hAnsi="Arial" w:cs="Arial"/>
          <w:sz w:val="48"/>
          <w:szCs w:val="48"/>
        </w:rPr>
        <w:t xml:space="preserve">  </w:t>
      </w:r>
    </w:p>
    <w:p>
      <w:pPr>
        <w:rPr>
          <w:rFonts w:hint="default" w:ascii="Arial" w:hAnsi="Arial" w:cs="Arial" w:eastAsiaTheme="minorEastAsia"/>
          <w:sz w:val="44"/>
          <w:szCs w:val="44"/>
          <w:lang w:val="en-US" w:eastAsia="zh-CN"/>
        </w:rPr>
      </w:pPr>
      <w:r>
        <w:rPr>
          <w:rFonts w:hint="eastAsia" w:ascii="Arial" w:hAnsi="Arial" w:cs="Arial"/>
          <w:sz w:val="44"/>
          <w:szCs w:val="44"/>
          <w:lang w:val="en-US" w:eastAsia="zh-CN"/>
        </w:rPr>
        <w:t xml:space="preserve">Student name：Rui Yao </w:t>
      </w:r>
      <w:bookmarkStart w:id="0" w:name="_GoBack"/>
      <w:bookmarkEnd w:id="0"/>
    </w:p>
    <w:p>
      <w:pPr>
        <w:rPr>
          <w:rFonts w:hint="default" w:ascii="Arial" w:hAnsi="Arial" w:cs="Arial"/>
          <w:sz w:val="44"/>
          <w:szCs w:val="44"/>
          <w:lang w:val="en-US" w:eastAsia="zh-CN"/>
        </w:rPr>
      </w:pPr>
      <w:r>
        <w:rPr>
          <w:rFonts w:hint="eastAsia" w:ascii="Arial" w:hAnsi="Arial" w:cs="Arial"/>
          <w:sz w:val="44"/>
          <w:szCs w:val="44"/>
          <w:lang w:val="en-US" w:eastAsia="zh-CN"/>
        </w:rPr>
        <w:t>Student Number：2108266</w:t>
      </w:r>
    </w:p>
    <w:p>
      <w:pPr>
        <w:rPr>
          <w:rFonts w:ascii="Arial" w:hAnsi="Arial" w:cs="Arial"/>
          <w:sz w:val="44"/>
          <w:szCs w:val="44"/>
        </w:rPr>
      </w:pPr>
      <w:r>
        <w:rPr>
          <w:rFonts w:ascii="Arial" w:hAnsi="Arial" w:cs="Arial"/>
          <w:sz w:val="44"/>
          <w:szCs w:val="44"/>
          <w:lang w:eastAsia="en-GB"/>
        </w:rPr>
        <w:t>Submission</w:t>
      </w:r>
      <w:r>
        <w:rPr>
          <w:rFonts w:hint="eastAsia" w:ascii="Arial" w:hAnsi="Arial" w:cs="Arial"/>
          <w:sz w:val="44"/>
          <w:szCs w:val="44"/>
          <w:lang w:eastAsia="en-GB"/>
        </w:rPr>
        <w:t xml:space="preserve"> Date</w:t>
      </w:r>
      <w:r>
        <w:rPr>
          <w:rFonts w:hint="eastAsia" w:ascii="Arial" w:hAnsi="Arial" w:cs="Arial"/>
          <w:sz w:val="44"/>
          <w:szCs w:val="44"/>
          <w:lang w:eastAsia="zh-CN"/>
        </w:rPr>
        <w:t>：</w:t>
      </w:r>
      <w:r>
        <w:rPr>
          <w:rFonts w:ascii="Arial" w:hAnsi="Arial" w:cs="Arial"/>
          <w:sz w:val="32"/>
          <w:szCs w:val="32"/>
        </w:rPr>
        <w:t xml:space="preserve"> </w:t>
      </w:r>
      <w:r>
        <w:rPr>
          <w:rFonts w:hint="eastAsia" w:ascii="Arial" w:hAnsi="Arial" w:cs="Arial"/>
          <w:sz w:val="44"/>
          <w:szCs w:val="44"/>
          <w:lang w:val="en-US" w:eastAsia="zh-CN"/>
        </w:rPr>
        <w:t>7 March</w:t>
      </w:r>
      <w:r>
        <w:rPr>
          <w:rFonts w:ascii="Arial" w:hAnsi="Arial" w:cs="Arial"/>
          <w:sz w:val="44"/>
          <w:szCs w:val="44"/>
        </w:rPr>
        <w:t xml:space="preserve"> 202</w:t>
      </w:r>
      <w:r>
        <w:rPr>
          <w:rFonts w:hint="eastAsia" w:ascii="Arial" w:hAnsi="Arial" w:cs="Arial"/>
          <w:sz w:val="44"/>
          <w:szCs w:val="44"/>
          <w:lang w:val="en-US" w:eastAsia="zh-CN"/>
        </w:rPr>
        <w:t>2</w:t>
      </w:r>
    </w:p>
    <w:p>
      <w:pPr>
        <w:rPr>
          <w:rFonts w:ascii="Arial" w:hAnsi="Arial" w:cs="Arial"/>
          <w:sz w:val="36"/>
          <w:szCs w:val="36"/>
        </w:rPr>
      </w:pPr>
    </w:p>
    <w:p>
      <w:pPr>
        <w:rPr>
          <w:rFonts w:ascii="Arial" w:hAnsi="Arial" w:cs="Arial"/>
          <w:sz w:val="36"/>
          <w:szCs w:val="36"/>
        </w:rPr>
      </w:pPr>
    </w:p>
    <w:p>
      <w:pPr>
        <w:rPr>
          <w:rFonts w:ascii="Times New Roman" w:hAnsi="Times New Roman" w:eastAsia="Times New Roman" w:cs="Times New Roman"/>
          <w:sz w:val="24"/>
          <w:szCs w:val="24"/>
        </w:rPr>
      </w:pPr>
      <w:r>
        <w:rPr>
          <w:rFonts w:ascii="Arial" w:hAnsi="Arial" w:cs="Arial"/>
          <w:sz w:val="36"/>
          <w:szCs w:val="36"/>
        </w:rPr>
        <w:t>A report submitted in fulfilment of the requirements for Course BMBM60</w:t>
      </w:r>
      <w:r>
        <w:rPr>
          <w:rFonts w:hint="eastAsia" w:ascii="Arial" w:hAnsi="Arial" w:cs="Arial"/>
          <w:sz w:val="36"/>
          <w:szCs w:val="36"/>
          <w:lang w:val="en-US" w:eastAsia="zh-CN"/>
        </w:rPr>
        <w:t>12</w:t>
      </w:r>
      <w:r>
        <w:rPr>
          <w:rFonts w:ascii="Arial" w:hAnsi="Arial" w:cs="Arial"/>
          <w:sz w:val="36"/>
          <w:szCs w:val="36"/>
        </w:rPr>
        <w:t xml:space="preserve">, Leading and Developing People </w:t>
      </w:r>
      <w:r>
        <w:rPr>
          <w:rFonts w:hint="eastAsia" w:ascii="Arial" w:hAnsi="Arial" w:cs="Arial"/>
          <w:sz w:val="36"/>
          <w:szCs w:val="36"/>
          <w:lang w:val="en-US" w:eastAsia="zh-CN"/>
        </w:rPr>
        <w:t>A1</w:t>
      </w:r>
      <w:r>
        <w:rPr>
          <w:rFonts w:ascii="Arial" w:hAnsi="Arial" w:cs="Arial"/>
          <w:sz w:val="36"/>
          <w:szCs w:val="36"/>
        </w:rPr>
        <w:t>, University of Wales Trinity Saint David.</w:t>
      </w:r>
    </w:p>
    <w:p>
      <w:pPr>
        <w:spacing w:before="120" w:beforeLines="50" w:line="480" w:lineRule="auto"/>
        <w:rPr>
          <w:rFonts w:ascii="Times New Roman" w:hAnsi="Times New Roman" w:eastAsia="Times New Roman" w:cs="Times New Roman"/>
          <w:b/>
          <w:sz w:val="24"/>
          <w:szCs w:val="24"/>
        </w:rPr>
      </w:pPr>
      <w:r>
        <w:rPr>
          <w:rFonts w:ascii="Times New Roman" w:hAnsi="Times New Roman" w:eastAsia="Times New Roman" w:cs="Times New Roman"/>
          <w:b/>
          <w:sz w:val="24"/>
          <w:szCs w:val="24"/>
        </w:rPr>
        <w:br w:type="page"/>
      </w:r>
    </w:p>
    <w:p>
      <w:pPr>
        <w:spacing w:before="120" w:beforeLines="50" w:line="48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In the past decade, the name Elon Musk has become highly popular in the automobile world as well as Space Travel. Elon Musk through X.com purchased a majority stake in Tesla, six months after its founding in February 2004. Since then, Elon Musk as the CEO of the firm since 2008 has overseen a significant growth in the company (Khan, 2021). As of 13th February 2022, Tesla is one of the largest companies in the globe with a market capitalisation of $888 billion (Yahoo Finance, 2022). Tesla is also the leading manufacturer of electric plug-in vehicles in the globe with a market share of 15% (Statista, 2022). </w:t>
      </w:r>
    </w:p>
    <w:p>
      <w:pPr>
        <w:spacing w:before="120" w:beforeLines="50" w:line="480" w:lineRule="auto"/>
        <w:jc w:val="both"/>
        <w:rPr>
          <w:rFonts w:ascii="Times New Roman" w:hAnsi="Times New Roman" w:cs="Times New Roman"/>
          <w:bCs/>
          <w:iCs/>
          <w:sz w:val="24"/>
          <w:szCs w:val="24"/>
        </w:rPr>
      </w:pPr>
      <w:r>
        <w:rPr>
          <w:rFonts w:ascii="Times New Roman" w:hAnsi="Times New Roman" w:cs="Times New Roman"/>
          <w:bCs/>
          <w:iCs/>
          <w:sz w:val="24"/>
          <w:szCs w:val="24"/>
        </w:rPr>
        <w:t xml:space="preserve">One of the aspects that make Elon Musk worthwhile to investigate is that his success in organisational leadership not limited to Tesla. Notably, Elon Musk founded PayPal, an online payment platform that he later sold to E-Bay for $1.5 Billion in 2002 (McCurdy, 2019). Other notable achievement of Elon Musk include the founding of SpaceX, a private firm that designs, manufactures as well as undertakes launching of advanced rockets and space craft. Overall, Elon Musk leadership style can be considered as </w:t>
      </w:r>
      <w:r>
        <w:rPr>
          <w:rFonts w:ascii="Times New Roman" w:hAnsi="Times New Roman" w:cs="Times New Roman"/>
          <w:iCs/>
          <w:sz w:val="24"/>
          <w:szCs w:val="24"/>
        </w:rPr>
        <w:t>transformational.</w:t>
      </w:r>
      <w:r>
        <w:rPr>
          <w:rFonts w:ascii="Times New Roman" w:hAnsi="Times New Roman" w:cs="Times New Roman"/>
          <w:bCs/>
          <w:iCs/>
          <w:sz w:val="24"/>
          <w:szCs w:val="24"/>
        </w:rPr>
        <w:t xml:space="preserve"> This is given that he seeks to create positive change in the globe through a focus on sustainability. A quote that summarises Elon Musk leadership is “when something is important enough, you do it even if the odds are not in your favour”. </w:t>
      </w:r>
    </w:p>
    <w:p>
      <w:pPr>
        <w:shd w:val="clear" w:color="auto" w:fill="FFFFFF"/>
        <w:spacing w:before="120" w:beforeLines="50" w:line="480" w:lineRule="auto"/>
        <w:jc w:val="both"/>
        <w:rPr>
          <w:rStyle w:val="9"/>
          <w:rFonts w:ascii="Times New Roman" w:hAnsi="Times New Roman" w:eastAsia="Times New Roman" w:cs="Times New Roman"/>
          <w:color w:val="auto"/>
        </w:rPr>
      </w:pPr>
      <w:r>
        <w:rPr>
          <w:rStyle w:val="9"/>
          <w:rFonts w:ascii="Times New Roman" w:hAnsi="Times New Roman" w:eastAsia="Times New Roman" w:cs="Times New Roman"/>
          <w:color w:val="auto"/>
        </w:rPr>
        <w:t xml:space="preserve">Elon Musk has been faced with complexities in the course of leadership at Tesla which is one of the pioneering firms in the EV sector. Such complexities reflect a volatility, uncertainty, complexity, and ambiguity (VUCA) environment. In such an environment, there are frequent changes brought about by technology and regulation. Furthermore, the production of new products leads to uncertainty and ambiguity as well as complexity due to the need to consider multiple decision factors (Rimita et al., 2020). </w:t>
      </w:r>
    </w:p>
    <w:p>
      <w:pPr>
        <w:shd w:val="clear" w:color="auto" w:fill="FFFFFF"/>
        <w:spacing w:before="120" w:beforeLines="50" w:line="480" w:lineRule="auto"/>
        <w:jc w:val="both"/>
        <w:rPr>
          <w:rFonts w:ascii="Times New Roman" w:hAnsi="Times New Roman" w:cs="Times New Roman"/>
          <w:sz w:val="24"/>
          <w:szCs w:val="24"/>
        </w:rPr>
      </w:pPr>
      <w:r>
        <w:rPr>
          <w:rFonts w:ascii="Times New Roman" w:hAnsi="Times New Roman" w:cs="Times New Roman"/>
          <w:sz w:val="24"/>
          <w:szCs w:val="24"/>
        </w:rPr>
        <w:t xml:space="preserve">To start with, Tesla innovative design of using batteries to power vehicles limits the driving range of the vehicles while consumers demand long driving ranges after a full battery charge (Williams, 2020). Thus, technological advances are required to produce higher capacity batteries. Second, demand for EVs is growing rapidly but supply chain problems are been encountered. Given that suppliers are yet to develop capabilities in EV component production meeting high demand has been problematic (Keane, 2021). Lastly, another key complexity pertains to becoming profitable. The high investment costs coupled with rapidly changing technologies mean that it takes a long period before EV manufacturers can become profitable. For instance, it has taken Tesla 18 years to report full-year profits (Hawkins, 2022). </w:t>
      </w:r>
    </w:p>
    <w:p>
      <w:pPr>
        <w:shd w:val="clear" w:color="auto" w:fill="FFFFFF"/>
        <w:spacing w:before="120" w:beforeLines="50" w:after="0" w:line="480" w:lineRule="auto"/>
        <w:jc w:val="both"/>
        <w:rPr>
          <w:rStyle w:val="9"/>
          <w:rFonts w:ascii="Times New Roman" w:hAnsi="Times New Roman" w:cs="Times New Roman"/>
          <w:color w:val="auto"/>
          <w:lang w:eastAsia="zh-CN"/>
        </w:rPr>
      </w:pPr>
      <w:r>
        <w:rPr>
          <w:rFonts w:ascii="Times New Roman" w:hAnsi="Times New Roman" w:cs="Times New Roman"/>
          <w:sz w:val="24"/>
          <w:szCs w:val="24"/>
        </w:rPr>
        <w:t xml:space="preserve">In essence, such complexities suggest the presence of complex adaptive systems (CAS) which are defined as systems characterized by large networks of components and limited central control which in turn result into complex collective behaviour and information processing needs as well as need for quick adaptation (Liu et al., 2021). In such an environment, leadership that is centred on innovation, adaptation and high performance is required. It is on this basis that this essay seeks to critically analyse the approach to leadership that is adopted by Elon Musk and its effectiveness in fostering innovation, adaptation and high performance. </w:t>
      </w:r>
    </w:p>
    <w:p>
      <w:pPr>
        <w:shd w:val="clear" w:color="auto" w:fill="FFFFFF"/>
        <w:spacing w:before="120" w:beforeLines="50" w:after="0" w:line="480" w:lineRule="auto"/>
        <w:jc w:val="both"/>
        <w:rPr>
          <w:rStyle w:val="9"/>
          <w:rFonts w:ascii="Times New Roman" w:hAnsi="Times New Roman" w:eastAsia="Times New Roman" w:cs="Times New Roman"/>
          <w:color w:val="auto"/>
        </w:rPr>
      </w:pPr>
      <w:r>
        <w:rPr>
          <w:rStyle w:val="9"/>
          <w:rFonts w:ascii="Times New Roman" w:hAnsi="Times New Roman" w:eastAsia="Times New Roman" w:cs="Times New Roman"/>
          <w:color w:val="auto"/>
        </w:rPr>
        <w:t>Leadership refers to interpersonal influence aimed at achieving a desired goal</w:t>
      </w:r>
      <w:r>
        <w:rPr>
          <w:rFonts w:ascii="Times New Roman" w:hAnsi="Times New Roman" w:cs="Times New Roman"/>
          <w:sz w:val="24"/>
          <w:szCs w:val="24"/>
          <w:shd w:val="clear" w:color="auto" w:fill="FFFFFF"/>
        </w:rPr>
        <w:t xml:space="preserve"> (Silva, 2016)</w:t>
      </w:r>
      <w:r>
        <w:rPr>
          <w:rStyle w:val="9"/>
          <w:rFonts w:ascii="Times New Roman" w:hAnsi="Times New Roman" w:eastAsia="Times New Roman" w:cs="Times New Roman"/>
          <w:color w:val="auto"/>
        </w:rPr>
        <w:t xml:space="preserve">. This implies that leadership must have a vision and must chart a path towards the attainment of such vision. Leadership therefore talks of a relationship between two parties, namely a leader on one hand and followers on the other hand. According to </w:t>
      </w:r>
      <w:r>
        <w:rPr>
          <w:rFonts w:ascii="Times New Roman" w:hAnsi="Times New Roman" w:cs="Times New Roman"/>
          <w:sz w:val="24"/>
          <w:szCs w:val="24"/>
          <w:shd w:val="clear" w:color="auto" w:fill="FFFFFF"/>
        </w:rPr>
        <w:t>Silva (2016), a</w:t>
      </w:r>
      <w:r>
        <w:rPr>
          <w:rStyle w:val="9"/>
          <w:rFonts w:ascii="Times New Roman" w:hAnsi="Times New Roman" w:eastAsia="Times New Roman" w:cs="Times New Roman"/>
          <w:color w:val="auto"/>
        </w:rPr>
        <w:t xml:space="preserve"> leader should influence and motivate followers to work towards attainment of a common goal. There are however complexities in defining leadership. Such complexity is for instance evident from the various leadership styles such as transactional, laissez faire, transformational and democratic leadership which are characteri</w:t>
      </w:r>
      <w:r>
        <w:rPr>
          <w:rStyle w:val="9"/>
          <w:rFonts w:hint="eastAsia" w:ascii="Times New Roman" w:hAnsi="Times New Roman" w:cs="Times New Roman"/>
          <w:color w:val="auto"/>
          <w:lang w:eastAsia="zh-CN"/>
        </w:rPr>
        <w:t>s</w:t>
      </w:r>
      <w:r>
        <w:rPr>
          <w:rStyle w:val="9"/>
          <w:rFonts w:ascii="Times New Roman" w:hAnsi="Times New Roman" w:eastAsia="Times New Roman" w:cs="Times New Roman"/>
          <w:color w:val="auto"/>
        </w:rPr>
        <w:t xml:space="preserve">ed by different attributes (Ercetin, 2015). In addition, some researchers have suggested that a leader by definition is an individual who acts on the organisation with the aim of achieving the leader’s objectives. This notion has however been considered as misguided especially in uncertain business environment whereby several aspects are highly complex and non-linear (Fullan, 2020). In this light, three leadership models can be used in analyzing Elon Musk. These include transformational leadership, servant leadership and authentic leadership. </w:t>
      </w:r>
    </w:p>
    <w:p>
      <w:pPr>
        <w:spacing w:before="120" w:beforeLines="50" w:line="480" w:lineRule="auto"/>
        <w:jc w:val="both"/>
        <w:rPr>
          <w:rStyle w:val="9"/>
          <w:rFonts w:ascii="Times New Roman" w:hAnsi="Times New Roman" w:eastAsia="Times New Roman" w:cs="Times New Roman"/>
          <w:color w:val="auto"/>
        </w:rPr>
      </w:pPr>
      <w:r>
        <w:rPr>
          <w:rFonts w:ascii="Times New Roman" w:hAnsi="Times New Roman" w:cs="Times New Roman"/>
          <w:sz w:val="24"/>
          <w:szCs w:val="24"/>
        </w:rPr>
        <w:t>Beginning with transformational leadership, the 4I model suggests that transformational leadership focuses on creating positive change among followers through intellectual stimulation, inspirational motivation, ideali</w:t>
      </w:r>
      <w:r>
        <w:rPr>
          <w:rFonts w:ascii="Times New Roman" w:hAnsi="Times New Roman" w:cs="Times New Roman"/>
          <w:sz w:val="24"/>
          <w:szCs w:val="24"/>
          <w:lang w:eastAsia="zh-CN"/>
        </w:rPr>
        <w:t>s</w:t>
      </w:r>
      <w:r>
        <w:rPr>
          <w:rFonts w:ascii="Times New Roman" w:hAnsi="Times New Roman" w:cs="Times New Roman"/>
          <w:sz w:val="24"/>
          <w:szCs w:val="24"/>
        </w:rPr>
        <w:t xml:space="preserve">ed influence and individualised consideration (Northouse, 2018). </w:t>
      </w:r>
      <w:r>
        <w:rPr>
          <w:rFonts w:ascii="Times New Roman" w:hAnsi="Times New Roman" w:cs="Times New Roman"/>
          <w:sz w:val="24"/>
          <w:szCs w:val="24"/>
          <w:shd w:val="clear" w:color="auto" w:fill="FFFFFF"/>
        </w:rPr>
        <w:t>Alqatawenh (2018) indicates that t</w:t>
      </w:r>
      <w:r>
        <w:rPr>
          <w:rStyle w:val="9"/>
          <w:rFonts w:ascii="Times New Roman" w:hAnsi="Times New Roman" w:eastAsia="Times New Roman" w:cs="Times New Roman"/>
          <w:color w:val="auto"/>
        </w:rPr>
        <w:t>ransformational leadership style refers to a leadership approach that brings about a positive change in an individual and society. A transformational leader does not only grow their personal brand, but helps to nurture other leaders and hence through the army of followers manages to bring about a positive change in an organisation and social system (</w:t>
      </w:r>
      <w:r>
        <w:rPr>
          <w:rFonts w:ascii="Times New Roman" w:hAnsi="Times New Roman" w:cs="Times New Roman"/>
          <w:sz w:val="24"/>
          <w:szCs w:val="24"/>
          <w:shd w:val="clear" w:color="auto" w:fill="FFFFFF"/>
        </w:rPr>
        <w:t>Alqatawenh, 2018)</w:t>
      </w:r>
      <w:r>
        <w:rPr>
          <w:rStyle w:val="9"/>
          <w:rFonts w:ascii="Times New Roman" w:hAnsi="Times New Roman" w:eastAsia="Times New Roman" w:cs="Times New Roman"/>
          <w:color w:val="auto"/>
        </w:rPr>
        <w:t xml:space="preserve">. This implies that transformational leadership is based on bringing about changes that create a positive impact. </w:t>
      </w:r>
    </w:p>
    <w:p>
      <w:pPr>
        <w:pStyle w:val="13"/>
        <w:spacing w:before="120" w:beforeLines="50" w:line="480" w:lineRule="auto"/>
        <w:jc w:val="both"/>
        <w:rPr>
          <w:rFonts w:ascii="Times New Roman" w:hAnsi="Times New Roman" w:cs="Times New Roman"/>
          <w:kern w:val="36"/>
          <w:sz w:val="24"/>
          <w:szCs w:val="24"/>
          <w:lang w:eastAsia="zh-CN"/>
        </w:rPr>
      </w:pPr>
      <w:r>
        <w:rPr>
          <w:rFonts w:ascii="Times New Roman" w:hAnsi="Times New Roman" w:cs="Times New Roman"/>
          <w:sz w:val="24"/>
          <w:szCs w:val="24"/>
        </w:rPr>
        <w:t>As a transformational leader, Elon Musk reflects the 4I dimensions in various ways. Concerning ideali</w:t>
      </w:r>
      <w:r>
        <w:rPr>
          <w:rFonts w:ascii="Times New Roman" w:hAnsi="Times New Roman" w:cs="Times New Roman"/>
          <w:sz w:val="24"/>
          <w:szCs w:val="24"/>
          <w:lang w:eastAsia="zh-CN"/>
        </w:rPr>
        <w:t>s</w:t>
      </w:r>
      <w:r>
        <w:rPr>
          <w:rFonts w:ascii="Times New Roman" w:hAnsi="Times New Roman" w:cs="Times New Roman"/>
          <w:sz w:val="24"/>
          <w:szCs w:val="24"/>
        </w:rPr>
        <w:t>ed influence, a transformational leader ought to act as a role model and demonstrate strong conviction towards achieving certain goals. On his part, Musk demonstrates ideali</w:t>
      </w:r>
      <w:r>
        <w:rPr>
          <w:rFonts w:ascii="Times New Roman" w:hAnsi="Times New Roman" w:cs="Times New Roman"/>
          <w:sz w:val="24"/>
          <w:szCs w:val="24"/>
          <w:lang w:eastAsia="zh-CN"/>
        </w:rPr>
        <w:t>s</w:t>
      </w:r>
      <w:r>
        <w:rPr>
          <w:rFonts w:ascii="Times New Roman" w:hAnsi="Times New Roman" w:cs="Times New Roman"/>
          <w:sz w:val="24"/>
          <w:szCs w:val="24"/>
        </w:rPr>
        <w:t>ed influence through strong work ethics and high levels of productivity. He not only puts in long hours in order to achieve Tesla’s goals but also has a positive attitude. Even when Tesla has encountered major challenges related to reaching production targets he has sought solutions as opposed to giving up. In one of the interviews he said ‘</w:t>
      </w:r>
      <w:r>
        <w:rPr>
          <w:rFonts w:ascii="Times New Roman" w:hAnsi="Times New Roman" w:cs="Times New Roman"/>
          <w:i/>
          <w:iCs/>
          <w:sz w:val="24"/>
          <w:szCs w:val="24"/>
        </w:rPr>
        <w:t>No. I don’t ever give up. I would have to be dead</w:t>
      </w:r>
      <w:r>
        <w:rPr>
          <w:rFonts w:ascii="Times New Roman" w:hAnsi="Times New Roman" w:cs="Times New Roman"/>
          <w:sz w:val="24"/>
          <w:szCs w:val="24"/>
        </w:rPr>
        <w:t xml:space="preserve">’ (Waters, 2021). </w:t>
      </w:r>
      <w:r>
        <w:rPr>
          <w:rStyle w:val="9"/>
          <w:rFonts w:ascii="Times New Roman" w:hAnsi="Times New Roman" w:eastAsia="Times New Roman" w:cs="Times New Roman"/>
          <w:color w:val="auto"/>
        </w:rPr>
        <w:t>The high levels of ideali</w:t>
      </w:r>
      <w:r>
        <w:rPr>
          <w:rStyle w:val="9"/>
          <w:rFonts w:ascii="Times New Roman" w:hAnsi="Times New Roman" w:cs="Times New Roman"/>
          <w:color w:val="auto"/>
          <w:lang w:eastAsia="zh-CN"/>
        </w:rPr>
        <w:t>s</w:t>
      </w:r>
      <w:r>
        <w:rPr>
          <w:rStyle w:val="9"/>
          <w:rFonts w:ascii="Times New Roman" w:hAnsi="Times New Roman" w:eastAsia="Times New Roman" w:cs="Times New Roman"/>
          <w:color w:val="auto"/>
        </w:rPr>
        <w:t xml:space="preserve">ed influence by Elon Musk can be attributed to his high risk tolerance. According to </w:t>
      </w:r>
      <w:r>
        <w:rPr>
          <w:rFonts w:ascii="Times New Roman" w:hAnsi="Times New Roman" w:cs="Times New Roman"/>
          <w:sz w:val="24"/>
          <w:szCs w:val="24"/>
          <w:shd w:val="clear" w:color="auto" w:fill="FFFFFF"/>
        </w:rPr>
        <w:t>Alqatawenh (201</w:t>
      </w:r>
      <w:r>
        <w:rPr>
          <w:rFonts w:ascii="Times New Roman" w:hAnsi="Times New Roman" w:cs="Times New Roman"/>
          <w:sz w:val="24"/>
          <w:szCs w:val="24"/>
          <w:shd w:val="clear" w:color="auto" w:fill="FFFFFF"/>
          <w:lang w:eastAsia="zh-CN"/>
        </w:rPr>
        <w:t>8</w:t>
      </w:r>
      <w:r>
        <w:rPr>
          <w:rFonts w:ascii="Times New Roman" w:hAnsi="Times New Roman" w:cs="Times New Roman"/>
          <w:sz w:val="24"/>
          <w:szCs w:val="24"/>
          <w:shd w:val="clear" w:color="auto" w:fill="FFFFFF"/>
        </w:rPr>
        <w:t>), t</w:t>
      </w:r>
      <w:r>
        <w:rPr>
          <w:rStyle w:val="9"/>
          <w:rFonts w:ascii="Times New Roman" w:hAnsi="Times New Roman" w:eastAsia="Times New Roman" w:cs="Times New Roman"/>
          <w:color w:val="auto"/>
        </w:rPr>
        <w:t>ransformational leadership style involves coming up with innovative solutions which require risk-taking, creativity, and autonomy. Elon Musk has demonstrated his ability of balanced-risk taking thus achieving high level of success and rapid growth rate in his ventures</w:t>
      </w:r>
      <w:r>
        <w:rPr>
          <w:rFonts w:ascii="Times New Roman" w:hAnsi="Times New Roman" w:cs="Times New Roman"/>
          <w:spacing w:val="-4"/>
          <w:sz w:val="24"/>
          <w:szCs w:val="24"/>
          <w:shd w:val="clear" w:color="auto" w:fill="FFFFFF"/>
        </w:rPr>
        <w:t xml:space="preserve"> (</w:t>
      </w:r>
      <w:r>
        <w:rPr>
          <w:rFonts w:ascii="Times New Roman" w:hAnsi="Times New Roman" w:cs="Times New Roman"/>
          <w:kern w:val="36"/>
          <w:sz w:val="24"/>
          <w:szCs w:val="24"/>
        </w:rPr>
        <w:t xml:space="preserve">Islam, 2021). </w:t>
      </w:r>
    </w:p>
    <w:p>
      <w:pPr>
        <w:shd w:val="clear" w:color="auto" w:fill="FFFFFF"/>
        <w:spacing w:before="120" w:beforeLines="50" w:after="0" w:line="480" w:lineRule="auto"/>
        <w:jc w:val="both"/>
        <w:rPr>
          <w:rFonts w:ascii="Times New Roman" w:hAnsi="Times New Roman" w:eastAsia="Times New Roman" w:cs="Times New Roman"/>
          <w:sz w:val="24"/>
          <w:szCs w:val="24"/>
          <w:lang w:eastAsia="zh-CN"/>
        </w:rPr>
      </w:pPr>
      <w:r>
        <w:rPr>
          <w:rFonts w:ascii="Times New Roman" w:hAnsi="Times New Roman" w:cs="Times New Roman"/>
          <w:sz w:val="24"/>
          <w:szCs w:val="24"/>
        </w:rPr>
        <w:t xml:space="preserve">Through inspirational motivation a leader articulates an appealing vision and inspires others to go to new heights. Musk’s vision has been able to transition the world to sustainable energy. He has successfully inspired employees at Tesla to work towards this vision through manufacturing of highly innovative fully electric cars rather than hybrid cars. Musk achieves inspirational motivation through effective communication of the vision of the firm to be a leader in accelerating the advent of sustainable transport. According to Economic Times (2021) Elon Musk opines that effective communication helps everyone understand the vision of the company and improves employee productivity consequently leading to a sustainable performance. </w:t>
      </w:r>
    </w:p>
    <w:p>
      <w:pPr>
        <w:pStyle w:val="13"/>
        <w:spacing w:before="120" w:beforeLines="50" w:line="480" w:lineRule="auto"/>
        <w:jc w:val="both"/>
        <w:rPr>
          <w:rFonts w:ascii="Times New Roman" w:hAnsi="Times New Roman" w:cs="Times New Roman"/>
          <w:sz w:val="24"/>
          <w:szCs w:val="24"/>
          <w:lang w:eastAsia="zh-CN"/>
        </w:rPr>
      </w:pPr>
      <w:r>
        <w:rPr>
          <w:rFonts w:ascii="Times New Roman" w:hAnsi="Times New Roman" w:cs="Times New Roman"/>
          <w:sz w:val="24"/>
          <w:szCs w:val="24"/>
        </w:rPr>
        <w:t>Regarding intellectual stimulation, this dimension emphasi</w:t>
      </w:r>
      <w:r>
        <w:rPr>
          <w:rFonts w:hint="eastAsia" w:ascii="Times New Roman" w:hAnsi="Times New Roman" w:cs="Times New Roman"/>
          <w:sz w:val="24"/>
          <w:szCs w:val="24"/>
          <w:lang w:eastAsia="zh-CN"/>
        </w:rPr>
        <w:t>s</w:t>
      </w:r>
      <w:r>
        <w:rPr>
          <w:rFonts w:ascii="Times New Roman" w:hAnsi="Times New Roman" w:cs="Times New Roman"/>
          <w:sz w:val="24"/>
          <w:szCs w:val="24"/>
        </w:rPr>
        <w:t xml:space="preserve">es on transformational leaders encouraging learning and growth. Musk challenges his employees to find new ways of doing things such as designing self-driving cars. As the company’s chief engineer, he also calls on employees to maintain high standards of performance (Kinley </w:t>
      </w:r>
      <w:r>
        <w:rPr>
          <w:rFonts w:ascii="Times New Roman" w:hAnsi="Times New Roman" w:cs="Times New Roman"/>
          <w:sz w:val="24"/>
          <w:szCs w:val="24"/>
          <w:lang w:eastAsia="zh-CN"/>
        </w:rPr>
        <w:t>and</w:t>
      </w:r>
      <w:r>
        <w:rPr>
          <w:rFonts w:ascii="Times New Roman" w:hAnsi="Times New Roman" w:cs="Times New Roman"/>
          <w:sz w:val="24"/>
          <w:szCs w:val="24"/>
        </w:rPr>
        <w:t xml:space="preserve"> Ben-Hur, 2019). Despite the many hurdles that Tesla has faced as a pioneer firm in the EV industry, Elon Musk has always sought for solutions. For example, the firm has faced numerous manufacturing challenges. However, use of innovative approaches such as large scale use of robots and construction of a mega factory in Shanghai has helped in increasing production. Moreover, the firm sought to go beyond production of EVs to addition of features such as self-driving which is a key trend in the sector (Kolodny, 2022). In this context, Elon Musk has been instrumental in intellectually stimulating employees to look for novel solutions for challenges they encounter </w:t>
      </w:r>
    </w:p>
    <w:p>
      <w:pPr>
        <w:pStyle w:val="13"/>
        <w:spacing w:before="120" w:beforeLines="50" w:line="480" w:lineRule="auto"/>
        <w:jc w:val="both"/>
        <w:rPr>
          <w:rFonts w:ascii="Times New Roman" w:hAnsi="Times New Roman" w:cs="Times New Roman"/>
          <w:sz w:val="24"/>
          <w:szCs w:val="24"/>
        </w:rPr>
      </w:pPr>
      <w:r>
        <w:rPr>
          <w:rFonts w:ascii="Times New Roman" w:hAnsi="Times New Roman" w:cs="Times New Roman"/>
          <w:sz w:val="24"/>
          <w:szCs w:val="24"/>
        </w:rPr>
        <w:t xml:space="preserve">Lastly on individualised consideration, a transformational leader engages in coaching and empowering employees to achieve success. In this regard, Elon Musk has been instrumental in the development of Tesla START in the organisation. This is an intensive training program that is provided to employees in order to ensure they have a successful career at Tesla (Tesla, 2019). The adoption of self-paced learning as part of this program signals that the needs of each individual at taken into consideration. </w:t>
      </w:r>
    </w:p>
    <w:p>
      <w:pPr>
        <w:shd w:val="clear" w:color="auto" w:fill="FFFFFF"/>
        <w:spacing w:before="120" w:beforeLines="50" w:line="480" w:lineRule="auto"/>
        <w:jc w:val="both"/>
        <w:rPr>
          <w:rFonts w:ascii="Times New Roman" w:hAnsi="Times New Roman" w:eastAsia="Times New Roman" w:cs="Times New Roman"/>
          <w:sz w:val="24"/>
          <w:szCs w:val="24"/>
        </w:rPr>
      </w:pPr>
      <w:r>
        <w:rPr>
          <w:rStyle w:val="9"/>
          <w:rFonts w:ascii="Times New Roman" w:hAnsi="Times New Roman" w:eastAsia="Times New Roman" w:cs="Times New Roman"/>
          <w:color w:val="auto"/>
        </w:rPr>
        <w:t>Servant leadership is a leadership philosophy based on interaction with followers with an aim of achieving authority rather than power</w:t>
      </w:r>
      <w:r>
        <w:rPr>
          <w:rFonts w:ascii="Times New Roman" w:hAnsi="Times New Roman" w:cs="Times New Roman"/>
          <w:sz w:val="24"/>
          <w:szCs w:val="24"/>
          <w:shd w:val="clear" w:color="auto" w:fill="FFFFFF"/>
        </w:rPr>
        <w:t xml:space="preserve"> (Eva et al., 2019)</w:t>
      </w:r>
      <w:r>
        <w:rPr>
          <w:rStyle w:val="9"/>
          <w:rFonts w:ascii="Times New Roman" w:hAnsi="Times New Roman" w:eastAsia="Times New Roman" w:cs="Times New Roman"/>
          <w:color w:val="auto"/>
        </w:rPr>
        <w:t xml:space="preserve">. </w:t>
      </w:r>
      <w:r>
        <w:rPr>
          <w:rFonts w:hint="eastAsia" w:ascii="Times New Roman" w:hAnsi="Times New Roman" w:cs="Times New Roman"/>
          <w:sz w:val="24"/>
          <w:szCs w:val="24"/>
          <w:lang w:eastAsia="zh-CN"/>
        </w:rPr>
        <w:t>S</w:t>
      </w:r>
      <w:r>
        <w:rPr>
          <w:rFonts w:ascii="Times New Roman" w:hAnsi="Times New Roman" w:eastAsia="Times New Roman" w:cs="Times New Roman"/>
          <w:sz w:val="24"/>
          <w:szCs w:val="24"/>
          <w:lang w:val="en-GB"/>
        </w:rPr>
        <w:t xml:space="preserve">ervant leadership </w:t>
      </w:r>
      <w:r>
        <w:rPr>
          <w:rFonts w:hint="eastAsia" w:ascii="Times New Roman" w:hAnsi="Times New Roman" w:cs="Times New Roman"/>
          <w:sz w:val="24"/>
          <w:szCs w:val="24"/>
          <w:lang w:val="en-GB" w:eastAsia="zh-CN"/>
        </w:rPr>
        <w:t xml:space="preserve">is defined </w:t>
      </w:r>
      <w:r>
        <w:rPr>
          <w:rFonts w:ascii="Times New Roman" w:hAnsi="Times New Roman" w:eastAsia="Times New Roman" w:cs="Times New Roman"/>
          <w:sz w:val="24"/>
          <w:szCs w:val="24"/>
          <w:lang w:val="en-GB"/>
        </w:rPr>
        <w:t>as the need to serve first before aspiring to lead (</w:t>
      </w:r>
      <w:r>
        <w:rPr>
          <w:rFonts w:ascii="Times New Roman" w:hAnsi="Times New Roman" w:cs="Times New Roman"/>
          <w:sz w:val="24"/>
          <w:szCs w:val="24"/>
          <w:shd w:val="clear" w:color="auto" w:fill="FFFFFF"/>
        </w:rPr>
        <w:t>Pawar et al., 2020</w:t>
      </w:r>
      <w:r>
        <w:rPr>
          <w:rFonts w:ascii="Times New Roman" w:hAnsi="Times New Roman" w:cs="Times New Roman"/>
          <w:sz w:val="24"/>
          <w:szCs w:val="24"/>
        </w:rPr>
        <w:t>)</w:t>
      </w:r>
      <w:r>
        <w:rPr>
          <w:rFonts w:ascii="Times New Roman" w:hAnsi="Times New Roman" w:eastAsia="Times New Roman" w:cs="Times New Roman"/>
          <w:sz w:val="24"/>
          <w:szCs w:val="24"/>
          <w:lang w:val="en-GB"/>
        </w:rPr>
        <w:t xml:space="preserve">. In essence, servant leadership is concerned with empowering followers and community where a leader serves. A servant leader therefore empowers others consequently enhancing their growth and development. </w:t>
      </w:r>
      <w:r>
        <w:rPr>
          <w:rFonts w:hint="eastAsia" w:ascii="Times New Roman" w:hAnsi="Times New Roman" w:cs="Times New Roman"/>
          <w:sz w:val="24"/>
          <w:szCs w:val="24"/>
          <w:lang w:val="en-GB" w:eastAsia="zh-CN"/>
        </w:rPr>
        <w:t>S</w:t>
      </w:r>
      <w:r>
        <w:rPr>
          <w:rFonts w:ascii="Times New Roman" w:hAnsi="Times New Roman" w:eastAsia="Times New Roman" w:cs="Times New Roman"/>
          <w:sz w:val="24"/>
          <w:szCs w:val="24"/>
          <w:lang w:val="en-GB"/>
        </w:rPr>
        <w:t>everal aspects demonstrate servant leadership. They include awareness, conceptualization, stewardship, clearing the past/healing, listening, commitment to others growth, empathy, building community, persuasion, and foresight (</w:t>
      </w:r>
      <w:r>
        <w:rPr>
          <w:rFonts w:ascii="Times New Roman" w:hAnsi="Times New Roman" w:cs="Times New Roman"/>
          <w:sz w:val="24"/>
          <w:szCs w:val="24"/>
          <w:shd w:val="clear" w:color="auto" w:fill="FFFFFF"/>
        </w:rPr>
        <w:t>Pawar et al., 2020)</w:t>
      </w:r>
      <w:r>
        <w:rPr>
          <w:rFonts w:ascii="Times New Roman" w:hAnsi="Times New Roman" w:eastAsia="Times New Roman" w:cs="Times New Roman"/>
          <w:sz w:val="24"/>
          <w:szCs w:val="24"/>
          <w:lang w:val="en-GB"/>
        </w:rPr>
        <w:t xml:space="preserve">. The attributes connects the aspects of a leader to the outside world. </w:t>
      </w:r>
    </w:p>
    <w:p>
      <w:pPr>
        <w:shd w:val="clear" w:color="auto" w:fill="FFFFFF"/>
        <w:spacing w:before="120" w:beforeLines="50" w:line="480" w:lineRule="auto"/>
        <w:jc w:val="both"/>
        <w:rPr>
          <w:rFonts w:ascii="Times New Roman" w:hAnsi="Times New Roman" w:cs="Times New Roman"/>
          <w:sz w:val="24"/>
          <w:szCs w:val="24"/>
        </w:rPr>
      </w:pPr>
      <w:r>
        <w:rPr>
          <w:rFonts w:ascii="Times New Roman" w:hAnsi="Times New Roman" w:eastAsia="Times New Roman" w:cs="Times New Roman"/>
          <w:sz w:val="24"/>
          <w:szCs w:val="24"/>
          <w:lang w:val="en-GB"/>
        </w:rPr>
        <w:t xml:space="preserve">Elon Musk on his Twitter platform posted that </w:t>
      </w:r>
      <w:r>
        <w:rPr>
          <w:rFonts w:ascii="Times New Roman" w:hAnsi="Times New Roman" w:cs="Times New Roman"/>
          <w:sz w:val="24"/>
          <w:szCs w:val="24"/>
        </w:rPr>
        <w:t>‘The duty of a leader is to serve their people, not for the people to serve them’ (Mint, 2022). This shows that Elon Musk believes in servant leadership</w:t>
      </w:r>
      <w:r>
        <w:rPr>
          <w:rFonts w:ascii="Times New Roman" w:hAnsi="Times New Roman" w:eastAsia="Times New Roman" w:cs="Times New Roman"/>
          <w:sz w:val="24"/>
          <w:szCs w:val="24"/>
          <w:lang w:val="en-GB"/>
        </w:rPr>
        <w:t xml:space="preserve">. Elon Musk meets some of the attributes of servant leadership. For instance, according to </w:t>
      </w:r>
      <w:r>
        <w:rPr>
          <w:rFonts w:ascii="Times New Roman" w:hAnsi="Times New Roman" w:cs="Times New Roman"/>
          <w:sz w:val="24"/>
          <w:szCs w:val="24"/>
        </w:rPr>
        <w:t>Business Insider (2017), Elon Musk</w:t>
      </w:r>
      <w:r>
        <w:rPr>
          <w:rFonts w:ascii="Times New Roman" w:hAnsi="Times New Roman" w:eastAsia="Times New Roman" w:cs="Times New Roman"/>
          <w:sz w:val="24"/>
          <w:szCs w:val="24"/>
          <w:lang w:val="en-GB"/>
        </w:rPr>
        <w:t xml:space="preserve"> listens to his employees and even encourages open door policy to ensure fast flow of information. Elon also has persuasion; he uses his charisma and effective communication to persuade his followers hence helping to steer the organisation in the right path. Elon Musk also has foresight as seen in his ability to mobili</w:t>
      </w:r>
      <w:r>
        <w:rPr>
          <w:rFonts w:hint="eastAsia" w:ascii="Times New Roman" w:hAnsi="Times New Roman" w:cs="Times New Roman"/>
          <w:sz w:val="24"/>
          <w:szCs w:val="24"/>
          <w:lang w:val="en-GB" w:eastAsia="zh-CN"/>
        </w:rPr>
        <w:t>s</w:t>
      </w:r>
      <w:r>
        <w:rPr>
          <w:rFonts w:ascii="Times New Roman" w:hAnsi="Times New Roman" w:eastAsia="Times New Roman" w:cs="Times New Roman"/>
          <w:sz w:val="24"/>
          <w:szCs w:val="24"/>
          <w:lang w:val="en-GB"/>
        </w:rPr>
        <w:t>e his followers to come up with innovative solutions. He is a steward since he takes part in the work and works for long hours even sleeping at Tesla manufacturing plant (</w:t>
      </w:r>
      <w:r>
        <w:rPr>
          <w:rFonts w:ascii="Times New Roman" w:hAnsi="Times New Roman" w:cs="Times New Roman"/>
          <w:sz w:val="24"/>
          <w:szCs w:val="24"/>
        </w:rPr>
        <w:t>Clifford, 2018)</w:t>
      </w:r>
      <w:r>
        <w:rPr>
          <w:rFonts w:ascii="Times New Roman" w:hAnsi="Times New Roman" w:eastAsia="Times New Roman" w:cs="Times New Roman"/>
          <w:sz w:val="24"/>
          <w:szCs w:val="24"/>
          <w:lang w:val="en-GB"/>
        </w:rPr>
        <w:t xml:space="preserve">. However, Musk does not demonstrate community building based on discrimination at his premises. </w:t>
      </w:r>
      <w:r>
        <w:rPr>
          <w:rFonts w:ascii="Times New Roman" w:hAnsi="Times New Roman" w:cs="Times New Roman"/>
          <w:sz w:val="24"/>
          <w:szCs w:val="24"/>
        </w:rPr>
        <w:t xml:space="preserve">Mint (2022) argues that Tesla has been sued for racial discrimination against black workers. Elon Musk failed to stop racial discrimination despite several complaints by black employees. Similarly, Elon Musk fails to show empathy by helping the minority to scale career ladder in his firm which is white dominated. This implies that Elon Musk does not exemplify servant leadership. </w:t>
      </w:r>
    </w:p>
    <w:p>
      <w:pPr>
        <w:shd w:val="clear" w:color="auto" w:fill="FFFFFF"/>
        <w:spacing w:before="120" w:beforeLines="50" w:line="480" w:lineRule="auto"/>
        <w:jc w:val="both"/>
        <w:rPr>
          <w:rFonts w:ascii="Times New Roman" w:hAnsi="Times New Roman" w:cs="Times New Roman"/>
          <w:sz w:val="24"/>
          <w:szCs w:val="24"/>
        </w:rPr>
      </w:pPr>
      <w:r>
        <w:rPr>
          <w:rFonts w:ascii="Times New Roman" w:hAnsi="Times New Roman" w:cs="Times New Roman"/>
          <w:sz w:val="24"/>
          <w:szCs w:val="24"/>
        </w:rPr>
        <w:t>Authentic leadership has been defined as a process that takes into consideration positive psychological capacities in which case the leader is marked by high levels of self-awareness, self-regulated positive behaviours and a focus on fostering self-development (Steffens et al., 2021). Further, leaders are considered as authentic to the extent that they demonstrate optimism, confidence, resiliency and morality (Purwanto et al., 2021). Along these lines, Bill George’s model of authentic leadership suggests that authentic leaders demonstrate consistency, compassion, connectedness, positive behaviours and passion (Northouse, 201</w:t>
      </w:r>
      <w:r>
        <w:rPr>
          <w:rFonts w:ascii="Times New Roman" w:hAnsi="Times New Roman" w:cs="Times New Roman"/>
          <w:sz w:val="24"/>
          <w:szCs w:val="24"/>
          <w:lang w:eastAsia="zh-CN"/>
        </w:rPr>
        <w:t>8</w:t>
      </w:r>
      <w:r>
        <w:rPr>
          <w:rFonts w:ascii="Times New Roman" w:hAnsi="Times New Roman" w:cs="Times New Roman"/>
          <w:sz w:val="24"/>
          <w:szCs w:val="24"/>
        </w:rPr>
        <w:t xml:space="preserve">). </w:t>
      </w:r>
    </w:p>
    <w:p>
      <w:pPr>
        <w:shd w:val="clear" w:color="auto" w:fill="FFFFFF"/>
        <w:spacing w:before="120" w:beforeLines="50" w:line="480" w:lineRule="auto"/>
        <w:jc w:val="both"/>
        <w:rPr>
          <w:rFonts w:ascii="Times New Roman" w:hAnsi="Times New Roman" w:cs="Times New Roman"/>
          <w:sz w:val="24"/>
          <w:szCs w:val="24"/>
        </w:rPr>
      </w:pPr>
      <w:r>
        <w:rPr>
          <w:rFonts w:ascii="Times New Roman" w:hAnsi="Times New Roman" w:cs="Times New Roman"/>
          <w:sz w:val="24"/>
          <w:szCs w:val="24"/>
        </w:rPr>
        <w:t xml:space="preserve">An evaluation of Elon Musk indicates that he reflects some of the aspects associated with authentic leadership based on Bill Geoge’s model. First, he has demonstrated his passion to succeed in offering environmentally sustainable products. Not only does Elon Musk offer electric cars but also solar panels for use at homes and companies. He has also demonstrated his consistency in ensuring these products succeed despite the many hurdles. For instance, despite the myriad manufacturing challenges faced by Tesla, Elon Musk has focused on attaining the vision of the firm (Kolodny, 2022). </w:t>
      </w:r>
    </w:p>
    <w:p>
      <w:pPr>
        <w:shd w:val="clear" w:color="auto" w:fill="FFFFFF"/>
        <w:spacing w:before="120" w:beforeLines="50" w:line="480" w:lineRule="auto"/>
        <w:jc w:val="both"/>
        <w:rPr>
          <w:rFonts w:ascii="Times New Roman" w:hAnsi="Times New Roman" w:cs="Times New Roman"/>
          <w:sz w:val="24"/>
          <w:szCs w:val="24"/>
        </w:rPr>
      </w:pPr>
      <w:r>
        <w:rPr>
          <w:rFonts w:ascii="Times New Roman" w:hAnsi="Times New Roman" w:cs="Times New Roman"/>
          <w:sz w:val="24"/>
          <w:szCs w:val="24"/>
        </w:rPr>
        <w:t xml:space="preserve">However, Musk fails to demonstrate certain aspects of authentic leadership. For example, he has in the past verbally abused a rescuer who criticized his solution towards rescuing of children trapped in a Thai cave (Powell, 2018). Moreover, Musk’s morality has been put in question owing to violations of warning from Security Exchange Commission (SEC) about tweeting about the firm’s shares. In certain occasions, such tweets have resulted into Tesla losing value by close to $14 billion and hence a loss to investors (BBC, 2021). Additionally, his connectedness with other organisational members and demonstration of compassion is low. This is evident from practices such as frequently cursing out workers and storming out of meetings (Levin, 2021). As such, Elon Musk fails to sufficiently demonstrate the characteristics of an authentic leader.  </w:t>
      </w:r>
    </w:p>
    <w:p>
      <w:pPr>
        <w:shd w:val="clear" w:color="auto" w:fill="FFFFFF"/>
        <w:spacing w:before="120" w:beforeLines="50" w:line="480" w:lineRule="auto"/>
        <w:jc w:val="both"/>
        <w:rPr>
          <w:rStyle w:val="9"/>
          <w:rFonts w:ascii="Times New Roman" w:hAnsi="Times New Roman" w:eastAsia="Times New Roman" w:cs="Times New Roman"/>
          <w:color w:val="auto"/>
        </w:rPr>
      </w:pPr>
      <w:r>
        <w:rPr>
          <w:rFonts w:ascii="Times New Roman" w:hAnsi="Times New Roman" w:cs="Times New Roman"/>
          <w:sz w:val="24"/>
          <w:szCs w:val="24"/>
        </w:rPr>
        <w:t>In assessing Elon Musk’s leadership it is also important to take into account whether he demonstrates two major skills associated with effective leadership</w:t>
      </w:r>
      <w:r>
        <w:rPr>
          <w:rStyle w:val="9"/>
          <w:rFonts w:ascii="Times New Roman" w:hAnsi="Times New Roman" w:cs="Times New Roman"/>
          <w:b/>
          <w:color w:val="auto"/>
        </w:rPr>
        <w:t xml:space="preserve">. </w:t>
      </w:r>
      <w:r>
        <w:rPr>
          <w:rStyle w:val="9"/>
          <w:rFonts w:ascii="Times New Roman" w:hAnsi="Times New Roman" w:eastAsia="Times New Roman" w:cs="Times New Roman"/>
          <w:color w:val="auto"/>
        </w:rPr>
        <w:t>First is emotional and social intelligence. Emotional intelligence refers to a leader’s ability to perceive and regulate emotions (</w:t>
      </w:r>
      <w:r>
        <w:rPr>
          <w:rFonts w:ascii="Times New Roman" w:hAnsi="Times New Roman" w:cs="Times New Roman"/>
          <w:sz w:val="24"/>
          <w:szCs w:val="24"/>
          <w:shd w:val="clear" w:color="auto" w:fill="FFFFFF"/>
        </w:rPr>
        <w:t>Goleman, 2021)</w:t>
      </w:r>
      <w:r>
        <w:rPr>
          <w:rStyle w:val="9"/>
          <w:rFonts w:ascii="Times New Roman" w:hAnsi="Times New Roman" w:eastAsia="Times New Roman" w:cs="Times New Roman"/>
          <w:color w:val="auto"/>
        </w:rPr>
        <w:t>. Emotional intelligence relates with social intelligence which refers to development of a harmonious relationship with followers and other stakeholders. A leader’s emotional and social intelligence is closely linked with aspects like self and social awareness, relationship and self-management. Elon Musk demonstrates high degree of emotional awareness because of his self-confidence even when he fails to achieve desired outcome. For instance, Musk said,</w:t>
      </w:r>
      <w:r>
        <w:rPr>
          <w:rFonts w:ascii="Times New Roman" w:hAnsi="Times New Roman" w:cs="Times New Roman"/>
          <w:sz w:val="24"/>
          <w:szCs w:val="24"/>
          <w:shd w:val="clear" w:color="auto" w:fill="FFFFFF"/>
        </w:rPr>
        <w:t xml:space="preserve"> “We were a little overconfident, got too comfortable with our ability to do battery modules”</w:t>
      </w:r>
      <w:r>
        <w:rPr>
          <w:rFonts w:ascii="Times New Roman" w:hAnsi="Times New Roman" w:cs="Times New Roman"/>
          <w:sz w:val="24"/>
          <w:szCs w:val="24"/>
        </w:rPr>
        <w:t xml:space="preserve"> (Zipkin, 2018).</w:t>
      </w:r>
      <w:r>
        <w:rPr>
          <w:rStyle w:val="9"/>
          <w:rFonts w:ascii="Times New Roman" w:hAnsi="Times New Roman" w:eastAsia="Times New Roman" w:cs="Times New Roman"/>
          <w:color w:val="auto"/>
        </w:rPr>
        <w:t xml:space="preserve"> He also demonstrates high level of self-management since he espouses integrity and openness to change. However, the previously identified incidences such as cursing out at employees and engaging in verbal abuse towards individuals who criticize him suggest the lack of consistency in emotional and social intelligence. </w:t>
      </w:r>
    </w:p>
    <w:p>
      <w:pPr>
        <w:shd w:val="clear" w:color="auto" w:fill="FFFFFF"/>
        <w:spacing w:before="120" w:beforeLines="50" w:line="480" w:lineRule="auto"/>
        <w:jc w:val="both"/>
        <w:rPr>
          <w:rFonts w:ascii="Times New Roman" w:hAnsi="Times New Roman" w:cs="Times New Roman"/>
          <w:sz w:val="24"/>
          <w:szCs w:val="24"/>
        </w:rPr>
      </w:pPr>
      <w:r>
        <w:rPr>
          <w:rStyle w:val="9"/>
          <w:rFonts w:ascii="Times New Roman" w:hAnsi="Times New Roman" w:eastAsia="Times New Roman" w:cs="Times New Roman"/>
          <w:color w:val="auto"/>
        </w:rPr>
        <w:t>Learning agility is another important skill of effective leadership. It refers to development and adoption of new strategies to provide solutions to complex problems (</w:t>
      </w:r>
      <w:r>
        <w:rPr>
          <w:rFonts w:ascii="Times New Roman" w:hAnsi="Times New Roman" w:cs="Times New Roman"/>
          <w:sz w:val="24"/>
          <w:szCs w:val="24"/>
          <w:shd w:val="clear" w:color="auto" w:fill="FFFFFF"/>
        </w:rPr>
        <w:t>De Meuse, 2019)</w:t>
      </w:r>
      <w:r>
        <w:rPr>
          <w:rStyle w:val="9"/>
          <w:rFonts w:ascii="Times New Roman" w:hAnsi="Times New Roman" w:eastAsia="Times New Roman" w:cs="Times New Roman"/>
          <w:color w:val="auto"/>
        </w:rPr>
        <w:t>. People with learning agility adopt change due to ability to learn, unlearn, and re-learn. Elon Musk demonstrates high level of learning agility. He has gained numerous experiences through his different ventures and has developed over ten innovations (</w:t>
      </w:r>
      <w:r>
        <w:rPr>
          <w:rFonts w:ascii="Times New Roman" w:hAnsi="Times New Roman" w:cs="Times New Roman"/>
          <w:sz w:val="24"/>
          <w:szCs w:val="24"/>
        </w:rPr>
        <w:t>Morris, 2015)</w:t>
      </w:r>
      <w:r>
        <w:rPr>
          <w:rStyle w:val="9"/>
          <w:rFonts w:ascii="Times New Roman" w:hAnsi="Times New Roman" w:eastAsia="Times New Roman" w:cs="Times New Roman"/>
          <w:color w:val="auto"/>
        </w:rPr>
        <w:t xml:space="preserve">. Some of his innovations have succeeded have succeeded while others have not (e.g. Netscape) but have provided opportunities to learn, unlearn, and relearn. His past experiences have helped him to successfully grow and expand Tesla which many pundits initially saw as unviable. According to </w:t>
      </w:r>
      <w:r>
        <w:fldChar w:fldCharType="begin"/>
      </w:r>
      <w:r>
        <w:instrText xml:space="preserve"> HYPERLINK "https://www.washingtonpost.com/people/christian-davenport/" </w:instrText>
      </w:r>
      <w:r>
        <w:fldChar w:fldCharType="separate"/>
      </w:r>
      <w:r>
        <w:rPr>
          <w:rStyle w:val="7"/>
          <w:rFonts w:ascii="Times New Roman" w:hAnsi="Times New Roman" w:cs="Times New Roman"/>
          <w:color w:val="auto"/>
          <w:sz w:val="24"/>
          <w:szCs w:val="24"/>
          <w:u w:val="none"/>
        </w:rPr>
        <w:t>Davenport</w:t>
      </w:r>
      <w:r>
        <w:rPr>
          <w:rStyle w:val="7"/>
          <w:rFonts w:ascii="Times New Roman" w:hAnsi="Times New Roman" w:cs="Times New Roman"/>
          <w:color w:val="auto"/>
          <w:sz w:val="24"/>
          <w:szCs w:val="24"/>
          <w:u w:val="none"/>
        </w:rPr>
        <w:fldChar w:fldCharType="end"/>
      </w:r>
      <w:r>
        <w:rPr>
          <w:rFonts w:ascii="Times New Roman" w:hAnsi="Times New Roman" w:cs="Times New Roman"/>
          <w:sz w:val="24"/>
          <w:szCs w:val="24"/>
        </w:rPr>
        <w:t xml:space="preserve"> </w:t>
      </w:r>
      <w:r>
        <w:rPr>
          <w:rStyle w:val="15"/>
          <w:rFonts w:ascii="Times New Roman" w:hAnsi="Times New Roman" w:cs="Times New Roman"/>
          <w:sz w:val="24"/>
          <w:szCs w:val="24"/>
        </w:rPr>
        <w:t xml:space="preserve">and </w:t>
      </w:r>
      <w:r>
        <w:fldChar w:fldCharType="begin"/>
      </w:r>
      <w:r>
        <w:instrText xml:space="preserve"> HYPERLINK "https://www.washingtonpost.com/people/faiz-siddiqui/" </w:instrText>
      </w:r>
      <w:r>
        <w:fldChar w:fldCharType="separate"/>
      </w:r>
      <w:r>
        <w:rPr>
          <w:rStyle w:val="7"/>
          <w:rFonts w:ascii="Times New Roman" w:hAnsi="Times New Roman" w:cs="Times New Roman"/>
          <w:color w:val="auto"/>
          <w:sz w:val="24"/>
          <w:szCs w:val="24"/>
          <w:u w:val="none"/>
        </w:rPr>
        <w:t>Siddiqui</w:t>
      </w:r>
      <w:r>
        <w:rPr>
          <w:rStyle w:val="7"/>
          <w:rFonts w:ascii="Times New Roman" w:hAnsi="Times New Roman" w:cs="Times New Roman"/>
          <w:color w:val="auto"/>
          <w:sz w:val="24"/>
          <w:szCs w:val="24"/>
          <w:u w:val="none"/>
        </w:rPr>
        <w:fldChar w:fldCharType="end"/>
      </w:r>
      <w:r>
        <w:rPr>
          <w:rFonts w:ascii="Times New Roman" w:hAnsi="Times New Roman" w:cs="Times New Roman"/>
          <w:sz w:val="24"/>
          <w:szCs w:val="24"/>
        </w:rPr>
        <w:t xml:space="preserve"> (2020), Tesla which seemed unviable now has a bigger value that USA giant auto firms combined namely GM and Ford and Tesla’s shares have quadrupled.</w:t>
      </w:r>
    </w:p>
    <w:p>
      <w:pPr>
        <w:shd w:val="clear" w:color="auto" w:fill="FFFFFF"/>
        <w:spacing w:before="120" w:beforeLines="50" w:line="480" w:lineRule="auto"/>
        <w:jc w:val="both"/>
        <w:rPr>
          <w:rStyle w:val="9"/>
          <w:rFonts w:ascii="Times New Roman" w:hAnsi="Times New Roman" w:eastAsia="Times New Roman" w:cs="Times New Roman"/>
          <w:color w:val="auto"/>
        </w:rPr>
      </w:pPr>
      <w:r>
        <w:rPr>
          <w:rFonts w:ascii="Times New Roman" w:hAnsi="Times New Roman" w:cs="Times New Roman"/>
          <w:sz w:val="24"/>
          <w:szCs w:val="24"/>
        </w:rPr>
        <w:t xml:space="preserve">To a large extent, Elon Musk’s learning agility has contributed positively towards fostering innovation, adaptation and high-performance. Through continuous learning about electric batteries, </w:t>
      </w:r>
      <w:r>
        <w:rPr>
          <w:rFonts w:ascii="Times New Roman" w:hAnsi="Times New Roman" w:cs="Times New Roman"/>
          <w:kern w:val="36"/>
          <w:sz w:val="24"/>
          <w:szCs w:val="24"/>
        </w:rPr>
        <w:t xml:space="preserve">Elon Musk has demonstrated his innovation by coming with Tesla automobile vehicles that use rechargeable batteries. Furthermore, innovation has been demonstrated through the self-driving technology in Tesla cars. Initial failures in Tesla’s self-driving technology have been used to learn about areas that need improvement. Today, Tesla is recognized as having the most advanced driver assist system/auto-pilot (Lau, 2021). Overall, the learning agility and determination has resulted in high performance whereby Tesla was able to produce and sell over 930,000 electrical cars which is a significant improvement from 245,000 units in 2018 (Insideevs, 2022). </w:t>
      </w:r>
    </w:p>
    <w:p>
      <w:pPr>
        <w:shd w:val="clear" w:color="auto" w:fill="FFFFFF"/>
        <w:spacing w:before="120" w:beforeLines="50" w:after="0" w:line="480" w:lineRule="auto"/>
        <w:jc w:val="both"/>
        <w:rPr>
          <w:rStyle w:val="9"/>
          <w:rFonts w:ascii="Times New Roman" w:hAnsi="Times New Roman" w:eastAsia="Times New Roman" w:cs="Times New Roman"/>
          <w:color w:val="auto"/>
        </w:rPr>
      </w:pPr>
      <w:r>
        <w:rPr>
          <w:rFonts w:ascii="Times New Roman" w:hAnsi="Times New Roman" w:eastAsia="Times New Roman" w:cs="Times New Roman"/>
          <w:sz w:val="24"/>
          <w:szCs w:val="24"/>
        </w:rPr>
        <w:t xml:space="preserve">In conclusion, Elon Musk demonstrates transformative leadership style as his most suitable leadership style at Tesla. </w:t>
      </w:r>
      <w:r>
        <w:rPr>
          <w:rFonts w:ascii="Times New Roman" w:hAnsi="Times New Roman" w:cs="Times New Roman"/>
          <w:sz w:val="24"/>
          <w:szCs w:val="24"/>
        </w:rPr>
        <w:t>His transformation is attributed to the creation of new possibilities through innovation, effective communication, and balanced risk-taking. The transformational leadership has helped Elon Musk to create a positive change among his followers through intellectual stimulation, inspirational motivation, ideali</w:t>
      </w:r>
      <w:r>
        <w:rPr>
          <w:rFonts w:ascii="Times New Roman" w:hAnsi="Times New Roman" w:cs="Times New Roman"/>
          <w:sz w:val="24"/>
          <w:szCs w:val="24"/>
          <w:lang w:eastAsia="zh-CN"/>
        </w:rPr>
        <w:t>s</w:t>
      </w:r>
      <w:r>
        <w:rPr>
          <w:rFonts w:ascii="Times New Roman" w:hAnsi="Times New Roman" w:cs="Times New Roman"/>
          <w:sz w:val="24"/>
          <w:szCs w:val="24"/>
        </w:rPr>
        <w:t>ed influence, and individuali</w:t>
      </w:r>
      <w:r>
        <w:rPr>
          <w:rFonts w:ascii="Times New Roman" w:hAnsi="Times New Roman" w:cs="Times New Roman"/>
          <w:sz w:val="24"/>
          <w:szCs w:val="24"/>
          <w:lang w:eastAsia="zh-CN"/>
        </w:rPr>
        <w:t>s</w:t>
      </w:r>
      <w:r>
        <w:rPr>
          <w:rFonts w:ascii="Times New Roman" w:hAnsi="Times New Roman" w:cs="Times New Roman"/>
          <w:sz w:val="24"/>
          <w:szCs w:val="24"/>
        </w:rPr>
        <w:t xml:space="preserve">ed consideration. The transformative leadership has also helped foster innovation, adaptation, and high performance as evident from the growth of Tesla to one of the leading firms in the EV industry. </w:t>
      </w:r>
      <w:r>
        <w:rPr>
          <w:rStyle w:val="9"/>
          <w:rFonts w:ascii="Times New Roman" w:hAnsi="Times New Roman" w:eastAsia="Times New Roman" w:cs="Times New Roman"/>
          <w:color w:val="auto"/>
        </w:rPr>
        <w:t xml:space="preserve">Despite Elon Musk’s believes in servant leadership, he fails to meet some of the qualities of a servant leader. He fails to demonstrate community building and empathy by turning a blind ear to instances of racial discrimination. Similarly, Elon Musk fails to adequately demonstrate authentic leadership. Although emotional and social intelligence skills are evident they are not consistently practiced by Elon Musk. Additionally, he shows high learning agility by using past experiences to learn, unlearn, and relearn. Elon Musk has been faced with complexities since the launch of Tesla. He has managed to overcome his major complexities by launching a strong brand, creating a huge demand and expanding its production capacity. He has also managed to grow the venture to make it profitable. </w:t>
      </w:r>
    </w:p>
    <w:p>
      <w:pPr>
        <w:spacing w:before="120" w:beforeLines="50" w:line="480" w:lineRule="auto"/>
        <w:rPr>
          <w:rFonts w:ascii="Times New Roman" w:hAnsi="Times New Roman" w:cs="Times New Roman"/>
          <w:b/>
          <w:sz w:val="24"/>
          <w:szCs w:val="24"/>
        </w:rPr>
      </w:pPr>
      <w:r>
        <w:rPr>
          <w:rFonts w:ascii="Times New Roman" w:hAnsi="Times New Roman" w:cs="Times New Roman"/>
          <w:b/>
          <w:sz w:val="24"/>
          <w:szCs w:val="24"/>
        </w:rPr>
        <w:br w:type="page"/>
      </w:r>
    </w:p>
    <w:p>
      <w:pPr>
        <w:pStyle w:val="13"/>
        <w:spacing w:before="120" w:beforeLines="50" w:line="480" w:lineRule="auto"/>
        <w:ind w:left="720" w:hanging="720"/>
        <w:jc w:val="both"/>
        <w:rPr>
          <w:rFonts w:ascii="Times New Roman" w:hAnsi="Times New Roman" w:cs="Times New Roman"/>
          <w:b/>
          <w:sz w:val="24"/>
          <w:szCs w:val="24"/>
        </w:rPr>
      </w:pPr>
      <w:r>
        <w:rPr>
          <w:rFonts w:ascii="Times New Roman" w:hAnsi="Times New Roman" w:cs="Times New Roman"/>
          <w:b/>
          <w:sz w:val="24"/>
          <w:szCs w:val="24"/>
        </w:rPr>
        <w:t>References</w:t>
      </w:r>
    </w:p>
    <w:p>
      <w:pPr>
        <w:pStyle w:val="13"/>
        <w:spacing w:before="120" w:beforeLines="50" w:line="48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Alqatawenh, A.S. (2018) ‘Transformational leadership style and its relationship with change management’, </w:t>
      </w:r>
      <w:r>
        <w:rPr>
          <w:rFonts w:ascii="Times New Roman" w:hAnsi="Times New Roman" w:cs="Times New Roman"/>
          <w:i/>
          <w:iCs/>
          <w:sz w:val="24"/>
          <w:szCs w:val="24"/>
          <w:shd w:val="clear" w:color="auto" w:fill="FFFFFF"/>
        </w:rPr>
        <w:t>Business: Theory and Practice</w:t>
      </w:r>
      <w:r>
        <w:rPr>
          <w:rFonts w:ascii="Times New Roman" w:hAnsi="Times New Roman" w:cs="Times New Roman"/>
          <w:sz w:val="24"/>
          <w:szCs w:val="24"/>
          <w:shd w:val="clear" w:color="auto" w:fill="FFFFFF"/>
        </w:rPr>
        <w:t xml:space="preserve">, </w:t>
      </w:r>
      <w:r>
        <w:rPr>
          <w:rFonts w:ascii="Times New Roman" w:hAnsi="Times New Roman" w:cs="Times New Roman"/>
          <w:i/>
          <w:iCs/>
          <w:sz w:val="24"/>
          <w:szCs w:val="24"/>
          <w:shd w:val="clear" w:color="auto" w:fill="FFFFFF"/>
        </w:rPr>
        <w:t>19</w:t>
      </w:r>
      <w:r>
        <w:rPr>
          <w:rFonts w:ascii="Times New Roman" w:hAnsi="Times New Roman" w:cs="Times New Roman"/>
          <w:sz w:val="24"/>
          <w:szCs w:val="24"/>
          <w:shd w:val="clear" w:color="auto" w:fill="FFFFFF"/>
        </w:rPr>
        <w:t>(1), pp.17-24.</w:t>
      </w:r>
    </w:p>
    <w:p>
      <w:pPr>
        <w:spacing w:before="120" w:beforeLines="50"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BBC (2021) </w:t>
      </w:r>
      <w:r>
        <w:rPr>
          <w:rFonts w:ascii="Times New Roman" w:hAnsi="Times New Roman" w:cs="Times New Roman"/>
          <w:i/>
          <w:iCs/>
          <w:sz w:val="24"/>
          <w:szCs w:val="24"/>
          <w:shd w:val="clear" w:color="auto" w:fill="FFFFFF"/>
        </w:rPr>
        <w:t>Tesla failed to stop Musk tweets, says regulator.</w:t>
      </w:r>
      <w:r>
        <w:rPr>
          <w:rFonts w:ascii="Times New Roman" w:hAnsi="Times New Roman" w:cs="Times New Roman"/>
          <w:sz w:val="24"/>
          <w:szCs w:val="24"/>
          <w:shd w:val="clear" w:color="auto" w:fill="FFFFFF"/>
        </w:rPr>
        <w:t xml:space="preserve"> Available at: </w:t>
      </w:r>
      <w:r>
        <w:fldChar w:fldCharType="begin"/>
      </w:r>
      <w:r>
        <w:instrText xml:space="preserve"> HYPERLINK "https://www.bbc.com/news/technology-57332399" </w:instrText>
      </w:r>
      <w:r>
        <w:fldChar w:fldCharType="separate"/>
      </w:r>
      <w:r>
        <w:rPr>
          <w:rStyle w:val="7"/>
          <w:rFonts w:ascii="Times New Roman" w:hAnsi="Times New Roman" w:cs="Times New Roman"/>
          <w:color w:val="auto"/>
          <w:sz w:val="24"/>
          <w:szCs w:val="24"/>
          <w:shd w:val="clear" w:color="auto" w:fill="FFFFFF"/>
        </w:rPr>
        <w:t>https://www.bbc.com/news/technology-57332399</w:t>
      </w:r>
      <w:r>
        <w:rPr>
          <w:rStyle w:val="7"/>
          <w:rFonts w:ascii="Times New Roman" w:hAnsi="Times New Roman" w:cs="Times New Roman"/>
          <w:color w:val="auto"/>
          <w:sz w:val="24"/>
          <w:szCs w:val="24"/>
          <w:shd w:val="clear" w:color="auto" w:fill="FFFFFF"/>
        </w:rPr>
        <w:fldChar w:fldCharType="end"/>
      </w:r>
      <w:r>
        <w:rPr>
          <w:rFonts w:ascii="Times New Roman" w:hAnsi="Times New Roman" w:cs="Times New Roman"/>
          <w:sz w:val="24"/>
          <w:szCs w:val="24"/>
          <w:shd w:val="clear" w:color="auto" w:fill="FFFFFF"/>
        </w:rPr>
        <w:t xml:space="preserve"> </w:t>
      </w:r>
      <w:r>
        <w:rPr>
          <w:rFonts w:ascii="Times New Roman" w:hAnsi="Times New Roman" w:cs="Times New Roman"/>
          <w:sz w:val="24"/>
          <w:szCs w:val="24"/>
        </w:rPr>
        <w:t>[Accessed 2</w:t>
      </w:r>
      <w:r>
        <w:rPr>
          <w:rFonts w:ascii="Times New Roman" w:hAnsi="Times New Roman" w:cs="Times New Roman"/>
          <w:sz w:val="24"/>
          <w:szCs w:val="24"/>
          <w:lang w:eastAsia="zh-CN"/>
        </w:rPr>
        <w:t>5</w:t>
      </w:r>
      <w:r>
        <w:rPr>
          <w:rFonts w:ascii="Times New Roman" w:hAnsi="Times New Roman" w:cs="Times New Roman"/>
          <w:sz w:val="24"/>
          <w:szCs w:val="24"/>
        </w:rPr>
        <w:t xml:space="preserve"> February 2021].</w:t>
      </w:r>
    </w:p>
    <w:p>
      <w:pPr>
        <w:pStyle w:val="13"/>
        <w:spacing w:before="120" w:beforeLines="50" w:line="480" w:lineRule="auto"/>
        <w:rPr>
          <w:rFonts w:ascii="Times New Roman" w:hAnsi="Times New Roman" w:cs="Times New Roman"/>
          <w:sz w:val="24"/>
          <w:szCs w:val="24"/>
        </w:rPr>
      </w:pPr>
      <w:r>
        <w:rPr>
          <w:rFonts w:ascii="Times New Roman" w:hAnsi="Times New Roman" w:cs="Times New Roman"/>
          <w:sz w:val="24"/>
          <w:szCs w:val="24"/>
        </w:rPr>
        <w:t xml:space="preserve">Business Insider (2017) </w:t>
      </w:r>
      <w:r>
        <w:rPr>
          <w:rFonts w:ascii="Times New Roman" w:hAnsi="Times New Roman" w:cs="Times New Roman"/>
          <w:i/>
          <w:iCs/>
          <w:sz w:val="24"/>
          <w:szCs w:val="24"/>
        </w:rPr>
        <w:t>In internal Tesla memo, Elon Musk says the way most companies communicate is 'incredibly dumb.</w:t>
      </w:r>
      <w:r>
        <w:rPr>
          <w:rFonts w:ascii="Times New Roman" w:hAnsi="Times New Roman" w:cs="Times New Roman"/>
          <w:sz w:val="24"/>
          <w:szCs w:val="24"/>
        </w:rPr>
        <w:t xml:space="preserve"> </w:t>
      </w:r>
      <w:r>
        <w:rPr>
          <w:rFonts w:ascii="Times New Roman" w:hAnsi="Times New Roman" w:cs="Times New Roman"/>
          <w:sz w:val="24"/>
          <w:szCs w:val="24"/>
          <w:lang w:eastAsia="zh-CN"/>
        </w:rPr>
        <w:t>A</w:t>
      </w:r>
      <w:r>
        <w:rPr>
          <w:rFonts w:ascii="Times New Roman" w:hAnsi="Times New Roman" w:cs="Times New Roman"/>
          <w:sz w:val="24"/>
          <w:szCs w:val="24"/>
        </w:rPr>
        <w:t>vailable at,</w:t>
      </w:r>
      <w:r>
        <w:rPr>
          <w:rFonts w:ascii="Times New Roman" w:hAnsi="Times New Roman" w:cs="Times New Roman"/>
          <w:sz w:val="24"/>
          <w:szCs w:val="24"/>
          <w:shd w:val="clear" w:color="auto" w:fill="FFFFFF"/>
        </w:rPr>
        <w:t xml:space="preserve"> </w:t>
      </w:r>
      <w:r>
        <w:fldChar w:fldCharType="begin"/>
      </w:r>
      <w:r>
        <w:instrText xml:space="preserve"> HYPERLINK "https://africa.businessinsider.com/strategy/strategy-in-internal-tesla-memo-elon-musk-says-the-way-most-companies-communicate-is/fygq001" </w:instrText>
      </w:r>
      <w:r>
        <w:fldChar w:fldCharType="separate"/>
      </w:r>
      <w:r>
        <w:rPr>
          <w:rStyle w:val="7"/>
          <w:rFonts w:ascii="Times New Roman" w:hAnsi="Times New Roman" w:cs="Times New Roman"/>
          <w:color w:val="auto"/>
          <w:sz w:val="24"/>
          <w:szCs w:val="24"/>
          <w:shd w:val="clear" w:color="auto" w:fill="FFFFFF"/>
        </w:rPr>
        <w:t>https:// businessinsider.com/strategy/strategy-in-internal-tesla-memo-elon-musk-says-the-way-most-companies-communicate-is/fygq001</w:t>
      </w:r>
      <w:r>
        <w:rPr>
          <w:rStyle w:val="7"/>
          <w:rFonts w:ascii="Times New Roman" w:hAnsi="Times New Roman" w:cs="Times New Roman"/>
          <w:color w:val="auto"/>
          <w:sz w:val="24"/>
          <w:szCs w:val="24"/>
          <w:shd w:val="clear" w:color="auto" w:fill="FFFFFF"/>
        </w:rPr>
        <w:fldChar w:fldCharType="end"/>
      </w:r>
      <w:r>
        <w:rPr>
          <w:rFonts w:ascii="Times New Roman" w:hAnsi="Times New Roman" w:cs="Times New Roman"/>
          <w:sz w:val="24"/>
          <w:szCs w:val="24"/>
          <w:shd w:val="clear" w:color="auto" w:fill="FFFFFF"/>
        </w:rPr>
        <w:t xml:space="preserve"> </w:t>
      </w:r>
      <w:r>
        <w:rPr>
          <w:rFonts w:ascii="Times New Roman" w:hAnsi="Times New Roman" w:cs="Times New Roman"/>
          <w:sz w:val="24"/>
          <w:szCs w:val="24"/>
        </w:rPr>
        <w:t xml:space="preserve">[Accessed 23 February 2021]. </w:t>
      </w:r>
    </w:p>
    <w:p>
      <w:pPr>
        <w:pStyle w:val="13"/>
        <w:spacing w:before="120" w:beforeLines="50" w:line="480" w:lineRule="auto"/>
        <w:jc w:val="both"/>
        <w:rPr>
          <w:rFonts w:ascii="Times New Roman" w:hAnsi="Times New Roman" w:cs="Times New Roman"/>
          <w:sz w:val="24"/>
          <w:szCs w:val="24"/>
        </w:rPr>
      </w:pPr>
      <w:r>
        <w:rPr>
          <w:rFonts w:ascii="Times New Roman" w:hAnsi="Times New Roman" w:cs="Times New Roman"/>
          <w:sz w:val="24"/>
          <w:szCs w:val="24"/>
        </w:rPr>
        <w:t xml:space="preserve">Clifford, C. (2018) </w:t>
      </w:r>
      <w:r>
        <w:rPr>
          <w:rFonts w:ascii="Times New Roman" w:hAnsi="Times New Roman" w:cs="Times New Roman"/>
          <w:i/>
          <w:iCs/>
          <w:sz w:val="24"/>
          <w:szCs w:val="24"/>
        </w:rPr>
        <w:t xml:space="preserve">Elon Musk is stressed, says he’s sleeping on Tesla factory floor and has no time to go home and shower. </w:t>
      </w:r>
      <w:r>
        <w:rPr>
          <w:rFonts w:ascii="Times New Roman" w:hAnsi="Times New Roman" w:cs="Times New Roman"/>
          <w:sz w:val="24"/>
          <w:szCs w:val="24"/>
        </w:rPr>
        <w:t>Available at:</w:t>
      </w:r>
      <w:r>
        <w:rPr>
          <w:rFonts w:ascii="Times New Roman" w:hAnsi="Times New Roman" w:cs="Times New Roman"/>
          <w:i/>
          <w:iCs/>
          <w:sz w:val="24"/>
          <w:szCs w:val="24"/>
        </w:rPr>
        <w:t xml:space="preserve"> </w:t>
      </w:r>
      <w:r>
        <w:fldChar w:fldCharType="begin"/>
      </w:r>
      <w:r>
        <w:instrText xml:space="preserve"> HYPERLINK "https://www.cnbc.com/2018/04/11/elon-musk-says-he-is-sleeping-on-tesla-factory-floor-to-save-time.html" </w:instrText>
      </w:r>
      <w:r>
        <w:fldChar w:fldCharType="separate"/>
      </w:r>
      <w:r>
        <w:rPr>
          <w:rStyle w:val="7"/>
          <w:rFonts w:ascii="Times New Roman" w:hAnsi="Times New Roman" w:cs="Times New Roman"/>
          <w:color w:val="auto"/>
          <w:sz w:val="24"/>
          <w:szCs w:val="24"/>
        </w:rPr>
        <w:t>https://www.cnbc.com/2018/04/11/elon-musk-says-he-is-sleeping-on-tesla-factory-floor-to-save-time.html</w:t>
      </w:r>
      <w:r>
        <w:rPr>
          <w:rStyle w:val="7"/>
          <w:rFonts w:ascii="Times New Roman" w:hAnsi="Times New Roman" w:cs="Times New Roman"/>
          <w:color w:val="auto"/>
          <w:sz w:val="24"/>
          <w:szCs w:val="24"/>
        </w:rPr>
        <w:fldChar w:fldCharType="end"/>
      </w:r>
      <w:r>
        <w:rPr>
          <w:rFonts w:ascii="Times New Roman" w:hAnsi="Times New Roman" w:cs="Times New Roman"/>
          <w:sz w:val="24"/>
          <w:szCs w:val="24"/>
        </w:rPr>
        <w:t xml:space="preserve"> [Accessed 2</w:t>
      </w:r>
      <w:r>
        <w:rPr>
          <w:rFonts w:ascii="Times New Roman" w:hAnsi="Times New Roman" w:cs="Times New Roman"/>
          <w:sz w:val="24"/>
          <w:szCs w:val="24"/>
          <w:lang w:eastAsia="zh-CN"/>
        </w:rPr>
        <w:t>8</w:t>
      </w:r>
      <w:r>
        <w:rPr>
          <w:rFonts w:ascii="Times New Roman" w:hAnsi="Times New Roman" w:cs="Times New Roman"/>
          <w:sz w:val="24"/>
          <w:szCs w:val="24"/>
        </w:rPr>
        <w:t xml:space="preserve"> February 2021]. </w:t>
      </w:r>
    </w:p>
    <w:p>
      <w:pPr>
        <w:pStyle w:val="13"/>
        <w:spacing w:before="120" w:beforeLines="50" w:line="480" w:lineRule="auto"/>
        <w:jc w:val="both"/>
        <w:rPr>
          <w:rFonts w:ascii="Times New Roman" w:hAnsi="Times New Roman" w:cs="Times New Roman"/>
          <w:sz w:val="24"/>
          <w:szCs w:val="24"/>
        </w:rPr>
      </w:pPr>
      <w:r>
        <w:fldChar w:fldCharType="begin"/>
      </w:r>
      <w:r>
        <w:instrText xml:space="preserve"> HYPERLINK "https://www.washingtonpost.com/people/christian-davenport/" </w:instrText>
      </w:r>
      <w:r>
        <w:fldChar w:fldCharType="separate"/>
      </w:r>
      <w:r>
        <w:rPr>
          <w:rStyle w:val="7"/>
          <w:rFonts w:ascii="Times New Roman" w:hAnsi="Times New Roman" w:cs="Times New Roman"/>
          <w:color w:val="auto"/>
          <w:sz w:val="24"/>
          <w:szCs w:val="24"/>
          <w:u w:val="none"/>
        </w:rPr>
        <w:t>Davenport</w:t>
      </w:r>
      <w:r>
        <w:rPr>
          <w:rStyle w:val="7"/>
          <w:rFonts w:ascii="Times New Roman" w:hAnsi="Times New Roman" w:cs="Times New Roman"/>
          <w:color w:val="auto"/>
          <w:sz w:val="24"/>
          <w:szCs w:val="24"/>
          <w:u w:val="none"/>
        </w:rPr>
        <w:fldChar w:fldCharType="end"/>
      </w:r>
      <w:r>
        <w:rPr>
          <w:rFonts w:ascii="Times New Roman" w:hAnsi="Times New Roman" w:cs="Times New Roman"/>
          <w:sz w:val="24"/>
          <w:szCs w:val="24"/>
        </w:rPr>
        <w:t xml:space="preserve">, C. </w:t>
      </w:r>
      <w:r>
        <w:rPr>
          <w:rStyle w:val="15"/>
          <w:rFonts w:ascii="Times New Roman" w:hAnsi="Times New Roman" w:cs="Times New Roman"/>
          <w:sz w:val="24"/>
          <w:szCs w:val="24"/>
        </w:rPr>
        <w:t xml:space="preserve"> and </w:t>
      </w:r>
      <w:r>
        <w:fldChar w:fldCharType="begin"/>
      </w:r>
      <w:r>
        <w:instrText xml:space="preserve"> HYPERLINK "https://www.washingtonpost.com/people/faiz-siddiqui/" </w:instrText>
      </w:r>
      <w:r>
        <w:fldChar w:fldCharType="separate"/>
      </w:r>
      <w:r>
        <w:rPr>
          <w:rStyle w:val="7"/>
          <w:rFonts w:ascii="Times New Roman" w:hAnsi="Times New Roman" w:cs="Times New Roman"/>
          <w:color w:val="auto"/>
          <w:sz w:val="24"/>
          <w:szCs w:val="24"/>
          <w:u w:val="none"/>
        </w:rPr>
        <w:t>Siddiqui</w:t>
      </w:r>
      <w:r>
        <w:rPr>
          <w:rStyle w:val="7"/>
          <w:rFonts w:ascii="Times New Roman" w:hAnsi="Times New Roman" w:cs="Times New Roman"/>
          <w:color w:val="auto"/>
          <w:sz w:val="24"/>
          <w:szCs w:val="24"/>
          <w:u w:val="none"/>
        </w:rPr>
        <w:fldChar w:fldCharType="end"/>
      </w:r>
      <w:r>
        <w:rPr>
          <w:rFonts w:ascii="Times New Roman" w:hAnsi="Times New Roman" w:cs="Times New Roman"/>
          <w:sz w:val="24"/>
          <w:szCs w:val="24"/>
        </w:rPr>
        <w:t xml:space="preserve">, F (2020) </w:t>
      </w:r>
      <w:r>
        <w:rPr>
          <w:rFonts w:ascii="Times New Roman" w:hAnsi="Times New Roman" w:cs="Times New Roman"/>
          <w:i/>
          <w:iCs/>
          <w:kern w:val="36"/>
          <w:sz w:val="24"/>
          <w:szCs w:val="24"/>
        </w:rPr>
        <w:t>How Elon Musk went from sleeping in the factory to being on the cusp of launching a crew into space.</w:t>
      </w:r>
      <w:r>
        <w:rPr>
          <w:rFonts w:ascii="Times New Roman" w:hAnsi="Times New Roman" w:cs="Times New Roman"/>
          <w:kern w:val="36"/>
          <w:sz w:val="24"/>
          <w:szCs w:val="24"/>
        </w:rPr>
        <w:t xml:space="preserve"> </w:t>
      </w:r>
      <w:r>
        <w:rPr>
          <w:rFonts w:ascii="Times New Roman" w:hAnsi="Times New Roman" w:cs="Times New Roman"/>
          <w:sz w:val="24"/>
          <w:szCs w:val="24"/>
        </w:rPr>
        <w:t>Available at,</w:t>
      </w:r>
      <w:r>
        <w:rPr>
          <w:rFonts w:ascii="Times New Roman" w:hAnsi="Times New Roman" w:cs="Times New Roman"/>
          <w:kern w:val="36"/>
          <w:sz w:val="24"/>
          <w:szCs w:val="24"/>
        </w:rPr>
        <w:t xml:space="preserve"> </w:t>
      </w:r>
      <w:r>
        <w:fldChar w:fldCharType="begin"/>
      </w:r>
      <w:r>
        <w:instrText xml:space="preserve"> HYPERLINK "https://www.washingtonpost.com/technology/2020/02/21/how-elon-musk-went-sleeping-factory-being-cusp-launching-crew-into-space/" </w:instrText>
      </w:r>
      <w:r>
        <w:fldChar w:fldCharType="separate"/>
      </w:r>
      <w:r>
        <w:rPr>
          <w:rStyle w:val="7"/>
          <w:rFonts w:ascii="Times New Roman" w:hAnsi="Times New Roman" w:cs="Times New Roman"/>
          <w:bCs/>
          <w:color w:val="auto"/>
          <w:sz w:val="24"/>
          <w:szCs w:val="24"/>
        </w:rPr>
        <w:t>https://www.washingtonpost.com/technology/2020/02/21/how-elon-musk-went-sleeping-factory-being-cusp-launching-crew-into-space/</w:t>
      </w:r>
      <w:r>
        <w:rPr>
          <w:rStyle w:val="7"/>
          <w:rFonts w:ascii="Times New Roman" w:hAnsi="Times New Roman" w:cs="Times New Roman"/>
          <w:bCs/>
          <w:color w:val="auto"/>
          <w:sz w:val="24"/>
          <w:szCs w:val="24"/>
        </w:rPr>
        <w:fldChar w:fldCharType="end"/>
      </w:r>
      <w:r>
        <w:rPr>
          <w:rFonts w:ascii="Times New Roman" w:hAnsi="Times New Roman" w:cs="Times New Roman"/>
          <w:sz w:val="24"/>
          <w:szCs w:val="24"/>
        </w:rPr>
        <w:t xml:space="preserve"> [Accessed 2</w:t>
      </w:r>
      <w:r>
        <w:rPr>
          <w:rFonts w:ascii="Times New Roman" w:hAnsi="Times New Roman" w:cs="Times New Roman"/>
          <w:sz w:val="24"/>
          <w:szCs w:val="24"/>
          <w:lang w:eastAsia="zh-CN"/>
        </w:rPr>
        <w:t>6</w:t>
      </w:r>
      <w:r>
        <w:rPr>
          <w:rFonts w:ascii="Times New Roman" w:hAnsi="Times New Roman" w:cs="Times New Roman"/>
          <w:sz w:val="24"/>
          <w:szCs w:val="24"/>
        </w:rPr>
        <w:t xml:space="preserve"> February 2021]. </w:t>
      </w:r>
    </w:p>
    <w:p>
      <w:pPr>
        <w:pStyle w:val="13"/>
        <w:spacing w:before="120" w:beforeLines="50" w:line="48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De Meuse, K.P., (2019) ‘A meta-analysis of the relationship between learning agility and leader success’, </w:t>
      </w:r>
      <w:r>
        <w:rPr>
          <w:rFonts w:ascii="Times New Roman" w:hAnsi="Times New Roman" w:cs="Times New Roman"/>
          <w:i/>
          <w:iCs/>
          <w:sz w:val="24"/>
          <w:szCs w:val="24"/>
          <w:shd w:val="clear" w:color="auto" w:fill="FFFFFF"/>
        </w:rPr>
        <w:t>Journal of Organisational Psychology</w:t>
      </w:r>
      <w:r>
        <w:rPr>
          <w:rFonts w:ascii="Times New Roman" w:hAnsi="Times New Roman" w:cs="Times New Roman"/>
          <w:sz w:val="24"/>
          <w:szCs w:val="24"/>
          <w:shd w:val="clear" w:color="auto" w:fill="FFFFFF"/>
        </w:rPr>
        <w:t xml:space="preserve">, </w:t>
      </w:r>
      <w:r>
        <w:rPr>
          <w:rFonts w:ascii="Times New Roman" w:hAnsi="Times New Roman" w:cs="Times New Roman"/>
          <w:i/>
          <w:iCs/>
          <w:sz w:val="24"/>
          <w:szCs w:val="24"/>
          <w:shd w:val="clear" w:color="auto" w:fill="FFFFFF"/>
        </w:rPr>
        <w:t>19</w:t>
      </w:r>
      <w:r>
        <w:rPr>
          <w:rFonts w:ascii="Times New Roman" w:hAnsi="Times New Roman" w:cs="Times New Roman"/>
          <w:sz w:val="24"/>
          <w:szCs w:val="24"/>
          <w:shd w:val="clear" w:color="auto" w:fill="FFFFFF"/>
        </w:rPr>
        <w:t>(1), pp.25-34.</w:t>
      </w:r>
    </w:p>
    <w:p>
      <w:pPr>
        <w:pStyle w:val="13"/>
        <w:spacing w:before="120" w:beforeLines="50" w:line="480" w:lineRule="auto"/>
        <w:jc w:val="both"/>
        <w:rPr>
          <w:rFonts w:ascii="Times New Roman" w:hAnsi="Times New Roman" w:cs="Times New Roman"/>
          <w:sz w:val="24"/>
          <w:szCs w:val="24"/>
        </w:rPr>
      </w:pPr>
      <w:r>
        <w:rPr>
          <w:rFonts w:ascii="Times New Roman" w:hAnsi="Times New Roman" w:cs="Times New Roman"/>
          <w:sz w:val="24"/>
          <w:szCs w:val="24"/>
        </w:rPr>
        <w:t xml:space="preserve">Economic Times (2021) </w:t>
      </w:r>
      <w:r>
        <w:rPr>
          <w:rFonts w:ascii="Times New Roman" w:hAnsi="Times New Roman" w:cs="Times New Roman"/>
          <w:i/>
          <w:iCs/>
          <w:sz w:val="24"/>
          <w:szCs w:val="24"/>
        </w:rPr>
        <w:t>Elon Musk has tips for managers to increase productivity at work.</w:t>
      </w:r>
      <w:r>
        <w:rPr>
          <w:rFonts w:ascii="Times New Roman" w:hAnsi="Times New Roman" w:cs="Times New Roman"/>
          <w:sz w:val="24"/>
          <w:szCs w:val="24"/>
        </w:rPr>
        <w:t xml:space="preserve"> Available at: </w:t>
      </w:r>
      <w:r>
        <w:fldChar w:fldCharType="begin"/>
      </w:r>
      <w:r>
        <w:instrText xml:space="preserve"> HYPERLINK "https://economictimes.indiatimes.com/jobs/elon-musk-has-tips-for-managers-to-increase-productivity-at-work/effective-communication/slideshow/82516648.cms" </w:instrText>
      </w:r>
      <w:r>
        <w:fldChar w:fldCharType="separate"/>
      </w:r>
      <w:r>
        <w:rPr>
          <w:rStyle w:val="7"/>
          <w:rFonts w:ascii="Times New Roman" w:hAnsi="Times New Roman" w:cs="Times New Roman"/>
          <w:color w:val="auto"/>
          <w:sz w:val="24"/>
          <w:szCs w:val="24"/>
        </w:rPr>
        <w:t>https://economictimes.indiatimes.com/jobs/elon-musk-has-tips-for-managers-to-increase-productivity-at-work/effective-communication/slideshow/82516648.cms</w:t>
      </w:r>
      <w:r>
        <w:rPr>
          <w:rStyle w:val="7"/>
          <w:rFonts w:ascii="Times New Roman" w:hAnsi="Times New Roman" w:cs="Times New Roman"/>
          <w:color w:val="auto"/>
          <w:sz w:val="24"/>
          <w:szCs w:val="24"/>
        </w:rPr>
        <w:fldChar w:fldCharType="end"/>
      </w:r>
      <w:r>
        <w:rPr>
          <w:rFonts w:ascii="Times New Roman" w:hAnsi="Times New Roman" w:cs="Times New Roman"/>
          <w:sz w:val="24"/>
          <w:szCs w:val="24"/>
        </w:rPr>
        <w:t xml:space="preserve"> [Accessed 2</w:t>
      </w:r>
      <w:r>
        <w:rPr>
          <w:rFonts w:ascii="Times New Roman" w:hAnsi="Times New Roman" w:cs="Times New Roman"/>
          <w:sz w:val="24"/>
          <w:szCs w:val="24"/>
          <w:lang w:eastAsia="zh-CN"/>
        </w:rPr>
        <w:t xml:space="preserve">7 </w:t>
      </w:r>
      <w:r>
        <w:rPr>
          <w:rFonts w:ascii="Times New Roman" w:hAnsi="Times New Roman" w:cs="Times New Roman"/>
          <w:sz w:val="24"/>
          <w:szCs w:val="24"/>
        </w:rPr>
        <w:t xml:space="preserve">February 2021]. </w:t>
      </w:r>
    </w:p>
    <w:p>
      <w:pPr>
        <w:spacing w:before="120" w:beforeLines="50"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Ercetin, S. (2015) </w:t>
      </w:r>
      <w:r>
        <w:rPr>
          <w:rFonts w:ascii="Times New Roman" w:hAnsi="Times New Roman" w:cs="Times New Roman"/>
          <w:i/>
          <w:iCs/>
          <w:sz w:val="24"/>
          <w:szCs w:val="24"/>
          <w:shd w:val="clear" w:color="auto" w:fill="FFFFFF"/>
        </w:rPr>
        <w:t>Chaos, Complexity and Leadership 2014.</w:t>
      </w:r>
      <w:r>
        <w:rPr>
          <w:rFonts w:ascii="Times New Roman" w:hAnsi="Times New Roman" w:cs="Times New Roman"/>
          <w:sz w:val="24"/>
          <w:szCs w:val="24"/>
          <w:shd w:val="clear" w:color="auto" w:fill="FFFFFF"/>
        </w:rPr>
        <w:t xml:space="preserve"> New York: Springer. </w:t>
      </w:r>
    </w:p>
    <w:p>
      <w:pPr>
        <w:pStyle w:val="13"/>
        <w:spacing w:before="120" w:beforeLines="50" w:line="48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Eva, N., Robin, M., Sendjaya, S., Van Dierendonck, D. and Liden, R.C. (2019) ‘Servant leadership: A systematic review and call for future research’, </w:t>
      </w:r>
      <w:r>
        <w:rPr>
          <w:rFonts w:ascii="Times New Roman" w:hAnsi="Times New Roman" w:cs="Times New Roman"/>
          <w:i/>
          <w:iCs/>
          <w:sz w:val="24"/>
          <w:szCs w:val="24"/>
          <w:shd w:val="clear" w:color="auto" w:fill="FFFFFF"/>
        </w:rPr>
        <w:t>The leadership quarterly</w:t>
      </w:r>
      <w:r>
        <w:rPr>
          <w:rFonts w:ascii="Times New Roman" w:hAnsi="Times New Roman" w:cs="Times New Roman"/>
          <w:sz w:val="24"/>
          <w:szCs w:val="24"/>
          <w:shd w:val="clear" w:color="auto" w:fill="FFFFFF"/>
        </w:rPr>
        <w:t xml:space="preserve">, </w:t>
      </w:r>
      <w:r>
        <w:rPr>
          <w:rFonts w:ascii="Times New Roman" w:hAnsi="Times New Roman" w:cs="Times New Roman"/>
          <w:i/>
          <w:iCs/>
          <w:sz w:val="24"/>
          <w:szCs w:val="24"/>
          <w:shd w:val="clear" w:color="auto" w:fill="FFFFFF"/>
        </w:rPr>
        <w:t>30</w:t>
      </w:r>
      <w:r>
        <w:rPr>
          <w:rFonts w:ascii="Times New Roman" w:hAnsi="Times New Roman" w:cs="Times New Roman"/>
          <w:sz w:val="24"/>
          <w:szCs w:val="24"/>
          <w:shd w:val="clear" w:color="auto" w:fill="FFFFFF"/>
        </w:rPr>
        <w:t>(1), pp.111-132.</w:t>
      </w:r>
    </w:p>
    <w:p>
      <w:pPr>
        <w:spacing w:before="120" w:beforeLines="50" w:line="48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Fullan, M. (2020) ‘The nature of leadership is changing’, </w:t>
      </w:r>
      <w:r>
        <w:rPr>
          <w:rFonts w:ascii="Times New Roman" w:hAnsi="Times New Roman" w:cs="Times New Roman"/>
          <w:i/>
          <w:iCs/>
          <w:sz w:val="24"/>
          <w:szCs w:val="24"/>
        </w:rPr>
        <w:t>European Journal of Education</w:t>
      </w:r>
      <w:r>
        <w:rPr>
          <w:rFonts w:ascii="Times New Roman" w:hAnsi="Times New Roman" w:cs="Times New Roman"/>
          <w:sz w:val="24"/>
          <w:szCs w:val="24"/>
        </w:rPr>
        <w:t xml:space="preserve">, </w:t>
      </w:r>
      <w:r>
        <w:rPr>
          <w:rFonts w:ascii="Times New Roman" w:hAnsi="Times New Roman" w:cs="Times New Roman"/>
          <w:i/>
          <w:iCs/>
          <w:sz w:val="24"/>
          <w:szCs w:val="24"/>
        </w:rPr>
        <w:t>55</w:t>
      </w:r>
      <w:r>
        <w:rPr>
          <w:rFonts w:ascii="Times New Roman" w:hAnsi="Times New Roman" w:cs="Times New Roman"/>
          <w:sz w:val="24"/>
          <w:szCs w:val="24"/>
        </w:rPr>
        <w:t>(2), pp. 139-142.</w:t>
      </w:r>
    </w:p>
    <w:p>
      <w:pPr>
        <w:pStyle w:val="13"/>
        <w:spacing w:before="120" w:beforeLines="50" w:line="48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Goleman, D. (2021) </w:t>
      </w:r>
      <w:r>
        <w:rPr>
          <w:rFonts w:ascii="Times New Roman" w:hAnsi="Times New Roman" w:cs="Times New Roman"/>
          <w:i/>
          <w:iCs/>
          <w:sz w:val="24"/>
          <w:szCs w:val="24"/>
          <w:shd w:val="clear" w:color="auto" w:fill="FFFFFF"/>
        </w:rPr>
        <w:t>Leadership: The power of emotional intelligence</w:t>
      </w:r>
      <w:r>
        <w:rPr>
          <w:rFonts w:ascii="Times New Roman" w:hAnsi="Times New Roman" w:cs="Times New Roman"/>
          <w:sz w:val="24"/>
          <w:szCs w:val="24"/>
          <w:shd w:val="clear" w:color="auto" w:fill="FFFFFF"/>
        </w:rPr>
        <w:t>. More Than Sound LLC.</w:t>
      </w:r>
    </w:p>
    <w:p>
      <w:pPr>
        <w:pStyle w:val="13"/>
        <w:spacing w:before="120" w:beforeLines="50" w:line="480" w:lineRule="auto"/>
        <w:jc w:val="both"/>
        <w:rPr>
          <w:rFonts w:ascii="Times New Roman" w:hAnsi="Times New Roman" w:cs="Times New Roman"/>
          <w:sz w:val="24"/>
          <w:szCs w:val="24"/>
        </w:rPr>
      </w:pPr>
      <w:r>
        <w:rPr>
          <w:rFonts w:ascii="Times New Roman" w:hAnsi="Times New Roman" w:cs="Times New Roman"/>
          <w:kern w:val="36"/>
          <w:sz w:val="24"/>
          <w:szCs w:val="24"/>
        </w:rPr>
        <w:t xml:space="preserve">Hawkins, A.J. (2022) </w:t>
      </w:r>
      <w:r>
        <w:rPr>
          <w:rFonts w:ascii="Times New Roman" w:hAnsi="Times New Roman" w:cs="Times New Roman"/>
          <w:i/>
          <w:iCs/>
          <w:kern w:val="36"/>
          <w:sz w:val="24"/>
          <w:szCs w:val="24"/>
        </w:rPr>
        <w:t>Tesla hails its second profitable year as a ‘breakthrough’</w:t>
      </w:r>
      <w:r>
        <w:rPr>
          <w:rFonts w:ascii="Times New Roman" w:hAnsi="Times New Roman" w:cs="Times New Roman"/>
          <w:kern w:val="36"/>
          <w:sz w:val="24"/>
          <w:szCs w:val="24"/>
        </w:rPr>
        <w:t xml:space="preserve">. </w:t>
      </w:r>
      <w:r>
        <w:rPr>
          <w:rFonts w:ascii="Times New Roman" w:hAnsi="Times New Roman" w:cs="Times New Roman"/>
          <w:sz w:val="24"/>
          <w:szCs w:val="24"/>
        </w:rPr>
        <w:t>Available at,</w:t>
      </w:r>
      <w:r>
        <w:rPr>
          <w:rFonts w:ascii="Times New Roman" w:hAnsi="Times New Roman" w:cs="Times New Roman"/>
          <w:kern w:val="36"/>
          <w:sz w:val="24"/>
          <w:szCs w:val="24"/>
        </w:rPr>
        <w:t xml:space="preserve"> </w:t>
      </w:r>
      <w:r>
        <w:fldChar w:fldCharType="begin"/>
      </w:r>
      <w:r>
        <w:instrText xml:space="preserve"> HYPERLINK "https://www.theverge.com/2022/1/26/22903136/tesla-q4-earnings-profit-chip-shortage-cybertruck-elon-musk" </w:instrText>
      </w:r>
      <w:r>
        <w:fldChar w:fldCharType="separate"/>
      </w:r>
      <w:r>
        <w:rPr>
          <w:rStyle w:val="7"/>
          <w:rFonts w:ascii="Times New Roman" w:hAnsi="Times New Roman" w:cs="Times New Roman"/>
          <w:color w:val="auto"/>
          <w:sz w:val="24"/>
          <w:szCs w:val="24"/>
        </w:rPr>
        <w:t>https://www.theverge.com/2022/1/26/22903136/tesla-q4-earnings-profit-chip-shortage-cybertruck-elon-musk</w:t>
      </w:r>
      <w:r>
        <w:rPr>
          <w:rStyle w:val="7"/>
          <w:rFonts w:ascii="Times New Roman" w:hAnsi="Times New Roman" w:cs="Times New Roman"/>
          <w:color w:val="auto"/>
          <w:sz w:val="24"/>
          <w:szCs w:val="24"/>
        </w:rPr>
        <w:fldChar w:fldCharType="end"/>
      </w:r>
      <w:r>
        <w:rPr>
          <w:rStyle w:val="7"/>
          <w:rFonts w:ascii="Times New Roman" w:hAnsi="Times New Roman" w:cs="Times New Roman"/>
          <w:color w:val="auto"/>
          <w:sz w:val="24"/>
          <w:szCs w:val="24"/>
        </w:rPr>
        <w:t xml:space="preserve"> </w:t>
      </w:r>
      <w:r>
        <w:rPr>
          <w:rFonts w:ascii="Times New Roman" w:hAnsi="Times New Roman" w:cs="Times New Roman"/>
          <w:sz w:val="24"/>
          <w:szCs w:val="24"/>
        </w:rPr>
        <w:t>[Accessed 27 February 2021].</w:t>
      </w:r>
    </w:p>
    <w:p>
      <w:pPr>
        <w:spacing w:before="120" w:beforeLines="50"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Insideevs (2022) </w:t>
      </w:r>
      <w:r>
        <w:rPr>
          <w:rFonts w:ascii="Times New Roman" w:hAnsi="Times New Roman" w:cs="Times New Roman"/>
          <w:i/>
          <w:iCs/>
          <w:sz w:val="24"/>
          <w:szCs w:val="24"/>
          <w:shd w:val="clear" w:color="auto" w:fill="FFFFFF"/>
        </w:rPr>
        <w:t>Tesla Q4 2021 Final EV Delivery Numbers And Outlook</w:t>
      </w:r>
      <w:r>
        <w:rPr>
          <w:rFonts w:ascii="Times New Roman" w:hAnsi="Times New Roman" w:cs="Times New Roman"/>
          <w:sz w:val="24"/>
          <w:szCs w:val="24"/>
          <w:shd w:val="clear" w:color="auto" w:fill="FFFFFF"/>
        </w:rPr>
        <w:t xml:space="preserve">. Available at: </w:t>
      </w:r>
      <w:r>
        <w:fldChar w:fldCharType="begin"/>
      </w:r>
      <w:r>
        <w:instrText xml:space="preserve"> HYPERLINK "https://insideevs.com/news/563407/tesla-2021q4-final-delivery-numbers/" \l ":~:text=demand%20and%20supply.-,2021%20results,It's%20a%20new%20record" </w:instrText>
      </w:r>
      <w:r>
        <w:fldChar w:fldCharType="separate"/>
      </w:r>
      <w:r>
        <w:rPr>
          <w:rStyle w:val="7"/>
          <w:rFonts w:ascii="Times New Roman" w:hAnsi="Times New Roman" w:cs="Times New Roman"/>
          <w:color w:val="auto"/>
          <w:sz w:val="24"/>
          <w:szCs w:val="24"/>
          <w:shd w:val="clear" w:color="auto" w:fill="FFFFFF"/>
        </w:rPr>
        <w:t>https://insideevs.com/news/563407/tesla-2021q4-final-delivery-numbers/#:~:text=demand%20and%20supply.-,2021%20results,It's%20a%20new%20record</w:t>
      </w:r>
      <w:r>
        <w:rPr>
          <w:rStyle w:val="7"/>
          <w:rFonts w:ascii="Times New Roman" w:hAnsi="Times New Roman" w:cs="Times New Roman"/>
          <w:color w:val="auto"/>
          <w:sz w:val="24"/>
          <w:szCs w:val="24"/>
          <w:shd w:val="clear" w:color="auto" w:fill="FFFFFF"/>
        </w:rPr>
        <w:fldChar w:fldCharType="end"/>
      </w:r>
      <w:r>
        <w:rPr>
          <w:rFonts w:ascii="Times New Roman" w:hAnsi="Times New Roman" w:cs="Times New Roman"/>
          <w:sz w:val="24"/>
          <w:szCs w:val="24"/>
          <w:shd w:val="clear" w:color="auto" w:fill="FFFFFF"/>
        </w:rPr>
        <w:t xml:space="preserve">. </w:t>
      </w:r>
      <w:r>
        <w:rPr>
          <w:rFonts w:ascii="Times New Roman" w:hAnsi="Times New Roman" w:cs="Times New Roman"/>
          <w:sz w:val="24"/>
          <w:szCs w:val="24"/>
        </w:rPr>
        <w:t>[Accessed 23 February 2021].</w:t>
      </w:r>
    </w:p>
    <w:p>
      <w:pPr>
        <w:pStyle w:val="13"/>
        <w:spacing w:before="120" w:beforeLines="50" w:line="480" w:lineRule="auto"/>
        <w:jc w:val="both"/>
        <w:rPr>
          <w:rFonts w:ascii="Times New Roman" w:hAnsi="Times New Roman" w:cs="Times New Roman"/>
          <w:kern w:val="36"/>
          <w:sz w:val="24"/>
          <w:szCs w:val="24"/>
        </w:rPr>
      </w:pPr>
      <w:r>
        <w:rPr>
          <w:rFonts w:ascii="Times New Roman" w:hAnsi="Times New Roman" w:cs="Times New Roman"/>
          <w:kern w:val="36"/>
          <w:sz w:val="24"/>
          <w:szCs w:val="24"/>
        </w:rPr>
        <w:t xml:space="preserve">Islam, R. (2021) </w:t>
      </w:r>
      <w:r>
        <w:rPr>
          <w:rFonts w:ascii="Times New Roman" w:hAnsi="Times New Roman" w:cs="Times New Roman"/>
          <w:i/>
          <w:iCs/>
          <w:kern w:val="36"/>
          <w:sz w:val="24"/>
          <w:szCs w:val="24"/>
        </w:rPr>
        <w:t>10 Quotes by Elon Musk That Retaught the World What Innovation Actually Is</w:t>
      </w:r>
      <w:r>
        <w:rPr>
          <w:rFonts w:ascii="Times New Roman" w:hAnsi="Times New Roman" w:cs="Times New Roman"/>
          <w:kern w:val="36"/>
          <w:sz w:val="24"/>
          <w:szCs w:val="24"/>
        </w:rPr>
        <w:t xml:space="preserve">., </w:t>
      </w:r>
      <w:r>
        <w:rPr>
          <w:rFonts w:ascii="Times New Roman" w:hAnsi="Times New Roman" w:cs="Times New Roman"/>
          <w:sz w:val="24"/>
          <w:szCs w:val="24"/>
        </w:rPr>
        <w:t>Available at:</w:t>
      </w:r>
      <w:r>
        <w:rPr>
          <w:rFonts w:ascii="Times New Roman" w:hAnsi="Times New Roman" w:cs="Times New Roman"/>
          <w:kern w:val="36"/>
          <w:sz w:val="24"/>
          <w:szCs w:val="24"/>
        </w:rPr>
        <w:t xml:space="preserve"> </w:t>
      </w:r>
      <w:r>
        <w:fldChar w:fldCharType="begin"/>
      </w:r>
      <w:r>
        <w:instrText xml:space="preserve"> HYPERLINK "https://uxplanet.org/10-quotes-by-elon-musk-that-re-taught-the-world-what-innovation-actually-is-a3fb951d8bed" </w:instrText>
      </w:r>
      <w:r>
        <w:fldChar w:fldCharType="separate"/>
      </w:r>
      <w:r>
        <w:rPr>
          <w:rStyle w:val="7"/>
          <w:rFonts w:ascii="Times New Roman" w:hAnsi="Times New Roman" w:cs="Times New Roman"/>
          <w:color w:val="auto"/>
          <w:sz w:val="24"/>
          <w:szCs w:val="24"/>
        </w:rPr>
        <w:t>https://uxplanet.org/10-quotes-by-elon-musk-that-re-taught-the-world-what-innovation-actually-is-a3fb951d8bed</w:t>
      </w:r>
      <w:r>
        <w:rPr>
          <w:rStyle w:val="7"/>
          <w:rFonts w:ascii="Times New Roman" w:hAnsi="Times New Roman" w:cs="Times New Roman"/>
          <w:color w:val="auto"/>
          <w:sz w:val="24"/>
          <w:szCs w:val="24"/>
        </w:rPr>
        <w:fldChar w:fldCharType="end"/>
      </w:r>
      <w:r>
        <w:rPr>
          <w:rStyle w:val="7"/>
          <w:rFonts w:ascii="Times New Roman" w:hAnsi="Times New Roman" w:cs="Times New Roman"/>
          <w:color w:val="auto"/>
          <w:sz w:val="24"/>
          <w:szCs w:val="24"/>
        </w:rPr>
        <w:t xml:space="preserve"> </w:t>
      </w:r>
      <w:r>
        <w:rPr>
          <w:rFonts w:ascii="Times New Roman" w:hAnsi="Times New Roman" w:cs="Times New Roman"/>
          <w:sz w:val="24"/>
          <w:szCs w:val="24"/>
        </w:rPr>
        <w:t>[Accessed 26 February 2021].</w:t>
      </w:r>
    </w:p>
    <w:p>
      <w:pPr>
        <w:pStyle w:val="13"/>
        <w:spacing w:before="120" w:beforeLines="50" w:line="480" w:lineRule="auto"/>
        <w:jc w:val="both"/>
        <w:rPr>
          <w:rFonts w:ascii="Times New Roman" w:hAnsi="Times New Roman" w:cs="Times New Roman"/>
          <w:sz w:val="24"/>
          <w:szCs w:val="24"/>
          <w:lang w:eastAsia="zh-CN"/>
        </w:rPr>
      </w:pPr>
      <w:r>
        <w:rPr>
          <w:rFonts w:ascii="Times New Roman" w:hAnsi="Times New Roman" w:cs="Times New Roman"/>
          <w:sz w:val="24"/>
          <w:szCs w:val="24"/>
        </w:rPr>
        <w:t xml:space="preserve">Keane, J. (2021) </w:t>
      </w:r>
      <w:r>
        <w:rPr>
          <w:rFonts w:ascii="Times New Roman" w:hAnsi="Times New Roman" w:cs="Times New Roman"/>
          <w:kern w:val="36"/>
          <w:sz w:val="24"/>
          <w:szCs w:val="24"/>
        </w:rPr>
        <w:t xml:space="preserve">Tesla’s German Gigafactory faces local hurdles as it nears completion </w:t>
      </w:r>
      <w:r>
        <w:fldChar w:fldCharType="begin"/>
      </w:r>
      <w:r>
        <w:instrText xml:space="preserve"> HYPERLINK "https://www.cnbc.com/2021/12/24/teslas-german-gigafactory-faces-local-hurdles-as-it-nears-completion.html" </w:instrText>
      </w:r>
      <w:r>
        <w:fldChar w:fldCharType="separate"/>
      </w:r>
      <w:r>
        <w:rPr>
          <w:rStyle w:val="7"/>
          <w:rFonts w:ascii="Times New Roman" w:hAnsi="Times New Roman" w:cs="Times New Roman"/>
          <w:color w:val="auto"/>
          <w:sz w:val="24"/>
          <w:szCs w:val="24"/>
        </w:rPr>
        <w:t>https://www.cnbc.com/2021/12/24/teslas-german-gigafactory-faces-local-hurdles-as-it-nears-completion.html</w:t>
      </w:r>
      <w:r>
        <w:rPr>
          <w:rStyle w:val="7"/>
          <w:rFonts w:ascii="Times New Roman" w:hAnsi="Times New Roman" w:cs="Times New Roman"/>
          <w:color w:val="auto"/>
          <w:sz w:val="24"/>
          <w:szCs w:val="24"/>
        </w:rPr>
        <w:fldChar w:fldCharType="end"/>
      </w:r>
      <w:r>
        <w:rPr>
          <w:rFonts w:ascii="Times New Roman" w:hAnsi="Times New Roman" w:cs="Times New Roman"/>
          <w:sz w:val="24"/>
          <w:szCs w:val="24"/>
        </w:rPr>
        <w:t xml:space="preserve"> [Accessed 21 February 2021]. </w:t>
      </w:r>
    </w:p>
    <w:p>
      <w:pPr>
        <w:pStyle w:val="13"/>
        <w:spacing w:before="120" w:beforeLines="50" w:line="480" w:lineRule="auto"/>
        <w:jc w:val="both"/>
        <w:rPr>
          <w:rFonts w:ascii="Times New Roman" w:hAnsi="Times New Roman" w:cs="Times New Roman"/>
          <w:sz w:val="24"/>
          <w:szCs w:val="24"/>
          <w:lang w:eastAsia="zh-CN"/>
        </w:rPr>
      </w:pPr>
      <w:r>
        <w:rPr>
          <w:rFonts w:ascii="Times New Roman" w:hAnsi="Times New Roman" w:cs="Times New Roman"/>
          <w:sz w:val="24"/>
          <w:szCs w:val="24"/>
          <w:shd w:val="clear" w:color="auto" w:fill="FFFFFF"/>
        </w:rPr>
        <w:t>Khan, M. (2021) ‘A critical analysis of Elon Musk’s leadership in Tesla motors’,</w:t>
      </w:r>
      <w:r>
        <w:rPr>
          <w:rFonts w:hint="eastAsia" w:ascii="Times New Roman" w:hAnsi="Times New Roman" w:cs="Times New Roman"/>
          <w:sz w:val="24"/>
          <w:szCs w:val="24"/>
          <w:shd w:val="clear" w:color="auto" w:fill="FFFFFF"/>
          <w:lang w:eastAsia="zh-CN"/>
        </w:rPr>
        <w:t xml:space="preserve"> </w:t>
      </w:r>
      <w:r>
        <w:rPr>
          <w:rFonts w:ascii="Times New Roman" w:hAnsi="Times New Roman" w:cs="Times New Roman"/>
          <w:i/>
          <w:iCs/>
          <w:sz w:val="24"/>
          <w:szCs w:val="24"/>
          <w:shd w:val="clear" w:color="auto" w:fill="FFFFFF"/>
        </w:rPr>
        <w:t>Journal of Global Entrepreneurship Research</w:t>
      </w:r>
      <w:r>
        <w:rPr>
          <w:rFonts w:ascii="Times New Roman" w:hAnsi="Times New Roman" w:cs="Times New Roman"/>
          <w:sz w:val="24"/>
          <w:szCs w:val="24"/>
          <w:shd w:val="clear" w:color="auto" w:fill="FFFFFF"/>
        </w:rPr>
        <w:t>, pp. 1-10.</w:t>
      </w:r>
    </w:p>
    <w:p>
      <w:pPr>
        <w:pStyle w:val="13"/>
        <w:spacing w:before="120" w:beforeLines="50" w:line="480" w:lineRule="auto"/>
        <w:jc w:val="both"/>
        <w:rPr>
          <w:rFonts w:ascii="Times New Roman" w:hAnsi="Times New Roman" w:cs="Times New Roman"/>
          <w:sz w:val="24"/>
          <w:szCs w:val="24"/>
        </w:rPr>
      </w:pPr>
      <w:r>
        <w:rPr>
          <w:rFonts w:ascii="Times New Roman" w:hAnsi="Times New Roman" w:cs="Times New Roman"/>
          <w:sz w:val="24"/>
          <w:szCs w:val="24"/>
        </w:rPr>
        <w:t xml:space="preserve">Kinley, N. &amp; Ben-Hur, S. (2019) </w:t>
      </w:r>
      <w:r>
        <w:rPr>
          <w:rFonts w:ascii="Times New Roman" w:hAnsi="Times New Roman" w:cs="Times New Roman"/>
          <w:i/>
          <w:iCs/>
          <w:sz w:val="24"/>
          <w:szCs w:val="24"/>
        </w:rPr>
        <w:t>Leadership OS: The Operating System You Need to Succeed</w:t>
      </w:r>
      <w:r>
        <w:rPr>
          <w:rFonts w:ascii="Times New Roman" w:hAnsi="Times New Roman" w:cs="Times New Roman"/>
          <w:sz w:val="24"/>
          <w:szCs w:val="24"/>
        </w:rPr>
        <w:t xml:space="preserve">. New York: Springer Nature. </w:t>
      </w:r>
    </w:p>
    <w:p>
      <w:pPr>
        <w:spacing w:before="120" w:beforeLines="50"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Kolodny, L. (2022) </w:t>
      </w:r>
      <w:r>
        <w:rPr>
          <w:rFonts w:ascii="Times New Roman" w:hAnsi="Times New Roman" w:cs="Times New Roman"/>
          <w:i/>
          <w:iCs/>
          <w:sz w:val="24"/>
          <w:szCs w:val="24"/>
          <w:shd w:val="clear" w:color="auto" w:fill="FFFFFF"/>
        </w:rPr>
        <w:t>Tesla cut a steering component from some cars to deal with chip shortage, sources say.</w:t>
      </w:r>
      <w:r>
        <w:rPr>
          <w:rFonts w:ascii="Times New Roman" w:hAnsi="Times New Roman" w:cs="Times New Roman"/>
          <w:sz w:val="24"/>
          <w:szCs w:val="24"/>
          <w:shd w:val="clear" w:color="auto" w:fill="FFFFFF"/>
        </w:rPr>
        <w:t xml:space="preserve"> Available at: </w:t>
      </w:r>
      <w:r>
        <w:fldChar w:fldCharType="begin"/>
      </w:r>
      <w:r>
        <w:instrText xml:space="preserve"> HYPERLINK "https://www.cnbc.com/2022/02/07/tesla-cut-a-steering-component-to-deal-with-chip-shortage.html" </w:instrText>
      </w:r>
      <w:r>
        <w:fldChar w:fldCharType="separate"/>
      </w:r>
      <w:r>
        <w:rPr>
          <w:rStyle w:val="7"/>
          <w:rFonts w:ascii="Times New Roman" w:hAnsi="Times New Roman" w:cs="Times New Roman"/>
          <w:color w:val="auto"/>
          <w:sz w:val="24"/>
          <w:szCs w:val="24"/>
          <w:shd w:val="clear" w:color="auto" w:fill="FFFFFF"/>
        </w:rPr>
        <w:t>https://www.cnbc.com/2022/02/07/tesla-cut-a-steering-component-to-deal-with-chip-shortage.html</w:t>
      </w:r>
      <w:r>
        <w:rPr>
          <w:rStyle w:val="7"/>
          <w:rFonts w:ascii="Times New Roman" w:hAnsi="Times New Roman" w:cs="Times New Roman"/>
          <w:color w:val="auto"/>
          <w:sz w:val="24"/>
          <w:szCs w:val="24"/>
          <w:shd w:val="clear" w:color="auto" w:fill="FFFFFF"/>
        </w:rPr>
        <w:fldChar w:fldCharType="end"/>
      </w:r>
      <w:r>
        <w:rPr>
          <w:rFonts w:ascii="Times New Roman" w:hAnsi="Times New Roman" w:cs="Times New Roman"/>
          <w:sz w:val="24"/>
          <w:szCs w:val="24"/>
          <w:shd w:val="clear" w:color="auto" w:fill="FFFFFF"/>
        </w:rPr>
        <w:t xml:space="preserve"> </w:t>
      </w:r>
      <w:r>
        <w:rPr>
          <w:rFonts w:ascii="Times New Roman" w:hAnsi="Times New Roman" w:cs="Times New Roman"/>
          <w:sz w:val="24"/>
          <w:szCs w:val="24"/>
        </w:rPr>
        <w:t xml:space="preserve">[Accessed </w:t>
      </w:r>
      <w:r>
        <w:rPr>
          <w:rFonts w:ascii="Times New Roman" w:hAnsi="Times New Roman" w:cs="Times New Roman"/>
          <w:sz w:val="24"/>
          <w:szCs w:val="24"/>
          <w:lang w:eastAsia="zh-CN"/>
        </w:rPr>
        <w:t>2</w:t>
      </w:r>
      <w:r>
        <w:rPr>
          <w:rFonts w:ascii="Times New Roman" w:hAnsi="Times New Roman" w:cs="Times New Roman"/>
          <w:sz w:val="24"/>
          <w:szCs w:val="24"/>
        </w:rPr>
        <w:t>8 February 2021].</w:t>
      </w:r>
    </w:p>
    <w:p>
      <w:pPr>
        <w:spacing w:before="120" w:beforeLines="50"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Lau, A. (2021) </w:t>
      </w:r>
      <w:r>
        <w:rPr>
          <w:rFonts w:ascii="Times New Roman" w:hAnsi="Times New Roman" w:cs="Times New Roman"/>
          <w:i/>
          <w:iCs/>
          <w:sz w:val="24"/>
          <w:szCs w:val="24"/>
          <w:shd w:val="clear" w:color="auto" w:fill="FFFFFF"/>
        </w:rPr>
        <w:t>What Is Self-Driving Car Technology, and Which Cars Have It Now?</w:t>
      </w:r>
      <w:r>
        <w:rPr>
          <w:rFonts w:ascii="Times New Roman" w:hAnsi="Times New Roman" w:cs="Times New Roman"/>
          <w:sz w:val="24"/>
          <w:szCs w:val="24"/>
          <w:shd w:val="clear" w:color="auto" w:fill="FFFFFF"/>
        </w:rPr>
        <w:t xml:space="preserve"> Available at: </w:t>
      </w:r>
      <w:r>
        <w:fldChar w:fldCharType="begin"/>
      </w:r>
      <w:r>
        <w:instrText xml:space="preserve"> HYPERLINK "https://www.motortrend.com/features/self-driving-car-technology-available/" </w:instrText>
      </w:r>
      <w:r>
        <w:fldChar w:fldCharType="separate"/>
      </w:r>
      <w:r>
        <w:rPr>
          <w:rStyle w:val="7"/>
          <w:rFonts w:ascii="Times New Roman" w:hAnsi="Times New Roman" w:cs="Times New Roman"/>
          <w:color w:val="auto"/>
          <w:sz w:val="24"/>
          <w:szCs w:val="24"/>
          <w:shd w:val="clear" w:color="auto" w:fill="FFFFFF"/>
        </w:rPr>
        <w:t>https://www.motortrend.com/features/self-driving-car-technology-available/</w:t>
      </w:r>
      <w:r>
        <w:rPr>
          <w:rStyle w:val="7"/>
          <w:rFonts w:ascii="Times New Roman" w:hAnsi="Times New Roman" w:cs="Times New Roman"/>
          <w:color w:val="auto"/>
          <w:sz w:val="24"/>
          <w:szCs w:val="24"/>
          <w:shd w:val="clear" w:color="auto" w:fill="FFFFFF"/>
        </w:rPr>
        <w:fldChar w:fldCharType="end"/>
      </w:r>
      <w:r>
        <w:rPr>
          <w:rFonts w:ascii="Times New Roman" w:hAnsi="Times New Roman" w:cs="Times New Roman"/>
          <w:sz w:val="24"/>
          <w:szCs w:val="24"/>
          <w:shd w:val="clear" w:color="auto" w:fill="FFFFFF"/>
        </w:rPr>
        <w:t xml:space="preserve"> </w:t>
      </w:r>
      <w:r>
        <w:rPr>
          <w:rFonts w:ascii="Times New Roman" w:hAnsi="Times New Roman" w:cs="Times New Roman"/>
          <w:sz w:val="24"/>
          <w:szCs w:val="24"/>
        </w:rPr>
        <w:t>[Accessed 23 February 2021].</w:t>
      </w:r>
    </w:p>
    <w:p>
      <w:pPr>
        <w:spacing w:before="120" w:beforeLines="50"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Levin, T. (2021) </w:t>
      </w:r>
      <w:r>
        <w:rPr>
          <w:rFonts w:ascii="Times New Roman" w:hAnsi="Times New Roman" w:cs="Times New Roman"/>
          <w:i/>
          <w:iCs/>
          <w:sz w:val="24"/>
          <w:szCs w:val="24"/>
          <w:shd w:val="clear" w:color="auto" w:fill="FFFFFF"/>
        </w:rPr>
        <w:t>'I've got to launch the f------ rocket!': Elon Musk's fits of rage against employees documented in new book about Tesla's history.</w:t>
      </w:r>
      <w:r>
        <w:rPr>
          <w:rFonts w:ascii="Times New Roman" w:hAnsi="Times New Roman" w:cs="Times New Roman"/>
          <w:sz w:val="24"/>
          <w:szCs w:val="24"/>
          <w:shd w:val="clear" w:color="auto" w:fill="FFFFFF"/>
        </w:rPr>
        <w:t xml:space="preserve"> Available at: </w:t>
      </w:r>
      <w:r>
        <w:fldChar w:fldCharType="begin"/>
      </w:r>
      <w:r>
        <w:instrText xml:space="preserve"> HYPERLINK "https://businessinsider.com/transportation/ive-got-to-launch-the-f-rocket-elon-musks-fits-of-rage-against-employees-documented/v9dzz8h" </w:instrText>
      </w:r>
      <w:r>
        <w:fldChar w:fldCharType="separate"/>
      </w:r>
      <w:r>
        <w:rPr>
          <w:rStyle w:val="7"/>
          <w:rFonts w:ascii="Times New Roman" w:hAnsi="Times New Roman" w:cs="Times New Roman"/>
          <w:color w:val="auto"/>
          <w:sz w:val="24"/>
          <w:szCs w:val="24"/>
          <w:shd w:val="clear" w:color="auto" w:fill="FFFFFF"/>
        </w:rPr>
        <w:t>https://businessinsider.com/transportation/ive-got-to-launch-the-f-rocket-elon-musks-fits-of-rage-against-employees-documented/v9dzz8h</w:t>
      </w:r>
      <w:r>
        <w:rPr>
          <w:rStyle w:val="7"/>
          <w:rFonts w:ascii="Times New Roman" w:hAnsi="Times New Roman" w:cs="Times New Roman"/>
          <w:color w:val="auto"/>
          <w:sz w:val="24"/>
          <w:szCs w:val="24"/>
          <w:shd w:val="clear" w:color="auto" w:fill="FFFFFF"/>
        </w:rPr>
        <w:fldChar w:fldCharType="end"/>
      </w:r>
      <w:r>
        <w:rPr>
          <w:rFonts w:ascii="Times New Roman" w:hAnsi="Times New Roman" w:cs="Times New Roman"/>
          <w:sz w:val="24"/>
          <w:szCs w:val="24"/>
          <w:shd w:val="clear" w:color="auto" w:fill="FFFFFF"/>
        </w:rPr>
        <w:t xml:space="preserve"> </w:t>
      </w:r>
      <w:r>
        <w:rPr>
          <w:rFonts w:ascii="Times New Roman" w:hAnsi="Times New Roman" w:cs="Times New Roman"/>
          <w:sz w:val="24"/>
          <w:szCs w:val="24"/>
        </w:rPr>
        <w:t>[Accessed 2</w:t>
      </w:r>
      <w:r>
        <w:rPr>
          <w:rFonts w:ascii="Times New Roman" w:hAnsi="Times New Roman" w:cs="Times New Roman"/>
          <w:sz w:val="24"/>
          <w:szCs w:val="24"/>
          <w:lang w:eastAsia="zh-CN"/>
        </w:rPr>
        <w:t>4</w:t>
      </w:r>
      <w:r>
        <w:rPr>
          <w:rFonts w:ascii="Times New Roman" w:hAnsi="Times New Roman" w:cs="Times New Roman"/>
          <w:sz w:val="24"/>
          <w:szCs w:val="24"/>
        </w:rPr>
        <w:t xml:space="preserve"> February 2021].</w:t>
      </w:r>
    </w:p>
    <w:p>
      <w:pPr>
        <w:spacing w:before="120" w:beforeLines="50" w:line="480" w:lineRule="auto"/>
        <w:rPr>
          <w:rFonts w:ascii="Times New Roman" w:hAnsi="Times New Roman" w:cs="Times New Roman"/>
          <w:sz w:val="24"/>
          <w:szCs w:val="24"/>
          <w:lang w:eastAsia="zh-CN"/>
        </w:rPr>
      </w:pPr>
      <w:r>
        <w:rPr>
          <w:rFonts w:ascii="Times New Roman" w:hAnsi="Times New Roman" w:cs="Times New Roman"/>
          <w:sz w:val="24"/>
          <w:szCs w:val="24"/>
          <w:shd w:val="clear" w:color="auto" w:fill="FFFFFF"/>
        </w:rPr>
        <w:t xml:space="preserve">Liu, J., Tong, T. W., &amp; Sinfield, J. V. (2021) ‘Toward a resilient complex adaptive system view of business models’, </w:t>
      </w:r>
      <w:r>
        <w:rPr>
          <w:rFonts w:ascii="Times New Roman" w:hAnsi="Times New Roman" w:cs="Times New Roman"/>
          <w:i/>
          <w:iCs/>
          <w:sz w:val="24"/>
          <w:szCs w:val="24"/>
        </w:rPr>
        <w:t>Long Range Planning</w:t>
      </w:r>
      <w:r>
        <w:rPr>
          <w:rFonts w:ascii="Times New Roman" w:hAnsi="Times New Roman" w:cs="Times New Roman"/>
          <w:sz w:val="24"/>
          <w:szCs w:val="24"/>
        </w:rPr>
        <w:t xml:space="preserve">, </w:t>
      </w:r>
      <w:r>
        <w:rPr>
          <w:rFonts w:ascii="Times New Roman" w:hAnsi="Times New Roman" w:cs="Times New Roman"/>
          <w:i/>
          <w:iCs/>
          <w:sz w:val="24"/>
          <w:szCs w:val="24"/>
        </w:rPr>
        <w:t>54</w:t>
      </w:r>
      <w:r>
        <w:rPr>
          <w:rFonts w:ascii="Times New Roman" w:hAnsi="Times New Roman" w:cs="Times New Roman"/>
          <w:sz w:val="24"/>
          <w:szCs w:val="24"/>
        </w:rPr>
        <w:t>(3), pp. 102030.</w:t>
      </w:r>
    </w:p>
    <w:p>
      <w:pPr>
        <w:spacing w:before="120" w:beforeLines="50" w:line="480" w:lineRule="auto"/>
        <w:rPr>
          <w:rFonts w:ascii="Times New Roman" w:hAnsi="Times New Roman" w:cs="Times New Roman"/>
          <w:sz w:val="24"/>
          <w:szCs w:val="24"/>
          <w:lang w:eastAsia="zh-CN"/>
        </w:rPr>
      </w:pPr>
      <w:r>
        <w:rPr>
          <w:rFonts w:ascii="Times New Roman" w:hAnsi="Times New Roman" w:cs="Times New Roman"/>
          <w:sz w:val="24"/>
          <w:szCs w:val="24"/>
          <w:shd w:val="clear" w:color="auto" w:fill="FFFFFF"/>
        </w:rPr>
        <w:t>McCurdy, H. E. (2019) SpaceX: Leveraging Government Support to Raise Private Capital. In</w:t>
      </w:r>
      <w:r>
        <w:rPr>
          <w:rFonts w:ascii="Times New Roman" w:hAnsi="Times New Roman" w:cs="Times New Roman"/>
          <w:i/>
          <w:iCs/>
          <w:sz w:val="24"/>
          <w:szCs w:val="24"/>
          <w:shd w:val="clear" w:color="auto" w:fill="FFFFFF"/>
        </w:rPr>
        <w:t>Financing the New Space Industry</w:t>
      </w:r>
      <w:r>
        <w:rPr>
          <w:rFonts w:hint="eastAsia" w:ascii="Times New Roman" w:hAnsi="Times New Roman" w:cs="Times New Roman"/>
          <w:sz w:val="24"/>
          <w:szCs w:val="24"/>
          <w:shd w:val="clear" w:color="auto" w:fill="FFFFFF"/>
          <w:lang w:eastAsia="zh-CN"/>
        </w:rPr>
        <w:t xml:space="preserve"> </w:t>
      </w:r>
      <w:r>
        <w:rPr>
          <w:rFonts w:ascii="Times New Roman" w:hAnsi="Times New Roman" w:cs="Times New Roman"/>
          <w:sz w:val="24"/>
          <w:szCs w:val="24"/>
          <w:shd w:val="clear" w:color="auto" w:fill="FFFFFF"/>
        </w:rPr>
        <w:t>(pp. 45-55). Palgrave Pivot, Cham.</w:t>
      </w:r>
    </w:p>
    <w:p>
      <w:pPr>
        <w:pStyle w:val="13"/>
        <w:spacing w:before="120" w:beforeLines="50" w:line="480" w:lineRule="auto"/>
        <w:jc w:val="both"/>
        <w:rPr>
          <w:rFonts w:ascii="Times New Roman" w:hAnsi="Times New Roman" w:cs="Times New Roman"/>
          <w:sz w:val="24"/>
          <w:szCs w:val="24"/>
        </w:rPr>
      </w:pPr>
      <w:r>
        <w:rPr>
          <w:rFonts w:ascii="Times New Roman" w:hAnsi="Times New Roman" w:cs="Times New Roman"/>
          <w:sz w:val="24"/>
          <w:szCs w:val="24"/>
        </w:rPr>
        <w:t xml:space="preserve">Mint (2022) </w:t>
      </w:r>
      <w:r>
        <w:rPr>
          <w:rFonts w:ascii="Times New Roman" w:hAnsi="Times New Roman" w:cs="Times New Roman"/>
          <w:i/>
          <w:iCs/>
          <w:sz w:val="24"/>
          <w:szCs w:val="24"/>
        </w:rPr>
        <w:t>Elon Musk shares leadership advice</w:t>
      </w:r>
      <w:r>
        <w:rPr>
          <w:rFonts w:ascii="Times New Roman" w:hAnsi="Times New Roman" w:cs="Times New Roman"/>
          <w:sz w:val="24"/>
          <w:szCs w:val="24"/>
        </w:rPr>
        <w:t xml:space="preserve">. Available at, </w:t>
      </w:r>
      <w:r>
        <w:fldChar w:fldCharType="begin"/>
      </w:r>
      <w:r>
        <w:instrText xml:space="preserve"> HYPERLINK "https://www.livemint.com/companies/people/elon-musk-shares-leadership-advice-the-duty-of-a-leader-11644633038355.html" </w:instrText>
      </w:r>
      <w:r>
        <w:fldChar w:fldCharType="separate"/>
      </w:r>
      <w:r>
        <w:rPr>
          <w:rStyle w:val="7"/>
          <w:rFonts w:ascii="Times New Roman" w:hAnsi="Times New Roman" w:cs="Times New Roman"/>
          <w:color w:val="auto"/>
          <w:sz w:val="24"/>
          <w:szCs w:val="24"/>
        </w:rPr>
        <w:t>https://www.livemint.com/companies/people/elon-musk-shares-leadership-advice-the-duty-of-a-leader-11644633038355.html</w:t>
      </w:r>
      <w:r>
        <w:rPr>
          <w:rStyle w:val="7"/>
          <w:rFonts w:ascii="Times New Roman" w:hAnsi="Times New Roman" w:cs="Times New Roman"/>
          <w:color w:val="auto"/>
          <w:sz w:val="24"/>
          <w:szCs w:val="24"/>
        </w:rPr>
        <w:fldChar w:fldCharType="end"/>
      </w:r>
      <w:r>
        <w:rPr>
          <w:rFonts w:ascii="Times New Roman" w:hAnsi="Times New Roman" w:cs="Times New Roman"/>
          <w:sz w:val="24"/>
          <w:szCs w:val="24"/>
        </w:rPr>
        <w:t xml:space="preserve"> [Accessed 25 February 2021]. </w:t>
      </w:r>
    </w:p>
    <w:p>
      <w:pPr>
        <w:pStyle w:val="13"/>
        <w:spacing w:before="120" w:beforeLines="50" w:line="480" w:lineRule="auto"/>
        <w:jc w:val="both"/>
        <w:rPr>
          <w:rFonts w:ascii="Times New Roman" w:hAnsi="Times New Roman" w:cs="Times New Roman"/>
          <w:sz w:val="24"/>
          <w:szCs w:val="24"/>
        </w:rPr>
      </w:pPr>
      <w:r>
        <w:rPr>
          <w:rFonts w:ascii="Times New Roman" w:hAnsi="Times New Roman" w:cs="Times New Roman"/>
          <w:sz w:val="24"/>
          <w:szCs w:val="24"/>
        </w:rPr>
        <w:t xml:space="preserve">Morris C. (2015) </w:t>
      </w:r>
      <w:r>
        <w:rPr>
          <w:rFonts w:ascii="Times New Roman" w:hAnsi="Times New Roman" w:cs="Times New Roman"/>
          <w:i/>
          <w:iCs/>
          <w:sz w:val="24"/>
          <w:szCs w:val="24"/>
        </w:rPr>
        <w:t>Elon Musk’s 10 greatest inventions changing the world.</w:t>
      </w:r>
      <w:r>
        <w:rPr>
          <w:rFonts w:ascii="Times New Roman" w:hAnsi="Times New Roman" w:cs="Times New Roman"/>
          <w:sz w:val="24"/>
          <w:szCs w:val="24"/>
        </w:rPr>
        <w:t xml:space="preserve"> Available at, </w:t>
      </w:r>
      <w:r>
        <w:fldChar w:fldCharType="begin"/>
      </w:r>
      <w:r>
        <w:instrText xml:space="preserve"> HYPERLINK "https://www.cnbc.com/2015/11/13/elon-musks-10-greatest-inventions-changing-the-world.html" </w:instrText>
      </w:r>
      <w:r>
        <w:fldChar w:fldCharType="separate"/>
      </w:r>
      <w:r>
        <w:rPr>
          <w:rStyle w:val="7"/>
          <w:rFonts w:ascii="Times New Roman" w:hAnsi="Times New Roman" w:cs="Times New Roman"/>
          <w:color w:val="auto"/>
          <w:sz w:val="24"/>
          <w:szCs w:val="24"/>
        </w:rPr>
        <w:t>https://www.cnbc.com/2015/11/13/elon-musks-10-greatest-inventions-changing-the-world.html</w:t>
      </w:r>
      <w:r>
        <w:rPr>
          <w:rStyle w:val="7"/>
          <w:rFonts w:ascii="Times New Roman" w:hAnsi="Times New Roman" w:cs="Times New Roman"/>
          <w:color w:val="auto"/>
          <w:sz w:val="24"/>
          <w:szCs w:val="24"/>
        </w:rPr>
        <w:fldChar w:fldCharType="end"/>
      </w:r>
      <w:r>
        <w:rPr>
          <w:rFonts w:ascii="Times New Roman" w:hAnsi="Times New Roman" w:cs="Times New Roman"/>
          <w:sz w:val="24"/>
          <w:szCs w:val="24"/>
        </w:rPr>
        <w:t xml:space="preserve"> [Accessed 23 February 2021]. </w:t>
      </w:r>
    </w:p>
    <w:p>
      <w:pPr>
        <w:pStyle w:val="13"/>
        <w:spacing w:before="120" w:beforeLines="50" w:line="480" w:lineRule="auto"/>
        <w:jc w:val="both"/>
        <w:rPr>
          <w:rFonts w:ascii="Times New Roman" w:hAnsi="Times New Roman" w:cs="Times New Roman"/>
          <w:sz w:val="24"/>
          <w:szCs w:val="24"/>
        </w:rPr>
      </w:pPr>
      <w:r>
        <w:rPr>
          <w:rFonts w:ascii="Times New Roman" w:hAnsi="Times New Roman" w:cs="Times New Roman"/>
          <w:sz w:val="24"/>
          <w:szCs w:val="24"/>
        </w:rPr>
        <w:t xml:space="preserve">Northouse, P. G. (2018) </w:t>
      </w:r>
      <w:r>
        <w:rPr>
          <w:rFonts w:ascii="Times New Roman" w:hAnsi="Times New Roman" w:cs="Times New Roman"/>
          <w:i/>
          <w:iCs/>
          <w:sz w:val="24"/>
          <w:szCs w:val="24"/>
        </w:rPr>
        <w:t>Leadership: Theory and Practice</w:t>
      </w:r>
      <w:r>
        <w:rPr>
          <w:rFonts w:ascii="Times New Roman" w:hAnsi="Times New Roman" w:cs="Times New Roman"/>
          <w:sz w:val="24"/>
          <w:szCs w:val="24"/>
        </w:rPr>
        <w:t xml:space="preserve">. Thousand Oaks: SAGE Publications. </w:t>
      </w:r>
    </w:p>
    <w:p>
      <w:pPr>
        <w:pStyle w:val="13"/>
        <w:spacing w:before="120" w:beforeLines="50" w:line="48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Pawar, A., Sudan, K., Satini, S. and Sunarsi, D., (2020) ‘Organisational Servant Leadership’, </w:t>
      </w:r>
      <w:r>
        <w:rPr>
          <w:rFonts w:ascii="Times New Roman" w:hAnsi="Times New Roman" w:cs="Times New Roman"/>
          <w:i/>
          <w:iCs/>
          <w:sz w:val="24"/>
          <w:szCs w:val="24"/>
          <w:shd w:val="clear" w:color="auto" w:fill="FFFFFF"/>
        </w:rPr>
        <w:t>International Journal of Educational Administration, Management, and Leadership</w:t>
      </w:r>
      <w:r>
        <w:rPr>
          <w:rFonts w:ascii="Times New Roman" w:hAnsi="Times New Roman" w:cs="Times New Roman"/>
          <w:sz w:val="24"/>
          <w:szCs w:val="24"/>
          <w:shd w:val="clear" w:color="auto" w:fill="FFFFFF"/>
        </w:rPr>
        <w:t xml:space="preserve">, pp.63-76. </w:t>
      </w:r>
    </w:p>
    <w:p>
      <w:pPr>
        <w:spacing w:before="120" w:beforeLines="50"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Powell, D. (2018) </w:t>
      </w:r>
      <w:r>
        <w:rPr>
          <w:rFonts w:ascii="Times New Roman" w:hAnsi="Times New Roman" w:cs="Times New Roman"/>
          <w:i/>
          <w:iCs/>
          <w:sz w:val="24"/>
          <w:szCs w:val="24"/>
          <w:shd w:val="clear" w:color="auto" w:fill="FFFFFF"/>
        </w:rPr>
        <w:t>After calling Thai cave rescuer a “pedo”, here’s how Elon Musk went from tech god status to sending out erratic Twitter abuse.</w:t>
      </w:r>
      <w:r>
        <w:rPr>
          <w:rFonts w:ascii="Times New Roman" w:hAnsi="Times New Roman" w:cs="Times New Roman"/>
          <w:sz w:val="24"/>
          <w:szCs w:val="24"/>
          <w:shd w:val="clear" w:color="auto" w:fill="FFFFFF"/>
        </w:rPr>
        <w:t xml:space="preserve"> Available at: </w:t>
      </w:r>
      <w:r>
        <w:fldChar w:fldCharType="begin"/>
      </w:r>
      <w:r>
        <w:instrText xml:space="preserve"> HYPERLINK "https://www.smartcompany.com.au/people-human-resources/leadership/after-calling-thai-cave-rescuer-a-pedo-heres-how-elon-musk-went-from-idolised-tech-god-to-erratic-online-abuser/" </w:instrText>
      </w:r>
      <w:r>
        <w:fldChar w:fldCharType="separate"/>
      </w:r>
      <w:r>
        <w:rPr>
          <w:rStyle w:val="7"/>
          <w:rFonts w:ascii="Times New Roman" w:hAnsi="Times New Roman" w:cs="Times New Roman"/>
          <w:color w:val="auto"/>
          <w:sz w:val="24"/>
          <w:szCs w:val="24"/>
          <w:shd w:val="clear" w:color="auto" w:fill="FFFFFF"/>
        </w:rPr>
        <w:t>https://www.smartcompany.com.au/people-human-resources/leadership/after-calling-thai-cave-rescuer-a-pedo-heres-how-elon-musk-went-from-idolised-tech-god-to-erratic-online-abuser/</w:t>
      </w:r>
      <w:r>
        <w:rPr>
          <w:rStyle w:val="7"/>
          <w:rFonts w:ascii="Times New Roman" w:hAnsi="Times New Roman" w:cs="Times New Roman"/>
          <w:color w:val="auto"/>
          <w:sz w:val="24"/>
          <w:szCs w:val="24"/>
          <w:shd w:val="clear" w:color="auto" w:fill="FFFFFF"/>
        </w:rPr>
        <w:fldChar w:fldCharType="end"/>
      </w:r>
      <w:r>
        <w:rPr>
          <w:rFonts w:ascii="Times New Roman" w:hAnsi="Times New Roman" w:cs="Times New Roman"/>
          <w:sz w:val="24"/>
          <w:szCs w:val="24"/>
          <w:shd w:val="clear" w:color="auto" w:fill="FFFFFF"/>
        </w:rPr>
        <w:t xml:space="preserve"> </w:t>
      </w:r>
      <w:r>
        <w:rPr>
          <w:rFonts w:ascii="Times New Roman" w:hAnsi="Times New Roman" w:cs="Times New Roman"/>
          <w:sz w:val="24"/>
          <w:szCs w:val="24"/>
        </w:rPr>
        <w:t>[Accessed 2</w:t>
      </w:r>
      <w:r>
        <w:rPr>
          <w:rFonts w:ascii="Times New Roman" w:hAnsi="Times New Roman" w:cs="Times New Roman"/>
          <w:sz w:val="24"/>
          <w:szCs w:val="24"/>
          <w:lang w:eastAsia="zh-CN"/>
        </w:rPr>
        <w:t>6</w:t>
      </w:r>
      <w:r>
        <w:rPr>
          <w:rFonts w:ascii="Times New Roman" w:hAnsi="Times New Roman" w:cs="Times New Roman"/>
          <w:sz w:val="24"/>
          <w:szCs w:val="24"/>
        </w:rPr>
        <w:t xml:space="preserve"> February 2021].</w:t>
      </w:r>
    </w:p>
    <w:p>
      <w:pPr>
        <w:spacing w:before="120" w:beforeLines="50" w:line="48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Purwanto, A., Asbari, M., Hartuti, H., Setiana, Y. N., &amp; Fahmi, K. (2021) ‘Effect of psychological capital and authentic leadership on innovation work behavior’, </w:t>
      </w:r>
      <w:r>
        <w:rPr>
          <w:rFonts w:ascii="Times New Roman" w:hAnsi="Times New Roman" w:cs="Times New Roman"/>
          <w:i/>
          <w:iCs/>
          <w:sz w:val="24"/>
          <w:szCs w:val="24"/>
        </w:rPr>
        <w:t>International Journal of Social and Management Studies</w:t>
      </w:r>
      <w:r>
        <w:rPr>
          <w:rFonts w:ascii="Times New Roman" w:hAnsi="Times New Roman" w:cs="Times New Roman"/>
          <w:sz w:val="24"/>
          <w:szCs w:val="24"/>
        </w:rPr>
        <w:t xml:space="preserve">, </w:t>
      </w:r>
      <w:r>
        <w:rPr>
          <w:rFonts w:ascii="Times New Roman" w:hAnsi="Times New Roman" w:cs="Times New Roman"/>
          <w:i/>
          <w:iCs/>
          <w:sz w:val="24"/>
          <w:szCs w:val="24"/>
        </w:rPr>
        <w:t>2</w:t>
      </w:r>
      <w:r>
        <w:rPr>
          <w:rFonts w:ascii="Times New Roman" w:hAnsi="Times New Roman" w:cs="Times New Roman"/>
          <w:sz w:val="24"/>
          <w:szCs w:val="24"/>
        </w:rPr>
        <w:t>(1), pp. 1-13.</w:t>
      </w:r>
    </w:p>
    <w:p>
      <w:pPr>
        <w:pStyle w:val="13"/>
        <w:spacing w:before="120" w:beforeLines="50" w:line="480" w:lineRule="auto"/>
        <w:jc w:val="both"/>
        <w:rPr>
          <w:rFonts w:ascii="Times New Roman" w:hAnsi="Times New Roman" w:cs="Times New Roman"/>
          <w:sz w:val="24"/>
          <w:szCs w:val="24"/>
        </w:rPr>
      </w:pPr>
      <w:r>
        <w:rPr>
          <w:rFonts w:ascii="Times New Roman" w:hAnsi="Times New Roman" w:cs="Times New Roman"/>
          <w:sz w:val="24"/>
          <w:szCs w:val="24"/>
          <w:shd w:val="clear" w:color="auto" w:fill="FFFFFF"/>
        </w:rPr>
        <w:t xml:space="preserve">Rimita, K., Hoon, S.N. and Levasseur, R. (2020) ‘Leader readiness in a volatile, uncertain, complex, and ambiguous business environment’, </w:t>
      </w:r>
      <w:r>
        <w:rPr>
          <w:rFonts w:ascii="Times New Roman" w:hAnsi="Times New Roman" w:cs="Times New Roman"/>
          <w:i/>
          <w:iCs/>
          <w:sz w:val="24"/>
          <w:szCs w:val="24"/>
          <w:shd w:val="clear" w:color="auto" w:fill="FFFFFF"/>
        </w:rPr>
        <w:t>Journal of Social Change</w:t>
      </w:r>
      <w:r>
        <w:rPr>
          <w:rFonts w:ascii="Times New Roman" w:hAnsi="Times New Roman" w:cs="Times New Roman"/>
          <w:sz w:val="24"/>
          <w:szCs w:val="24"/>
          <w:shd w:val="clear" w:color="auto" w:fill="FFFFFF"/>
        </w:rPr>
        <w:t xml:space="preserve">, </w:t>
      </w:r>
      <w:r>
        <w:rPr>
          <w:rFonts w:ascii="Times New Roman" w:hAnsi="Times New Roman" w:cs="Times New Roman"/>
          <w:i/>
          <w:iCs/>
          <w:sz w:val="24"/>
          <w:szCs w:val="24"/>
          <w:shd w:val="clear" w:color="auto" w:fill="FFFFFF"/>
        </w:rPr>
        <w:t>12</w:t>
      </w:r>
      <w:r>
        <w:rPr>
          <w:rFonts w:ascii="Times New Roman" w:hAnsi="Times New Roman" w:cs="Times New Roman"/>
          <w:sz w:val="24"/>
          <w:szCs w:val="24"/>
          <w:shd w:val="clear" w:color="auto" w:fill="FFFFFF"/>
        </w:rPr>
        <w:t>(1), pp.2.</w:t>
      </w:r>
      <w:r>
        <w:rPr>
          <w:rFonts w:ascii="Times New Roman" w:hAnsi="Times New Roman" w:cs="Times New Roman"/>
          <w:sz w:val="24"/>
          <w:szCs w:val="24"/>
        </w:rPr>
        <w:t xml:space="preserve"> </w:t>
      </w:r>
    </w:p>
    <w:p>
      <w:pPr>
        <w:pStyle w:val="13"/>
        <w:spacing w:before="120" w:beforeLines="50" w:line="48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Silva, A. (2016) ‘What is leadership?’, </w:t>
      </w:r>
      <w:r>
        <w:rPr>
          <w:rFonts w:ascii="Times New Roman" w:hAnsi="Times New Roman" w:cs="Times New Roman"/>
          <w:i/>
          <w:iCs/>
          <w:sz w:val="24"/>
          <w:szCs w:val="24"/>
          <w:shd w:val="clear" w:color="auto" w:fill="FFFFFF"/>
        </w:rPr>
        <w:t>Journal of Business Studies Quarterly</w:t>
      </w:r>
      <w:r>
        <w:rPr>
          <w:rFonts w:ascii="Times New Roman" w:hAnsi="Times New Roman" w:cs="Times New Roman"/>
          <w:sz w:val="24"/>
          <w:szCs w:val="24"/>
          <w:shd w:val="clear" w:color="auto" w:fill="FFFFFF"/>
        </w:rPr>
        <w:t xml:space="preserve">, </w:t>
      </w:r>
      <w:r>
        <w:rPr>
          <w:rFonts w:ascii="Times New Roman" w:hAnsi="Times New Roman" w:cs="Times New Roman"/>
          <w:i/>
          <w:iCs/>
          <w:sz w:val="24"/>
          <w:szCs w:val="24"/>
          <w:shd w:val="clear" w:color="auto" w:fill="FFFFFF"/>
        </w:rPr>
        <w:t>8</w:t>
      </w:r>
      <w:r>
        <w:rPr>
          <w:rFonts w:ascii="Times New Roman" w:hAnsi="Times New Roman" w:cs="Times New Roman"/>
          <w:sz w:val="24"/>
          <w:szCs w:val="24"/>
          <w:shd w:val="clear" w:color="auto" w:fill="FFFFFF"/>
        </w:rPr>
        <w:t>(1), pp.1.</w:t>
      </w:r>
    </w:p>
    <w:p>
      <w:pPr>
        <w:pStyle w:val="13"/>
        <w:spacing w:before="120" w:beforeLines="50" w:line="480" w:lineRule="auto"/>
        <w:jc w:val="both"/>
        <w:rPr>
          <w:rFonts w:ascii="Times New Roman" w:hAnsi="Times New Roman" w:cs="Times New Roman"/>
          <w:sz w:val="24"/>
          <w:szCs w:val="24"/>
          <w:shd w:val="clear" w:color="auto" w:fill="FFFFFF"/>
          <w:lang w:eastAsia="zh-CN"/>
        </w:rPr>
      </w:pPr>
      <w:r>
        <w:rPr>
          <w:rFonts w:ascii="Times New Roman" w:hAnsi="Times New Roman" w:cs="Times New Roman"/>
          <w:sz w:val="24"/>
          <w:szCs w:val="24"/>
          <w:shd w:val="clear" w:color="auto" w:fill="FFFFFF"/>
        </w:rPr>
        <w:t>Statista (2022)</w:t>
      </w:r>
      <w:r>
        <w:rPr>
          <w:rFonts w:ascii="Times New Roman" w:hAnsi="Times New Roman" w:cs="Times New Roman"/>
          <w:sz w:val="24"/>
          <w:szCs w:val="24"/>
          <w:shd w:val="clear" w:color="auto" w:fill="FFFFFF"/>
          <w:lang w:eastAsia="zh-CN"/>
        </w:rPr>
        <w:t xml:space="preserve"> </w:t>
      </w:r>
      <w:r>
        <w:rPr>
          <w:rFonts w:ascii="Times New Roman" w:hAnsi="Times New Roman" w:cs="Times New Roman"/>
          <w:i/>
          <w:iCs/>
          <w:sz w:val="24"/>
          <w:szCs w:val="24"/>
          <w:shd w:val="clear" w:color="auto" w:fill="FFFFFF"/>
        </w:rPr>
        <w:t>Global plug-in electric vehicle market share in the first half of 2021, by main producer</w:t>
      </w:r>
      <w:r>
        <w:rPr>
          <w:rFonts w:ascii="Times New Roman" w:hAnsi="Times New Roman" w:cs="Times New Roman"/>
          <w:sz w:val="24"/>
          <w:szCs w:val="24"/>
          <w:shd w:val="clear" w:color="auto" w:fill="FFFFFF"/>
          <w:lang w:eastAsia="zh-CN"/>
        </w:rPr>
        <w:t xml:space="preserve"> </w:t>
      </w:r>
      <w:r>
        <w:rPr>
          <w:rFonts w:ascii="Times New Roman" w:hAnsi="Times New Roman" w:cs="Times New Roman"/>
          <w:sz w:val="24"/>
          <w:szCs w:val="24"/>
          <w:shd w:val="clear" w:color="auto" w:fill="FFFFFF"/>
        </w:rPr>
        <w:t xml:space="preserve">(online). Available at https://www.statista.com/statistics/541390/global-sales-of-plug-in-electric-vehicle-manufacturers/ </w:t>
      </w:r>
      <w:r>
        <w:rPr>
          <w:rFonts w:ascii="Times New Roman" w:hAnsi="Times New Roman" w:cs="Times New Roman"/>
          <w:sz w:val="24"/>
          <w:szCs w:val="24"/>
          <w:shd w:val="clear" w:color="auto" w:fill="FFFFFF"/>
          <w:lang w:eastAsia="zh-CN"/>
        </w:rPr>
        <w:t>[A</w:t>
      </w:r>
      <w:r>
        <w:rPr>
          <w:rFonts w:ascii="Times New Roman" w:hAnsi="Times New Roman" w:cs="Times New Roman"/>
          <w:sz w:val="24"/>
          <w:szCs w:val="24"/>
          <w:shd w:val="clear" w:color="auto" w:fill="FFFFFF"/>
        </w:rPr>
        <w:t>ccessed on 13</w:t>
      </w:r>
      <w:r>
        <w:rPr>
          <w:rFonts w:ascii="Times New Roman" w:hAnsi="Times New Roman" w:cs="Times New Roman"/>
          <w:sz w:val="24"/>
          <w:szCs w:val="24"/>
          <w:shd w:val="clear" w:color="auto" w:fill="FFFFFF"/>
          <w:vertAlign w:val="superscript"/>
        </w:rPr>
        <w:t>th</w:t>
      </w:r>
      <w:r>
        <w:rPr>
          <w:rFonts w:ascii="Times New Roman" w:hAnsi="Times New Roman" w:cs="Times New Roman"/>
          <w:sz w:val="24"/>
          <w:szCs w:val="24"/>
          <w:shd w:val="clear" w:color="auto" w:fill="FFFFFF"/>
          <w:lang w:eastAsia="zh-CN"/>
        </w:rPr>
        <w:t xml:space="preserve"> </w:t>
      </w:r>
      <w:r>
        <w:rPr>
          <w:rFonts w:ascii="Times New Roman" w:hAnsi="Times New Roman" w:cs="Times New Roman"/>
          <w:sz w:val="24"/>
          <w:szCs w:val="24"/>
          <w:shd w:val="clear" w:color="auto" w:fill="FFFFFF"/>
        </w:rPr>
        <w:t>February 2022</w:t>
      </w:r>
      <w:r>
        <w:rPr>
          <w:rFonts w:ascii="Times New Roman" w:hAnsi="Times New Roman" w:cs="Times New Roman"/>
          <w:sz w:val="24"/>
          <w:szCs w:val="24"/>
          <w:shd w:val="clear" w:color="auto" w:fill="FFFFFF"/>
          <w:lang w:eastAsia="zh-CN"/>
        </w:rPr>
        <w:t>]</w:t>
      </w:r>
    </w:p>
    <w:p>
      <w:pPr>
        <w:spacing w:before="120" w:beforeLines="50" w:line="48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Steffens, N. K., Wolyniec, N., Okimoto, T. G., Mols, F., Haslam, S. A., &amp; Kay, A. A. (2021) ‘Knowing me, knowing us: Personal and collective self-awareness enhances authentic leadership and leader endorsement’, </w:t>
      </w:r>
      <w:r>
        <w:rPr>
          <w:rFonts w:ascii="Times New Roman" w:hAnsi="Times New Roman" w:cs="Times New Roman"/>
          <w:i/>
          <w:iCs/>
          <w:sz w:val="24"/>
          <w:szCs w:val="24"/>
        </w:rPr>
        <w:t>The Leadership Quarterly</w:t>
      </w:r>
      <w:r>
        <w:rPr>
          <w:rFonts w:ascii="Times New Roman" w:hAnsi="Times New Roman" w:cs="Times New Roman"/>
          <w:sz w:val="24"/>
          <w:szCs w:val="24"/>
        </w:rPr>
        <w:t xml:space="preserve">, </w:t>
      </w:r>
      <w:r>
        <w:rPr>
          <w:rFonts w:ascii="Times New Roman" w:hAnsi="Times New Roman" w:cs="Times New Roman"/>
          <w:i/>
          <w:iCs/>
          <w:sz w:val="24"/>
          <w:szCs w:val="24"/>
        </w:rPr>
        <w:t>32</w:t>
      </w:r>
      <w:r>
        <w:rPr>
          <w:rFonts w:ascii="Times New Roman" w:hAnsi="Times New Roman" w:cs="Times New Roman"/>
          <w:sz w:val="24"/>
          <w:szCs w:val="24"/>
        </w:rPr>
        <w:t>(6), pp. 101498.</w:t>
      </w:r>
    </w:p>
    <w:p>
      <w:pPr>
        <w:spacing w:before="120" w:beforeLines="50" w:line="48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Tesla (2019) </w:t>
      </w:r>
      <w:r>
        <w:rPr>
          <w:rFonts w:ascii="Times New Roman" w:hAnsi="Times New Roman" w:cs="Times New Roman"/>
          <w:i/>
          <w:iCs/>
          <w:sz w:val="24"/>
          <w:szCs w:val="24"/>
          <w:shd w:val="clear" w:color="auto" w:fill="FFFFFF"/>
        </w:rPr>
        <w:t>Tesla Start- Accelerate Your Career.</w:t>
      </w:r>
      <w:r>
        <w:rPr>
          <w:rFonts w:ascii="Times New Roman" w:hAnsi="Times New Roman" w:cs="Times New Roman"/>
          <w:sz w:val="24"/>
          <w:szCs w:val="24"/>
          <w:shd w:val="clear" w:color="auto" w:fill="FFFFFF"/>
        </w:rPr>
        <w:t xml:space="preserve"> Available at: </w:t>
      </w:r>
      <w:r>
        <w:fldChar w:fldCharType="begin"/>
      </w:r>
      <w:r>
        <w:instrText xml:space="preserve"> HYPERLINK "https://www.tesla.com/careers/tesla-start" \l ":~:text=Tesla%20START%20is%20an%20intensive,labs%20and%20self%2Dpaced%20learning" </w:instrText>
      </w:r>
      <w:r>
        <w:fldChar w:fldCharType="separate"/>
      </w:r>
      <w:r>
        <w:rPr>
          <w:rStyle w:val="7"/>
          <w:rFonts w:ascii="Times New Roman" w:hAnsi="Times New Roman" w:cs="Times New Roman"/>
          <w:color w:val="auto"/>
          <w:sz w:val="24"/>
          <w:szCs w:val="24"/>
          <w:shd w:val="clear" w:color="auto" w:fill="FFFFFF"/>
        </w:rPr>
        <w:t>https://www.tesla.com/careers/tesla-start#:~:text=Tesla%20START%20is%20an%20intensive,labs%20and%20self%2Dpaced%20learning</w:t>
      </w:r>
      <w:r>
        <w:rPr>
          <w:rStyle w:val="7"/>
          <w:rFonts w:ascii="Times New Roman" w:hAnsi="Times New Roman" w:cs="Times New Roman"/>
          <w:color w:val="auto"/>
          <w:sz w:val="24"/>
          <w:szCs w:val="24"/>
          <w:shd w:val="clear" w:color="auto" w:fill="FFFFFF"/>
        </w:rPr>
        <w:fldChar w:fldCharType="end"/>
      </w:r>
      <w:r>
        <w:rPr>
          <w:rFonts w:ascii="Times New Roman" w:hAnsi="Times New Roman" w:cs="Times New Roman"/>
          <w:sz w:val="24"/>
          <w:szCs w:val="24"/>
          <w:shd w:val="clear" w:color="auto" w:fill="FFFFFF"/>
        </w:rPr>
        <w:t xml:space="preserve">. </w:t>
      </w:r>
      <w:r>
        <w:rPr>
          <w:rFonts w:ascii="Times New Roman" w:hAnsi="Times New Roman" w:cs="Times New Roman"/>
          <w:sz w:val="24"/>
          <w:szCs w:val="24"/>
        </w:rPr>
        <w:t>[Accessed 2</w:t>
      </w:r>
      <w:r>
        <w:rPr>
          <w:rFonts w:ascii="Times New Roman" w:hAnsi="Times New Roman" w:cs="Times New Roman"/>
          <w:sz w:val="24"/>
          <w:szCs w:val="24"/>
          <w:lang w:eastAsia="zh-CN"/>
        </w:rPr>
        <w:t>4</w:t>
      </w:r>
      <w:r>
        <w:rPr>
          <w:rFonts w:ascii="Times New Roman" w:hAnsi="Times New Roman" w:cs="Times New Roman"/>
          <w:sz w:val="24"/>
          <w:szCs w:val="24"/>
        </w:rPr>
        <w:t xml:space="preserve"> February 2021].</w:t>
      </w:r>
    </w:p>
    <w:p>
      <w:pPr>
        <w:pStyle w:val="13"/>
        <w:spacing w:before="120" w:beforeLines="50" w:line="480" w:lineRule="auto"/>
        <w:jc w:val="both"/>
        <w:rPr>
          <w:rFonts w:ascii="Times New Roman" w:hAnsi="Times New Roman" w:cs="Times New Roman"/>
          <w:sz w:val="24"/>
          <w:szCs w:val="24"/>
          <w:lang w:eastAsia="zh-CN"/>
        </w:rPr>
      </w:pPr>
      <w:r>
        <w:rPr>
          <w:rFonts w:ascii="Times New Roman" w:hAnsi="Times New Roman" w:cs="Times New Roman"/>
          <w:sz w:val="24"/>
          <w:szCs w:val="24"/>
        </w:rPr>
        <w:t xml:space="preserve">Waters, R. (2021) </w:t>
      </w:r>
      <w:r>
        <w:rPr>
          <w:rFonts w:ascii="Times New Roman" w:hAnsi="Times New Roman" w:cs="Times New Roman"/>
          <w:i/>
          <w:iCs/>
          <w:sz w:val="24"/>
          <w:szCs w:val="24"/>
        </w:rPr>
        <w:t>Elon Musk: Interview with FT’s Person of the Year</w:t>
      </w:r>
      <w:r>
        <w:rPr>
          <w:rFonts w:ascii="Times New Roman" w:hAnsi="Times New Roman" w:cs="Times New Roman"/>
          <w:sz w:val="24"/>
          <w:szCs w:val="24"/>
        </w:rPr>
        <w:t xml:space="preserve">. Available at: </w:t>
      </w:r>
      <w:r>
        <w:fldChar w:fldCharType="begin"/>
      </w:r>
      <w:r>
        <w:instrText xml:space="preserve"> HYPERLINK "https://www.ft.com/content/a7f75d25-d710-4aaa-9f57-49e24d67744d" </w:instrText>
      </w:r>
      <w:r>
        <w:fldChar w:fldCharType="separate"/>
      </w:r>
      <w:r>
        <w:rPr>
          <w:rStyle w:val="7"/>
          <w:rFonts w:ascii="Times New Roman" w:hAnsi="Times New Roman" w:cs="Times New Roman"/>
          <w:color w:val="auto"/>
          <w:sz w:val="24"/>
          <w:szCs w:val="24"/>
        </w:rPr>
        <w:t>https://www.ft.com/content/a7f75d25-d710-4aaa-9f57-49e24d67744d</w:t>
      </w:r>
      <w:r>
        <w:rPr>
          <w:rStyle w:val="7"/>
          <w:rFonts w:ascii="Times New Roman" w:hAnsi="Times New Roman" w:cs="Times New Roman"/>
          <w:color w:val="auto"/>
          <w:sz w:val="24"/>
          <w:szCs w:val="24"/>
        </w:rPr>
        <w:fldChar w:fldCharType="end"/>
      </w:r>
      <w:r>
        <w:rPr>
          <w:rFonts w:ascii="Times New Roman" w:hAnsi="Times New Roman" w:cs="Times New Roman"/>
          <w:sz w:val="24"/>
          <w:szCs w:val="24"/>
        </w:rPr>
        <w:t xml:space="preserve"> [Accessed 22 February 2021]. </w:t>
      </w:r>
    </w:p>
    <w:p>
      <w:pPr>
        <w:pStyle w:val="13"/>
        <w:spacing w:before="120" w:beforeLines="50" w:line="480" w:lineRule="auto"/>
        <w:jc w:val="both"/>
        <w:rPr>
          <w:rFonts w:ascii="Times New Roman" w:hAnsi="Times New Roman" w:cs="Times New Roman"/>
          <w:sz w:val="24"/>
          <w:szCs w:val="24"/>
          <w:lang w:eastAsia="zh-CN"/>
        </w:rPr>
      </w:pPr>
      <w:r>
        <w:rPr>
          <w:rFonts w:ascii="Times New Roman" w:hAnsi="Times New Roman" w:cs="Times New Roman"/>
          <w:sz w:val="24"/>
          <w:szCs w:val="24"/>
          <w:shd w:val="clear" w:color="auto" w:fill="FFFFFF"/>
        </w:rPr>
        <w:t>Williams, L. (2020) ‘Range anxiety road trip rao</w:t>
      </w:r>
      <w:r>
        <w:rPr>
          <w:rFonts w:hint="eastAsia" w:ascii="Times New Roman" w:hAnsi="Times New Roman" w:cs="Times New Roman"/>
          <w:sz w:val="24"/>
          <w:szCs w:val="24"/>
          <w:shd w:val="clear" w:color="auto" w:fill="FFFFFF"/>
          <w:lang w:eastAsia="zh-CN"/>
        </w:rPr>
        <w:t xml:space="preserve"> </w:t>
      </w:r>
      <w:r>
        <w:rPr>
          <w:rFonts w:ascii="Times New Roman" w:hAnsi="Times New Roman" w:cs="Times New Roman"/>
          <w:sz w:val="24"/>
          <w:szCs w:val="24"/>
          <w:shd w:val="clear" w:color="auto" w:fill="FFFFFF"/>
        </w:rPr>
        <w:t>nadte rip: Shortly before the global pandemic struck, our reporter travelled around north-west Europe in a Tesla’,</w:t>
      </w:r>
      <w:r>
        <w:rPr>
          <w:rFonts w:hint="eastAsia" w:ascii="Times New Roman" w:hAnsi="Times New Roman" w:cs="Times New Roman"/>
          <w:sz w:val="24"/>
          <w:szCs w:val="24"/>
          <w:shd w:val="clear" w:color="auto" w:fill="FFFFFF"/>
          <w:lang w:eastAsia="zh-CN"/>
        </w:rPr>
        <w:t xml:space="preserve"> </w:t>
      </w:r>
      <w:r>
        <w:rPr>
          <w:rFonts w:ascii="Times New Roman" w:hAnsi="Times New Roman" w:cs="Times New Roman"/>
          <w:i/>
          <w:iCs/>
          <w:sz w:val="24"/>
          <w:szCs w:val="24"/>
          <w:shd w:val="clear" w:color="auto" w:fill="FFFFFF"/>
        </w:rPr>
        <w:t>Engineering &amp; Technology</w:t>
      </w:r>
      <w:r>
        <w:rPr>
          <w:rFonts w:ascii="Times New Roman" w:hAnsi="Times New Roman" w:cs="Times New Roman"/>
          <w:sz w:val="24"/>
          <w:szCs w:val="24"/>
          <w:shd w:val="clear" w:color="auto" w:fill="FFFFFF"/>
        </w:rPr>
        <w:t>, 15(7/8), pp. 44-47.</w:t>
      </w:r>
    </w:p>
    <w:p>
      <w:pPr>
        <w:pStyle w:val="13"/>
        <w:spacing w:before="120" w:beforeLines="50" w:line="480" w:lineRule="auto"/>
        <w:jc w:val="both"/>
        <w:rPr>
          <w:rFonts w:ascii="Times New Roman" w:hAnsi="Times New Roman" w:cs="Times New Roman"/>
          <w:sz w:val="24"/>
          <w:szCs w:val="24"/>
          <w:lang w:eastAsia="zh-CN"/>
        </w:rPr>
      </w:pPr>
      <w:r>
        <w:rPr>
          <w:rFonts w:ascii="Times New Roman" w:hAnsi="Times New Roman" w:cs="Times New Roman"/>
          <w:sz w:val="24"/>
          <w:szCs w:val="24"/>
          <w:shd w:val="clear" w:color="auto" w:fill="FFFFFF"/>
        </w:rPr>
        <w:t>Yahoo Finance (2022)</w:t>
      </w:r>
      <w:r>
        <w:rPr>
          <w:rFonts w:hint="eastAsia" w:ascii="Times New Roman" w:hAnsi="Times New Roman" w:cs="Times New Roman"/>
          <w:sz w:val="24"/>
          <w:szCs w:val="24"/>
          <w:shd w:val="clear" w:color="auto" w:fill="FFFFFF"/>
          <w:lang w:eastAsia="zh-CN"/>
        </w:rPr>
        <w:t xml:space="preserve"> </w:t>
      </w:r>
      <w:r>
        <w:rPr>
          <w:rFonts w:ascii="Times New Roman" w:hAnsi="Times New Roman" w:cs="Times New Roman"/>
          <w:i/>
          <w:iCs/>
          <w:sz w:val="24"/>
          <w:szCs w:val="24"/>
          <w:shd w:val="clear" w:color="auto" w:fill="FFFFFF"/>
        </w:rPr>
        <w:t>Tesla, Inc. (TSLA): NasdaqGS - NasdaqGS Real Time Price</w:t>
      </w:r>
      <w:r>
        <w:rPr>
          <w:rFonts w:ascii="Times New Roman" w:hAnsi="Times New Roman" w:cs="Times New Roman"/>
          <w:sz w:val="24"/>
          <w:szCs w:val="24"/>
          <w:shd w:val="clear" w:color="auto" w:fill="FFFFFF"/>
        </w:rPr>
        <w:t>.</w:t>
      </w:r>
      <w:r>
        <w:rPr>
          <w:rFonts w:hint="eastAsia" w:ascii="Times New Roman" w:hAnsi="Times New Roman" w:cs="Times New Roman"/>
          <w:sz w:val="24"/>
          <w:szCs w:val="24"/>
          <w:shd w:val="clear" w:color="auto" w:fill="FFFFFF"/>
          <w:lang w:eastAsia="zh-CN"/>
        </w:rPr>
        <w:t xml:space="preserve"> </w:t>
      </w:r>
      <w:r>
        <w:rPr>
          <w:rFonts w:ascii="Times New Roman" w:hAnsi="Times New Roman" w:cs="Times New Roman"/>
          <w:i/>
          <w:iCs/>
          <w:sz w:val="24"/>
          <w:szCs w:val="24"/>
          <w:shd w:val="clear" w:color="auto" w:fill="FFFFFF"/>
        </w:rPr>
        <w:t>Currency in USD</w:t>
      </w:r>
      <w:r>
        <w:rPr>
          <w:rFonts w:hint="eastAsia" w:ascii="Times New Roman" w:hAnsi="Times New Roman" w:cs="Times New Roman"/>
          <w:sz w:val="24"/>
          <w:szCs w:val="24"/>
          <w:shd w:val="clear" w:color="auto" w:fill="FFFFFF"/>
          <w:lang w:eastAsia="zh-CN"/>
        </w:rPr>
        <w:t xml:space="preserve"> </w:t>
      </w:r>
      <w:r>
        <w:rPr>
          <w:rFonts w:ascii="Times New Roman" w:hAnsi="Times New Roman" w:cs="Times New Roman"/>
          <w:sz w:val="24"/>
          <w:szCs w:val="24"/>
          <w:shd w:val="clear" w:color="auto" w:fill="FFFFFF"/>
        </w:rPr>
        <w:t xml:space="preserve">(online). Available at https://finance.yahoo.com/quote/TSLA/ </w:t>
      </w:r>
      <w:r>
        <w:rPr>
          <w:rFonts w:hint="eastAsia" w:ascii="Times New Roman" w:hAnsi="Times New Roman" w:cs="Times New Roman"/>
          <w:sz w:val="24"/>
          <w:szCs w:val="24"/>
          <w:shd w:val="clear" w:color="auto" w:fill="FFFFFF"/>
          <w:lang w:eastAsia="zh-CN"/>
        </w:rPr>
        <w:t>[A</w:t>
      </w:r>
      <w:r>
        <w:rPr>
          <w:rFonts w:ascii="Times New Roman" w:hAnsi="Times New Roman" w:cs="Times New Roman"/>
          <w:sz w:val="24"/>
          <w:szCs w:val="24"/>
          <w:shd w:val="clear" w:color="auto" w:fill="FFFFFF"/>
        </w:rPr>
        <w:t>ccessed on 13</w:t>
      </w:r>
      <w:r>
        <w:rPr>
          <w:rFonts w:ascii="Times New Roman" w:hAnsi="Times New Roman" w:cs="Times New Roman"/>
          <w:sz w:val="24"/>
          <w:szCs w:val="24"/>
          <w:shd w:val="clear" w:color="auto" w:fill="FFFFFF"/>
          <w:vertAlign w:val="superscript"/>
        </w:rPr>
        <w:t>th</w:t>
      </w:r>
      <w:r>
        <w:rPr>
          <w:rFonts w:ascii="Times New Roman" w:hAnsi="Times New Roman" w:cs="Times New Roman"/>
          <w:sz w:val="24"/>
          <w:szCs w:val="24"/>
          <w:shd w:val="clear" w:color="auto" w:fill="FFFFFF"/>
        </w:rPr>
        <w:t>February 2022</w:t>
      </w:r>
      <w:r>
        <w:rPr>
          <w:rFonts w:hint="eastAsia" w:ascii="Times New Roman" w:hAnsi="Times New Roman" w:cs="Times New Roman"/>
          <w:sz w:val="24"/>
          <w:szCs w:val="24"/>
          <w:shd w:val="clear" w:color="auto" w:fill="FFFFFF"/>
          <w:lang w:eastAsia="zh-CN"/>
        </w:rPr>
        <w:t>]</w:t>
      </w:r>
      <w:r>
        <w:rPr>
          <w:rFonts w:ascii="Times New Roman" w:hAnsi="Times New Roman" w:cs="Times New Roman"/>
          <w:sz w:val="24"/>
          <w:szCs w:val="24"/>
          <w:shd w:val="clear" w:color="auto" w:fill="FFFFFF"/>
        </w:rPr>
        <w:t>.</w:t>
      </w:r>
    </w:p>
    <w:p>
      <w:pPr>
        <w:pStyle w:val="13"/>
        <w:spacing w:before="120" w:beforeLines="50" w:line="480" w:lineRule="auto"/>
        <w:jc w:val="both"/>
        <w:rPr>
          <w:rStyle w:val="9"/>
          <w:rFonts w:ascii="Times New Roman" w:hAnsi="Times New Roman" w:cs="Times New Roman"/>
          <w:color w:val="auto"/>
          <w:lang w:eastAsia="zh-CN"/>
        </w:rPr>
      </w:pPr>
      <w:r>
        <w:rPr>
          <w:rFonts w:ascii="Times New Roman" w:hAnsi="Times New Roman" w:cs="Times New Roman"/>
          <w:sz w:val="24"/>
          <w:szCs w:val="24"/>
        </w:rPr>
        <w:t xml:space="preserve">Zipkin, N. (2018) </w:t>
      </w:r>
      <w:r>
        <w:rPr>
          <w:rFonts w:ascii="Times New Roman" w:hAnsi="Times New Roman" w:cs="Times New Roman"/>
          <w:i/>
          <w:iCs/>
          <w:sz w:val="24"/>
          <w:szCs w:val="24"/>
        </w:rPr>
        <w:t>Elon Musk Admits He Was Wrong, But His Confidence Is Still Intact</w:t>
      </w:r>
      <w:r>
        <w:rPr>
          <w:rFonts w:ascii="Times New Roman" w:hAnsi="Times New Roman" w:cs="Times New Roman"/>
          <w:sz w:val="24"/>
          <w:szCs w:val="24"/>
        </w:rPr>
        <w:t xml:space="preserve">. Available at: </w:t>
      </w:r>
      <w:r>
        <w:fldChar w:fldCharType="begin"/>
      </w:r>
      <w:r>
        <w:instrText xml:space="preserve"> HYPERLINK "https://www.entrepreneur.com/article/308752" </w:instrText>
      </w:r>
      <w:r>
        <w:fldChar w:fldCharType="separate"/>
      </w:r>
      <w:r>
        <w:rPr>
          <w:rStyle w:val="7"/>
          <w:rFonts w:ascii="Times New Roman" w:hAnsi="Times New Roman" w:cs="Times New Roman"/>
          <w:color w:val="auto"/>
          <w:sz w:val="24"/>
          <w:szCs w:val="24"/>
        </w:rPr>
        <w:t>https://www.entrepreneur.com/article/308752</w:t>
      </w:r>
      <w:r>
        <w:rPr>
          <w:rStyle w:val="7"/>
          <w:rFonts w:ascii="Times New Roman" w:hAnsi="Times New Roman" w:cs="Times New Roman"/>
          <w:color w:val="auto"/>
          <w:sz w:val="24"/>
          <w:szCs w:val="24"/>
        </w:rPr>
        <w:fldChar w:fldCharType="end"/>
      </w:r>
      <w:r>
        <w:rPr>
          <w:rFonts w:ascii="Times New Roman" w:hAnsi="Times New Roman" w:cs="Times New Roman"/>
          <w:sz w:val="24"/>
          <w:szCs w:val="24"/>
          <w:shd w:val="clear" w:color="auto" w:fill="FFFFFF"/>
        </w:rPr>
        <w:t xml:space="preserve"> </w:t>
      </w:r>
      <w:r>
        <w:rPr>
          <w:rFonts w:ascii="Times New Roman" w:hAnsi="Times New Roman" w:cs="Times New Roman"/>
          <w:sz w:val="24"/>
          <w:szCs w:val="24"/>
        </w:rPr>
        <w:t xml:space="preserve">[Accessed 23 February 2021]. </w:t>
      </w:r>
    </w:p>
    <w:sectPr>
      <w:footerReference r:id="rId3" w:type="default"/>
      <w:pgSz w:w="12240" w:h="15840"/>
      <w:pgMar w:top="1440" w:right="1440" w:bottom="1440" w:left="144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rinda">
    <w:altName w:val="Courier New"/>
    <w:panose1 w:val="00000400000000000000"/>
    <w:charset w:val="01"/>
    <w:family w:val="roman"/>
    <w:pitch w:val="default"/>
    <w:sig w:usb0="00000000" w:usb1="00000000" w:usb2="00000000" w:usb3="00000000" w:csb0="00000000" w:csb1="00000000"/>
  </w:font>
  <w:font w:name="Vrinda">
    <w:altName w:val="Segoe Print"/>
    <w:panose1 w:val="00000000000000000000"/>
    <w:charset w:val="00"/>
    <w:family w:val="auto"/>
    <w:pitch w:val="default"/>
    <w:sig w:usb0="00000000" w:usb1="00000000" w:usb2="00000000" w:usb3="00000000" w:csb0="00000000" w:csb1="00000000"/>
  </w:font>
  <w:font w:name="ArialMT">
    <w:altName w:val="Times New Roman"/>
    <w:panose1 w:val="00000000000000000000"/>
    <w:charset w:val="00"/>
    <w:family w:val="roman"/>
    <w:pitch w:val="default"/>
    <w:sig w:usb0="00000000" w:usb1="00000000" w:usb2="00000000" w:usb3="00000000" w:csb0="00000000" w:csb1="00000000"/>
  </w:font>
  <w:font w:name="CourierNewPSMT">
    <w:altName w:val="Times New Roman"/>
    <w:panose1 w:val="00000000000000000000"/>
    <w:charset w:val="00"/>
    <w:family w:val="roman"/>
    <w:pitch w:val="default"/>
    <w:sig w:usb0="00000000" w:usb1="00000000" w:usb2="00000000" w:usb3="00000000" w:csb0="00000000" w:csb1="00000000"/>
  </w:font>
  <w:font w:name="TimesNewRomanPSMT">
    <w:altName w:val="Times New Roman"/>
    <w:panose1 w:val="00000000000000000000"/>
    <w:charset w:val="00"/>
    <w:family w:val="roman"/>
    <w:pitch w:val="default"/>
    <w:sig w:usb0="00000000" w:usb1="00000000" w:usb2="00000000" w:usb3="00000000" w:csb0="00000000" w:csb1="00000000"/>
  </w:font>
  <w:font w:name="TimesNewRomanPS-BoldMT">
    <w:altName w:val="Times New Roman"/>
    <w:panose1 w:val="00000000000000000000"/>
    <w:charset w:val="00"/>
    <w:family w:val="roman"/>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25814791"/>
      <w:docPartObj>
        <w:docPartGallery w:val="AutoText"/>
      </w:docPartObj>
    </w:sdtPr>
    <w:sdtEndPr>
      <w:rPr>
        <w:rFonts w:ascii="Times New Roman" w:hAnsi="Times New Roman" w:cs="Times New Roman"/>
        <w:sz w:val="24"/>
        <w:szCs w:val="24"/>
      </w:rPr>
    </w:sdtEndPr>
    <w:sdtContent>
      <w:p>
        <w:pPr>
          <w:pStyle w:val="2"/>
          <w:jc w:val="center"/>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PAGE   \* MERGEFORMAT</w:instrText>
        </w:r>
        <w:r>
          <w:rPr>
            <w:rFonts w:ascii="Times New Roman" w:hAnsi="Times New Roman" w:cs="Times New Roman"/>
            <w:sz w:val="24"/>
            <w:szCs w:val="24"/>
          </w:rPr>
          <w:fldChar w:fldCharType="separate"/>
        </w:r>
        <w:r>
          <w:rPr>
            <w:rFonts w:ascii="Times New Roman" w:hAnsi="Times New Roman" w:cs="Times New Roman"/>
            <w:sz w:val="24"/>
            <w:szCs w:val="24"/>
            <w:lang w:val="zh-CN" w:eastAsia="zh-CN"/>
          </w:rPr>
          <w:t>1</w:t>
        </w:r>
        <w:r>
          <w:rPr>
            <w:rFonts w:ascii="Times New Roman" w:hAnsi="Times New Roman" w:cs="Times New Roman"/>
            <w:sz w:val="24"/>
            <w:szCs w:val="24"/>
          </w:rPr>
          <w:fldChar w:fldCharType="end"/>
        </w:r>
      </w:p>
    </w:sdtContent>
  </w:sdt>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bordersDoNotSurroundHeader w:val="1"/>
  <w:bordersDoNotSurroundFooter w:val="1"/>
  <w:documentProtection w:enforcement="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4623"/>
    <w:rsid w:val="00000E62"/>
    <w:rsid w:val="000021ED"/>
    <w:rsid w:val="0000223E"/>
    <w:rsid w:val="00003C92"/>
    <w:rsid w:val="0001112F"/>
    <w:rsid w:val="000158E7"/>
    <w:rsid w:val="0001771E"/>
    <w:rsid w:val="00021319"/>
    <w:rsid w:val="000234CB"/>
    <w:rsid w:val="00025981"/>
    <w:rsid w:val="00036194"/>
    <w:rsid w:val="00036697"/>
    <w:rsid w:val="00037E15"/>
    <w:rsid w:val="00041314"/>
    <w:rsid w:val="000427F8"/>
    <w:rsid w:val="00044089"/>
    <w:rsid w:val="0004417F"/>
    <w:rsid w:val="0004716E"/>
    <w:rsid w:val="00050AA1"/>
    <w:rsid w:val="00053BA9"/>
    <w:rsid w:val="000544AC"/>
    <w:rsid w:val="00060992"/>
    <w:rsid w:val="00061BB9"/>
    <w:rsid w:val="0006315C"/>
    <w:rsid w:val="000652E0"/>
    <w:rsid w:val="00067708"/>
    <w:rsid w:val="000707FA"/>
    <w:rsid w:val="00071910"/>
    <w:rsid w:val="00072B12"/>
    <w:rsid w:val="000756F5"/>
    <w:rsid w:val="000761A7"/>
    <w:rsid w:val="00081CCD"/>
    <w:rsid w:val="00083135"/>
    <w:rsid w:val="000839D8"/>
    <w:rsid w:val="00085334"/>
    <w:rsid w:val="000869E8"/>
    <w:rsid w:val="00087B7D"/>
    <w:rsid w:val="00090A3C"/>
    <w:rsid w:val="00092F7C"/>
    <w:rsid w:val="000943D3"/>
    <w:rsid w:val="00094BD8"/>
    <w:rsid w:val="00095EFF"/>
    <w:rsid w:val="0009694E"/>
    <w:rsid w:val="00097FC7"/>
    <w:rsid w:val="000A0915"/>
    <w:rsid w:val="000A1028"/>
    <w:rsid w:val="000A17F9"/>
    <w:rsid w:val="000A18D8"/>
    <w:rsid w:val="000A1C63"/>
    <w:rsid w:val="000A43A1"/>
    <w:rsid w:val="000A5A26"/>
    <w:rsid w:val="000A7633"/>
    <w:rsid w:val="000B0BD8"/>
    <w:rsid w:val="000B1097"/>
    <w:rsid w:val="000B12AF"/>
    <w:rsid w:val="000B29F8"/>
    <w:rsid w:val="000B6789"/>
    <w:rsid w:val="000B69A7"/>
    <w:rsid w:val="000B6F4F"/>
    <w:rsid w:val="000C0E64"/>
    <w:rsid w:val="000C2D1D"/>
    <w:rsid w:val="000C320D"/>
    <w:rsid w:val="000C36C3"/>
    <w:rsid w:val="000D2AF4"/>
    <w:rsid w:val="000D55C2"/>
    <w:rsid w:val="000D653C"/>
    <w:rsid w:val="000D7296"/>
    <w:rsid w:val="000E009D"/>
    <w:rsid w:val="000E0C88"/>
    <w:rsid w:val="000E5FD9"/>
    <w:rsid w:val="000E6979"/>
    <w:rsid w:val="000E7530"/>
    <w:rsid w:val="000F2057"/>
    <w:rsid w:val="000F25A8"/>
    <w:rsid w:val="000F32C8"/>
    <w:rsid w:val="000F468D"/>
    <w:rsid w:val="000F4C24"/>
    <w:rsid w:val="000F7B43"/>
    <w:rsid w:val="001021C3"/>
    <w:rsid w:val="00103232"/>
    <w:rsid w:val="001049BC"/>
    <w:rsid w:val="00104C8C"/>
    <w:rsid w:val="001053C8"/>
    <w:rsid w:val="00105A50"/>
    <w:rsid w:val="00106C6E"/>
    <w:rsid w:val="00107029"/>
    <w:rsid w:val="00110EA3"/>
    <w:rsid w:val="001110FF"/>
    <w:rsid w:val="00111BBC"/>
    <w:rsid w:val="00112BB4"/>
    <w:rsid w:val="00114667"/>
    <w:rsid w:val="00115CC7"/>
    <w:rsid w:val="00121F94"/>
    <w:rsid w:val="001225AE"/>
    <w:rsid w:val="0012307D"/>
    <w:rsid w:val="00123E5B"/>
    <w:rsid w:val="0013001B"/>
    <w:rsid w:val="00130C3C"/>
    <w:rsid w:val="00131E3B"/>
    <w:rsid w:val="001321A4"/>
    <w:rsid w:val="001330C6"/>
    <w:rsid w:val="00144613"/>
    <w:rsid w:val="001465DC"/>
    <w:rsid w:val="00147F38"/>
    <w:rsid w:val="00150679"/>
    <w:rsid w:val="00151403"/>
    <w:rsid w:val="00151812"/>
    <w:rsid w:val="001542E7"/>
    <w:rsid w:val="0015549F"/>
    <w:rsid w:val="001555A3"/>
    <w:rsid w:val="0015575B"/>
    <w:rsid w:val="00160897"/>
    <w:rsid w:val="001628DE"/>
    <w:rsid w:val="001639C0"/>
    <w:rsid w:val="00167104"/>
    <w:rsid w:val="0016730F"/>
    <w:rsid w:val="00167763"/>
    <w:rsid w:val="00171B6D"/>
    <w:rsid w:val="00171FBA"/>
    <w:rsid w:val="00172155"/>
    <w:rsid w:val="00173247"/>
    <w:rsid w:val="001751FB"/>
    <w:rsid w:val="00177061"/>
    <w:rsid w:val="00180833"/>
    <w:rsid w:val="0018143F"/>
    <w:rsid w:val="00182AF3"/>
    <w:rsid w:val="00183A7D"/>
    <w:rsid w:val="00184129"/>
    <w:rsid w:val="00184815"/>
    <w:rsid w:val="00185213"/>
    <w:rsid w:val="00185F7C"/>
    <w:rsid w:val="00187E1E"/>
    <w:rsid w:val="00191DA7"/>
    <w:rsid w:val="00193EB8"/>
    <w:rsid w:val="00194EF8"/>
    <w:rsid w:val="00197EA6"/>
    <w:rsid w:val="001A39AC"/>
    <w:rsid w:val="001A412B"/>
    <w:rsid w:val="001A5578"/>
    <w:rsid w:val="001B106A"/>
    <w:rsid w:val="001B2F26"/>
    <w:rsid w:val="001B55BD"/>
    <w:rsid w:val="001C1445"/>
    <w:rsid w:val="001C6506"/>
    <w:rsid w:val="001D19EF"/>
    <w:rsid w:val="001D1D12"/>
    <w:rsid w:val="001D2338"/>
    <w:rsid w:val="001D364A"/>
    <w:rsid w:val="001D4094"/>
    <w:rsid w:val="001D7EA8"/>
    <w:rsid w:val="001E0127"/>
    <w:rsid w:val="001E0C9B"/>
    <w:rsid w:val="001E113B"/>
    <w:rsid w:val="001E43C0"/>
    <w:rsid w:val="001E573C"/>
    <w:rsid w:val="001E737D"/>
    <w:rsid w:val="001E7C42"/>
    <w:rsid w:val="001F0C46"/>
    <w:rsid w:val="001F136B"/>
    <w:rsid w:val="001F1C05"/>
    <w:rsid w:val="001F2D62"/>
    <w:rsid w:val="001F34E9"/>
    <w:rsid w:val="001F4B1F"/>
    <w:rsid w:val="001F7ED3"/>
    <w:rsid w:val="002009DB"/>
    <w:rsid w:val="002048BC"/>
    <w:rsid w:val="0021008D"/>
    <w:rsid w:val="00213EF2"/>
    <w:rsid w:val="00214926"/>
    <w:rsid w:val="00214A6D"/>
    <w:rsid w:val="00217167"/>
    <w:rsid w:val="00221898"/>
    <w:rsid w:val="00222EAC"/>
    <w:rsid w:val="00224DE6"/>
    <w:rsid w:val="00227BF0"/>
    <w:rsid w:val="002313C8"/>
    <w:rsid w:val="00232604"/>
    <w:rsid w:val="0023390D"/>
    <w:rsid w:val="0023424C"/>
    <w:rsid w:val="002362D4"/>
    <w:rsid w:val="002377EB"/>
    <w:rsid w:val="00241F35"/>
    <w:rsid w:val="00243311"/>
    <w:rsid w:val="00247374"/>
    <w:rsid w:val="0025483E"/>
    <w:rsid w:val="00255031"/>
    <w:rsid w:val="00255A47"/>
    <w:rsid w:val="00260D21"/>
    <w:rsid w:val="002611DD"/>
    <w:rsid w:val="002618B3"/>
    <w:rsid w:val="00264378"/>
    <w:rsid w:val="0026470C"/>
    <w:rsid w:val="00266F91"/>
    <w:rsid w:val="00272596"/>
    <w:rsid w:val="00275C6B"/>
    <w:rsid w:val="002761D4"/>
    <w:rsid w:val="0028058E"/>
    <w:rsid w:val="002831D7"/>
    <w:rsid w:val="00283850"/>
    <w:rsid w:val="00283A79"/>
    <w:rsid w:val="00285A98"/>
    <w:rsid w:val="002868C9"/>
    <w:rsid w:val="00292C53"/>
    <w:rsid w:val="00294016"/>
    <w:rsid w:val="00294B46"/>
    <w:rsid w:val="00295D82"/>
    <w:rsid w:val="00295EB3"/>
    <w:rsid w:val="00296527"/>
    <w:rsid w:val="00297B26"/>
    <w:rsid w:val="00297FED"/>
    <w:rsid w:val="002A0D33"/>
    <w:rsid w:val="002A2082"/>
    <w:rsid w:val="002A52B8"/>
    <w:rsid w:val="002A5FCC"/>
    <w:rsid w:val="002B0D46"/>
    <w:rsid w:val="002B2C6B"/>
    <w:rsid w:val="002B35CA"/>
    <w:rsid w:val="002B4275"/>
    <w:rsid w:val="002B51CD"/>
    <w:rsid w:val="002B5FFE"/>
    <w:rsid w:val="002B707F"/>
    <w:rsid w:val="002B7A9A"/>
    <w:rsid w:val="002C2307"/>
    <w:rsid w:val="002C38A0"/>
    <w:rsid w:val="002C4DD6"/>
    <w:rsid w:val="002D08FD"/>
    <w:rsid w:val="002D1C77"/>
    <w:rsid w:val="002D208B"/>
    <w:rsid w:val="002D226C"/>
    <w:rsid w:val="002D3B03"/>
    <w:rsid w:val="002D519C"/>
    <w:rsid w:val="002D52D1"/>
    <w:rsid w:val="002D639A"/>
    <w:rsid w:val="002D6A7F"/>
    <w:rsid w:val="002D707E"/>
    <w:rsid w:val="002D7874"/>
    <w:rsid w:val="002E03DF"/>
    <w:rsid w:val="002E1A05"/>
    <w:rsid w:val="002E42E6"/>
    <w:rsid w:val="002E5B87"/>
    <w:rsid w:val="002E607C"/>
    <w:rsid w:val="002E78F4"/>
    <w:rsid w:val="002F21E1"/>
    <w:rsid w:val="002F5500"/>
    <w:rsid w:val="002F5E19"/>
    <w:rsid w:val="002F5E83"/>
    <w:rsid w:val="003009DC"/>
    <w:rsid w:val="0030272E"/>
    <w:rsid w:val="00303141"/>
    <w:rsid w:val="00304584"/>
    <w:rsid w:val="003052E4"/>
    <w:rsid w:val="00312F0E"/>
    <w:rsid w:val="003147A9"/>
    <w:rsid w:val="003155C4"/>
    <w:rsid w:val="00316973"/>
    <w:rsid w:val="00320292"/>
    <w:rsid w:val="00320389"/>
    <w:rsid w:val="00321066"/>
    <w:rsid w:val="0032106D"/>
    <w:rsid w:val="00323AD0"/>
    <w:rsid w:val="003257D6"/>
    <w:rsid w:val="003313B4"/>
    <w:rsid w:val="00331ED3"/>
    <w:rsid w:val="00332009"/>
    <w:rsid w:val="00333DD7"/>
    <w:rsid w:val="00334FEF"/>
    <w:rsid w:val="00335BDE"/>
    <w:rsid w:val="00336825"/>
    <w:rsid w:val="00342E08"/>
    <w:rsid w:val="00344670"/>
    <w:rsid w:val="00346AA7"/>
    <w:rsid w:val="00347333"/>
    <w:rsid w:val="0034739F"/>
    <w:rsid w:val="003501E1"/>
    <w:rsid w:val="003504AB"/>
    <w:rsid w:val="0035104F"/>
    <w:rsid w:val="00353034"/>
    <w:rsid w:val="00354888"/>
    <w:rsid w:val="0035775F"/>
    <w:rsid w:val="003626F2"/>
    <w:rsid w:val="00364641"/>
    <w:rsid w:val="00367B18"/>
    <w:rsid w:val="00367C59"/>
    <w:rsid w:val="00371230"/>
    <w:rsid w:val="003729E6"/>
    <w:rsid w:val="00373841"/>
    <w:rsid w:val="003761D3"/>
    <w:rsid w:val="003776B1"/>
    <w:rsid w:val="00380118"/>
    <w:rsid w:val="00381B8E"/>
    <w:rsid w:val="0038329B"/>
    <w:rsid w:val="00385578"/>
    <w:rsid w:val="0038697E"/>
    <w:rsid w:val="00386A1B"/>
    <w:rsid w:val="00387898"/>
    <w:rsid w:val="00387924"/>
    <w:rsid w:val="00387F7B"/>
    <w:rsid w:val="003924DE"/>
    <w:rsid w:val="00394972"/>
    <w:rsid w:val="003951A2"/>
    <w:rsid w:val="00396250"/>
    <w:rsid w:val="003A2611"/>
    <w:rsid w:val="003A487F"/>
    <w:rsid w:val="003A5351"/>
    <w:rsid w:val="003A74DA"/>
    <w:rsid w:val="003B0FDB"/>
    <w:rsid w:val="003B2647"/>
    <w:rsid w:val="003B392C"/>
    <w:rsid w:val="003B487E"/>
    <w:rsid w:val="003B4D56"/>
    <w:rsid w:val="003B512C"/>
    <w:rsid w:val="003B5B2E"/>
    <w:rsid w:val="003B6C08"/>
    <w:rsid w:val="003C023B"/>
    <w:rsid w:val="003C19FC"/>
    <w:rsid w:val="003C1FFC"/>
    <w:rsid w:val="003C20FE"/>
    <w:rsid w:val="003C476D"/>
    <w:rsid w:val="003C4836"/>
    <w:rsid w:val="003C662E"/>
    <w:rsid w:val="003D09C5"/>
    <w:rsid w:val="003D0DD7"/>
    <w:rsid w:val="003D12E3"/>
    <w:rsid w:val="003D1BD1"/>
    <w:rsid w:val="003D266C"/>
    <w:rsid w:val="003D290A"/>
    <w:rsid w:val="003D3FB6"/>
    <w:rsid w:val="003E3246"/>
    <w:rsid w:val="003E6076"/>
    <w:rsid w:val="003F0CCC"/>
    <w:rsid w:val="003F224C"/>
    <w:rsid w:val="003F266D"/>
    <w:rsid w:val="003F31FB"/>
    <w:rsid w:val="003F399B"/>
    <w:rsid w:val="003F552C"/>
    <w:rsid w:val="00402EBB"/>
    <w:rsid w:val="00406AD7"/>
    <w:rsid w:val="004079C8"/>
    <w:rsid w:val="004131E9"/>
    <w:rsid w:val="00413838"/>
    <w:rsid w:val="00414B6B"/>
    <w:rsid w:val="00415554"/>
    <w:rsid w:val="00416AF5"/>
    <w:rsid w:val="00416B20"/>
    <w:rsid w:val="00417021"/>
    <w:rsid w:val="004213E1"/>
    <w:rsid w:val="00431C40"/>
    <w:rsid w:val="0043254F"/>
    <w:rsid w:val="0043563F"/>
    <w:rsid w:val="00436014"/>
    <w:rsid w:val="00437F88"/>
    <w:rsid w:val="004413B8"/>
    <w:rsid w:val="00441631"/>
    <w:rsid w:val="00441CB9"/>
    <w:rsid w:val="00441D6F"/>
    <w:rsid w:val="0044310A"/>
    <w:rsid w:val="0044548E"/>
    <w:rsid w:val="00445EF0"/>
    <w:rsid w:val="004511C9"/>
    <w:rsid w:val="0045368A"/>
    <w:rsid w:val="00453B13"/>
    <w:rsid w:val="00454590"/>
    <w:rsid w:val="00455CFB"/>
    <w:rsid w:val="004566BD"/>
    <w:rsid w:val="00456E2C"/>
    <w:rsid w:val="00461626"/>
    <w:rsid w:val="00461F6C"/>
    <w:rsid w:val="0046232B"/>
    <w:rsid w:val="00462FB3"/>
    <w:rsid w:val="004630F8"/>
    <w:rsid w:val="004643F3"/>
    <w:rsid w:val="00465AD6"/>
    <w:rsid w:val="00471B2A"/>
    <w:rsid w:val="00473019"/>
    <w:rsid w:val="0047318C"/>
    <w:rsid w:val="00473674"/>
    <w:rsid w:val="00473FEF"/>
    <w:rsid w:val="00474418"/>
    <w:rsid w:val="004769EC"/>
    <w:rsid w:val="00477FC7"/>
    <w:rsid w:val="0048095F"/>
    <w:rsid w:val="004835F5"/>
    <w:rsid w:val="00484389"/>
    <w:rsid w:val="0048662B"/>
    <w:rsid w:val="00487EC0"/>
    <w:rsid w:val="00491B03"/>
    <w:rsid w:val="00493946"/>
    <w:rsid w:val="00494062"/>
    <w:rsid w:val="0049691F"/>
    <w:rsid w:val="004A0721"/>
    <w:rsid w:val="004A0A50"/>
    <w:rsid w:val="004A10D5"/>
    <w:rsid w:val="004A2136"/>
    <w:rsid w:val="004A6442"/>
    <w:rsid w:val="004B2E42"/>
    <w:rsid w:val="004B3DF5"/>
    <w:rsid w:val="004B7645"/>
    <w:rsid w:val="004C3B7A"/>
    <w:rsid w:val="004C5629"/>
    <w:rsid w:val="004C63FD"/>
    <w:rsid w:val="004C7CB1"/>
    <w:rsid w:val="004D159A"/>
    <w:rsid w:val="004D2B2D"/>
    <w:rsid w:val="004D2F35"/>
    <w:rsid w:val="004D2FD6"/>
    <w:rsid w:val="004D3B9E"/>
    <w:rsid w:val="004D5AAD"/>
    <w:rsid w:val="004D6E01"/>
    <w:rsid w:val="004D721B"/>
    <w:rsid w:val="004E1DAF"/>
    <w:rsid w:val="004E23E9"/>
    <w:rsid w:val="004E4143"/>
    <w:rsid w:val="004E4F44"/>
    <w:rsid w:val="004E74AC"/>
    <w:rsid w:val="004E7FAB"/>
    <w:rsid w:val="004F029D"/>
    <w:rsid w:val="004F0447"/>
    <w:rsid w:val="004F0632"/>
    <w:rsid w:val="004F19AA"/>
    <w:rsid w:val="004F1C1C"/>
    <w:rsid w:val="004F1F2B"/>
    <w:rsid w:val="004F2836"/>
    <w:rsid w:val="004F3A1D"/>
    <w:rsid w:val="004F45C2"/>
    <w:rsid w:val="004F56D5"/>
    <w:rsid w:val="004F5E62"/>
    <w:rsid w:val="004F6364"/>
    <w:rsid w:val="004F75DF"/>
    <w:rsid w:val="0050001C"/>
    <w:rsid w:val="00501020"/>
    <w:rsid w:val="0050189D"/>
    <w:rsid w:val="00501CF2"/>
    <w:rsid w:val="005052CD"/>
    <w:rsid w:val="005057D5"/>
    <w:rsid w:val="00505A81"/>
    <w:rsid w:val="00505F5E"/>
    <w:rsid w:val="00506A72"/>
    <w:rsid w:val="00507262"/>
    <w:rsid w:val="00510325"/>
    <w:rsid w:val="00510607"/>
    <w:rsid w:val="00510D0F"/>
    <w:rsid w:val="00510F59"/>
    <w:rsid w:val="005115CB"/>
    <w:rsid w:val="00511D4B"/>
    <w:rsid w:val="00512A2F"/>
    <w:rsid w:val="005130D9"/>
    <w:rsid w:val="00513A87"/>
    <w:rsid w:val="0051484E"/>
    <w:rsid w:val="00517113"/>
    <w:rsid w:val="00520E35"/>
    <w:rsid w:val="00521408"/>
    <w:rsid w:val="00522A13"/>
    <w:rsid w:val="00522B41"/>
    <w:rsid w:val="00522DD8"/>
    <w:rsid w:val="00522F5D"/>
    <w:rsid w:val="0052351B"/>
    <w:rsid w:val="005250DE"/>
    <w:rsid w:val="0052563B"/>
    <w:rsid w:val="00526900"/>
    <w:rsid w:val="005319ED"/>
    <w:rsid w:val="005328C7"/>
    <w:rsid w:val="005403EB"/>
    <w:rsid w:val="00540745"/>
    <w:rsid w:val="005430E4"/>
    <w:rsid w:val="00547B94"/>
    <w:rsid w:val="00551088"/>
    <w:rsid w:val="005542F7"/>
    <w:rsid w:val="00554CD7"/>
    <w:rsid w:val="00557A11"/>
    <w:rsid w:val="00560169"/>
    <w:rsid w:val="005647CB"/>
    <w:rsid w:val="005649D9"/>
    <w:rsid w:val="00570ED3"/>
    <w:rsid w:val="00572630"/>
    <w:rsid w:val="00572B31"/>
    <w:rsid w:val="00573AD8"/>
    <w:rsid w:val="00574F07"/>
    <w:rsid w:val="00575731"/>
    <w:rsid w:val="005778BE"/>
    <w:rsid w:val="00581698"/>
    <w:rsid w:val="005842EF"/>
    <w:rsid w:val="005860A6"/>
    <w:rsid w:val="0059010E"/>
    <w:rsid w:val="0059066F"/>
    <w:rsid w:val="0059364D"/>
    <w:rsid w:val="00594128"/>
    <w:rsid w:val="005A10CC"/>
    <w:rsid w:val="005A1E5F"/>
    <w:rsid w:val="005A31D2"/>
    <w:rsid w:val="005A3A6A"/>
    <w:rsid w:val="005A4CFA"/>
    <w:rsid w:val="005A53A2"/>
    <w:rsid w:val="005A6B6D"/>
    <w:rsid w:val="005A6BA0"/>
    <w:rsid w:val="005A7F61"/>
    <w:rsid w:val="005B04BC"/>
    <w:rsid w:val="005B2BD2"/>
    <w:rsid w:val="005B45DE"/>
    <w:rsid w:val="005B4D76"/>
    <w:rsid w:val="005B5313"/>
    <w:rsid w:val="005B63C5"/>
    <w:rsid w:val="005B6E58"/>
    <w:rsid w:val="005B74EF"/>
    <w:rsid w:val="005C230D"/>
    <w:rsid w:val="005C2B1D"/>
    <w:rsid w:val="005C2F44"/>
    <w:rsid w:val="005C368B"/>
    <w:rsid w:val="005C6381"/>
    <w:rsid w:val="005D7E1C"/>
    <w:rsid w:val="005E113F"/>
    <w:rsid w:val="005E495F"/>
    <w:rsid w:val="005E5B8C"/>
    <w:rsid w:val="005E5C9A"/>
    <w:rsid w:val="005E6AD7"/>
    <w:rsid w:val="005E6CCF"/>
    <w:rsid w:val="005E775A"/>
    <w:rsid w:val="005F20E1"/>
    <w:rsid w:val="005F37CF"/>
    <w:rsid w:val="005F546E"/>
    <w:rsid w:val="005F592B"/>
    <w:rsid w:val="005F61EC"/>
    <w:rsid w:val="005F7319"/>
    <w:rsid w:val="00601280"/>
    <w:rsid w:val="00602C98"/>
    <w:rsid w:val="00602E2B"/>
    <w:rsid w:val="0060326E"/>
    <w:rsid w:val="006107D1"/>
    <w:rsid w:val="006171F7"/>
    <w:rsid w:val="006173A8"/>
    <w:rsid w:val="00617C21"/>
    <w:rsid w:val="00621DEC"/>
    <w:rsid w:val="00625324"/>
    <w:rsid w:val="00626D87"/>
    <w:rsid w:val="00630899"/>
    <w:rsid w:val="006314D9"/>
    <w:rsid w:val="006331BB"/>
    <w:rsid w:val="00633AC3"/>
    <w:rsid w:val="00634782"/>
    <w:rsid w:val="00635B28"/>
    <w:rsid w:val="00637495"/>
    <w:rsid w:val="0064017E"/>
    <w:rsid w:val="00640C2F"/>
    <w:rsid w:val="0064318F"/>
    <w:rsid w:val="006449C1"/>
    <w:rsid w:val="00644DC1"/>
    <w:rsid w:val="006456F6"/>
    <w:rsid w:val="00647890"/>
    <w:rsid w:val="00651329"/>
    <w:rsid w:val="00651EE7"/>
    <w:rsid w:val="00652979"/>
    <w:rsid w:val="00653011"/>
    <w:rsid w:val="00653A76"/>
    <w:rsid w:val="00656C9F"/>
    <w:rsid w:val="00656FA5"/>
    <w:rsid w:val="00660186"/>
    <w:rsid w:val="006617DE"/>
    <w:rsid w:val="00661A22"/>
    <w:rsid w:val="00663724"/>
    <w:rsid w:val="00664924"/>
    <w:rsid w:val="00667EF2"/>
    <w:rsid w:val="00670E14"/>
    <w:rsid w:val="00671F85"/>
    <w:rsid w:val="00674F14"/>
    <w:rsid w:val="00676892"/>
    <w:rsid w:val="00677087"/>
    <w:rsid w:val="00680E24"/>
    <w:rsid w:val="00683332"/>
    <w:rsid w:val="00683CAC"/>
    <w:rsid w:val="0068530F"/>
    <w:rsid w:val="00686EC1"/>
    <w:rsid w:val="006917F9"/>
    <w:rsid w:val="00694BE7"/>
    <w:rsid w:val="00697D72"/>
    <w:rsid w:val="006A0148"/>
    <w:rsid w:val="006A3104"/>
    <w:rsid w:val="006A5F09"/>
    <w:rsid w:val="006A63A4"/>
    <w:rsid w:val="006A7574"/>
    <w:rsid w:val="006A769B"/>
    <w:rsid w:val="006B21A6"/>
    <w:rsid w:val="006B39A2"/>
    <w:rsid w:val="006B55D0"/>
    <w:rsid w:val="006B564A"/>
    <w:rsid w:val="006B57D3"/>
    <w:rsid w:val="006B680A"/>
    <w:rsid w:val="006B72A5"/>
    <w:rsid w:val="006C0408"/>
    <w:rsid w:val="006C044F"/>
    <w:rsid w:val="006C0C2D"/>
    <w:rsid w:val="006C2DDA"/>
    <w:rsid w:val="006C4980"/>
    <w:rsid w:val="006C4C12"/>
    <w:rsid w:val="006C7010"/>
    <w:rsid w:val="006D1E8A"/>
    <w:rsid w:val="006D46B9"/>
    <w:rsid w:val="006D63A3"/>
    <w:rsid w:val="006D7931"/>
    <w:rsid w:val="006E1D9D"/>
    <w:rsid w:val="006E2B04"/>
    <w:rsid w:val="006E49BC"/>
    <w:rsid w:val="006E511D"/>
    <w:rsid w:val="006E60EC"/>
    <w:rsid w:val="006F116A"/>
    <w:rsid w:val="006F662D"/>
    <w:rsid w:val="006F6830"/>
    <w:rsid w:val="006F6F54"/>
    <w:rsid w:val="007008ED"/>
    <w:rsid w:val="007031AC"/>
    <w:rsid w:val="00705571"/>
    <w:rsid w:val="0071107A"/>
    <w:rsid w:val="0071372C"/>
    <w:rsid w:val="00715822"/>
    <w:rsid w:val="007172D7"/>
    <w:rsid w:val="00721CF0"/>
    <w:rsid w:val="007231A8"/>
    <w:rsid w:val="007232EB"/>
    <w:rsid w:val="007242B8"/>
    <w:rsid w:val="00724875"/>
    <w:rsid w:val="00724C3A"/>
    <w:rsid w:val="0072620C"/>
    <w:rsid w:val="00727C28"/>
    <w:rsid w:val="00730FA3"/>
    <w:rsid w:val="00732609"/>
    <w:rsid w:val="00732BB0"/>
    <w:rsid w:val="007370E4"/>
    <w:rsid w:val="00742EF2"/>
    <w:rsid w:val="00744F91"/>
    <w:rsid w:val="00745383"/>
    <w:rsid w:val="007509D1"/>
    <w:rsid w:val="00752EA0"/>
    <w:rsid w:val="00754F00"/>
    <w:rsid w:val="00756086"/>
    <w:rsid w:val="00760BC5"/>
    <w:rsid w:val="007628A8"/>
    <w:rsid w:val="00763156"/>
    <w:rsid w:val="00763567"/>
    <w:rsid w:val="00764BAD"/>
    <w:rsid w:val="00766D3D"/>
    <w:rsid w:val="0076773B"/>
    <w:rsid w:val="00771B12"/>
    <w:rsid w:val="0077319F"/>
    <w:rsid w:val="0077601A"/>
    <w:rsid w:val="00781888"/>
    <w:rsid w:val="00784401"/>
    <w:rsid w:val="00784E8B"/>
    <w:rsid w:val="007918D8"/>
    <w:rsid w:val="0079245C"/>
    <w:rsid w:val="00793F89"/>
    <w:rsid w:val="0079568E"/>
    <w:rsid w:val="007A2B72"/>
    <w:rsid w:val="007B0A0C"/>
    <w:rsid w:val="007B3F89"/>
    <w:rsid w:val="007B559A"/>
    <w:rsid w:val="007B57EB"/>
    <w:rsid w:val="007B5B23"/>
    <w:rsid w:val="007B5E2D"/>
    <w:rsid w:val="007B6574"/>
    <w:rsid w:val="007B7406"/>
    <w:rsid w:val="007C00F6"/>
    <w:rsid w:val="007C0244"/>
    <w:rsid w:val="007C368E"/>
    <w:rsid w:val="007C38E4"/>
    <w:rsid w:val="007C44B6"/>
    <w:rsid w:val="007C54DC"/>
    <w:rsid w:val="007C716D"/>
    <w:rsid w:val="007D0368"/>
    <w:rsid w:val="007D230D"/>
    <w:rsid w:val="007D2B1E"/>
    <w:rsid w:val="007D4007"/>
    <w:rsid w:val="007D5D8F"/>
    <w:rsid w:val="007D7BF8"/>
    <w:rsid w:val="007E0246"/>
    <w:rsid w:val="007E177F"/>
    <w:rsid w:val="007E1C24"/>
    <w:rsid w:val="007E2090"/>
    <w:rsid w:val="007E2EE6"/>
    <w:rsid w:val="007E3EB2"/>
    <w:rsid w:val="007E6AAB"/>
    <w:rsid w:val="007E6D1A"/>
    <w:rsid w:val="007F0E5E"/>
    <w:rsid w:val="007F0F4D"/>
    <w:rsid w:val="007F46B1"/>
    <w:rsid w:val="007F4DA3"/>
    <w:rsid w:val="007F6C14"/>
    <w:rsid w:val="007F6D09"/>
    <w:rsid w:val="007F7956"/>
    <w:rsid w:val="00801CEE"/>
    <w:rsid w:val="00801F0B"/>
    <w:rsid w:val="00804FF1"/>
    <w:rsid w:val="00805E8A"/>
    <w:rsid w:val="00807913"/>
    <w:rsid w:val="00810E56"/>
    <w:rsid w:val="008145A6"/>
    <w:rsid w:val="00815110"/>
    <w:rsid w:val="00815930"/>
    <w:rsid w:val="00821DC1"/>
    <w:rsid w:val="00826D8E"/>
    <w:rsid w:val="00827879"/>
    <w:rsid w:val="00830B67"/>
    <w:rsid w:val="00831B93"/>
    <w:rsid w:val="008369D2"/>
    <w:rsid w:val="0084137E"/>
    <w:rsid w:val="0084220C"/>
    <w:rsid w:val="00844623"/>
    <w:rsid w:val="008452DC"/>
    <w:rsid w:val="00845329"/>
    <w:rsid w:val="00847788"/>
    <w:rsid w:val="00847D1E"/>
    <w:rsid w:val="00850123"/>
    <w:rsid w:val="008520E5"/>
    <w:rsid w:val="008526C2"/>
    <w:rsid w:val="00854A32"/>
    <w:rsid w:val="00854E31"/>
    <w:rsid w:val="00855F1D"/>
    <w:rsid w:val="008578F2"/>
    <w:rsid w:val="00857EE2"/>
    <w:rsid w:val="00860257"/>
    <w:rsid w:val="008705DB"/>
    <w:rsid w:val="00874385"/>
    <w:rsid w:val="00875801"/>
    <w:rsid w:val="00875DC7"/>
    <w:rsid w:val="00876B6C"/>
    <w:rsid w:val="00877FEB"/>
    <w:rsid w:val="00880062"/>
    <w:rsid w:val="0088119F"/>
    <w:rsid w:val="00890731"/>
    <w:rsid w:val="0089498F"/>
    <w:rsid w:val="00894F36"/>
    <w:rsid w:val="00896397"/>
    <w:rsid w:val="008975A9"/>
    <w:rsid w:val="008A00F4"/>
    <w:rsid w:val="008A0EC3"/>
    <w:rsid w:val="008A1BBD"/>
    <w:rsid w:val="008A3A2C"/>
    <w:rsid w:val="008A4DA2"/>
    <w:rsid w:val="008A5124"/>
    <w:rsid w:val="008A5572"/>
    <w:rsid w:val="008A5954"/>
    <w:rsid w:val="008B04C3"/>
    <w:rsid w:val="008B1098"/>
    <w:rsid w:val="008B146B"/>
    <w:rsid w:val="008B2A4B"/>
    <w:rsid w:val="008B42A2"/>
    <w:rsid w:val="008B49DB"/>
    <w:rsid w:val="008B58B6"/>
    <w:rsid w:val="008C120D"/>
    <w:rsid w:val="008C21B1"/>
    <w:rsid w:val="008C2884"/>
    <w:rsid w:val="008C3033"/>
    <w:rsid w:val="008C351D"/>
    <w:rsid w:val="008C41BB"/>
    <w:rsid w:val="008C5702"/>
    <w:rsid w:val="008D3C57"/>
    <w:rsid w:val="008D45B6"/>
    <w:rsid w:val="008D6BEB"/>
    <w:rsid w:val="008E0595"/>
    <w:rsid w:val="008E0C88"/>
    <w:rsid w:val="008E2811"/>
    <w:rsid w:val="008E66B3"/>
    <w:rsid w:val="008F0C18"/>
    <w:rsid w:val="008F366D"/>
    <w:rsid w:val="008F491E"/>
    <w:rsid w:val="008F6FF7"/>
    <w:rsid w:val="009006E4"/>
    <w:rsid w:val="009023BB"/>
    <w:rsid w:val="00905EC9"/>
    <w:rsid w:val="0090762D"/>
    <w:rsid w:val="009132CC"/>
    <w:rsid w:val="00915F35"/>
    <w:rsid w:val="009163DF"/>
    <w:rsid w:val="009207D7"/>
    <w:rsid w:val="00920B44"/>
    <w:rsid w:val="00921B9C"/>
    <w:rsid w:val="0092436F"/>
    <w:rsid w:val="00924D5E"/>
    <w:rsid w:val="00926123"/>
    <w:rsid w:val="009269C3"/>
    <w:rsid w:val="009273C9"/>
    <w:rsid w:val="00927D16"/>
    <w:rsid w:val="00930806"/>
    <w:rsid w:val="00931F5A"/>
    <w:rsid w:val="00941001"/>
    <w:rsid w:val="00942599"/>
    <w:rsid w:val="00947F77"/>
    <w:rsid w:val="0095206B"/>
    <w:rsid w:val="009523C3"/>
    <w:rsid w:val="009532C7"/>
    <w:rsid w:val="00953614"/>
    <w:rsid w:val="00961DFA"/>
    <w:rsid w:val="00962302"/>
    <w:rsid w:val="00964D04"/>
    <w:rsid w:val="0096542E"/>
    <w:rsid w:val="009659AD"/>
    <w:rsid w:val="00965A9C"/>
    <w:rsid w:val="009667CC"/>
    <w:rsid w:val="009704EF"/>
    <w:rsid w:val="0097085F"/>
    <w:rsid w:val="00971380"/>
    <w:rsid w:val="0097343C"/>
    <w:rsid w:val="00975245"/>
    <w:rsid w:val="00980F09"/>
    <w:rsid w:val="00985B65"/>
    <w:rsid w:val="00987372"/>
    <w:rsid w:val="00987419"/>
    <w:rsid w:val="00992C33"/>
    <w:rsid w:val="00993AC9"/>
    <w:rsid w:val="0099574C"/>
    <w:rsid w:val="00995F95"/>
    <w:rsid w:val="009968B3"/>
    <w:rsid w:val="00996AA1"/>
    <w:rsid w:val="00997C1C"/>
    <w:rsid w:val="009A0842"/>
    <w:rsid w:val="009A1AA1"/>
    <w:rsid w:val="009A4744"/>
    <w:rsid w:val="009A5D2B"/>
    <w:rsid w:val="009A7B10"/>
    <w:rsid w:val="009B0020"/>
    <w:rsid w:val="009B1C3F"/>
    <w:rsid w:val="009B20CB"/>
    <w:rsid w:val="009B3771"/>
    <w:rsid w:val="009C1744"/>
    <w:rsid w:val="009C239C"/>
    <w:rsid w:val="009C3E47"/>
    <w:rsid w:val="009C5254"/>
    <w:rsid w:val="009C734E"/>
    <w:rsid w:val="009D0054"/>
    <w:rsid w:val="009D12B9"/>
    <w:rsid w:val="009D2E4D"/>
    <w:rsid w:val="009D3888"/>
    <w:rsid w:val="009D3E24"/>
    <w:rsid w:val="009D3FA4"/>
    <w:rsid w:val="009D40D1"/>
    <w:rsid w:val="009D40D3"/>
    <w:rsid w:val="009D605D"/>
    <w:rsid w:val="009D72F2"/>
    <w:rsid w:val="009E07C9"/>
    <w:rsid w:val="009E29FB"/>
    <w:rsid w:val="009E34D2"/>
    <w:rsid w:val="009E7246"/>
    <w:rsid w:val="009F01D3"/>
    <w:rsid w:val="009F12D0"/>
    <w:rsid w:val="009F2DF5"/>
    <w:rsid w:val="009F3F53"/>
    <w:rsid w:val="009F6C89"/>
    <w:rsid w:val="00A01050"/>
    <w:rsid w:val="00A01EF2"/>
    <w:rsid w:val="00A03D1A"/>
    <w:rsid w:val="00A0472A"/>
    <w:rsid w:val="00A05916"/>
    <w:rsid w:val="00A065A9"/>
    <w:rsid w:val="00A1169D"/>
    <w:rsid w:val="00A12AB7"/>
    <w:rsid w:val="00A137B6"/>
    <w:rsid w:val="00A1385D"/>
    <w:rsid w:val="00A14577"/>
    <w:rsid w:val="00A14911"/>
    <w:rsid w:val="00A15282"/>
    <w:rsid w:val="00A23914"/>
    <w:rsid w:val="00A24CE3"/>
    <w:rsid w:val="00A24D13"/>
    <w:rsid w:val="00A26A93"/>
    <w:rsid w:val="00A278EE"/>
    <w:rsid w:val="00A27DF8"/>
    <w:rsid w:val="00A3124B"/>
    <w:rsid w:val="00A32888"/>
    <w:rsid w:val="00A34F50"/>
    <w:rsid w:val="00A35C18"/>
    <w:rsid w:val="00A419AE"/>
    <w:rsid w:val="00A425A7"/>
    <w:rsid w:val="00A42A70"/>
    <w:rsid w:val="00A54B1D"/>
    <w:rsid w:val="00A54B25"/>
    <w:rsid w:val="00A60342"/>
    <w:rsid w:val="00A60895"/>
    <w:rsid w:val="00A61051"/>
    <w:rsid w:val="00A62AF8"/>
    <w:rsid w:val="00A635B4"/>
    <w:rsid w:val="00A6388C"/>
    <w:rsid w:val="00A64C89"/>
    <w:rsid w:val="00A656DD"/>
    <w:rsid w:val="00A67573"/>
    <w:rsid w:val="00A80347"/>
    <w:rsid w:val="00A83DAB"/>
    <w:rsid w:val="00A84E21"/>
    <w:rsid w:val="00A8585F"/>
    <w:rsid w:val="00A874CE"/>
    <w:rsid w:val="00A92BC6"/>
    <w:rsid w:val="00A93C51"/>
    <w:rsid w:val="00A93ED1"/>
    <w:rsid w:val="00A94454"/>
    <w:rsid w:val="00A9733B"/>
    <w:rsid w:val="00AA1399"/>
    <w:rsid w:val="00AA7482"/>
    <w:rsid w:val="00AB2364"/>
    <w:rsid w:val="00AB2C68"/>
    <w:rsid w:val="00AB3616"/>
    <w:rsid w:val="00AB3B0A"/>
    <w:rsid w:val="00AB48B3"/>
    <w:rsid w:val="00AB5101"/>
    <w:rsid w:val="00AB6320"/>
    <w:rsid w:val="00AB70BF"/>
    <w:rsid w:val="00AC081A"/>
    <w:rsid w:val="00AC4D1A"/>
    <w:rsid w:val="00AC6533"/>
    <w:rsid w:val="00AC773D"/>
    <w:rsid w:val="00AC7F2E"/>
    <w:rsid w:val="00AC7F85"/>
    <w:rsid w:val="00AD070C"/>
    <w:rsid w:val="00AD3BCD"/>
    <w:rsid w:val="00AD3C6E"/>
    <w:rsid w:val="00AD5086"/>
    <w:rsid w:val="00AD5B80"/>
    <w:rsid w:val="00AD6E66"/>
    <w:rsid w:val="00AE1331"/>
    <w:rsid w:val="00AE2379"/>
    <w:rsid w:val="00AE23E3"/>
    <w:rsid w:val="00AE2D42"/>
    <w:rsid w:val="00AE31C9"/>
    <w:rsid w:val="00AE46AE"/>
    <w:rsid w:val="00AE4BC2"/>
    <w:rsid w:val="00AF18B6"/>
    <w:rsid w:val="00AF191C"/>
    <w:rsid w:val="00AF2686"/>
    <w:rsid w:val="00AF4D86"/>
    <w:rsid w:val="00AF51AE"/>
    <w:rsid w:val="00AF56FE"/>
    <w:rsid w:val="00AF6F90"/>
    <w:rsid w:val="00B00676"/>
    <w:rsid w:val="00B011E1"/>
    <w:rsid w:val="00B048DA"/>
    <w:rsid w:val="00B04A6E"/>
    <w:rsid w:val="00B04CB1"/>
    <w:rsid w:val="00B06853"/>
    <w:rsid w:val="00B06BD3"/>
    <w:rsid w:val="00B07724"/>
    <w:rsid w:val="00B07A66"/>
    <w:rsid w:val="00B10C2B"/>
    <w:rsid w:val="00B11337"/>
    <w:rsid w:val="00B12415"/>
    <w:rsid w:val="00B13023"/>
    <w:rsid w:val="00B1364C"/>
    <w:rsid w:val="00B1780C"/>
    <w:rsid w:val="00B20247"/>
    <w:rsid w:val="00B22173"/>
    <w:rsid w:val="00B22B0E"/>
    <w:rsid w:val="00B22F9B"/>
    <w:rsid w:val="00B248CD"/>
    <w:rsid w:val="00B24A43"/>
    <w:rsid w:val="00B25ADF"/>
    <w:rsid w:val="00B26B9B"/>
    <w:rsid w:val="00B26BBE"/>
    <w:rsid w:val="00B309C4"/>
    <w:rsid w:val="00B30AF7"/>
    <w:rsid w:val="00B30BAD"/>
    <w:rsid w:val="00B322A5"/>
    <w:rsid w:val="00B33CD9"/>
    <w:rsid w:val="00B35780"/>
    <w:rsid w:val="00B3687D"/>
    <w:rsid w:val="00B37C57"/>
    <w:rsid w:val="00B40A32"/>
    <w:rsid w:val="00B41AFD"/>
    <w:rsid w:val="00B439AF"/>
    <w:rsid w:val="00B43A28"/>
    <w:rsid w:val="00B444CF"/>
    <w:rsid w:val="00B44DA5"/>
    <w:rsid w:val="00B46743"/>
    <w:rsid w:val="00B47085"/>
    <w:rsid w:val="00B52F8B"/>
    <w:rsid w:val="00B537D7"/>
    <w:rsid w:val="00B53E4C"/>
    <w:rsid w:val="00B54214"/>
    <w:rsid w:val="00B545E2"/>
    <w:rsid w:val="00B547BF"/>
    <w:rsid w:val="00B54DE5"/>
    <w:rsid w:val="00B56E8A"/>
    <w:rsid w:val="00B57EE4"/>
    <w:rsid w:val="00B60C69"/>
    <w:rsid w:val="00B610BE"/>
    <w:rsid w:val="00B61757"/>
    <w:rsid w:val="00B6222E"/>
    <w:rsid w:val="00B637A3"/>
    <w:rsid w:val="00B63F7B"/>
    <w:rsid w:val="00B648DF"/>
    <w:rsid w:val="00B65094"/>
    <w:rsid w:val="00B7083E"/>
    <w:rsid w:val="00B7160F"/>
    <w:rsid w:val="00B733C6"/>
    <w:rsid w:val="00B7753B"/>
    <w:rsid w:val="00B84021"/>
    <w:rsid w:val="00B84641"/>
    <w:rsid w:val="00B856F7"/>
    <w:rsid w:val="00B90594"/>
    <w:rsid w:val="00B90766"/>
    <w:rsid w:val="00B90AB1"/>
    <w:rsid w:val="00B918A9"/>
    <w:rsid w:val="00B95957"/>
    <w:rsid w:val="00B97746"/>
    <w:rsid w:val="00BA4124"/>
    <w:rsid w:val="00BA78CA"/>
    <w:rsid w:val="00BA7C7C"/>
    <w:rsid w:val="00BB1B72"/>
    <w:rsid w:val="00BB4C31"/>
    <w:rsid w:val="00BB5B0A"/>
    <w:rsid w:val="00BB601D"/>
    <w:rsid w:val="00BB7AB7"/>
    <w:rsid w:val="00BC145B"/>
    <w:rsid w:val="00BC37B8"/>
    <w:rsid w:val="00BC55D2"/>
    <w:rsid w:val="00BC7045"/>
    <w:rsid w:val="00BD249A"/>
    <w:rsid w:val="00BD25C9"/>
    <w:rsid w:val="00BD3677"/>
    <w:rsid w:val="00BD3A34"/>
    <w:rsid w:val="00BD53E5"/>
    <w:rsid w:val="00BD5612"/>
    <w:rsid w:val="00BD6B8E"/>
    <w:rsid w:val="00BD6DAB"/>
    <w:rsid w:val="00BD6FFE"/>
    <w:rsid w:val="00BE0355"/>
    <w:rsid w:val="00BE1232"/>
    <w:rsid w:val="00BE2A38"/>
    <w:rsid w:val="00BE7B6B"/>
    <w:rsid w:val="00BF0AEF"/>
    <w:rsid w:val="00BF1137"/>
    <w:rsid w:val="00BF51C1"/>
    <w:rsid w:val="00BF7633"/>
    <w:rsid w:val="00C01140"/>
    <w:rsid w:val="00C01FA5"/>
    <w:rsid w:val="00C02196"/>
    <w:rsid w:val="00C03B5D"/>
    <w:rsid w:val="00C1100C"/>
    <w:rsid w:val="00C11925"/>
    <w:rsid w:val="00C11A6A"/>
    <w:rsid w:val="00C11E1D"/>
    <w:rsid w:val="00C138C9"/>
    <w:rsid w:val="00C15371"/>
    <w:rsid w:val="00C16091"/>
    <w:rsid w:val="00C16F0E"/>
    <w:rsid w:val="00C1794A"/>
    <w:rsid w:val="00C2215E"/>
    <w:rsid w:val="00C23EF3"/>
    <w:rsid w:val="00C24AD6"/>
    <w:rsid w:val="00C24B27"/>
    <w:rsid w:val="00C30252"/>
    <w:rsid w:val="00C30B5C"/>
    <w:rsid w:val="00C32DE1"/>
    <w:rsid w:val="00C33871"/>
    <w:rsid w:val="00C357FA"/>
    <w:rsid w:val="00C36103"/>
    <w:rsid w:val="00C45D82"/>
    <w:rsid w:val="00C46538"/>
    <w:rsid w:val="00C4717D"/>
    <w:rsid w:val="00C477D2"/>
    <w:rsid w:val="00C5040D"/>
    <w:rsid w:val="00C517EE"/>
    <w:rsid w:val="00C526A6"/>
    <w:rsid w:val="00C5759E"/>
    <w:rsid w:val="00C57BD5"/>
    <w:rsid w:val="00C60458"/>
    <w:rsid w:val="00C6579B"/>
    <w:rsid w:val="00C67D6A"/>
    <w:rsid w:val="00C70755"/>
    <w:rsid w:val="00C71648"/>
    <w:rsid w:val="00C71FAD"/>
    <w:rsid w:val="00C72D1C"/>
    <w:rsid w:val="00C73F14"/>
    <w:rsid w:val="00C806F9"/>
    <w:rsid w:val="00C80CAF"/>
    <w:rsid w:val="00C80CC9"/>
    <w:rsid w:val="00C817A7"/>
    <w:rsid w:val="00C82A9A"/>
    <w:rsid w:val="00C87D2F"/>
    <w:rsid w:val="00C90796"/>
    <w:rsid w:val="00C91E1E"/>
    <w:rsid w:val="00C93868"/>
    <w:rsid w:val="00C97261"/>
    <w:rsid w:val="00CA0D44"/>
    <w:rsid w:val="00CA2DB0"/>
    <w:rsid w:val="00CA4109"/>
    <w:rsid w:val="00CA4DD7"/>
    <w:rsid w:val="00CA64AB"/>
    <w:rsid w:val="00CA6778"/>
    <w:rsid w:val="00CB18A0"/>
    <w:rsid w:val="00CB2B4A"/>
    <w:rsid w:val="00CB3885"/>
    <w:rsid w:val="00CB520C"/>
    <w:rsid w:val="00CB56A7"/>
    <w:rsid w:val="00CB61F9"/>
    <w:rsid w:val="00CC181A"/>
    <w:rsid w:val="00CC205B"/>
    <w:rsid w:val="00CC322C"/>
    <w:rsid w:val="00CC5A68"/>
    <w:rsid w:val="00CC5FB0"/>
    <w:rsid w:val="00CC690C"/>
    <w:rsid w:val="00CC6E28"/>
    <w:rsid w:val="00CD2109"/>
    <w:rsid w:val="00CD34E4"/>
    <w:rsid w:val="00CD6677"/>
    <w:rsid w:val="00CD7ADE"/>
    <w:rsid w:val="00CD7CA7"/>
    <w:rsid w:val="00CE0BAE"/>
    <w:rsid w:val="00CE255C"/>
    <w:rsid w:val="00CE306B"/>
    <w:rsid w:val="00CE4C8B"/>
    <w:rsid w:val="00CE4FD9"/>
    <w:rsid w:val="00CE5137"/>
    <w:rsid w:val="00CE5955"/>
    <w:rsid w:val="00CF178A"/>
    <w:rsid w:val="00CF199B"/>
    <w:rsid w:val="00CF631D"/>
    <w:rsid w:val="00D048E0"/>
    <w:rsid w:val="00D04C01"/>
    <w:rsid w:val="00D06B3F"/>
    <w:rsid w:val="00D0772C"/>
    <w:rsid w:val="00D1409A"/>
    <w:rsid w:val="00D151A7"/>
    <w:rsid w:val="00D15B62"/>
    <w:rsid w:val="00D175B3"/>
    <w:rsid w:val="00D21862"/>
    <w:rsid w:val="00D23C91"/>
    <w:rsid w:val="00D25061"/>
    <w:rsid w:val="00D255B4"/>
    <w:rsid w:val="00D25DA4"/>
    <w:rsid w:val="00D2659E"/>
    <w:rsid w:val="00D30ABF"/>
    <w:rsid w:val="00D32777"/>
    <w:rsid w:val="00D333F9"/>
    <w:rsid w:val="00D3393E"/>
    <w:rsid w:val="00D355CF"/>
    <w:rsid w:val="00D4165F"/>
    <w:rsid w:val="00D41758"/>
    <w:rsid w:val="00D41DA3"/>
    <w:rsid w:val="00D44166"/>
    <w:rsid w:val="00D4437E"/>
    <w:rsid w:val="00D46B4D"/>
    <w:rsid w:val="00D47938"/>
    <w:rsid w:val="00D541B9"/>
    <w:rsid w:val="00D610C9"/>
    <w:rsid w:val="00D61D0D"/>
    <w:rsid w:val="00D620B9"/>
    <w:rsid w:val="00D66120"/>
    <w:rsid w:val="00D730C0"/>
    <w:rsid w:val="00D73CF4"/>
    <w:rsid w:val="00D76E20"/>
    <w:rsid w:val="00D77E23"/>
    <w:rsid w:val="00D80896"/>
    <w:rsid w:val="00D80EBD"/>
    <w:rsid w:val="00D81971"/>
    <w:rsid w:val="00D82F12"/>
    <w:rsid w:val="00D84121"/>
    <w:rsid w:val="00D84BF2"/>
    <w:rsid w:val="00D85EB7"/>
    <w:rsid w:val="00D9106E"/>
    <w:rsid w:val="00D9150F"/>
    <w:rsid w:val="00D924AE"/>
    <w:rsid w:val="00D94B6C"/>
    <w:rsid w:val="00DA1149"/>
    <w:rsid w:val="00DA11AD"/>
    <w:rsid w:val="00DA1620"/>
    <w:rsid w:val="00DA2614"/>
    <w:rsid w:val="00DA39FF"/>
    <w:rsid w:val="00DA6179"/>
    <w:rsid w:val="00DA6BAA"/>
    <w:rsid w:val="00DA71BA"/>
    <w:rsid w:val="00DB0746"/>
    <w:rsid w:val="00DB238F"/>
    <w:rsid w:val="00DB2B63"/>
    <w:rsid w:val="00DB4F88"/>
    <w:rsid w:val="00DC04BD"/>
    <w:rsid w:val="00DC1161"/>
    <w:rsid w:val="00DC40DF"/>
    <w:rsid w:val="00DC614A"/>
    <w:rsid w:val="00DC7AE8"/>
    <w:rsid w:val="00DD5142"/>
    <w:rsid w:val="00DD538D"/>
    <w:rsid w:val="00DE0BDB"/>
    <w:rsid w:val="00DE42F9"/>
    <w:rsid w:val="00DE532F"/>
    <w:rsid w:val="00DE63BC"/>
    <w:rsid w:val="00DE7ADF"/>
    <w:rsid w:val="00DF0AEA"/>
    <w:rsid w:val="00DF17C4"/>
    <w:rsid w:val="00DF1E1D"/>
    <w:rsid w:val="00DF499F"/>
    <w:rsid w:val="00DF5C41"/>
    <w:rsid w:val="00DF60FB"/>
    <w:rsid w:val="00DF627C"/>
    <w:rsid w:val="00E01A18"/>
    <w:rsid w:val="00E023B7"/>
    <w:rsid w:val="00E030D2"/>
    <w:rsid w:val="00E0395D"/>
    <w:rsid w:val="00E03ECC"/>
    <w:rsid w:val="00E0622E"/>
    <w:rsid w:val="00E064C6"/>
    <w:rsid w:val="00E11090"/>
    <w:rsid w:val="00E11EE9"/>
    <w:rsid w:val="00E124AF"/>
    <w:rsid w:val="00E12886"/>
    <w:rsid w:val="00E13EE1"/>
    <w:rsid w:val="00E20C08"/>
    <w:rsid w:val="00E22837"/>
    <w:rsid w:val="00E23987"/>
    <w:rsid w:val="00E25188"/>
    <w:rsid w:val="00E25CAC"/>
    <w:rsid w:val="00E26578"/>
    <w:rsid w:val="00E26B25"/>
    <w:rsid w:val="00E31173"/>
    <w:rsid w:val="00E31ED3"/>
    <w:rsid w:val="00E32D80"/>
    <w:rsid w:val="00E32DAB"/>
    <w:rsid w:val="00E3317C"/>
    <w:rsid w:val="00E41B91"/>
    <w:rsid w:val="00E430BA"/>
    <w:rsid w:val="00E4322B"/>
    <w:rsid w:val="00E43EBA"/>
    <w:rsid w:val="00E44303"/>
    <w:rsid w:val="00E46265"/>
    <w:rsid w:val="00E469C9"/>
    <w:rsid w:val="00E473A7"/>
    <w:rsid w:val="00E47BFB"/>
    <w:rsid w:val="00E5025F"/>
    <w:rsid w:val="00E5061D"/>
    <w:rsid w:val="00E51BDD"/>
    <w:rsid w:val="00E5354D"/>
    <w:rsid w:val="00E56CBC"/>
    <w:rsid w:val="00E60094"/>
    <w:rsid w:val="00E60633"/>
    <w:rsid w:val="00E6298C"/>
    <w:rsid w:val="00E62AAA"/>
    <w:rsid w:val="00E654EA"/>
    <w:rsid w:val="00E662DC"/>
    <w:rsid w:val="00E6630B"/>
    <w:rsid w:val="00E6761E"/>
    <w:rsid w:val="00E67CC4"/>
    <w:rsid w:val="00E70DC3"/>
    <w:rsid w:val="00E71BC9"/>
    <w:rsid w:val="00E730F1"/>
    <w:rsid w:val="00E73EA7"/>
    <w:rsid w:val="00E73EBD"/>
    <w:rsid w:val="00E74655"/>
    <w:rsid w:val="00E7483D"/>
    <w:rsid w:val="00E75A63"/>
    <w:rsid w:val="00E77E26"/>
    <w:rsid w:val="00E80783"/>
    <w:rsid w:val="00E81E8B"/>
    <w:rsid w:val="00E83610"/>
    <w:rsid w:val="00E83BFA"/>
    <w:rsid w:val="00E83F24"/>
    <w:rsid w:val="00E848BA"/>
    <w:rsid w:val="00E84B94"/>
    <w:rsid w:val="00E8689F"/>
    <w:rsid w:val="00E87A78"/>
    <w:rsid w:val="00E9035C"/>
    <w:rsid w:val="00E9208B"/>
    <w:rsid w:val="00E9496A"/>
    <w:rsid w:val="00EA5A8F"/>
    <w:rsid w:val="00EA7BD0"/>
    <w:rsid w:val="00EB006D"/>
    <w:rsid w:val="00EB1303"/>
    <w:rsid w:val="00EB144E"/>
    <w:rsid w:val="00EB16B4"/>
    <w:rsid w:val="00EB40EB"/>
    <w:rsid w:val="00EB5A79"/>
    <w:rsid w:val="00EB63E6"/>
    <w:rsid w:val="00EB7BBA"/>
    <w:rsid w:val="00EC1817"/>
    <w:rsid w:val="00EC1D07"/>
    <w:rsid w:val="00EC28E3"/>
    <w:rsid w:val="00EC514A"/>
    <w:rsid w:val="00ED0706"/>
    <w:rsid w:val="00ED13A1"/>
    <w:rsid w:val="00ED1780"/>
    <w:rsid w:val="00ED50F8"/>
    <w:rsid w:val="00ED6195"/>
    <w:rsid w:val="00ED66E9"/>
    <w:rsid w:val="00ED6D04"/>
    <w:rsid w:val="00EE4EBD"/>
    <w:rsid w:val="00EE709E"/>
    <w:rsid w:val="00EE7B96"/>
    <w:rsid w:val="00EF00FC"/>
    <w:rsid w:val="00EF1A46"/>
    <w:rsid w:val="00EF24B8"/>
    <w:rsid w:val="00EF466C"/>
    <w:rsid w:val="00F00349"/>
    <w:rsid w:val="00F01F25"/>
    <w:rsid w:val="00F02031"/>
    <w:rsid w:val="00F07844"/>
    <w:rsid w:val="00F07C14"/>
    <w:rsid w:val="00F10053"/>
    <w:rsid w:val="00F14409"/>
    <w:rsid w:val="00F15712"/>
    <w:rsid w:val="00F16A20"/>
    <w:rsid w:val="00F17E02"/>
    <w:rsid w:val="00F214C0"/>
    <w:rsid w:val="00F21E2E"/>
    <w:rsid w:val="00F27E1E"/>
    <w:rsid w:val="00F27FC2"/>
    <w:rsid w:val="00F33BEB"/>
    <w:rsid w:val="00F34A5C"/>
    <w:rsid w:val="00F41E8C"/>
    <w:rsid w:val="00F4230A"/>
    <w:rsid w:val="00F4323C"/>
    <w:rsid w:val="00F4336B"/>
    <w:rsid w:val="00F46361"/>
    <w:rsid w:val="00F546C4"/>
    <w:rsid w:val="00F54DA8"/>
    <w:rsid w:val="00F554B1"/>
    <w:rsid w:val="00F55FA0"/>
    <w:rsid w:val="00F568EA"/>
    <w:rsid w:val="00F608B7"/>
    <w:rsid w:val="00F6386A"/>
    <w:rsid w:val="00F63A98"/>
    <w:rsid w:val="00F63FC5"/>
    <w:rsid w:val="00F66BE8"/>
    <w:rsid w:val="00F67F02"/>
    <w:rsid w:val="00F728BB"/>
    <w:rsid w:val="00F74BE4"/>
    <w:rsid w:val="00F77D78"/>
    <w:rsid w:val="00F801A8"/>
    <w:rsid w:val="00F814C3"/>
    <w:rsid w:val="00F84297"/>
    <w:rsid w:val="00F92DA3"/>
    <w:rsid w:val="00F944D5"/>
    <w:rsid w:val="00F952E3"/>
    <w:rsid w:val="00F97AFF"/>
    <w:rsid w:val="00F97C95"/>
    <w:rsid w:val="00FA0F90"/>
    <w:rsid w:val="00FA2B46"/>
    <w:rsid w:val="00FA341A"/>
    <w:rsid w:val="00FA4B0A"/>
    <w:rsid w:val="00FA57D2"/>
    <w:rsid w:val="00FB04E4"/>
    <w:rsid w:val="00FB0EC7"/>
    <w:rsid w:val="00FB1BD1"/>
    <w:rsid w:val="00FB23E8"/>
    <w:rsid w:val="00FB3BC3"/>
    <w:rsid w:val="00FB4ABE"/>
    <w:rsid w:val="00FB67FA"/>
    <w:rsid w:val="00FC019B"/>
    <w:rsid w:val="00FC2C3A"/>
    <w:rsid w:val="00FC3331"/>
    <w:rsid w:val="00FC3E33"/>
    <w:rsid w:val="00FC4399"/>
    <w:rsid w:val="00FD067E"/>
    <w:rsid w:val="00FD0C25"/>
    <w:rsid w:val="00FD4F9E"/>
    <w:rsid w:val="00FD73BC"/>
    <w:rsid w:val="00FD75F5"/>
    <w:rsid w:val="00FE015E"/>
    <w:rsid w:val="00FE2702"/>
    <w:rsid w:val="00FE3221"/>
    <w:rsid w:val="00FE349E"/>
    <w:rsid w:val="00FE44FC"/>
    <w:rsid w:val="00FE615F"/>
    <w:rsid w:val="00FF01F5"/>
    <w:rsid w:val="0DEF1450"/>
  </w:rsids>
  <m:mathPr>
    <m:mathFont m:val="Cambria Math"/>
    <m:brkBin m:val="before"/>
    <m:brkBinSub m:val="--"/>
    <m:smallFrac m:val="0"/>
    <m:dispDef/>
    <m:lMargin m:val="0"/>
    <m:rMargin m:val="0"/>
    <m:defJc m:val="centerGroup"/>
    <m:wrapIndent m:val="1440"/>
    <m:intLim m:val="subSup"/>
    <m:naryLim m:val="undOvr"/>
  </m:mathPr>
  <w:themeFontLang w:val="en-US" w:eastAsia="zh-CN" w:bidi="bn-I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Times New Roma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cs="Vrinda" w:asciiTheme="minorHAnsi" w:hAnsiTheme="minorHAnsi" w:eastAsiaTheme="minorEastAsia"/>
      <w:sz w:val="22"/>
      <w:szCs w:val="28"/>
      <w:lang w:val="en-US" w:eastAsia="en-US" w:bidi="bn-IN"/>
    </w:rPr>
  </w:style>
  <w:style w:type="character" w:default="1" w:styleId="6">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footer"/>
    <w:basedOn w:val="1"/>
    <w:link w:val="18"/>
    <w:unhideWhenUsed/>
    <w:uiPriority w:val="99"/>
    <w:pPr>
      <w:tabs>
        <w:tab w:val="center" w:pos="4680"/>
        <w:tab w:val="right" w:pos="9360"/>
      </w:tabs>
      <w:spacing w:after="0" w:line="240" w:lineRule="auto"/>
    </w:pPr>
  </w:style>
  <w:style w:type="paragraph" w:styleId="3">
    <w:name w:val="header"/>
    <w:basedOn w:val="1"/>
    <w:link w:val="17"/>
    <w:unhideWhenUsed/>
    <w:uiPriority w:val="99"/>
    <w:pPr>
      <w:tabs>
        <w:tab w:val="center" w:pos="4680"/>
        <w:tab w:val="right" w:pos="9360"/>
      </w:tabs>
      <w:spacing w:after="0" w:line="240" w:lineRule="auto"/>
    </w:pPr>
  </w:style>
  <w:style w:type="paragraph" w:styleId="4">
    <w:name w:val="Normal (Web)"/>
    <w:basedOn w:val="1"/>
    <w:semiHidden/>
    <w:unhideWhenUsed/>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7">
    <w:name w:val="Hyperlink"/>
    <w:basedOn w:val="6"/>
    <w:unhideWhenUsed/>
    <w:uiPriority w:val="99"/>
    <w:rPr>
      <w:color w:val="0000FF" w:themeColor="hyperlink"/>
      <w:u w:val="single"/>
      <w14:textFill>
        <w14:solidFill>
          <w14:schemeClr w14:val="hlink"/>
        </w14:solidFill>
      </w14:textFill>
    </w:rPr>
  </w:style>
  <w:style w:type="paragraph" w:styleId="8">
    <w:name w:val="List Paragraph"/>
    <w:basedOn w:val="1"/>
    <w:qFormat/>
    <w:uiPriority w:val="34"/>
    <w:pPr>
      <w:ind w:left="720"/>
      <w:contextualSpacing/>
    </w:pPr>
  </w:style>
  <w:style w:type="character" w:customStyle="1" w:styleId="9">
    <w:name w:val="fontstyle01"/>
    <w:basedOn w:val="6"/>
    <w:qFormat/>
    <w:uiPriority w:val="0"/>
    <w:rPr>
      <w:rFonts w:hint="default" w:ascii="ArialMT" w:hAnsi="ArialMT"/>
      <w:color w:val="000000"/>
      <w:sz w:val="24"/>
      <w:szCs w:val="24"/>
    </w:rPr>
  </w:style>
  <w:style w:type="character" w:customStyle="1" w:styleId="10">
    <w:name w:val="fontstyle21"/>
    <w:basedOn w:val="6"/>
    <w:qFormat/>
    <w:uiPriority w:val="0"/>
    <w:rPr>
      <w:rFonts w:hint="default" w:ascii="CourierNewPSMT" w:hAnsi="CourierNewPSMT"/>
      <w:color w:val="000000"/>
      <w:sz w:val="24"/>
      <w:szCs w:val="24"/>
    </w:rPr>
  </w:style>
  <w:style w:type="character" w:customStyle="1" w:styleId="11">
    <w:name w:val="fontstyle31"/>
    <w:basedOn w:val="6"/>
    <w:uiPriority w:val="0"/>
    <w:rPr>
      <w:rFonts w:hint="default" w:ascii="TimesNewRomanPSMT" w:hAnsi="TimesNewRomanPSMT"/>
      <w:color w:val="000000"/>
      <w:sz w:val="20"/>
      <w:szCs w:val="20"/>
    </w:rPr>
  </w:style>
  <w:style w:type="character" w:customStyle="1" w:styleId="12">
    <w:name w:val="fontstyle41"/>
    <w:basedOn w:val="6"/>
    <w:uiPriority w:val="0"/>
    <w:rPr>
      <w:rFonts w:hint="default" w:ascii="TimesNewRomanPS-BoldMT" w:hAnsi="TimesNewRomanPS-BoldMT"/>
      <w:b/>
      <w:bCs/>
      <w:color w:val="000000"/>
      <w:sz w:val="20"/>
      <w:szCs w:val="20"/>
    </w:rPr>
  </w:style>
  <w:style w:type="paragraph" w:styleId="13">
    <w:name w:val="No Spacing"/>
    <w:qFormat/>
    <w:uiPriority w:val="1"/>
    <w:pPr>
      <w:spacing w:after="0" w:line="240" w:lineRule="auto"/>
    </w:pPr>
    <w:rPr>
      <w:rFonts w:asciiTheme="minorHAnsi" w:hAnsiTheme="minorHAnsi" w:eastAsiaTheme="minorEastAsia" w:cstheme="minorBidi"/>
      <w:sz w:val="22"/>
      <w:szCs w:val="28"/>
      <w:lang w:val="en-US" w:eastAsia="en-US" w:bidi="bn-IN"/>
    </w:rPr>
  </w:style>
  <w:style w:type="character" w:customStyle="1" w:styleId="14">
    <w:name w:val="hgkelc"/>
    <w:basedOn w:val="6"/>
    <w:qFormat/>
    <w:uiPriority w:val="0"/>
  </w:style>
  <w:style w:type="character" w:customStyle="1" w:styleId="15">
    <w:name w:val="font-xxxs"/>
    <w:basedOn w:val="6"/>
    <w:uiPriority w:val="0"/>
  </w:style>
  <w:style w:type="character" w:customStyle="1" w:styleId="16">
    <w:name w:val="display-block"/>
    <w:basedOn w:val="6"/>
    <w:qFormat/>
    <w:uiPriority w:val="0"/>
  </w:style>
  <w:style w:type="character" w:customStyle="1" w:styleId="17">
    <w:name w:val="页眉 Char"/>
    <w:basedOn w:val="6"/>
    <w:link w:val="3"/>
    <w:uiPriority w:val="99"/>
    <w:rPr>
      <w:rFonts w:cs="Vrinda"/>
    </w:rPr>
  </w:style>
  <w:style w:type="character" w:customStyle="1" w:styleId="18">
    <w:name w:val="页脚 Char"/>
    <w:basedOn w:val="6"/>
    <w:link w:val="2"/>
    <w:qFormat/>
    <w:uiPriority w:val="99"/>
    <w:rPr>
      <w:rFonts w:cs="Vrinda"/>
    </w:rPr>
  </w:style>
  <w:style w:type="character" w:customStyle="1" w:styleId="19">
    <w:name w:val="Book Title"/>
    <w:basedOn w:val="6"/>
    <w:qFormat/>
    <w:uiPriority w:val="33"/>
    <w:rPr>
      <w:b/>
      <w:bCs/>
      <w:i/>
      <w:iCs/>
      <w:spacing w:val="5"/>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E751C80-64A0-43BD-AD65-17E43D47852C}">
  <ds:schemaRefs/>
</ds:datastoreItem>
</file>

<file path=docProps/app.xml><?xml version="1.0" encoding="utf-8"?>
<Properties xmlns="http://schemas.openxmlformats.org/officeDocument/2006/extended-properties" xmlns:vt="http://schemas.openxmlformats.org/officeDocument/2006/docPropsVTypes">
  <Template>Normal.dotm</Template>
  <Pages>15</Pages>
  <Words>4088</Words>
  <Characters>23303</Characters>
  <Lines>194</Lines>
  <Paragraphs>54</Paragraphs>
  <TotalTime>1</TotalTime>
  <ScaleCrop>false</ScaleCrop>
  <LinksUpToDate>false</LinksUpToDate>
  <CharactersWithSpaces>27337</CharactersWithSpaces>
  <Application>WPS Office_11.1.0.9914_F1E327BC-269C-435d-A152-05C5408002CA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2022-03-05T12:51:00Z</dcterms:created>
  <dcterms:modified xsi:type="dcterms:W3CDTF">2022-03-07T13:37:17Z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2052-11.1.0.9914</vt:lpwstr>
  </property>
</Properties>
</file>