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BCE019" w14:textId="4336D8D7" w:rsidR="00071D2D" w:rsidRPr="002D1F5B" w:rsidRDefault="00FD5A23">
      <w:pPr>
        <w:rPr>
          <w:sz w:val="24"/>
          <w:szCs w:val="24"/>
        </w:rPr>
      </w:pPr>
      <w:r>
        <w:rPr>
          <w:sz w:val="24"/>
          <w:szCs w:val="24"/>
        </w:rPr>
        <w:t>Below is an e</w:t>
      </w:r>
      <w:r w:rsidR="00A159DB" w:rsidRPr="002D1F5B">
        <w:rPr>
          <w:sz w:val="24"/>
          <w:szCs w:val="24"/>
        </w:rPr>
        <w:t>xample of how you could compare your personal experiences with models and theory</w:t>
      </w:r>
      <w:r>
        <w:rPr>
          <w:sz w:val="24"/>
          <w:szCs w:val="24"/>
        </w:rPr>
        <w:t xml:space="preserve"> (your analysis will be longer than this)</w:t>
      </w:r>
      <w:r w:rsidR="00A159DB" w:rsidRPr="002D1F5B">
        <w:rPr>
          <w:sz w:val="24"/>
          <w:szCs w:val="24"/>
        </w:rPr>
        <w:t>:</w:t>
      </w:r>
    </w:p>
    <w:p w14:paraId="784F3093" w14:textId="77777777" w:rsidR="002D1F5B" w:rsidRDefault="002D1F5B" w:rsidP="00A159DB">
      <w:pPr>
        <w:spacing w:line="360" w:lineRule="auto"/>
        <w:jc w:val="both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</w:pPr>
    </w:p>
    <w:p w14:paraId="6D6D0C08" w14:textId="3A8F8468" w:rsidR="00A159DB" w:rsidRPr="00A159DB" w:rsidRDefault="002D1F5B" w:rsidP="00A159DB">
      <w:pPr>
        <w:spacing w:line="360" w:lineRule="auto"/>
        <w:jc w:val="both"/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‘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Successful leadership was significant in making sure that this change was </w:t>
      </w:r>
      <w:r w:rsid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both efficient and effective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. </w:t>
      </w:r>
      <w:r w:rsid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Initially, management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 clearly explain</w:t>
      </w:r>
      <w:r w:rsid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ed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 why the change was necessary</w:t>
      </w:r>
      <w:r w:rsid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 (to improve customer service) and the benefits to employees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,</w:t>
      </w:r>
      <w:r w:rsid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 including less time spent on administration duties and greater job satisfaction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. This strategy is consistent with the 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‘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8-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Step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 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Process to Accelerate 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Change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’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 Model by Kotter, especially in the initial </w:t>
      </w:r>
      <w:r w:rsid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stages of the change, which requires that a sense of urgency is developed, that there is a guiding collation and a 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strategic</w:t>
      </w:r>
      <w:r w:rsid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 vision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 (Chen, 2024</w:t>
      </w:r>
      <w:r w:rsid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; Kotter, 2026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). The management instilled a sense of urgency by </w:t>
      </w:r>
      <w:r w:rsid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sharing operational data with employees that demonstrated current inefficiencies 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– this included qualitative data including a customer complaint dated 3 August 2026, in which the customer mentioned ‘slow response’ as the primary reason for taking their business elsewhere. 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The generation of urgency has been suggested as a crucial factor in the success of change in numerous studies (Mouazen </w:t>
      </w:r>
      <w:r w:rsidR="00A159DB" w:rsidRPr="00A159DB">
        <w:rPr>
          <w:rFonts w:ascii="Aptos" w:eastAsia="Times New Roman" w:hAnsi="Aptos" w:cs="Times New Roman"/>
          <w:i/>
          <w:iCs/>
          <w:color w:val="000000"/>
          <w:kern w:val="0"/>
          <w:sz w:val="24"/>
          <w:szCs w:val="24"/>
          <w:lang w:eastAsia="ja-JP"/>
          <w14:ligatures w14:val="none"/>
        </w:rPr>
        <w:t>et al</w:t>
      </w:r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., </w:t>
      </w:r>
      <w:proofErr w:type="gramStart"/>
      <w:r w:rsidR="00A159DB" w:rsidRPr="00A159DB"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>2024).</w:t>
      </w:r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 . .</w:t>
      </w:r>
      <w:proofErr w:type="gramEnd"/>
      <w:r>
        <w:rPr>
          <w:rFonts w:ascii="Aptos" w:eastAsia="Times New Roman" w:hAnsi="Aptos" w:cs="Times New Roman"/>
          <w:color w:val="000000"/>
          <w:kern w:val="0"/>
          <w:sz w:val="24"/>
          <w:szCs w:val="24"/>
          <w:lang w:eastAsia="ja-JP"/>
          <w14:ligatures w14:val="none"/>
        </w:rPr>
        <w:t xml:space="preserve"> .’</w:t>
      </w:r>
    </w:p>
    <w:p w14:paraId="0B5BA6E7" w14:textId="725F5A22" w:rsidR="00A159DB" w:rsidRDefault="00A159DB"/>
    <w:sectPr w:rsidR="00A159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9DB"/>
    <w:rsid w:val="00071D2D"/>
    <w:rsid w:val="00183459"/>
    <w:rsid w:val="002D1F5B"/>
    <w:rsid w:val="00531B68"/>
    <w:rsid w:val="00A159DB"/>
    <w:rsid w:val="00BA464B"/>
    <w:rsid w:val="00C735A7"/>
    <w:rsid w:val="00FD5A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9F5FF2"/>
  <w15:chartTrackingRefBased/>
  <w15:docId w15:val="{C468B656-2092-4DA0-9683-4193F63FCA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59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59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59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59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59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59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59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59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59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59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59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59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59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59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59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59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59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59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59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59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59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59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59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59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59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59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59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59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59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178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Julie Thomas</cp:lastModifiedBy>
  <cp:revision>2</cp:revision>
  <dcterms:created xsi:type="dcterms:W3CDTF">2026-10-23T14:51:00Z</dcterms:created>
  <dcterms:modified xsi:type="dcterms:W3CDTF">2026-10-23T15:12:00Z</dcterms:modified>
</cp:coreProperties>
</file>