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4F7D4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6409C">
              <w:rPr>
                <w:b/>
                <w:color w:val="auto"/>
                <w:sz w:val="32"/>
              </w:rPr>
              <w:t>Seren Cordell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554FE42" w:rsidR="005A1BA3" w:rsidRDefault="00E1437A" w:rsidP="0022001B">
            <w:pPr>
              <w:overflowPunct/>
              <w:autoSpaceDE/>
              <w:autoSpaceDN/>
              <w:adjustRightInd/>
              <w:ind w:right="-330"/>
              <w:textAlignment w:val="auto"/>
              <w:rPr>
                <w:b/>
                <w:color w:val="auto"/>
                <w:sz w:val="32"/>
              </w:rPr>
            </w:pPr>
            <w:r>
              <w:rPr>
                <w:b/>
                <w:color w:val="auto"/>
                <w:sz w:val="32"/>
              </w:rPr>
              <w:t>2134300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53F52E93"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w:t>
      </w:r>
      <w:r w:rsidR="00DC642F" w:rsidRPr="62FE5CAF">
        <w:rPr>
          <w:color w:val="auto"/>
          <w:sz w:val="24"/>
          <w:szCs w:val="24"/>
        </w:rPr>
        <w:t>victims,</w:t>
      </w:r>
      <w:r w:rsidRPr="62FE5CAF">
        <w:rPr>
          <w:color w:val="auto"/>
          <w:sz w:val="24"/>
          <w:szCs w:val="24"/>
        </w:rPr>
        <w:t xml:space="preserve">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5597AFEA" w:rsidR="007C1D94" w:rsidRPr="00A273FA" w:rsidRDefault="62FE5CAF" w:rsidP="00A273FA">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18BDB950"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243450"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4CAC44B9" w:rsidR="000372B2" w:rsidRPr="00003990" w:rsidRDefault="62FE5CAF" w:rsidP="4465DD41">
            <w:pPr>
              <w:jc w:val="both"/>
              <w:rPr>
                <w:b/>
                <w:bCs/>
                <w:sz w:val="24"/>
                <w:szCs w:val="24"/>
                <w:highlight w:val="yellow"/>
              </w:rPr>
            </w:pPr>
            <w:r w:rsidRPr="061C8C24">
              <w:rPr>
                <w:sz w:val="24"/>
                <w:szCs w:val="24"/>
              </w:rPr>
              <w:t>Focusing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26B1FCC" w14:textId="07EA9A8D" w:rsidR="002A73C1" w:rsidRDefault="002A73C1" w:rsidP="00FB07E4">
      <w:pPr>
        <w:spacing w:line="480" w:lineRule="auto"/>
        <w:jc w:val="both"/>
        <w:rPr>
          <w:sz w:val="24"/>
          <w:szCs w:val="24"/>
        </w:rPr>
      </w:pPr>
      <w:r>
        <w:rPr>
          <w:sz w:val="24"/>
          <w:szCs w:val="24"/>
        </w:rPr>
        <w:t xml:space="preserve">In this essay I will outline and discuss the coping strategies that I used to develop resilience and minimise stress during my initial 6 months police training. Stress and </w:t>
      </w:r>
      <w:r w:rsidRPr="001B4527">
        <w:rPr>
          <w:sz w:val="24"/>
          <w:szCs w:val="24"/>
        </w:rPr>
        <w:t xml:space="preserve">resilience coping strategies are essential to maintain a healthy mind as they enable humans </w:t>
      </w:r>
      <w:r w:rsidRPr="00181A2F">
        <w:rPr>
          <w:color w:val="auto"/>
          <w:sz w:val="24"/>
          <w:szCs w:val="24"/>
        </w:rPr>
        <w:t>to</w:t>
      </w:r>
      <w:r w:rsidR="007B47EF">
        <w:rPr>
          <w:color w:val="auto"/>
          <w:sz w:val="24"/>
          <w:szCs w:val="24"/>
        </w:rPr>
        <w:t xml:space="preserve"> “properly handle negative emotions” (Serenity Mental Health Centers</w:t>
      </w:r>
      <w:r w:rsidR="005673D3">
        <w:rPr>
          <w:color w:val="auto"/>
          <w:sz w:val="24"/>
          <w:szCs w:val="24"/>
        </w:rPr>
        <w:t xml:space="preserve">, 2018, </w:t>
      </w:r>
      <w:hyperlink r:id="rId14" w:history="1">
        <w:r w:rsidRPr="001B4527">
          <w:rPr>
            <w:rStyle w:val="Hyperlink"/>
            <w:sz w:val="24"/>
            <w:szCs w:val="24"/>
          </w:rPr>
          <w:t>Importance of Coping Skills | Serenity Mental Health Centers</w:t>
        </w:r>
      </w:hyperlink>
      <w:r w:rsidRPr="001B4527">
        <w:rPr>
          <w:sz w:val="24"/>
          <w:szCs w:val="24"/>
        </w:rPr>
        <w:t>), and</w:t>
      </w:r>
      <w:r>
        <w:rPr>
          <w:sz w:val="24"/>
          <w:szCs w:val="24"/>
        </w:rPr>
        <w:t xml:space="preserve"> have further gone on to help me whilst I’ve progressed onto the next step of my career in carrying out my role as a Constable. The coping strategies I will be looking at are walking in nature and connecting with other people.</w:t>
      </w:r>
    </w:p>
    <w:p w14:paraId="12AFD910" w14:textId="77777777" w:rsidR="002A73C1" w:rsidRDefault="002A73C1" w:rsidP="00FB07E4">
      <w:pPr>
        <w:spacing w:line="480" w:lineRule="auto"/>
        <w:jc w:val="both"/>
        <w:rPr>
          <w:sz w:val="24"/>
          <w:szCs w:val="24"/>
        </w:rPr>
      </w:pPr>
    </w:p>
    <w:p w14:paraId="7F26E957" w14:textId="7D5D757A" w:rsidR="002A73C1" w:rsidRDefault="002A73C1" w:rsidP="00FB07E4">
      <w:pPr>
        <w:spacing w:line="480" w:lineRule="auto"/>
        <w:jc w:val="both"/>
        <w:rPr>
          <w:sz w:val="24"/>
          <w:szCs w:val="24"/>
        </w:rPr>
      </w:pPr>
      <w:r>
        <w:rPr>
          <w:sz w:val="24"/>
          <w:szCs w:val="24"/>
        </w:rPr>
        <w:t xml:space="preserve">The first coping strategy I am discussing is walking in nature. It is a </w:t>
      </w:r>
      <w:r w:rsidR="006D1649">
        <w:rPr>
          <w:sz w:val="24"/>
          <w:szCs w:val="24"/>
        </w:rPr>
        <w:t>strategy</w:t>
      </w:r>
      <w:r>
        <w:rPr>
          <w:sz w:val="24"/>
          <w:szCs w:val="24"/>
        </w:rPr>
        <w:t xml:space="preserve"> I have found extremely beneficial during my time in the Police service so far, and there are multiple sources citing its benefits. Firstly, at least 30 minutes of walking out in </w:t>
      </w:r>
      <w:r w:rsidRPr="00D10728">
        <w:rPr>
          <w:sz w:val="24"/>
          <w:szCs w:val="24"/>
        </w:rPr>
        <w:t xml:space="preserve">nature </w:t>
      </w:r>
      <w:r>
        <w:rPr>
          <w:sz w:val="24"/>
          <w:szCs w:val="24"/>
        </w:rPr>
        <w:t>displayed an improvement on cognitive function and</w:t>
      </w:r>
      <w:r w:rsidRPr="00D10728">
        <w:rPr>
          <w:sz w:val="24"/>
          <w:szCs w:val="24"/>
        </w:rPr>
        <w:t xml:space="preserve"> restorative experiences </w:t>
      </w:r>
      <w:r>
        <w:rPr>
          <w:sz w:val="24"/>
          <w:szCs w:val="24"/>
        </w:rPr>
        <w:t xml:space="preserve">in humans </w:t>
      </w:r>
      <w:r w:rsidRPr="00D10728">
        <w:rPr>
          <w:sz w:val="24"/>
          <w:szCs w:val="24"/>
        </w:rPr>
        <w:t>(Zurawik, M. A</w:t>
      </w:r>
      <w:r>
        <w:rPr>
          <w:sz w:val="24"/>
          <w:szCs w:val="24"/>
        </w:rPr>
        <w:t>. 2020</w:t>
      </w:r>
      <w:r w:rsidRPr="00D10728">
        <w:rPr>
          <w:sz w:val="24"/>
          <w:szCs w:val="24"/>
        </w:rPr>
        <w:t>).</w:t>
      </w:r>
      <w:r w:rsidR="00D0650F">
        <w:rPr>
          <w:sz w:val="24"/>
          <w:szCs w:val="24"/>
        </w:rPr>
        <w:t xml:space="preserve"> This tells me that even if I cannot commit to a longer walk, if I get myself outside</w:t>
      </w:r>
      <w:r w:rsidR="003262D3">
        <w:rPr>
          <w:sz w:val="24"/>
          <w:szCs w:val="24"/>
        </w:rPr>
        <w:t xml:space="preserve"> for a walk</w:t>
      </w:r>
      <w:r w:rsidR="00D0650F">
        <w:rPr>
          <w:sz w:val="24"/>
          <w:szCs w:val="24"/>
        </w:rPr>
        <w:t xml:space="preserve"> for at least 30 minutes, then I will still feel the benefits.</w:t>
      </w:r>
    </w:p>
    <w:p w14:paraId="5DE1BF6B" w14:textId="77777777" w:rsidR="00D0650F" w:rsidRPr="00D10728" w:rsidRDefault="00D0650F" w:rsidP="00FB07E4">
      <w:pPr>
        <w:spacing w:line="480" w:lineRule="auto"/>
        <w:jc w:val="both"/>
        <w:rPr>
          <w:sz w:val="24"/>
          <w:szCs w:val="24"/>
        </w:rPr>
      </w:pPr>
    </w:p>
    <w:p w14:paraId="12D2A718" w14:textId="77777777" w:rsidR="002A73C1" w:rsidRPr="00913FD7" w:rsidRDefault="002A73C1" w:rsidP="00FB07E4">
      <w:pPr>
        <w:spacing w:line="480" w:lineRule="auto"/>
        <w:jc w:val="both"/>
        <w:rPr>
          <w:sz w:val="32"/>
          <w:szCs w:val="32"/>
        </w:rPr>
      </w:pPr>
      <w:r>
        <w:rPr>
          <w:sz w:val="24"/>
          <w:szCs w:val="24"/>
        </w:rPr>
        <w:lastRenderedPageBreak/>
        <w:t>Secondly,</w:t>
      </w:r>
      <w:r w:rsidRPr="00AE7BCA">
        <w:rPr>
          <w:sz w:val="24"/>
          <w:szCs w:val="24"/>
        </w:rPr>
        <w:t xml:space="preserve"> </w:t>
      </w:r>
      <w:r>
        <w:rPr>
          <w:sz w:val="24"/>
          <w:szCs w:val="24"/>
        </w:rPr>
        <w:t xml:space="preserve">walking in nature aids us in dealing with </w:t>
      </w:r>
      <w:r w:rsidRPr="00AE7BCA">
        <w:rPr>
          <w:sz w:val="24"/>
          <w:szCs w:val="24"/>
        </w:rPr>
        <w:t>negative emotions</w:t>
      </w:r>
      <w:r>
        <w:rPr>
          <w:sz w:val="24"/>
          <w:szCs w:val="24"/>
        </w:rPr>
        <w:t xml:space="preserve">, by </w:t>
      </w:r>
      <w:r w:rsidRPr="00AE7BCA">
        <w:rPr>
          <w:sz w:val="24"/>
          <w:szCs w:val="24"/>
        </w:rPr>
        <w:t>escap</w:t>
      </w:r>
      <w:r>
        <w:rPr>
          <w:sz w:val="24"/>
          <w:szCs w:val="24"/>
        </w:rPr>
        <w:t>ing</w:t>
      </w:r>
      <w:r w:rsidRPr="00AE7BCA">
        <w:rPr>
          <w:sz w:val="24"/>
          <w:szCs w:val="24"/>
        </w:rPr>
        <w:t xml:space="preserve"> </w:t>
      </w:r>
      <w:r>
        <w:rPr>
          <w:sz w:val="24"/>
          <w:szCs w:val="24"/>
        </w:rPr>
        <w:t xml:space="preserve">the stresses of </w:t>
      </w:r>
      <w:r w:rsidRPr="00AE7BCA">
        <w:rPr>
          <w:sz w:val="24"/>
          <w:szCs w:val="24"/>
        </w:rPr>
        <w:t>everyday life</w:t>
      </w:r>
      <w:r>
        <w:rPr>
          <w:sz w:val="24"/>
          <w:szCs w:val="24"/>
        </w:rPr>
        <w:t xml:space="preserve"> through the </w:t>
      </w:r>
      <w:r w:rsidRPr="00AE7BCA">
        <w:rPr>
          <w:sz w:val="24"/>
          <w:szCs w:val="24"/>
        </w:rPr>
        <w:t xml:space="preserve">peacefulness </w:t>
      </w:r>
      <w:r>
        <w:rPr>
          <w:sz w:val="24"/>
          <w:szCs w:val="24"/>
        </w:rPr>
        <w:t>and remoteness of</w:t>
      </w:r>
      <w:r w:rsidRPr="00AE7BCA">
        <w:rPr>
          <w:sz w:val="24"/>
          <w:szCs w:val="24"/>
        </w:rPr>
        <w:t xml:space="preserve"> nature</w:t>
      </w:r>
      <w:r>
        <w:rPr>
          <w:sz w:val="24"/>
          <w:szCs w:val="24"/>
        </w:rPr>
        <w:t xml:space="preserve"> </w:t>
      </w:r>
      <w:r w:rsidRPr="00D10728">
        <w:rPr>
          <w:sz w:val="24"/>
          <w:szCs w:val="24"/>
        </w:rPr>
        <w:t>(Zurawik, M. A</w:t>
      </w:r>
      <w:r>
        <w:rPr>
          <w:sz w:val="24"/>
          <w:szCs w:val="24"/>
        </w:rPr>
        <w:t>. 2020</w:t>
      </w:r>
      <w:r w:rsidRPr="00D10728">
        <w:rPr>
          <w:sz w:val="24"/>
          <w:szCs w:val="24"/>
        </w:rPr>
        <w:t>).</w:t>
      </w:r>
      <w:r>
        <w:rPr>
          <w:sz w:val="32"/>
          <w:szCs w:val="32"/>
        </w:rPr>
        <w:t xml:space="preserve"> </w:t>
      </w:r>
      <w:r>
        <w:rPr>
          <w:sz w:val="24"/>
          <w:szCs w:val="24"/>
        </w:rPr>
        <w:t xml:space="preserve">Exposure to nature in general even shows to be of cognitive benefit, being linked to an increase in focus, a </w:t>
      </w:r>
      <w:r w:rsidRPr="00F2462F">
        <w:rPr>
          <w:sz w:val="24"/>
          <w:szCs w:val="24"/>
        </w:rPr>
        <w:t>reductio</w:t>
      </w:r>
      <w:r>
        <w:rPr>
          <w:sz w:val="24"/>
          <w:szCs w:val="24"/>
        </w:rPr>
        <w:t xml:space="preserve">n in stress levels and </w:t>
      </w:r>
      <w:r w:rsidRPr="00F2462F">
        <w:rPr>
          <w:sz w:val="24"/>
          <w:szCs w:val="24"/>
        </w:rPr>
        <w:t>fatigue,</w:t>
      </w:r>
      <w:r>
        <w:rPr>
          <w:sz w:val="24"/>
          <w:szCs w:val="24"/>
        </w:rPr>
        <w:t xml:space="preserve"> </w:t>
      </w:r>
      <w:r w:rsidRPr="00F2462F">
        <w:rPr>
          <w:sz w:val="24"/>
          <w:szCs w:val="24"/>
        </w:rPr>
        <w:t xml:space="preserve">and </w:t>
      </w:r>
      <w:r>
        <w:rPr>
          <w:sz w:val="24"/>
          <w:szCs w:val="24"/>
        </w:rPr>
        <w:t>lower</w:t>
      </w:r>
      <w:r w:rsidRPr="00F2462F">
        <w:rPr>
          <w:sz w:val="24"/>
          <w:szCs w:val="24"/>
        </w:rPr>
        <w:t xml:space="preserve"> </w:t>
      </w:r>
      <w:r>
        <w:rPr>
          <w:sz w:val="24"/>
          <w:szCs w:val="24"/>
        </w:rPr>
        <w:t xml:space="preserve">activity levels of the </w:t>
      </w:r>
      <w:r w:rsidRPr="00F2462F">
        <w:rPr>
          <w:sz w:val="24"/>
          <w:szCs w:val="24"/>
        </w:rPr>
        <w:t>sympathetic nervous system</w:t>
      </w:r>
      <w:r>
        <w:rPr>
          <w:sz w:val="24"/>
          <w:szCs w:val="24"/>
        </w:rPr>
        <w:t xml:space="preserve"> (</w:t>
      </w:r>
      <w:r>
        <w:rPr>
          <w:bCs/>
          <w:sz w:val="24"/>
          <w:szCs w:val="24"/>
        </w:rPr>
        <w:t>Olafsdottir, G et al. 2020).</w:t>
      </w:r>
    </w:p>
    <w:p w14:paraId="3660FA31" w14:textId="77777777" w:rsidR="002A73C1" w:rsidRDefault="002A73C1" w:rsidP="00FB07E4">
      <w:pPr>
        <w:spacing w:line="480" w:lineRule="auto"/>
      </w:pPr>
    </w:p>
    <w:p w14:paraId="416B05AA" w14:textId="77777777" w:rsidR="002A73C1" w:rsidRDefault="002A73C1" w:rsidP="00FB07E4">
      <w:pPr>
        <w:spacing w:line="480" w:lineRule="auto"/>
        <w:rPr>
          <w:sz w:val="24"/>
          <w:szCs w:val="24"/>
        </w:rPr>
      </w:pPr>
      <w:r>
        <w:rPr>
          <w:sz w:val="24"/>
          <w:szCs w:val="24"/>
        </w:rPr>
        <w:t>The second coping strategy which I found helped me throughout my time training was socialising with my friends.</w:t>
      </w:r>
    </w:p>
    <w:p w14:paraId="3B707381" w14:textId="77777777" w:rsidR="00CD2997" w:rsidRDefault="002A73C1" w:rsidP="00FB07E4">
      <w:pPr>
        <w:pStyle w:val="NormalWeb"/>
        <w:spacing w:before="375" w:beforeAutospacing="0" w:after="375" w:afterAutospacing="0" w:line="480" w:lineRule="auto"/>
        <w:rPr>
          <w:rFonts w:ascii="Arial" w:hAnsi="Arial" w:cs="Arial"/>
          <w:color w:val="231F20"/>
        </w:rPr>
      </w:pPr>
      <w:r>
        <w:rPr>
          <w:rFonts w:ascii="Arial" w:hAnsi="Arial" w:cs="Arial"/>
          <w:color w:val="231F20"/>
        </w:rPr>
        <w:t>Face to face contact releases a whole cascade of neurotransmitters and, like a vaccine, they protect you now, in the present, and well into the future. Physical touch with friends releases oxytocin, lowers your cortisol levels, hence lowering your stress. Dopamine</w:t>
      </w:r>
      <w:r w:rsidRPr="00171A82">
        <w:rPr>
          <w:rFonts w:ascii="Arial" w:hAnsi="Arial" w:cs="Arial"/>
          <w:color w:val="231F20"/>
        </w:rPr>
        <w:t xml:space="preserve"> is </w:t>
      </w:r>
      <w:r>
        <w:rPr>
          <w:rFonts w:ascii="Arial" w:hAnsi="Arial" w:cs="Arial"/>
          <w:color w:val="231F20"/>
        </w:rPr>
        <w:t xml:space="preserve">also </w:t>
      </w:r>
      <w:r w:rsidRPr="00171A82">
        <w:rPr>
          <w:rFonts w:ascii="Arial" w:hAnsi="Arial" w:cs="Arial"/>
          <w:color w:val="231F20"/>
        </w:rPr>
        <w:t>generated, which gives us a high and kills pain, like a naturally produced morphine. (Cohut, M. 2018).</w:t>
      </w:r>
    </w:p>
    <w:p w14:paraId="4153A7B0" w14:textId="381C9442" w:rsidR="002A73C1" w:rsidRDefault="002A73C1" w:rsidP="00FB07E4">
      <w:pPr>
        <w:pStyle w:val="NormalWeb"/>
        <w:spacing w:before="375" w:beforeAutospacing="0" w:after="375" w:afterAutospacing="0" w:line="480" w:lineRule="auto"/>
        <w:rPr>
          <w:rFonts w:ascii="Arial" w:hAnsi="Arial" w:cs="Arial"/>
          <w:color w:val="231F20"/>
        </w:rPr>
      </w:pPr>
      <w:r w:rsidRPr="00171A82">
        <w:rPr>
          <w:rFonts w:ascii="Arial" w:hAnsi="Arial" w:cs="Arial"/>
          <w:color w:val="231F20"/>
        </w:rPr>
        <w:t>Psychologist Susan Pinker states that direct person-to-person contact triggers parts of our nervous system that release a “cocktail” of neurotransmitters tasked with regulating our response to stress and anxiety.</w:t>
      </w:r>
      <w:r>
        <w:rPr>
          <w:rFonts w:ascii="Arial" w:hAnsi="Arial" w:cs="Arial"/>
          <w:color w:val="231F20"/>
        </w:rPr>
        <w:t xml:space="preserve"> </w:t>
      </w:r>
      <w:r w:rsidRPr="00171A82">
        <w:rPr>
          <w:rFonts w:ascii="Arial" w:hAnsi="Arial" w:cs="Arial"/>
          <w:color w:val="231F20"/>
        </w:rPr>
        <w:t>In other words, when we communicate with people face-to-face, it could help to make us more resilient to stress factors in the long run.</w:t>
      </w:r>
    </w:p>
    <w:p w14:paraId="4154E347" w14:textId="77777777" w:rsidR="002A73C1" w:rsidRPr="007931BF" w:rsidRDefault="002A73C1" w:rsidP="00FB07E4">
      <w:pPr>
        <w:pStyle w:val="NormalWeb"/>
        <w:spacing w:before="375" w:beforeAutospacing="0" w:after="375" w:afterAutospacing="0" w:line="480" w:lineRule="auto"/>
        <w:rPr>
          <w:rFonts w:ascii="Arial" w:hAnsi="Arial" w:cs="Arial"/>
        </w:rPr>
      </w:pPr>
      <w:r>
        <w:rPr>
          <w:rFonts w:ascii="Arial" w:hAnsi="Arial" w:cs="Arial"/>
          <w:color w:val="231F20"/>
        </w:rPr>
        <w:t xml:space="preserve">A study that backs </w:t>
      </w:r>
      <w:r w:rsidRPr="007931BF">
        <w:rPr>
          <w:rFonts w:ascii="Arial" w:hAnsi="Arial" w:cs="Arial"/>
        </w:rPr>
        <w:t xml:space="preserve">this up is </w:t>
      </w:r>
      <w:r>
        <w:rPr>
          <w:rFonts w:ascii="Arial" w:hAnsi="Arial" w:cs="Arial"/>
          <w:shd w:val="clear" w:color="auto" w:fill="FFFFFF"/>
        </w:rPr>
        <w:t xml:space="preserve">one </w:t>
      </w:r>
      <w:r w:rsidRPr="007931BF">
        <w:rPr>
          <w:rFonts w:ascii="Arial" w:hAnsi="Arial" w:cs="Arial"/>
          <w:shd w:val="clear" w:color="auto" w:fill="FFFFFF"/>
        </w:rPr>
        <w:t>published in August 2021 in </w:t>
      </w:r>
      <w:r w:rsidRPr="007931BF">
        <w:rPr>
          <w:rStyle w:val="Emphasis"/>
          <w:rFonts w:ascii="Arial" w:hAnsi="Arial" w:cs="Arial"/>
          <w:shd w:val="clear" w:color="auto" w:fill="FFFFFF"/>
        </w:rPr>
        <w:t>JAMA Network Open</w:t>
      </w:r>
      <w:r w:rsidRPr="007931BF">
        <w:rPr>
          <w:rFonts w:ascii="Arial" w:hAnsi="Arial" w:cs="Arial"/>
          <w:shd w:val="clear" w:color="auto" w:fill="FFFFFF"/>
        </w:rPr>
        <w:t xml:space="preserve"> found that having someone to have good conversations with may part of what’s protecting brain health. The data showed that in a group of 2,171 adults who had participated in the Framingham Heart Study, those who reported having </w:t>
      </w:r>
      <w:r w:rsidRPr="007931BF">
        <w:rPr>
          <w:rFonts w:ascii="Arial" w:hAnsi="Arial" w:cs="Arial"/>
          <w:shd w:val="clear" w:color="auto" w:fill="FFFFFF"/>
        </w:rPr>
        <w:lastRenderedPageBreak/>
        <w:t>someone in their lives they could count on as a good listener were more likely to have higher levels of cognitive resilience </w:t>
      </w:r>
      <w:r>
        <w:rPr>
          <w:rFonts w:ascii="Arial" w:hAnsi="Arial" w:cs="Arial"/>
          <w:shd w:val="clear" w:color="auto" w:fill="FFFFFF"/>
        </w:rPr>
        <w:t>(Lawler, M. 2021).</w:t>
      </w:r>
    </w:p>
    <w:p w14:paraId="0590AAF8" w14:textId="72B705EC" w:rsidR="00FF7784" w:rsidRPr="00913FD7" w:rsidRDefault="00FF7784" w:rsidP="00FB07E4">
      <w:pPr>
        <w:spacing w:line="480" w:lineRule="auto"/>
        <w:jc w:val="both"/>
        <w:rPr>
          <w:sz w:val="32"/>
          <w:szCs w:val="32"/>
        </w:rPr>
      </w:pPr>
    </w:p>
    <w:p w14:paraId="19FBAC4F" w14:textId="77777777" w:rsidR="00FF7784" w:rsidRPr="00270EEB" w:rsidRDefault="00FF7784" w:rsidP="00FB07E4">
      <w:pPr>
        <w:spacing w:line="480" w:lineRule="auto"/>
        <w:jc w:val="both"/>
        <w:rPr>
          <w:sz w:val="24"/>
          <w:szCs w:val="24"/>
        </w:rPr>
      </w:pPr>
    </w:p>
    <w:p w14:paraId="670E1FB9" w14:textId="77777777" w:rsidR="00FF7784" w:rsidRPr="00270EEB" w:rsidRDefault="00FF7784" w:rsidP="00FB07E4">
      <w:pPr>
        <w:spacing w:line="480" w:lineRule="auto"/>
        <w:jc w:val="both"/>
        <w:rPr>
          <w:sz w:val="24"/>
          <w:szCs w:val="24"/>
        </w:rPr>
      </w:pPr>
    </w:p>
    <w:p w14:paraId="23E3F1EC" w14:textId="77777777" w:rsidR="00FF7784" w:rsidRPr="00270EEB" w:rsidRDefault="00FF7784" w:rsidP="00FB07E4">
      <w:pPr>
        <w:spacing w:line="480" w:lineRule="auto"/>
        <w:jc w:val="both"/>
        <w:rPr>
          <w:sz w:val="24"/>
          <w:szCs w:val="24"/>
        </w:rPr>
      </w:pPr>
    </w:p>
    <w:p w14:paraId="7AC4ABEB" w14:textId="77777777" w:rsidR="00FF7784" w:rsidRPr="00270EEB" w:rsidRDefault="00FF7784" w:rsidP="00FB07E4">
      <w:pPr>
        <w:spacing w:line="480" w:lineRule="auto"/>
        <w:jc w:val="both"/>
        <w:rPr>
          <w:sz w:val="24"/>
          <w:szCs w:val="24"/>
        </w:rPr>
      </w:pPr>
    </w:p>
    <w:p w14:paraId="6604579F" w14:textId="77777777" w:rsidR="00FF7784" w:rsidRPr="00270EEB" w:rsidRDefault="00FF7784" w:rsidP="00FB07E4">
      <w:pPr>
        <w:spacing w:line="480" w:lineRule="auto"/>
        <w:jc w:val="both"/>
        <w:rPr>
          <w:sz w:val="24"/>
          <w:szCs w:val="24"/>
        </w:rPr>
      </w:pPr>
    </w:p>
    <w:p w14:paraId="4FA25557" w14:textId="77777777" w:rsidR="00FF7784" w:rsidRPr="00270EEB" w:rsidRDefault="00FF7784" w:rsidP="00FB07E4">
      <w:pPr>
        <w:spacing w:line="480" w:lineRule="auto"/>
        <w:jc w:val="both"/>
        <w:rPr>
          <w:sz w:val="24"/>
          <w:szCs w:val="24"/>
        </w:rPr>
      </w:pPr>
    </w:p>
    <w:p w14:paraId="21B0B7A2" w14:textId="77777777" w:rsidR="00FF7784" w:rsidRPr="00270EEB" w:rsidRDefault="00FF7784" w:rsidP="00FB07E4">
      <w:pPr>
        <w:spacing w:line="480" w:lineRule="auto"/>
        <w:jc w:val="both"/>
        <w:rPr>
          <w:sz w:val="24"/>
          <w:szCs w:val="24"/>
        </w:rPr>
      </w:pPr>
    </w:p>
    <w:p w14:paraId="13819134" w14:textId="77777777" w:rsidR="00FF7784" w:rsidRPr="00270EEB" w:rsidRDefault="00FF7784" w:rsidP="00FB07E4">
      <w:pPr>
        <w:spacing w:line="480" w:lineRule="auto"/>
        <w:jc w:val="both"/>
        <w:rPr>
          <w:sz w:val="24"/>
          <w:szCs w:val="24"/>
        </w:rPr>
      </w:pPr>
    </w:p>
    <w:p w14:paraId="6CAC3913" w14:textId="77777777" w:rsidR="00FF7784" w:rsidRPr="00270EEB" w:rsidRDefault="00FF7784" w:rsidP="00FB07E4">
      <w:pPr>
        <w:spacing w:line="480" w:lineRule="auto"/>
        <w:jc w:val="both"/>
        <w:rPr>
          <w:sz w:val="24"/>
          <w:szCs w:val="24"/>
        </w:rPr>
      </w:pPr>
    </w:p>
    <w:p w14:paraId="26168F28" w14:textId="77777777" w:rsidR="00FF7784" w:rsidRPr="00270EEB" w:rsidRDefault="00FF7784" w:rsidP="00FB07E4">
      <w:pPr>
        <w:spacing w:line="480" w:lineRule="auto"/>
        <w:jc w:val="both"/>
        <w:rPr>
          <w:sz w:val="24"/>
          <w:szCs w:val="24"/>
        </w:rPr>
      </w:pPr>
    </w:p>
    <w:p w14:paraId="4A7EB1BF" w14:textId="77777777" w:rsidR="00FF7784" w:rsidRPr="00270EEB" w:rsidRDefault="00FF7784" w:rsidP="00FB07E4">
      <w:pPr>
        <w:spacing w:line="480" w:lineRule="auto"/>
        <w:jc w:val="both"/>
        <w:rPr>
          <w:sz w:val="24"/>
          <w:szCs w:val="24"/>
        </w:rPr>
      </w:pPr>
    </w:p>
    <w:p w14:paraId="7975B969" w14:textId="77777777" w:rsidR="00FF7784" w:rsidRPr="00270EEB" w:rsidRDefault="00FF7784" w:rsidP="00FB07E4">
      <w:pPr>
        <w:spacing w:line="480" w:lineRule="auto"/>
        <w:jc w:val="both"/>
        <w:rPr>
          <w:sz w:val="24"/>
          <w:szCs w:val="24"/>
        </w:rPr>
      </w:pPr>
    </w:p>
    <w:p w14:paraId="3456E6DC" w14:textId="77777777" w:rsidR="00FF7784" w:rsidRPr="00270EEB" w:rsidRDefault="00FF7784" w:rsidP="00FB07E4">
      <w:pPr>
        <w:spacing w:line="480" w:lineRule="auto"/>
        <w:jc w:val="both"/>
        <w:rPr>
          <w:sz w:val="24"/>
          <w:szCs w:val="24"/>
        </w:rPr>
      </w:pPr>
    </w:p>
    <w:p w14:paraId="04E34730" w14:textId="77777777" w:rsidR="00FF7784" w:rsidRPr="00270EEB" w:rsidRDefault="00FF7784" w:rsidP="00FB07E4">
      <w:pPr>
        <w:spacing w:line="480" w:lineRule="auto"/>
        <w:jc w:val="both"/>
        <w:rPr>
          <w:sz w:val="24"/>
          <w:szCs w:val="24"/>
        </w:rPr>
      </w:pPr>
    </w:p>
    <w:p w14:paraId="1E2EB7EF" w14:textId="77777777" w:rsidR="00FF7784" w:rsidRPr="00270EEB" w:rsidRDefault="00FF7784" w:rsidP="00FB07E4">
      <w:pPr>
        <w:spacing w:line="480" w:lineRule="auto"/>
        <w:jc w:val="both"/>
        <w:rPr>
          <w:sz w:val="24"/>
          <w:szCs w:val="24"/>
        </w:rPr>
      </w:pPr>
    </w:p>
    <w:p w14:paraId="015307D9" w14:textId="77777777" w:rsidR="00FF7784" w:rsidRPr="00270EEB" w:rsidRDefault="00FF7784" w:rsidP="00FB07E4">
      <w:pPr>
        <w:spacing w:line="480" w:lineRule="auto"/>
        <w:jc w:val="both"/>
        <w:rPr>
          <w:sz w:val="24"/>
          <w:szCs w:val="24"/>
        </w:rPr>
      </w:pPr>
    </w:p>
    <w:p w14:paraId="6960AFE6" w14:textId="77777777" w:rsidR="00AA666E" w:rsidRPr="00270EEB" w:rsidRDefault="00AA666E" w:rsidP="00FB07E4">
      <w:pPr>
        <w:spacing w:line="480" w:lineRule="auto"/>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0458862F"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125E47">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5D123D9E"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A13EC0" w:rsidRPr="061C8C24">
              <w:rPr>
                <w:sz w:val="24"/>
                <w:szCs w:val="24"/>
              </w:rPr>
              <w:t>e.g.,</w:t>
            </w:r>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1343F796"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r w:rsidR="008C6E10" w:rsidRPr="061C8C24">
              <w:rPr>
                <w:sz w:val="24"/>
                <w:szCs w:val="24"/>
              </w:rPr>
              <w:t>diversity,</w:t>
            </w:r>
            <w:r w:rsidRPr="061C8C24">
              <w:rPr>
                <w:sz w:val="24"/>
                <w:szCs w:val="24"/>
              </w:rPr>
              <w:t xml:space="preserve"> and human rights, as well as any relevant Code of Practice considerations, culturally sensitive </w:t>
            </w:r>
            <w:r w:rsidR="00C95DD9" w:rsidRPr="061C8C24">
              <w:rPr>
                <w:sz w:val="24"/>
                <w:szCs w:val="24"/>
              </w:rPr>
              <w:t>practice,</w:t>
            </w:r>
            <w:r w:rsidRPr="061C8C24">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79C6F38B" w14:textId="1AB579BF" w:rsidR="00AA666E" w:rsidRPr="00411A89" w:rsidRDefault="00450C83" w:rsidP="00FF7EBB">
      <w:pPr>
        <w:jc w:val="both"/>
        <w:rPr>
          <w:b/>
          <w:sz w:val="24"/>
          <w:szCs w:val="24"/>
        </w:rPr>
      </w:pPr>
      <w:r w:rsidRPr="00450C83">
        <w:rPr>
          <w:b/>
          <w:sz w:val="24"/>
          <w:szCs w:val="24"/>
        </w:rPr>
        <w:t>ANSWER:</w:t>
      </w:r>
    </w:p>
    <w:p w14:paraId="607A0D29" w14:textId="679A8963" w:rsidR="00AA666E" w:rsidRDefault="00AA666E" w:rsidP="00FF7EBB">
      <w:pPr>
        <w:jc w:val="both"/>
        <w:rPr>
          <w:sz w:val="24"/>
          <w:szCs w:val="24"/>
        </w:rPr>
      </w:pPr>
    </w:p>
    <w:p w14:paraId="4557CCDD" w14:textId="34968123" w:rsidR="008B28E7" w:rsidRDefault="00EC7635" w:rsidP="00FB07E4">
      <w:pPr>
        <w:spacing w:line="480" w:lineRule="auto"/>
        <w:jc w:val="both"/>
        <w:rPr>
          <w:sz w:val="24"/>
          <w:szCs w:val="24"/>
        </w:rPr>
      </w:pPr>
      <w:r>
        <w:rPr>
          <w:sz w:val="24"/>
          <w:szCs w:val="24"/>
        </w:rPr>
        <w:t xml:space="preserve">In this essay, I will </w:t>
      </w:r>
      <w:r w:rsidR="00590937">
        <w:rPr>
          <w:sz w:val="24"/>
          <w:szCs w:val="24"/>
        </w:rPr>
        <w:t xml:space="preserve">discuss a policing incident involving conflict </w:t>
      </w:r>
      <w:r w:rsidR="00F14A9D">
        <w:rPr>
          <w:sz w:val="24"/>
          <w:szCs w:val="24"/>
        </w:rPr>
        <w:t xml:space="preserve">in which I played a significant role with an offender. </w:t>
      </w:r>
      <w:r w:rsidR="00C355A7">
        <w:rPr>
          <w:sz w:val="24"/>
          <w:szCs w:val="24"/>
        </w:rPr>
        <w:t xml:space="preserve">I will be reviewing the fundamental elements of any effective communication used, </w:t>
      </w:r>
      <w:r w:rsidR="00F31C36">
        <w:rPr>
          <w:sz w:val="24"/>
          <w:szCs w:val="24"/>
        </w:rPr>
        <w:t xml:space="preserve">as well as describing the process for determining the necessity for use of force in a conflict situation. </w:t>
      </w:r>
      <w:r w:rsidR="009738B4">
        <w:rPr>
          <w:sz w:val="24"/>
          <w:szCs w:val="24"/>
        </w:rPr>
        <w:t xml:space="preserve">The model I will use to </w:t>
      </w:r>
      <w:r w:rsidR="008574E1">
        <w:rPr>
          <w:sz w:val="24"/>
          <w:szCs w:val="24"/>
        </w:rPr>
        <w:t xml:space="preserve">aid this is Betari’s </w:t>
      </w:r>
      <w:r w:rsidR="00886727">
        <w:rPr>
          <w:sz w:val="24"/>
          <w:szCs w:val="24"/>
        </w:rPr>
        <w:t>B</w:t>
      </w:r>
      <w:r w:rsidR="008574E1">
        <w:rPr>
          <w:sz w:val="24"/>
          <w:szCs w:val="24"/>
        </w:rPr>
        <w:t>ox</w:t>
      </w:r>
      <w:r w:rsidR="007C27F7">
        <w:rPr>
          <w:sz w:val="24"/>
          <w:szCs w:val="24"/>
        </w:rPr>
        <w:t>.</w:t>
      </w:r>
    </w:p>
    <w:p w14:paraId="58BDFF9D" w14:textId="34E60F68" w:rsidR="007C27F7" w:rsidRDefault="007C27F7" w:rsidP="00FB07E4">
      <w:pPr>
        <w:spacing w:line="480" w:lineRule="auto"/>
        <w:jc w:val="both"/>
        <w:rPr>
          <w:sz w:val="24"/>
          <w:szCs w:val="24"/>
        </w:rPr>
      </w:pPr>
    </w:p>
    <w:p w14:paraId="78E9D594" w14:textId="1AF3A94F" w:rsidR="00E21EB2" w:rsidRDefault="00E21EB2" w:rsidP="00FB07E4">
      <w:pPr>
        <w:spacing w:line="480" w:lineRule="auto"/>
        <w:jc w:val="both"/>
        <w:rPr>
          <w:sz w:val="24"/>
          <w:szCs w:val="24"/>
        </w:rPr>
      </w:pPr>
      <w:r>
        <w:rPr>
          <w:sz w:val="24"/>
          <w:szCs w:val="24"/>
        </w:rPr>
        <w:t xml:space="preserve">In the incident I am discussing, we received a call stating that a man had </w:t>
      </w:r>
      <w:r w:rsidR="00D20A00">
        <w:rPr>
          <w:sz w:val="24"/>
          <w:szCs w:val="24"/>
        </w:rPr>
        <w:t xml:space="preserve">followed a couple, threatened them and assaulted them. </w:t>
      </w:r>
      <w:r w:rsidR="00417A3C">
        <w:rPr>
          <w:sz w:val="24"/>
          <w:szCs w:val="24"/>
        </w:rPr>
        <w:t xml:space="preserve">My colleague and I arrived at the call for backup as two of our colleagues were already on the scene, where they had detained </w:t>
      </w:r>
      <w:r w:rsidR="00417A3C">
        <w:rPr>
          <w:sz w:val="24"/>
          <w:szCs w:val="24"/>
        </w:rPr>
        <w:lastRenderedPageBreak/>
        <w:t xml:space="preserve">the subject. </w:t>
      </w:r>
      <w:r w:rsidR="00751243">
        <w:rPr>
          <w:sz w:val="24"/>
          <w:szCs w:val="24"/>
        </w:rPr>
        <w:t xml:space="preserve">The subject was handcuffed and seated on the back of the van. </w:t>
      </w:r>
      <w:r w:rsidR="00417A3C">
        <w:rPr>
          <w:sz w:val="24"/>
          <w:szCs w:val="24"/>
        </w:rPr>
        <w:t xml:space="preserve">I stayed with the subject </w:t>
      </w:r>
      <w:r w:rsidR="00B33319">
        <w:rPr>
          <w:sz w:val="24"/>
          <w:szCs w:val="24"/>
        </w:rPr>
        <w:t xml:space="preserve">with another colleague, whilst the other two officers went inside to speak with the victims. The subject was </w:t>
      </w:r>
      <w:r w:rsidR="0060301E">
        <w:rPr>
          <w:sz w:val="24"/>
          <w:szCs w:val="24"/>
        </w:rPr>
        <w:t xml:space="preserve">in an intoxicated state, and </w:t>
      </w:r>
      <w:r w:rsidR="00B33319">
        <w:rPr>
          <w:sz w:val="24"/>
          <w:szCs w:val="24"/>
        </w:rPr>
        <w:t>being extremely irate with my colleague and I, calling us many derogatory names</w:t>
      </w:r>
      <w:r w:rsidR="00751243">
        <w:rPr>
          <w:sz w:val="24"/>
          <w:szCs w:val="24"/>
        </w:rPr>
        <w:t xml:space="preserve">. My colleague then </w:t>
      </w:r>
      <w:r w:rsidR="0060301E">
        <w:rPr>
          <w:sz w:val="24"/>
          <w:szCs w:val="24"/>
        </w:rPr>
        <w:t>assisted him up into the cage of the marked police van and shut the door</w:t>
      </w:r>
      <w:r w:rsidR="00E74068">
        <w:rPr>
          <w:sz w:val="24"/>
          <w:szCs w:val="24"/>
        </w:rPr>
        <w:t>, for his own safety and for ours. The subject then started repeatedly kicking the van door and was spitting over the van door also.</w:t>
      </w:r>
      <w:r w:rsidR="006A20ED">
        <w:rPr>
          <w:sz w:val="24"/>
          <w:szCs w:val="24"/>
        </w:rPr>
        <w:t xml:space="preserve"> The subject did this for a long while before eventually stopping. The subject was using offensive language for our entire duration with him.</w:t>
      </w:r>
      <w:r w:rsidR="00BF4894">
        <w:rPr>
          <w:sz w:val="24"/>
          <w:szCs w:val="24"/>
        </w:rPr>
        <w:t xml:space="preserve"> The only person the subject seemed to respond in any way positively to </w:t>
      </w:r>
      <w:r w:rsidR="00D20694">
        <w:rPr>
          <w:sz w:val="24"/>
          <w:szCs w:val="24"/>
        </w:rPr>
        <w:t xml:space="preserve">was myself, so I used this to my advantage to try and get him to calm down. </w:t>
      </w:r>
      <w:r w:rsidR="000D2665">
        <w:rPr>
          <w:sz w:val="24"/>
          <w:szCs w:val="24"/>
        </w:rPr>
        <w:t xml:space="preserve">When we first arrived in custody, the male was kicking the holding cell door repeatedly. He could no longer spit anywhere as we applied a spit hood for our safety. </w:t>
      </w:r>
      <w:r w:rsidR="00D44111">
        <w:rPr>
          <w:sz w:val="24"/>
          <w:szCs w:val="24"/>
        </w:rPr>
        <w:t xml:space="preserve">As noted by my colleagues and myself, as </w:t>
      </w:r>
      <w:r w:rsidR="00E437A4">
        <w:rPr>
          <w:sz w:val="24"/>
          <w:szCs w:val="24"/>
        </w:rPr>
        <w:t xml:space="preserve">the subject would engage with myself, I used effective communication in a bid to calm the subject down. By the end of our interaction at custody, the subject was </w:t>
      </w:r>
      <w:r w:rsidR="001A3CDE">
        <w:rPr>
          <w:sz w:val="24"/>
          <w:szCs w:val="24"/>
        </w:rPr>
        <w:t>in a much calmer state.</w:t>
      </w:r>
    </w:p>
    <w:p w14:paraId="40E49662" w14:textId="1C6A092B" w:rsidR="000F46E5" w:rsidRDefault="000F46E5" w:rsidP="00FB07E4">
      <w:pPr>
        <w:spacing w:line="480" w:lineRule="auto"/>
        <w:jc w:val="both"/>
        <w:rPr>
          <w:sz w:val="24"/>
          <w:szCs w:val="24"/>
        </w:rPr>
      </w:pPr>
    </w:p>
    <w:p w14:paraId="44FE336B" w14:textId="3006012D" w:rsidR="00932BAD" w:rsidRDefault="001A3CDE" w:rsidP="00FB07E4">
      <w:pPr>
        <w:spacing w:line="480" w:lineRule="auto"/>
        <w:jc w:val="both"/>
        <w:rPr>
          <w:sz w:val="24"/>
          <w:szCs w:val="24"/>
        </w:rPr>
      </w:pPr>
      <w:r>
        <w:rPr>
          <w:sz w:val="24"/>
          <w:szCs w:val="24"/>
        </w:rPr>
        <w:t>I believe e</w:t>
      </w:r>
      <w:r w:rsidR="000F46E5">
        <w:rPr>
          <w:sz w:val="24"/>
          <w:szCs w:val="24"/>
        </w:rPr>
        <w:t>ffective communication</w:t>
      </w:r>
      <w:r>
        <w:rPr>
          <w:sz w:val="24"/>
          <w:szCs w:val="24"/>
        </w:rPr>
        <w:t xml:space="preserve"> was </w:t>
      </w:r>
      <w:r w:rsidR="00AD5D06">
        <w:rPr>
          <w:sz w:val="24"/>
          <w:szCs w:val="24"/>
        </w:rPr>
        <w:t xml:space="preserve">largely responsible for the calm in the subject’s behaviour. </w:t>
      </w:r>
      <w:r w:rsidR="005311E4">
        <w:rPr>
          <w:sz w:val="24"/>
          <w:szCs w:val="24"/>
        </w:rPr>
        <w:t>Effective communication involves many different aspects, including verbal</w:t>
      </w:r>
      <w:r w:rsidR="00E47E94">
        <w:rPr>
          <w:sz w:val="24"/>
          <w:szCs w:val="24"/>
        </w:rPr>
        <w:t xml:space="preserve"> communication, </w:t>
      </w:r>
      <w:r w:rsidR="000E0B8C">
        <w:rPr>
          <w:sz w:val="24"/>
          <w:szCs w:val="24"/>
        </w:rPr>
        <w:t xml:space="preserve">body language, facial expressions, eye contact, </w:t>
      </w:r>
      <w:r w:rsidR="00932BAD">
        <w:rPr>
          <w:sz w:val="24"/>
          <w:szCs w:val="24"/>
        </w:rPr>
        <w:t>proximity, and listening skills (</w:t>
      </w:r>
      <w:r w:rsidR="009E35DD">
        <w:rPr>
          <w:sz w:val="24"/>
          <w:szCs w:val="24"/>
        </w:rPr>
        <w:t xml:space="preserve">Pete, </w:t>
      </w:r>
      <w:r w:rsidR="00E35D25">
        <w:rPr>
          <w:sz w:val="24"/>
          <w:szCs w:val="24"/>
        </w:rPr>
        <w:t>2019, p</w:t>
      </w:r>
      <w:r w:rsidR="00325C33">
        <w:rPr>
          <w:sz w:val="24"/>
          <w:szCs w:val="24"/>
        </w:rPr>
        <w:t>85-88</w:t>
      </w:r>
      <w:r w:rsidR="00E35D25">
        <w:rPr>
          <w:sz w:val="24"/>
          <w:szCs w:val="24"/>
        </w:rPr>
        <w:t>).</w:t>
      </w:r>
    </w:p>
    <w:p w14:paraId="17355516" w14:textId="6C138C67" w:rsidR="000F46E5" w:rsidRPr="00270EEB" w:rsidRDefault="000F46E5" w:rsidP="00FB07E4">
      <w:pPr>
        <w:spacing w:line="480" w:lineRule="auto"/>
        <w:jc w:val="both"/>
        <w:rPr>
          <w:sz w:val="24"/>
          <w:szCs w:val="24"/>
        </w:rPr>
      </w:pPr>
      <w:r>
        <w:rPr>
          <w:sz w:val="24"/>
          <w:szCs w:val="24"/>
        </w:rPr>
        <w:t>review the elements I used</w:t>
      </w:r>
    </w:p>
    <w:p w14:paraId="14A73D68" w14:textId="77777777" w:rsidR="00886A55" w:rsidRDefault="00886A55" w:rsidP="00FB07E4">
      <w:pPr>
        <w:spacing w:line="480" w:lineRule="auto"/>
        <w:jc w:val="both"/>
        <w:rPr>
          <w:sz w:val="24"/>
          <w:szCs w:val="24"/>
        </w:rPr>
      </w:pPr>
    </w:p>
    <w:p w14:paraId="1511EC24" w14:textId="44E16524" w:rsidR="007C27F7" w:rsidRDefault="000F46E5" w:rsidP="00D43146">
      <w:pPr>
        <w:spacing w:line="480" w:lineRule="auto"/>
        <w:jc w:val="both"/>
        <w:rPr>
          <w:sz w:val="24"/>
          <w:szCs w:val="24"/>
        </w:rPr>
      </w:pPr>
      <w:r>
        <w:rPr>
          <w:sz w:val="24"/>
          <w:szCs w:val="24"/>
        </w:rPr>
        <w:t>A model which high</w:t>
      </w:r>
      <w:r w:rsidR="00570EFE">
        <w:rPr>
          <w:sz w:val="24"/>
          <w:szCs w:val="24"/>
        </w:rPr>
        <w:t>lights the important of effective communication is T</w:t>
      </w:r>
      <w:r w:rsidR="00591A17">
        <w:rPr>
          <w:sz w:val="24"/>
          <w:szCs w:val="24"/>
        </w:rPr>
        <w:t>he Betari’s Box mode</w:t>
      </w:r>
      <w:r w:rsidR="00570EFE">
        <w:rPr>
          <w:sz w:val="24"/>
          <w:szCs w:val="24"/>
        </w:rPr>
        <w:t>. It demonstrates</w:t>
      </w:r>
      <w:r w:rsidR="00C23DB4">
        <w:rPr>
          <w:sz w:val="24"/>
          <w:szCs w:val="24"/>
        </w:rPr>
        <w:t xml:space="preserve"> how my personal attitude affects my behaviour, and how that consequently affects other people’s </w:t>
      </w:r>
      <w:r w:rsidR="00F25216">
        <w:rPr>
          <w:sz w:val="24"/>
          <w:szCs w:val="24"/>
        </w:rPr>
        <w:t xml:space="preserve">attitude and behaviour. </w:t>
      </w:r>
      <w:r w:rsidR="00313E59">
        <w:rPr>
          <w:sz w:val="24"/>
          <w:szCs w:val="24"/>
        </w:rPr>
        <w:t>(R</w:t>
      </w:r>
      <w:r w:rsidR="00BC3E87">
        <w:rPr>
          <w:sz w:val="24"/>
          <w:szCs w:val="24"/>
        </w:rPr>
        <w:t xml:space="preserve">evolution Learning and </w:t>
      </w:r>
      <w:r w:rsidR="00BC3E87">
        <w:rPr>
          <w:sz w:val="24"/>
          <w:szCs w:val="24"/>
        </w:rPr>
        <w:lastRenderedPageBreak/>
        <w:t xml:space="preserve">Development, no date). </w:t>
      </w:r>
      <w:r w:rsidR="00E649FB">
        <w:rPr>
          <w:sz w:val="24"/>
          <w:szCs w:val="24"/>
        </w:rPr>
        <w:t xml:space="preserve">To apply this to the </w:t>
      </w:r>
      <w:r w:rsidR="00FB0296">
        <w:rPr>
          <w:sz w:val="24"/>
          <w:szCs w:val="24"/>
        </w:rPr>
        <w:t>incident I attended</w:t>
      </w:r>
      <w:r w:rsidR="007946A5">
        <w:rPr>
          <w:sz w:val="24"/>
          <w:szCs w:val="24"/>
        </w:rPr>
        <w:t xml:space="preserve">, if </w:t>
      </w:r>
      <w:r w:rsidR="00FB0296">
        <w:rPr>
          <w:sz w:val="24"/>
          <w:szCs w:val="24"/>
        </w:rPr>
        <w:t xml:space="preserve">I </w:t>
      </w:r>
      <w:r w:rsidR="007946A5">
        <w:rPr>
          <w:sz w:val="24"/>
          <w:szCs w:val="24"/>
        </w:rPr>
        <w:t>approach</w:t>
      </w:r>
      <w:r w:rsidR="00FB0296">
        <w:rPr>
          <w:sz w:val="24"/>
          <w:szCs w:val="24"/>
        </w:rPr>
        <w:t>ed the call</w:t>
      </w:r>
      <w:r w:rsidR="005B2007">
        <w:rPr>
          <w:sz w:val="24"/>
          <w:szCs w:val="24"/>
        </w:rPr>
        <w:t xml:space="preserve"> and all the subjects</w:t>
      </w:r>
      <w:r w:rsidR="007946A5">
        <w:rPr>
          <w:sz w:val="24"/>
          <w:szCs w:val="24"/>
        </w:rPr>
        <w:t xml:space="preserve"> with a negative attitude, this would </w:t>
      </w:r>
      <w:r w:rsidR="005B2007">
        <w:rPr>
          <w:sz w:val="24"/>
          <w:szCs w:val="24"/>
        </w:rPr>
        <w:t xml:space="preserve">have </w:t>
      </w:r>
      <w:r w:rsidR="007946A5">
        <w:rPr>
          <w:sz w:val="24"/>
          <w:szCs w:val="24"/>
        </w:rPr>
        <w:t>subconsciously influence</w:t>
      </w:r>
      <w:r w:rsidR="005B2007">
        <w:rPr>
          <w:sz w:val="24"/>
          <w:szCs w:val="24"/>
        </w:rPr>
        <w:t>d</w:t>
      </w:r>
      <w:r w:rsidR="007946A5">
        <w:rPr>
          <w:sz w:val="24"/>
          <w:szCs w:val="24"/>
        </w:rPr>
        <w:t xml:space="preserve"> my actions and behaviour to be </w:t>
      </w:r>
      <w:r w:rsidR="00E649FB">
        <w:rPr>
          <w:sz w:val="24"/>
          <w:szCs w:val="24"/>
        </w:rPr>
        <w:t xml:space="preserve">negative. </w:t>
      </w:r>
      <w:r w:rsidR="005B2007">
        <w:rPr>
          <w:sz w:val="24"/>
          <w:szCs w:val="24"/>
        </w:rPr>
        <w:t>In turn, this would have</w:t>
      </w:r>
      <w:r w:rsidR="00E649FB">
        <w:rPr>
          <w:sz w:val="24"/>
          <w:szCs w:val="24"/>
        </w:rPr>
        <w:t xml:space="preserve"> influence</w:t>
      </w:r>
      <w:r w:rsidR="005B2007">
        <w:rPr>
          <w:sz w:val="24"/>
          <w:szCs w:val="24"/>
        </w:rPr>
        <w:t>d</w:t>
      </w:r>
      <w:r w:rsidR="00E649FB">
        <w:rPr>
          <w:sz w:val="24"/>
          <w:szCs w:val="24"/>
        </w:rPr>
        <w:t xml:space="preserve"> </w:t>
      </w:r>
      <w:r w:rsidR="00090E1D">
        <w:rPr>
          <w:sz w:val="24"/>
          <w:szCs w:val="24"/>
        </w:rPr>
        <w:t>any subjects, victims, and witnesses</w:t>
      </w:r>
      <w:r w:rsidR="00E649FB">
        <w:rPr>
          <w:sz w:val="24"/>
          <w:szCs w:val="24"/>
        </w:rPr>
        <w:t xml:space="preserve"> to feel and react negatively in return. </w:t>
      </w:r>
      <w:r w:rsidR="00090E1D">
        <w:rPr>
          <w:sz w:val="24"/>
          <w:szCs w:val="24"/>
        </w:rPr>
        <w:t xml:space="preserve">This is a barrier to </w:t>
      </w:r>
      <w:r w:rsidR="006F1CC6">
        <w:rPr>
          <w:sz w:val="24"/>
          <w:szCs w:val="24"/>
        </w:rPr>
        <w:t>communication as it can cause others to shut off</w:t>
      </w:r>
      <w:r w:rsidR="00CE5746">
        <w:rPr>
          <w:sz w:val="24"/>
          <w:szCs w:val="24"/>
        </w:rPr>
        <w:t xml:space="preserve"> to us</w:t>
      </w:r>
      <w:r w:rsidR="00533EF9">
        <w:rPr>
          <w:sz w:val="24"/>
          <w:szCs w:val="24"/>
        </w:rPr>
        <w:t>, which is why it is crucial to use assertive skills</w:t>
      </w:r>
      <w:r w:rsidR="00CE5746">
        <w:rPr>
          <w:sz w:val="24"/>
          <w:szCs w:val="24"/>
        </w:rPr>
        <w:t xml:space="preserve"> to stop yourself from being negative</w:t>
      </w:r>
      <w:r w:rsidR="00533EF9">
        <w:rPr>
          <w:sz w:val="24"/>
          <w:szCs w:val="24"/>
        </w:rPr>
        <w:t xml:space="preserve"> </w:t>
      </w:r>
      <w:r w:rsidR="006F1CC6">
        <w:rPr>
          <w:sz w:val="24"/>
          <w:szCs w:val="24"/>
        </w:rPr>
        <w:t>(Revolution and Development, no date).</w:t>
      </w:r>
      <w:r w:rsidR="00AD5D06">
        <w:rPr>
          <w:sz w:val="24"/>
          <w:szCs w:val="24"/>
        </w:rPr>
        <w:t xml:space="preserve"> I used this </w:t>
      </w:r>
      <w:r w:rsidR="00B636C2">
        <w:rPr>
          <w:sz w:val="24"/>
          <w:szCs w:val="24"/>
        </w:rPr>
        <w:t xml:space="preserve">method in this situation, </w:t>
      </w:r>
    </w:p>
    <w:p w14:paraId="25C313F2" w14:textId="44CF7649" w:rsidR="00613279" w:rsidRDefault="00613279" w:rsidP="00D43146">
      <w:pPr>
        <w:spacing w:line="480" w:lineRule="auto"/>
        <w:jc w:val="both"/>
        <w:rPr>
          <w:sz w:val="24"/>
          <w:szCs w:val="24"/>
        </w:rPr>
      </w:pPr>
    </w:p>
    <w:p w14:paraId="05DDDE37" w14:textId="71A9A1D4" w:rsidR="00C563F7" w:rsidRPr="00270EEB" w:rsidRDefault="00613279" w:rsidP="00E97DF4">
      <w:pPr>
        <w:spacing w:line="480" w:lineRule="auto"/>
        <w:rPr>
          <w:sz w:val="24"/>
          <w:szCs w:val="24"/>
        </w:rPr>
      </w:pPr>
      <w:r>
        <w:rPr>
          <w:sz w:val="24"/>
          <w:szCs w:val="24"/>
        </w:rPr>
        <w:t xml:space="preserve">If </w:t>
      </w:r>
      <w:r w:rsidR="00881528">
        <w:rPr>
          <w:sz w:val="24"/>
          <w:szCs w:val="24"/>
        </w:rPr>
        <w:t xml:space="preserve">when considering all these factors, the subject still is not being compliant then police officers may feel it necessary to use force. </w:t>
      </w:r>
      <w:r w:rsidR="00C563F7">
        <w:rPr>
          <w:sz w:val="24"/>
          <w:szCs w:val="24"/>
        </w:rPr>
        <w:t xml:space="preserve">The power to use force is given to us by </w:t>
      </w:r>
      <w:r w:rsidR="00691FE3">
        <w:rPr>
          <w:sz w:val="24"/>
          <w:szCs w:val="24"/>
        </w:rPr>
        <w:t>S</w:t>
      </w:r>
      <w:r w:rsidR="00C563F7">
        <w:rPr>
          <w:sz w:val="24"/>
          <w:szCs w:val="24"/>
        </w:rPr>
        <w:t xml:space="preserve">ection 117 </w:t>
      </w:r>
      <w:r w:rsidR="00691FE3">
        <w:rPr>
          <w:sz w:val="24"/>
          <w:szCs w:val="24"/>
        </w:rPr>
        <w:t>of the Police and Criminal Evidence Act 1984, which states that</w:t>
      </w:r>
      <w:r w:rsidR="00D43146">
        <w:rPr>
          <w:sz w:val="24"/>
          <w:szCs w:val="24"/>
        </w:rPr>
        <w:t xml:space="preserve"> an officer </w:t>
      </w:r>
      <w:r w:rsidR="00691FE3">
        <w:rPr>
          <w:sz w:val="24"/>
          <w:szCs w:val="24"/>
        </w:rPr>
        <w:t>is able to use</w:t>
      </w:r>
      <w:r w:rsidR="00D43146">
        <w:rPr>
          <w:sz w:val="24"/>
          <w:szCs w:val="24"/>
        </w:rPr>
        <w:t xml:space="preserve"> reasonable force</w:t>
      </w:r>
      <w:r w:rsidR="00691FE3">
        <w:rPr>
          <w:sz w:val="24"/>
          <w:szCs w:val="24"/>
        </w:rPr>
        <w:t xml:space="preserve"> whilst exercising their</w:t>
      </w:r>
      <w:r w:rsidR="00D43146">
        <w:rPr>
          <w:sz w:val="24"/>
          <w:szCs w:val="24"/>
        </w:rPr>
        <w:t xml:space="preserve"> power</w:t>
      </w:r>
      <w:r w:rsidR="00E67294">
        <w:rPr>
          <w:sz w:val="24"/>
          <w:szCs w:val="24"/>
        </w:rPr>
        <w:t>, if it is necessary</w:t>
      </w:r>
      <w:r w:rsidR="00D43146">
        <w:rPr>
          <w:sz w:val="24"/>
          <w:szCs w:val="24"/>
        </w:rPr>
        <w:t xml:space="preserve"> (</w:t>
      </w:r>
      <w:r w:rsidR="00A37294">
        <w:rPr>
          <w:i/>
          <w:iCs/>
          <w:sz w:val="24"/>
          <w:szCs w:val="24"/>
        </w:rPr>
        <w:t>Police and Criminal Evidence Act 1984</w:t>
      </w:r>
      <w:r w:rsidR="00D43146">
        <w:rPr>
          <w:sz w:val="24"/>
          <w:szCs w:val="24"/>
        </w:rPr>
        <w:t>).</w:t>
      </w:r>
      <w:r w:rsidR="00E67294">
        <w:rPr>
          <w:sz w:val="24"/>
          <w:szCs w:val="24"/>
        </w:rPr>
        <w:t xml:space="preserve"> As well as this, </w:t>
      </w:r>
      <w:r w:rsidR="00691FE3">
        <w:rPr>
          <w:sz w:val="24"/>
          <w:szCs w:val="24"/>
        </w:rPr>
        <w:t xml:space="preserve">Section 3 </w:t>
      </w:r>
      <w:r w:rsidR="00E67294">
        <w:rPr>
          <w:sz w:val="24"/>
          <w:szCs w:val="24"/>
        </w:rPr>
        <w:t xml:space="preserve">of the </w:t>
      </w:r>
      <w:r w:rsidR="00D43146">
        <w:rPr>
          <w:sz w:val="24"/>
          <w:szCs w:val="24"/>
        </w:rPr>
        <w:t>Criminal Law Act 1967</w:t>
      </w:r>
      <w:r w:rsidR="00E67294">
        <w:rPr>
          <w:sz w:val="24"/>
          <w:szCs w:val="24"/>
        </w:rPr>
        <w:t xml:space="preserve"> states </w:t>
      </w:r>
      <w:r w:rsidR="00E67294" w:rsidRPr="00E67294">
        <w:rPr>
          <w:sz w:val="24"/>
          <w:szCs w:val="24"/>
        </w:rPr>
        <w:t xml:space="preserve">that </w:t>
      </w:r>
      <w:r w:rsidR="00E67294">
        <w:rPr>
          <w:sz w:val="24"/>
          <w:szCs w:val="24"/>
          <w:shd w:val="clear" w:color="auto" w:fill="FFFFFF"/>
        </w:rPr>
        <w:t>a</w:t>
      </w:r>
      <w:r w:rsidR="00E67294" w:rsidRPr="00E67294">
        <w:rPr>
          <w:sz w:val="24"/>
          <w:szCs w:val="24"/>
          <w:shd w:val="clear" w:color="auto" w:fill="FFFFFF"/>
        </w:rPr>
        <w:t xml:space="preserve"> person may use </w:t>
      </w:r>
      <w:r w:rsidR="00E67294">
        <w:rPr>
          <w:sz w:val="24"/>
          <w:szCs w:val="24"/>
          <w:shd w:val="clear" w:color="auto" w:fill="FFFFFF"/>
        </w:rPr>
        <w:t>force to prevent crime,</w:t>
      </w:r>
      <w:r w:rsidR="00E67294" w:rsidRPr="00E67294">
        <w:rPr>
          <w:sz w:val="24"/>
          <w:szCs w:val="24"/>
          <w:shd w:val="clear" w:color="auto" w:fill="FFFFFF"/>
        </w:rPr>
        <w:t xml:space="preserve"> </w:t>
      </w:r>
      <w:r w:rsidR="00FD326E">
        <w:rPr>
          <w:sz w:val="24"/>
          <w:szCs w:val="24"/>
          <w:shd w:val="clear" w:color="auto" w:fill="FFFFFF"/>
        </w:rPr>
        <w:t>to conduct or assist in</w:t>
      </w:r>
      <w:r w:rsidR="00E67294" w:rsidRPr="00E67294">
        <w:rPr>
          <w:sz w:val="24"/>
          <w:szCs w:val="24"/>
          <w:shd w:val="clear" w:color="auto" w:fill="FFFFFF"/>
        </w:rPr>
        <w:t xml:space="preserve"> </w:t>
      </w:r>
      <w:r w:rsidR="00FD326E">
        <w:rPr>
          <w:sz w:val="24"/>
          <w:szCs w:val="24"/>
          <w:shd w:val="clear" w:color="auto" w:fill="FFFFFF"/>
        </w:rPr>
        <w:t xml:space="preserve">lawfully </w:t>
      </w:r>
      <w:r w:rsidR="00E67294" w:rsidRPr="00E67294">
        <w:rPr>
          <w:sz w:val="24"/>
          <w:szCs w:val="24"/>
          <w:shd w:val="clear" w:color="auto" w:fill="FFFFFF"/>
        </w:rPr>
        <w:t>arrest</w:t>
      </w:r>
      <w:r w:rsidR="00FD326E">
        <w:rPr>
          <w:sz w:val="24"/>
          <w:szCs w:val="24"/>
          <w:shd w:val="clear" w:color="auto" w:fill="FFFFFF"/>
        </w:rPr>
        <w:t>ing</w:t>
      </w:r>
      <w:r w:rsidR="00E67294" w:rsidRPr="00E67294">
        <w:rPr>
          <w:sz w:val="24"/>
          <w:szCs w:val="24"/>
          <w:shd w:val="clear" w:color="auto" w:fill="FFFFFF"/>
        </w:rPr>
        <w:t xml:space="preserve"> offenders or </w:t>
      </w:r>
      <w:r w:rsidR="00FD326E">
        <w:rPr>
          <w:sz w:val="24"/>
          <w:szCs w:val="24"/>
          <w:shd w:val="clear" w:color="auto" w:fill="FFFFFF"/>
        </w:rPr>
        <w:t xml:space="preserve">those </w:t>
      </w:r>
      <w:r w:rsidR="00E67294" w:rsidRPr="00E67294">
        <w:rPr>
          <w:sz w:val="24"/>
          <w:szCs w:val="24"/>
          <w:shd w:val="clear" w:color="auto" w:fill="FFFFFF"/>
        </w:rPr>
        <w:t xml:space="preserve">suspected </w:t>
      </w:r>
      <w:r w:rsidR="00FD326E">
        <w:rPr>
          <w:sz w:val="24"/>
          <w:szCs w:val="24"/>
          <w:shd w:val="clear" w:color="auto" w:fill="FFFFFF"/>
        </w:rPr>
        <w:t>of committing an offence, or for anyone</w:t>
      </w:r>
      <w:r w:rsidR="00E67294" w:rsidRPr="00E67294">
        <w:rPr>
          <w:sz w:val="24"/>
          <w:szCs w:val="24"/>
          <w:shd w:val="clear" w:color="auto" w:fill="FFFFFF"/>
        </w:rPr>
        <w:t xml:space="preserve"> at large</w:t>
      </w:r>
      <w:r w:rsidR="00FD326E">
        <w:rPr>
          <w:sz w:val="24"/>
          <w:szCs w:val="24"/>
          <w:shd w:val="clear" w:color="auto" w:fill="FFFFFF"/>
        </w:rPr>
        <w:t xml:space="preserve"> unlawfully. </w:t>
      </w:r>
      <w:r w:rsidR="009271EE">
        <w:rPr>
          <w:sz w:val="24"/>
          <w:szCs w:val="24"/>
          <w:shd w:val="clear" w:color="auto" w:fill="FFFFFF"/>
        </w:rPr>
        <w:t>The force</w:t>
      </w:r>
      <w:r w:rsidR="00947562">
        <w:rPr>
          <w:sz w:val="24"/>
          <w:szCs w:val="24"/>
          <w:shd w:val="clear" w:color="auto" w:fill="FFFFFF"/>
        </w:rPr>
        <w:t>,</w:t>
      </w:r>
      <w:r w:rsidR="009271EE">
        <w:rPr>
          <w:sz w:val="24"/>
          <w:szCs w:val="24"/>
          <w:shd w:val="clear" w:color="auto" w:fill="FFFFFF"/>
        </w:rPr>
        <w:t xml:space="preserve"> however, must be </w:t>
      </w:r>
      <w:r w:rsidR="00947562">
        <w:rPr>
          <w:sz w:val="24"/>
          <w:szCs w:val="24"/>
          <w:shd w:val="clear" w:color="auto" w:fill="FFFFFF"/>
        </w:rPr>
        <w:t xml:space="preserve">reasonable to </w:t>
      </w:r>
      <w:r w:rsidR="009271EE">
        <w:rPr>
          <w:sz w:val="24"/>
          <w:szCs w:val="24"/>
          <w:shd w:val="clear" w:color="auto" w:fill="FFFFFF"/>
        </w:rPr>
        <w:t>the circumstances</w:t>
      </w:r>
      <w:r w:rsidR="00947562">
        <w:rPr>
          <w:sz w:val="24"/>
          <w:szCs w:val="24"/>
          <w:shd w:val="clear" w:color="auto" w:fill="FFFFFF"/>
        </w:rPr>
        <w:t>. (</w:t>
      </w:r>
      <w:r w:rsidR="00947562" w:rsidRPr="00947562">
        <w:rPr>
          <w:i/>
          <w:iCs/>
          <w:sz w:val="24"/>
          <w:szCs w:val="24"/>
          <w:shd w:val="clear" w:color="auto" w:fill="FFFFFF"/>
        </w:rPr>
        <w:t>Criminal Law Act, 1967</w:t>
      </w:r>
      <w:r w:rsidR="00947562">
        <w:rPr>
          <w:sz w:val="24"/>
          <w:szCs w:val="24"/>
          <w:shd w:val="clear" w:color="auto" w:fill="FFFFFF"/>
        </w:rPr>
        <w:t>).</w:t>
      </w:r>
      <w:r w:rsidR="00E97DF4">
        <w:rPr>
          <w:sz w:val="24"/>
          <w:szCs w:val="24"/>
        </w:rPr>
        <w:t xml:space="preserve"> Finally, c</w:t>
      </w:r>
      <w:r w:rsidR="00C563F7">
        <w:rPr>
          <w:sz w:val="24"/>
          <w:szCs w:val="24"/>
        </w:rPr>
        <w:t>ommon law</w:t>
      </w:r>
      <w:r w:rsidR="00E97DF4">
        <w:rPr>
          <w:sz w:val="24"/>
          <w:szCs w:val="24"/>
        </w:rPr>
        <w:t xml:space="preserve"> </w:t>
      </w:r>
      <w:r w:rsidR="00FA5F50">
        <w:rPr>
          <w:sz w:val="24"/>
          <w:szCs w:val="24"/>
        </w:rPr>
        <w:t xml:space="preserve">depicts that </w:t>
      </w:r>
      <w:r w:rsidR="0070189E">
        <w:rPr>
          <w:sz w:val="24"/>
          <w:szCs w:val="24"/>
        </w:rPr>
        <w:t xml:space="preserve">self-defence is </w:t>
      </w:r>
      <w:r w:rsidR="00FA5F50">
        <w:rPr>
          <w:sz w:val="24"/>
          <w:szCs w:val="24"/>
        </w:rPr>
        <w:t xml:space="preserve">a defence of </w:t>
      </w:r>
      <w:r w:rsidR="0070189E">
        <w:rPr>
          <w:sz w:val="24"/>
          <w:szCs w:val="24"/>
        </w:rPr>
        <w:t xml:space="preserve">use of force against a person. </w:t>
      </w:r>
      <w:r w:rsidR="00F70E14">
        <w:rPr>
          <w:sz w:val="24"/>
          <w:szCs w:val="24"/>
        </w:rPr>
        <w:t>So,</w:t>
      </w:r>
      <w:r w:rsidR="0070189E">
        <w:rPr>
          <w:sz w:val="24"/>
          <w:szCs w:val="24"/>
        </w:rPr>
        <w:t xml:space="preserve"> if</w:t>
      </w:r>
      <w:r w:rsidR="00071CBF">
        <w:rPr>
          <w:sz w:val="24"/>
          <w:szCs w:val="24"/>
        </w:rPr>
        <w:t xml:space="preserve"> a person uses force as </w:t>
      </w:r>
      <w:r w:rsidR="00F70E14">
        <w:rPr>
          <w:sz w:val="24"/>
          <w:szCs w:val="24"/>
        </w:rPr>
        <w:t>self-defence</w:t>
      </w:r>
      <w:r w:rsidR="00071CBF">
        <w:rPr>
          <w:sz w:val="24"/>
          <w:szCs w:val="24"/>
        </w:rPr>
        <w:t>,</w:t>
      </w:r>
      <w:r w:rsidR="0079552B">
        <w:rPr>
          <w:sz w:val="24"/>
          <w:szCs w:val="24"/>
        </w:rPr>
        <w:t xml:space="preserve"> it must be that they believed </w:t>
      </w:r>
      <w:r w:rsidR="00793D0D">
        <w:rPr>
          <w:sz w:val="24"/>
          <w:szCs w:val="24"/>
        </w:rPr>
        <w:t xml:space="preserve">it </w:t>
      </w:r>
      <w:r w:rsidR="0079552B">
        <w:rPr>
          <w:sz w:val="24"/>
          <w:szCs w:val="24"/>
        </w:rPr>
        <w:t xml:space="preserve">to be </w:t>
      </w:r>
      <w:r w:rsidR="00F70E14">
        <w:rPr>
          <w:sz w:val="24"/>
          <w:szCs w:val="24"/>
        </w:rPr>
        <w:t>necessary for their own personal safety at the time</w:t>
      </w:r>
      <w:r w:rsidR="00793D0D">
        <w:rPr>
          <w:sz w:val="24"/>
          <w:szCs w:val="24"/>
        </w:rPr>
        <w:t xml:space="preserve"> (</w:t>
      </w:r>
      <w:r w:rsidR="003B3FCC">
        <w:rPr>
          <w:sz w:val="24"/>
          <w:szCs w:val="24"/>
        </w:rPr>
        <w:t>The CPS, 2022).</w:t>
      </w:r>
    </w:p>
    <w:p w14:paraId="452E40A6" w14:textId="77777777" w:rsidR="008B28E7" w:rsidRPr="00270EEB" w:rsidRDefault="008B28E7" w:rsidP="00D43146">
      <w:pPr>
        <w:spacing w:line="480" w:lineRule="auto"/>
        <w:jc w:val="both"/>
        <w:rPr>
          <w:sz w:val="24"/>
          <w:szCs w:val="24"/>
        </w:rPr>
      </w:pPr>
    </w:p>
    <w:p w14:paraId="1A730B74" w14:textId="5736A6A3" w:rsidR="008B28E7" w:rsidRPr="00270EEB" w:rsidRDefault="00FB07E4" w:rsidP="00D43146">
      <w:pPr>
        <w:spacing w:line="480" w:lineRule="auto"/>
        <w:jc w:val="both"/>
        <w:rPr>
          <w:sz w:val="24"/>
          <w:szCs w:val="24"/>
        </w:rPr>
      </w:pPr>
      <w:r>
        <w:rPr>
          <w:sz w:val="24"/>
          <w:szCs w:val="24"/>
        </w:rPr>
        <w:t>My u</w:t>
      </w:r>
      <w:r w:rsidRPr="061C8C24">
        <w:rPr>
          <w:sz w:val="24"/>
          <w:szCs w:val="24"/>
        </w:rPr>
        <w:t>nderstanding and application of core principles of ethics, equality, diversity, and human rights, as well as any relevant Code of Practice</w:t>
      </w:r>
    </w:p>
    <w:p w14:paraId="4A8B313D" w14:textId="77777777" w:rsidR="008B28E7" w:rsidRPr="00270EEB" w:rsidRDefault="008B28E7" w:rsidP="00FB07E4">
      <w:pPr>
        <w:spacing w:line="480" w:lineRule="auto"/>
        <w:jc w:val="both"/>
        <w:rPr>
          <w:sz w:val="24"/>
          <w:szCs w:val="24"/>
        </w:rPr>
      </w:pPr>
    </w:p>
    <w:p w14:paraId="58ECD1AB" w14:textId="77777777" w:rsidR="008B28E7" w:rsidRPr="00270EEB" w:rsidRDefault="008B28E7" w:rsidP="00FB07E4">
      <w:pPr>
        <w:spacing w:line="480" w:lineRule="auto"/>
        <w:jc w:val="both"/>
        <w:rPr>
          <w:sz w:val="24"/>
          <w:szCs w:val="24"/>
        </w:rPr>
      </w:pPr>
    </w:p>
    <w:p w14:paraId="1034652A" w14:textId="77777777" w:rsidR="008B28E7" w:rsidRPr="00270EEB" w:rsidRDefault="008B28E7" w:rsidP="00FB07E4">
      <w:pPr>
        <w:spacing w:line="480" w:lineRule="auto"/>
        <w:jc w:val="both"/>
        <w:rPr>
          <w:sz w:val="24"/>
          <w:szCs w:val="24"/>
        </w:rPr>
      </w:pPr>
    </w:p>
    <w:p w14:paraId="4519C025" w14:textId="77777777" w:rsidR="008B28E7" w:rsidRPr="00270EEB" w:rsidRDefault="008B28E7" w:rsidP="00FB07E4">
      <w:pPr>
        <w:spacing w:line="480" w:lineRule="auto"/>
        <w:jc w:val="both"/>
        <w:rPr>
          <w:sz w:val="24"/>
          <w:szCs w:val="24"/>
        </w:rPr>
      </w:pPr>
    </w:p>
    <w:p w14:paraId="07ED14A6" w14:textId="77777777" w:rsidR="00AA666E" w:rsidRPr="00270EEB" w:rsidRDefault="00AA666E" w:rsidP="00FB07E4">
      <w:pPr>
        <w:spacing w:line="480" w:lineRule="auto"/>
        <w:jc w:val="both"/>
        <w:rPr>
          <w:sz w:val="24"/>
          <w:szCs w:val="24"/>
        </w:rPr>
      </w:pPr>
    </w:p>
    <w:p w14:paraId="2D3DE98A" w14:textId="77777777" w:rsidR="00AA666E" w:rsidRPr="00025650" w:rsidRDefault="00AA666E" w:rsidP="00FB07E4">
      <w:pPr>
        <w:spacing w:line="480" w:lineRule="auto"/>
        <w:jc w:val="both"/>
        <w:rPr>
          <w:b/>
          <w:sz w:val="24"/>
          <w:szCs w:val="24"/>
        </w:rPr>
      </w:pPr>
    </w:p>
    <w:p w14:paraId="3B3526AE" w14:textId="77777777" w:rsidR="00025650" w:rsidRDefault="00025650" w:rsidP="00FB07E4">
      <w:pPr>
        <w:spacing w:line="480" w:lineRule="auto"/>
      </w:pPr>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967E2A8" w14:textId="77777777" w:rsidR="00025650" w:rsidRPr="00270EEB" w:rsidRDefault="00025650" w:rsidP="00025650">
      <w:pPr>
        <w:jc w:val="both"/>
        <w:rPr>
          <w:sz w:val="24"/>
          <w:szCs w:val="24"/>
        </w:rPr>
      </w:pPr>
    </w:p>
    <w:p w14:paraId="416EFA95" w14:textId="3D83E5CE" w:rsidR="00025650" w:rsidRPr="00270EEB" w:rsidRDefault="000C3288" w:rsidP="00FB07E4">
      <w:pPr>
        <w:spacing w:line="480" w:lineRule="auto"/>
        <w:jc w:val="both"/>
        <w:rPr>
          <w:sz w:val="24"/>
          <w:szCs w:val="24"/>
        </w:rPr>
      </w:pPr>
      <w:r>
        <w:rPr>
          <w:sz w:val="24"/>
          <w:szCs w:val="24"/>
        </w:rPr>
        <w:t xml:space="preserve">In this essay, I will discuss </w:t>
      </w:r>
      <w:r w:rsidR="006E58BE">
        <w:rPr>
          <w:sz w:val="24"/>
          <w:szCs w:val="24"/>
        </w:rPr>
        <w:t>a policing incident in which I played a significant role with a victim.</w:t>
      </w:r>
      <w:r w:rsidR="001C0683">
        <w:rPr>
          <w:sz w:val="24"/>
          <w:szCs w:val="24"/>
        </w:rPr>
        <w:t xml:space="preserve"> I will explain and reflect on my ro</w:t>
      </w:r>
      <w:r w:rsidR="00C355A7">
        <w:rPr>
          <w:sz w:val="24"/>
          <w:szCs w:val="24"/>
        </w:rPr>
        <w:t>le in the incident in line with the relevant Codes of Practice, as well as illustrate how policing values were engaged.</w:t>
      </w:r>
    </w:p>
    <w:p w14:paraId="598FFEC5" w14:textId="77777777" w:rsidR="00025650" w:rsidRPr="00270EEB" w:rsidRDefault="00025650" w:rsidP="00FB07E4">
      <w:pPr>
        <w:spacing w:line="480" w:lineRule="auto"/>
        <w:jc w:val="both"/>
        <w:rPr>
          <w:sz w:val="24"/>
          <w:szCs w:val="24"/>
        </w:rPr>
      </w:pPr>
    </w:p>
    <w:p w14:paraId="042DA0D7" w14:textId="55E421DF" w:rsidR="00025650" w:rsidRPr="00270EEB" w:rsidRDefault="00460696" w:rsidP="00FB07E4">
      <w:pPr>
        <w:spacing w:line="480" w:lineRule="auto"/>
        <w:jc w:val="both"/>
        <w:rPr>
          <w:sz w:val="24"/>
          <w:szCs w:val="24"/>
        </w:rPr>
      </w:pPr>
      <w:r>
        <w:rPr>
          <w:sz w:val="24"/>
          <w:szCs w:val="24"/>
        </w:rPr>
        <w:t>In this incident, we attended a</w:t>
      </w:r>
      <w:r w:rsidR="00B91698">
        <w:rPr>
          <w:sz w:val="24"/>
          <w:szCs w:val="24"/>
        </w:rPr>
        <w:t>n underage</w:t>
      </w:r>
      <w:r>
        <w:rPr>
          <w:sz w:val="24"/>
          <w:szCs w:val="24"/>
        </w:rPr>
        <w:t xml:space="preserve"> female who had been </w:t>
      </w:r>
      <w:r w:rsidR="00704903">
        <w:rPr>
          <w:sz w:val="24"/>
          <w:szCs w:val="24"/>
        </w:rPr>
        <w:t xml:space="preserve">assaulted </w:t>
      </w:r>
      <w:r w:rsidR="00F64941">
        <w:rPr>
          <w:sz w:val="24"/>
          <w:szCs w:val="24"/>
        </w:rPr>
        <w:t>by multiple people.</w:t>
      </w:r>
      <w:r w:rsidR="00B91698">
        <w:rPr>
          <w:sz w:val="24"/>
          <w:szCs w:val="24"/>
        </w:rPr>
        <w:t xml:space="preserve"> </w:t>
      </w:r>
      <w:r w:rsidR="00CA52EF">
        <w:rPr>
          <w:sz w:val="24"/>
          <w:szCs w:val="24"/>
        </w:rPr>
        <w:t>They then followed the female to her home address where they continued shouting</w:t>
      </w:r>
      <w:r w:rsidR="007A78E3">
        <w:rPr>
          <w:sz w:val="24"/>
          <w:szCs w:val="24"/>
        </w:rPr>
        <w:t xml:space="preserve">. </w:t>
      </w:r>
      <w:r w:rsidR="00B91698">
        <w:rPr>
          <w:sz w:val="24"/>
          <w:szCs w:val="24"/>
        </w:rPr>
        <w:t xml:space="preserve">When we attended the scene, the suspects had all </w:t>
      </w:r>
      <w:r w:rsidR="007A78E3">
        <w:rPr>
          <w:sz w:val="24"/>
          <w:szCs w:val="24"/>
        </w:rPr>
        <w:t>left,</w:t>
      </w:r>
      <w:r w:rsidR="00B91698">
        <w:rPr>
          <w:sz w:val="24"/>
          <w:szCs w:val="24"/>
        </w:rPr>
        <w:t xml:space="preserve"> so we were</w:t>
      </w:r>
      <w:r w:rsidR="00CA52EF">
        <w:rPr>
          <w:sz w:val="24"/>
          <w:szCs w:val="24"/>
        </w:rPr>
        <w:t xml:space="preserve"> just met with the victim, </w:t>
      </w:r>
      <w:r w:rsidR="001576D0">
        <w:rPr>
          <w:sz w:val="24"/>
          <w:szCs w:val="24"/>
        </w:rPr>
        <w:t>family,</w:t>
      </w:r>
      <w:r w:rsidR="00CA52EF">
        <w:rPr>
          <w:sz w:val="24"/>
          <w:szCs w:val="24"/>
        </w:rPr>
        <w:t xml:space="preserve"> and witnesses.</w:t>
      </w:r>
      <w:r w:rsidR="001745B9">
        <w:rPr>
          <w:sz w:val="24"/>
          <w:szCs w:val="24"/>
        </w:rPr>
        <w:t xml:space="preserve"> The only communication issues we had to take into consideration were the fact that the female was </w:t>
      </w:r>
      <w:r w:rsidR="00775DC7">
        <w:rPr>
          <w:sz w:val="24"/>
          <w:szCs w:val="24"/>
        </w:rPr>
        <w:t>not yet an adult, so had to be mindful of the language we used. Police interaction may be quite intimidating for a young female</w:t>
      </w:r>
      <w:r w:rsidR="00DA3AA6">
        <w:rPr>
          <w:sz w:val="24"/>
          <w:szCs w:val="24"/>
        </w:rPr>
        <w:t>, especially after experiencing an assault</w:t>
      </w:r>
      <w:r w:rsidR="00133D1B">
        <w:rPr>
          <w:sz w:val="24"/>
          <w:szCs w:val="24"/>
        </w:rPr>
        <w:t xml:space="preserve">, </w:t>
      </w:r>
    </w:p>
    <w:p w14:paraId="65800057" w14:textId="01999BF2" w:rsidR="00025650" w:rsidRDefault="00025650" w:rsidP="00FB07E4">
      <w:pPr>
        <w:spacing w:line="480" w:lineRule="auto"/>
        <w:jc w:val="both"/>
        <w:rPr>
          <w:sz w:val="24"/>
          <w:szCs w:val="24"/>
        </w:rPr>
      </w:pPr>
    </w:p>
    <w:p w14:paraId="7D00372D" w14:textId="72AE49C5" w:rsidR="001745B9" w:rsidRDefault="00B847F9" w:rsidP="00FB07E4">
      <w:pPr>
        <w:spacing w:line="480" w:lineRule="auto"/>
        <w:jc w:val="both"/>
        <w:rPr>
          <w:sz w:val="24"/>
          <w:szCs w:val="24"/>
        </w:rPr>
      </w:pPr>
      <w:r>
        <w:rPr>
          <w:sz w:val="24"/>
          <w:szCs w:val="24"/>
        </w:rPr>
        <w:t xml:space="preserve">What are my </w:t>
      </w:r>
      <w:r w:rsidRPr="62FE5CAF">
        <w:rPr>
          <w:sz w:val="24"/>
          <w:szCs w:val="24"/>
        </w:rPr>
        <w:t>responsibilities and procedures in line with the relevant Codes of Practice to support victims and witnesses through the criminal justice system</w:t>
      </w:r>
    </w:p>
    <w:p w14:paraId="2350F3B1" w14:textId="73A1A125" w:rsidR="00B847F9" w:rsidRDefault="00B847F9" w:rsidP="00FB07E4">
      <w:pPr>
        <w:spacing w:line="480" w:lineRule="auto"/>
        <w:jc w:val="both"/>
        <w:rPr>
          <w:sz w:val="24"/>
          <w:szCs w:val="24"/>
        </w:rPr>
      </w:pPr>
    </w:p>
    <w:p w14:paraId="1AAFEC19" w14:textId="2491E795" w:rsidR="00B847F9" w:rsidRDefault="00B847F9" w:rsidP="00FB07E4">
      <w:pPr>
        <w:spacing w:line="480" w:lineRule="auto"/>
        <w:jc w:val="both"/>
        <w:rPr>
          <w:sz w:val="24"/>
          <w:szCs w:val="24"/>
        </w:rPr>
      </w:pPr>
      <w:r>
        <w:rPr>
          <w:sz w:val="24"/>
          <w:szCs w:val="24"/>
        </w:rPr>
        <w:t>Policing values – how were they engaged?</w:t>
      </w:r>
    </w:p>
    <w:p w14:paraId="2FE382CB" w14:textId="461D68CF" w:rsidR="00B847F9" w:rsidRDefault="00B847F9" w:rsidP="00FB07E4">
      <w:pPr>
        <w:spacing w:line="480" w:lineRule="auto"/>
        <w:jc w:val="both"/>
        <w:rPr>
          <w:sz w:val="24"/>
          <w:szCs w:val="24"/>
        </w:rPr>
      </w:pPr>
    </w:p>
    <w:p w14:paraId="714A967A" w14:textId="4E97D05A" w:rsidR="00B847F9" w:rsidRPr="00270EEB" w:rsidRDefault="00B847F9" w:rsidP="00FB07E4">
      <w:pPr>
        <w:spacing w:line="480" w:lineRule="auto"/>
        <w:jc w:val="both"/>
        <w:rPr>
          <w:sz w:val="24"/>
          <w:szCs w:val="24"/>
        </w:rPr>
      </w:pPr>
      <w:r>
        <w:rPr>
          <w:sz w:val="24"/>
          <w:szCs w:val="24"/>
        </w:rPr>
        <w:t>Any other considerations – her age, could not take statement, needed AA</w:t>
      </w:r>
    </w:p>
    <w:p w14:paraId="7A99F832" w14:textId="77777777" w:rsidR="00025650" w:rsidRPr="00270EEB" w:rsidRDefault="00025650" w:rsidP="00FB07E4">
      <w:pPr>
        <w:spacing w:line="480" w:lineRule="auto"/>
        <w:jc w:val="both"/>
        <w:rPr>
          <w:sz w:val="24"/>
          <w:szCs w:val="24"/>
        </w:rPr>
      </w:pPr>
    </w:p>
    <w:p w14:paraId="7FD39A42" w14:textId="77777777" w:rsidR="00025650" w:rsidRPr="00270EEB" w:rsidRDefault="00025650" w:rsidP="00FB07E4">
      <w:pPr>
        <w:spacing w:line="480" w:lineRule="auto"/>
        <w:jc w:val="both"/>
        <w:rPr>
          <w:sz w:val="24"/>
          <w:szCs w:val="24"/>
        </w:rPr>
      </w:pPr>
    </w:p>
    <w:p w14:paraId="73D1DF2B" w14:textId="77777777" w:rsidR="00025650" w:rsidRPr="00270EEB" w:rsidRDefault="00025650" w:rsidP="00FB07E4">
      <w:pPr>
        <w:spacing w:line="480" w:lineRule="auto"/>
        <w:jc w:val="both"/>
        <w:rPr>
          <w:sz w:val="24"/>
          <w:szCs w:val="24"/>
        </w:rPr>
      </w:pPr>
    </w:p>
    <w:p w14:paraId="556B64F0" w14:textId="77777777" w:rsidR="00025650" w:rsidRPr="00270EEB" w:rsidRDefault="00025650" w:rsidP="00FB07E4">
      <w:pPr>
        <w:spacing w:line="480" w:lineRule="auto"/>
        <w:jc w:val="both"/>
        <w:rPr>
          <w:sz w:val="24"/>
          <w:szCs w:val="24"/>
        </w:rPr>
      </w:pPr>
    </w:p>
    <w:p w14:paraId="140C2FD2" w14:textId="77777777" w:rsidR="00025650" w:rsidRPr="00025650" w:rsidRDefault="00025650" w:rsidP="00FB07E4">
      <w:pPr>
        <w:spacing w:line="480" w:lineRule="auto"/>
        <w:jc w:val="both"/>
        <w:rPr>
          <w:b/>
          <w:sz w:val="24"/>
          <w:szCs w:val="24"/>
        </w:rPr>
      </w:pPr>
    </w:p>
    <w:p w14:paraId="32933C98" w14:textId="77777777" w:rsidR="00AA666E" w:rsidRPr="000B1E96" w:rsidRDefault="00025650" w:rsidP="00FB07E4">
      <w:pPr>
        <w:spacing w:line="480" w:lineRule="auto"/>
      </w:pPr>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811AD3" w14:textId="77777777" w:rsidR="00025650" w:rsidRPr="00270EEB" w:rsidRDefault="00025650" w:rsidP="00025650">
      <w:pPr>
        <w:jc w:val="both"/>
        <w:rPr>
          <w:sz w:val="24"/>
          <w:szCs w:val="24"/>
        </w:rPr>
      </w:pPr>
    </w:p>
    <w:p w14:paraId="0FEEFB0E" w14:textId="688C5098" w:rsidR="00025650" w:rsidRPr="00270EEB" w:rsidRDefault="006E58BE" w:rsidP="00FB07E4">
      <w:pPr>
        <w:spacing w:line="480" w:lineRule="auto"/>
        <w:jc w:val="both"/>
        <w:rPr>
          <w:sz w:val="24"/>
          <w:szCs w:val="24"/>
        </w:rPr>
      </w:pPr>
      <w:r>
        <w:rPr>
          <w:sz w:val="24"/>
          <w:szCs w:val="24"/>
        </w:rPr>
        <w:t xml:space="preserve">In this essay, I will discuss how I played a significant role in a policing incident with a victim. I will be reflecting on how I applied </w:t>
      </w:r>
      <w:r w:rsidR="00357C91">
        <w:rPr>
          <w:sz w:val="24"/>
          <w:szCs w:val="24"/>
        </w:rPr>
        <w:t xml:space="preserve">the National Decision Model (NDM) to the </w:t>
      </w:r>
      <w:r w:rsidR="007A0209">
        <w:rPr>
          <w:sz w:val="24"/>
          <w:szCs w:val="24"/>
        </w:rPr>
        <w:t>incident and</w:t>
      </w:r>
      <w:r w:rsidR="00357C91">
        <w:rPr>
          <w:sz w:val="24"/>
          <w:szCs w:val="24"/>
        </w:rPr>
        <w:t xml:space="preserve"> considering the role of discretion. I will furthermore explain my responsibilities with regards to the provision of the CPIA</w:t>
      </w:r>
      <w:r w:rsidR="007A0209">
        <w:rPr>
          <w:sz w:val="24"/>
          <w:szCs w:val="24"/>
        </w:rPr>
        <w:t xml:space="preserve">. I will then go on to illustrate how policing values were engaged, </w:t>
      </w:r>
      <w:r w:rsidR="001C0683">
        <w:rPr>
          <w:sz w:val="24"/>
          <w:szCs w:val="24"/>
        </w:rPr>
        <w:t xml:space="preserve">including through an analysis of the potential impact of bias on the </w:t>
      </w:r>
      <w:r w:rsidR="00F67D60">
        <w:rPr>
          <w:sz w:val="24"/>
          <w:szCs w:val="24"/>
        </w:rPr>
        <w:t>decision-making</w:t>
      </w:r>
      <w:r w:rsidR="001C0683">
        <w:rPr>
          <w:sz w:val="24"/>
          <w:szCs w:val="24"/>
        </w:rPr>
        <w:t xml:space="preserve"> process. </w:t>
      </w:r>
    </w:p>
    <w:p w14:paraId="5E21F8DD" w14:textId="77777777" w:rsidR="00025650" w:rsidRPr="00270EEB" w:rsidRDefault="00025650" w:rsidP="00FB07E4">
      <w:pPr>
        <w:spacing w:line="480" w:lineRule="auto"/>
        <w:jc w:val="both"/>
        <w:rPr>
          <w:sz w:val="24"/>
          <w:szCs w:val="24"/>
        </w:rPr>
      </w:pPr>
    </w:p>
    <w:p w14:paraId="585519A4" w14:textId="4893A149" w:rsidR="00025650" w:rsidRDefault="00A77018" w:rsidP="00FB07E4">
      <w:pPr>
        <w:spacing w:line="480" w:lineRule="auto"/>
        <w:jc w:val="both"/>
        <w:rPr>
          <w:sz w:val="24"/>
          <w:szCs w:val="24"/>
        </w:rPr>
      </w:pPr>
      <w:r>
        <w:rPr>
          <w:sz w:val="24"/>
          <w:szCs w:val="24"/>
        </w:rPr>
        <w:t xml:space="preserve">In this policing incident I </w:t>
      </w:r>
      <w:r w:rsidR="00761FA5">
        <w:rPr>
          <w:sz w:val="24"/>
          <w:szCs w:val="24"/>
        </w:rPr>
        <w:t xml:space="preserve">was called to a report of a male spitting in a female’s face. </w:t>
      </w:r>
      <w:r w:rsidR="00BC0287">
        <w:rPr>
          <w:sz w:val="24"/>
          <w:szCs w:val="24"/>
        </w:rPr>
        <w:t>Even before arrival</w:t>
      </w:r>
      <w:r w:rsidR="00C80DCD">
        <w:rPr>
          <w:sz w:val="24"/>
          <w:szCs w:val="24"/>
        </w:rPr>
        <w:t xml:space="preserve"> at the scene</w:t>
      </w:r>
      <w:r w:rsidR="00BC0287">
        <w:rPr>
          <w:sz w:val="24"/>
          <w:szCs w:val="24"/>
        </w:rPr>
        <w:t>, I immediately began to consider the NDM</w:t>
      </w:r>
      <w:r w:rsidR="00F042B3">
        <w:rPr>
          <w:sz w:val="24"/>
          <w:szCs w:val="24"/>
        </w:rPr>
        <w:t>.</w:t>
      </w:r>
    </w:p>
    <w:p w14:paraId="629F4AF4" w14:textId="47111D14" w:rsidR="00F042B3" w:rsidRDefault="00F042B3" w:rsidP="00FB07E4">
      <w:pPr>
        <w:spacing w:line="480" w:lineRule="auto"/>
        <w:jc w:val="both"/>
        <w:rPr>
          <w:sz w:val="24"/>
          <w:szCs w:val="24"/>
        </w:rPr>
      </w:pPr>
      <w:r>
        <w:rPr>
          <w:sz w:val="24"/>
          <w:szCs w:val="24"/>
        </w:rPr>
        <w:t>What is the NDM</w:t>
      </w:r>
    </w:p>
    <w:p w14:paraId="02325424" w14:textId="730C9EBE" w:rsidR="005951B8" w:rsidRDefault="005951B8" w:rsidP="00FB07E4">
      <w:pPr>
        <w:spacing w:line="480" w:lineRule="auto"/>
        <w:jc w:val="both"/>
        <w:rPr>
          <w:sz w:val="24"/>
          <w:szCs w:val="24"/>
        </w:rPr>
      </w:pPr>
      <w:r>
        <w:rPr>
          <w:sz w:val="24"/>
          <w:szCs w:val="24"/>
        </w:rPr>
        <w:t>Consider</w:t>
      </w:r>
    </w:p>
    <w:p w14:paraId="5D49B719" w14:textId="4832CF6D" w:rsidR="000D5B52" w:rsidRDefault="000D5B52" w:rsidP="00FB07E4">
      <w:pPr>
        <w:spacing w:line="480" w:lineRule="auto"/>
        <w:jc w:val="both"/>
        <w:rPr>
          <w:sz w:val="24"/>
          <w:szCs w:val="24"/>
        </w:rPr>
      </w:pPr>
      <w:r>
        <w:rPr>
          <w:sz w:val="24"/>
          <w:szCs w:val="24"/>
        </w:rPr>
        <w:lastRenderedPageBreak/>
        <w:t>Whether suspect was still at scene – threat, risk, harm</w:t>
      </w:r>
    </w:p>
    <w:p w14:paraId="604C5C5E" w14:textId="6CA12E27" w:rsidR="000D5B52" w:rsidRPr="00270EEB" w:rsidRDefault="000D5B52" w:rsidP="00FB07E4">
      <w:pPr>
        <w:spacing w:line="480" w:lineRule="auto"/>
        <w:jc w:val="both"/>
        <w:rPr>
          <w:sz w:val="24"/>
          <w:szCs w:val="24"/>
        </w:rPr>
      </w:pPr>
      <w:r>
        <w:rPr>
          <w:sz w:val="24"/>
          <w:szCs w:val="24"/>
        </w:rPr>
        <w:t xml:space="preserve">How many people are at scene – what </w:t>
      </w:r>
    </w:p>
    <w:p w14:paraId="53C57CDF" w14:textId="77777777" w:rsidR="00025650" w:rsidRPr="00270EEB" w:rsidRDefault="00025650" w:rsidP="00FB07E4">
      <w:pPr>
        <w:spacing w:line="480" w:lineRule="auto"/>
        <w:jc w:val="both"/>
        <w:rPr>
          <w:sz w:val="24"/>
          <w:szCs w:val="24"/>
        </w:rPr>
      </w:pPr>
    </w:p>
    <w:p w14:paraId="5A545E1D" w14:textId="2CC2FADE" w:rsidR="00025650" w:rsidRDefault="00F042B3" w:rsidP="00FB07E4">
      <w:pPr>
        <w:spacing w:line="480" w:lineRule="auto"/>
        <w:jc w:val="both"/>
        <w:rPr>
          <w:sz w:val="24"/>
          <w:szCs w:val="24"/>
        </w:rPr>
      </w:pPr>
      <w:r>
        <w:rPr>
          <w:sz w:val="24"/>
          <w:szCs w:val="24"/>
        </w:rPr>
        <w:t>What is discretion – role it plays</w:t>
      </w:r>
      <w:r w:rsidR="00E76BB8">
        <w:rPr>
          <w:sz w:val="24"/>
          <w:szCs w:val="24"/>
        </w:rPr>
        <w:t xml:space="preserve"> in decision making</w:t>
      </w:r>
    </w:p>
    <w:p w14:paraId="4F1EE433" w14:textId="6F25524A" w:rsidR="00E76BB8" w:rsidRDefault="00E76BB8" w:rsidP="00FB07E4">
      <w:pPr>
        <w:spacing w:line="480" w:lineRule="auto"/>
        <w:jc w:val="both"/>
        <w:rPr>
          <w:sz w:val="24"/>
          <w:szCs w:val="24"/>
        </w:rPr>
      </w:pPr>
    </w:p>
    <w:p w14:paraId="05D2D1F4" w14:textId="4DD91574" w:rsidR="00E76BB8" w:rsidRDefault="00BE4C58" w:rsidP="00FB07E4">
      <w:pPr>
        <w:spacing w:line="480" w:lineRule="auto"/>
        <w:jc w:val="both"/>
        <w:rPr>
          <w:sz w:val="24"/>
          <w:szCs w:val="24"/>
        </w:rPr>
      </w:pPr>
      <w:r>
        <w:rPr>
          <w:sz w:val="24"/>
          <w:szCs w:val="24"/>
        </w:rPr>
        <w:t>CPIA – what are my responsibilities in an investigation</w:t>
      </w:r>
      <w:r w:rsidR="008F6997">
        <w:rPr>
          <w:sz w:val="24"/>
          <w:szCs w:val="24"/>
        </w:rPr>
        <w:t xml:space="preserve"> </w:t>
      </w:r>
      <w:r w:rsidR="008F6997" w:rsidRPr="62FE5CAF">
        <w:rPr>
          <w:sz w:val="24"/>
          <w:szCs w:val="24"/>
        </w:rPr>
        <w:t>including when managing the offender and suspects and recording and retaining significant information</w:t>
      </w:r>
    </w:p>
    <w:p w14:paraId="1C18F350" w14:textId="043AF452" w:rsidR="008F6997" w:rsidRDefault="008F6997" w:rsidP="00FB07E4">
      <w:pPr>
        <w:spacing w:line="480" w:lineRule="auto"/>
        <w:jc w:val="both"/>
        <w:rPr>
          <w:sz w:val="24"/>
          <w:szCs w:val="24"/>
        </w:rPr>
      </w:pPr>
    </w:p>
    <w:p w14:paraId="64BBA05D" w14:textId="507E781B" w:rsidR="008F6997" w:rsidRDefault="008F6997" w:rsidP="00FB07E4">
      <w:pPr>
        <w:spacing w:line="480" w:lineRule="auto"/>
        <w:jc w:val="both"/>
        <w:rPr>
          <w:sz w:val="24"/>
          <w:szCs w:val="24"/>
        </w:rPr>
      </w:pPr>
      <w:r>
        <w:rPr>
          <w:sz w:val="24"/>
          <w:szCs w:val="24"/>
        </w:rPr>
        <w:t>How policing values were engaged</w:t>
      </w:r>
    </w:p>
    <w:p w14:paraId="1ED29627" w14:textId="0FD710B1" w:rsidR="008F6997" w:rsidRDefault="008F6997" w:rsidP="00FB07E4">
      <w:pPr>
        <w:spacing w:line="480" w:lineRule="auto"/>
        <w:jc w:val="both"/>
        <w:rPr>
          <w:sz w:val="24"/>
          <w:szCs w:val="24"/>
        </w:rPr>
      </w:pPr>
    </w:p>
    <w:p w14:paraId="48A80475" w14:textId="22137574" w:rsidR="008F6997" w:rsidRDefault="003837EA" w:rsidP="00FB07E4">
      <w:pPr>
        <w:spacing w:line="480" w:lineRule="auto"/>
        <w:jc w:val="both"/>
        <w:rPr>
          <w:sz w:val="24"/>
          <w:szCs w:val="24"/>
        </w:rPr>
      </w:pPr>
      <w:r>
        <w:rPr>
          <w:sz w:val="24"/>
          <w:szCs w:val="24"/>
        </w:rPr>
        <w:t>What is bias?</w:t>
      </w:r>
    </w:p>
    <w:p w14:paraId="5F8DA394" w14:textId="57C95DB3" w:rsidR="003837EA" w:rsidRDefault="003837EA" w:rsidP="00FB07E4">
      <w:pPr>
        <w:spacing w:line="480" w:lineRule="auto"/>
        <w:jc w:val="both"/>
        <w:rPr>
          <w:sz w:val="24"/>
          <w:szCs w:val="24"/>
        </w:rPr>
      </w:pPr>
    </w:p>
    <w:p w14:paraId="631C7C4F" w14:textId="7593CC92" w:rsidR="003837EA" w:rsidRDefault="003837EA" w:rsidP="00FB07E4">
      <w:pPr>
        <w:spacing w:line="480" w:lineRule="auto"/>
        <w:jc w:val="both"/>
        <w:rPr>
          <w:sz w:val="24"/>
          <w:szCs w:val="24"/>
        </w:rPr>
      </w:pPr>
      <w:r>
        <w:rPr>
          <w:sz w:val="24"/>
          <w:szCs w:val="24"/>
        </w:rPr>
        <w:t>The impact of bias on the decision-making process</w:t>
      </w:r>
    </w:p>
    <w:p w14:paraId="5B6CF69A" w14:textId="77777777" w:rsidR="003837EA" w:rsidRDefault="003837EA" w:rsidP="00FB07E4">
      <w:pPr>
        <w:spacing w:line="480" w:lineRule="auto"/>
        <w:jc w:val="both"/>
        <w:rPr>
          <w:sz w:val="24"/>
          <w:szCs w:val="24"/>
        </w:rPr>
      </w:pPr>
    </w:p>
    <w:p w14:paraId="2F9ECB3E" w14:textId="79E7D832" w:rsidR="00BE4C58" w:rsidRDefault="00BE4C58" w:rsidP="00FB07E4">
      <w:pPr>
        <w:spacing w:line="480" w:lineRule="auto"/>
        <w:jc w:val="both"/>
        <w:rPr>
          <w:sz w:val="24"/>
          <w:szCs w:val="24"/>
        </w:rPr>
      </w:pPr>
    </w:p>
    <w:p w14:paraId="4E5DEBBA" w14:textId="77777777" w:rsidR="00BE4C58" w:rsidRPr="00270EEB" w:rsidRDefault="00BE4C58" w:rsidP="00FB07E4">
      <w:pPr>
        <w:spacing w:line="480" w:lineRule="auto"/>
        <w:jc w:val="both"/>
        <w:rPr>
          <w:sz w:val="24"/>
          <w:szCs w:val="24"/>
        </w:rPr>
      </w:pPr>
    </w:p>
    <w:p w14:paraId="71AB55F9" w14:textId="77777777" w:rsidR="00025650" w:rsidRPr="00270EEB" w:rsidRDefault="00025650" w:rsidP="00FB07E4">
      <w:pPr>
        <w:spacing w:line="480" w:lineRule="auto"/>
        <w:jc w:val="both"/>
        <w:rPr>
          <w:sz w:val="24"/>
          <w:szCs w:val="24"/>
        </w:rPr>
      </w:pPr>
    </w:p>
    <w:p w14:paraId="550E30AF" w14:textId="77777777" w:rsidR="00025650" w:rsidRPr="00025650" w:rsidRDefault="00025650" w:rsidP="00FB07E4">
      <w:pPr>
        <w:spacing w:line="480" w:lineRule="auto"/>
        <w:jc w:val="both"/>
        <w:rPr>
          <w:b/>
          <w:sz w:val="24"/>
          <w:szCs w:val="24"/>
        </w:rPr>
      </w:pPr>
    </w:p>
    <w:p w14:paraId="592CAEBA" w14:textId="3062DE39" w:rsidR="000F7ECD" w:rsidRPr="00270EEB" w:rsidRDefault="000F7ECD" w:rsidP="00FB07E4">
      <w:pPr>
        <w:spacing w:line="480" w:lineRule="auto"/>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67C5E1CA" w:rsidR="00220D06" w:rsidRPr="00270EEB" w:rsidRDefault="00736048" w:rsidP="00FF7EBB">
            <w:pPr>
              <w:jc w:val="both"/>
              <w:rPr>
                <w:sz w:val="24"/>
                <w:szCs w:val="24"/>
              </w:rPr>
            </w:pPr>
            <w:r>
              <w:rPr>
                <w:sz w:val="24"/>
                <w:szCs w:val="24"/>
              </w:rPr>
              <w:t>Confidence in conflict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540D56C" w14:textId="77777777" w:rsidR="00220D06" w:rsidRDefault="00220D06" w:rsidP="00FF7EBB">
            <w:pPr>
              <w:jc w:val="both"/>
              <w:rPr>
                <w:sz w:val="24"/>
                <w:szCs w:val="24"/>
              </w:rPr>
            </w:pPr>
          </w:p>
          <w:p w14:paraId="1DD535CE" w14:textId="45409B5E" w:rsidR="00736048" w:rsidRPr="00270EEB" w:rsidRDefault="00736048" w:rsidP="00FF7EBB">
            <w:pPr>
              <w:jc w:val="both"/>
              <w:rPr>
                <w:sz w:val="24"/>
                <w:szCs w:val="24"/>
              </w:rPr>
            </w:pPr>
            <w:r>
              <w:rPr>
                <w:sz w:val="24"/>
                <w:szCs w:val="24"/>
              </w:rPr>
              <w:t>Practicing handling conflict, developing tac</w:t>
            </w:r>
            <w:r w:rsidR="009936B0">
              <w:rPr>
                <w:sz w:val="24"/>
                <w:szCs w:val="24"/>
              </w:rPr>
              <w:t>tical</w:t>
            </w:r>
            <w:r>
              <w:rPr>
                <w:sz w:val="24"/>
                <w:szCs w:val="24"/>
              </w:rPr>
              <w:t xml:space="preserve"> comm</w:t>
            </w:r>
            <w:r w:rsidR="009936B0">
              <w:rPr>
                <w:sz w:val="24"/>
                <w:szCs w:val="24"/>
              </w:rPr>
              <w:t>unication</w:t>
            </w:r>
            <w:r>
              <w:rPr>
                <w:sz w:val="24"/>
                <w:szCs w:val="24"/>
              </w:rPr>
              <w:t>, observing my colleagues</w:t>
            </w:r>
          </w:p>
        </w:tc>
        <w:tc>
          <w:tcPr>
            <w:tcW w:w="2230" w:type="dxa"/>
            <w:shd w:val="clear" w:color="auto" w:fill="auto"/>
          </w:tcPr>
          <w:p w14:paraId="368B57B4" w14:textId="77777777" w:rsidR="00220D06" w:rsidRDefault="00220D06" w:rsidP="00FF7EBB">
            <w:pPr>
              <w:jc w:val="both"/>
              <w:rPr>
                <w:sz w:val="24"/>
                <w:szCs w:val="24"/>
              </w:rPr>
            </w:pPr>
          </w:p>
          <w:p w14:paraId="177DD410" w14:textId="7A4C6483" w:rsidR="00FD7490" w:rsidRPr="00270EEB" w:rsidRDefault="00FD7490" w:rsidP="00FF7EBB">
            <w:pPr>
              <w:jc w:val="both"/>
              <w:rPr>
                <w:sz w:val="24"/>
                <w:szCs w:val="24"/>
              </w:rPr>
            </w:pPr>
            <w:r>
              <w:rPr>
                <w:sz w:val="24"/>
                <w:szCs w:val="24"/>
              </w:rPr>
              <w:t>My colleagues, my sergeant, my tutor</w:t>
            </w:r>
          </w:p>
        </w:tc>
        <w:tc>
          <w:tcPr>
            <w:tcW w:w="2230" w:type="dxa"/>
            <w:shd w:val="clear" w:color="auto" w:fill="auto"/>
          </w:tcPr>
          <w:p w14:paraId="53D1947A" w14:textId="77777777" w:rsidR="62FE5CAF" w:rsidRDefault="62FE5CAF" w:rsidP="62FE5CAF">
            <w:pPr>
              <w:jc w:val="both"/>
              <w:rPr>
                <w:sz w:val="24"/>
                <w:szCs w:val="24"/>
              </w:rPr>
            </w:pPr>
          </w:p>
          <w:p w14:paraId="1F90E38B" w14:textId="6A2C9CD7" w:rsidR="00FD7490" w:rsidRDefault="00FD7490" w:rsidP="62FE5CAF">
            <w:pPr>
              <w:jc w:val="both"/>
              <w:rPr>
                <w:sz w:val="24"/>
                <w:szCs w:val="24"/>
              </w:rPr>
            </w:pPr>
            <w:r>
              <w:rPr>
                <w:sz w:val="24"/>
                <w:szCs w:val="24"/>
              </w:rPr>
              <w:t xml:space="preserve">I would like to </w:t>
            </w:r>
            <w:r w:rsidR="00F124DC">
              <w:rPr>
                <w:sz w:val="24"/>
                <w:szCs w:val="24"/>
              </w:rPr>
              <w:t>be</w:t>
            </w:r>
            <w:r>
              <w:rPr>
                <w:sz w:val="24"/>
                <w:szCs w:val="24"/>
              </w:rPr>
              <w:t xml:space="preserve"> better at this by the time my </w:t>
            </w:r>
            <w:r w:rsidR="00F124DC">
              <w:rPr>
                <w:sz w:val="24"/>
                <w:szCs w:val="24"/>
              </w:rPr>
              <w:t xml:space="preserve">tutorship ends – by the end of </w:t>
            </w:r>
            <w:r w:rsidR="00B26FA9">
              <w:rPr>
                <w:sz w:val="24"/>
                <w:szCs w:val="24"/>
              </w:rPr>
              <w:t>March</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0E18FBFE" w:rsidR="00220D06" w:rsidRPr="00270EEB" w:rsidRDefault="000E7A68" w:rsidP="00FF7EBB">
            <w:pPr>
              <w:jc w:val="both"/>
              <w:rPr>
                <w:sz w:val="24"/>
                <w:szCs w:val="24"/>
              </w:rPr>
            </w:pPr>
            <w:r>
              <w:rPr>
                <w:sz w:val="24"/>
                <w:szCs w:val="24"/>
              </w:rPr>
              <w:t>Case files</w:t>
            </w:r>
            <w:r w:rsidR="007E0427">
              <w:rPr>
                <w:sz w:val="24"/>
                <w:szCs w:val="24"/>
              </w:rPr>
              <w:t xml:space="preserve"> – knowing what goes in them and the standard at which they need to be completed</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36C3643" w14:textId="77777777" w:rsidR="00220D06" w:rsidRDefault="00220D06" w:rsidP="00FF7EBB">
            <w:pPr>
              <w:jc w:val="both"/>
              <w:rPr>
                <w:sz w:val="24"/>
                <w:szCs w:val="24"/>
              </w:rPr>
            </w:pPr>
          </w:p>
          <w:p w14:paraId="4A5263DB" w14:textId="0B9666F5" w:rsidR="000E7A68" w:rsidRPr="00270EEB" w:rsidRDefault="000E7A68" w:rsidP="00FF7EBB">
            <w:pPr>
              <w:jc w:val="both"/>
              <w:rPr>
                <w:sz w:val="24"/>
                <w:szCs w:val="24"/>
              </w:rPr>
            </w:pPr>
            <w:r>
              <w:rPr>
                <w:sz w:val="24"/>
                <w:szCs w:val="24"/>
              </w:rPr>
              <w:t>By building more case files, asking questions</w:t>
            </w:r>
            <w:r w:rsidR="00CE597D">
              <w:rPr>
                <w:sz w:val="24"/>
                <w:szCs w:val="24"/>
              </w:rPr>
              <w:t xml:space="preserve">, proof reading, create notes which will aid my memory </w:t>
            </w:r>
          </w:p>
        </w:tc>
        <w:tc>
          <w:tcPr>
            <w:tcW w:w="2230" w:type="dxa"/>
            <w:shd w:val="clear" w:color="auto" w:fill="auto"/>
          </w:tcPr>
          <w:p w14:paraId="0EF92F6F" w14:textId="77777777" w:rsidR="00220D06" w:rsidRDefault="00220D06" w:rsidP="00FF7EBB">
            <w:pPr>
              <w:jc w:val="both"/>
              <w:rPr>
                <w:sz w:val="24"/>
                <w:szCs w:val="24"/>
              </w:rPr>
            </w:pPr>
          </w:p>
          <w:p w14:paraId="55CDA8EA" w14:textId="418AD1CD" w:rsidR="00CE597D" w:rsidRPr="00270EEB" w:rsidRDefault="00CE597D" w:rsidP="00FF7EBB">
            <w:pPr>
              <w:jc w:val="both"/>
              <w:rPr>
                <w:sz w:val="24"/>
                <w:szCs w:val="24"/>
              </w:rPr>
            </w:pPr>
            <w:r>
              <w:rPr>
                <w:sz w:val="24"/>
                <w:szCs w:val="24"/>
              </w:rPr>
              <w:t>My colleagues, my sergeant, my tutor, hub attachment</w:t>
            </w:r>
          </w:p>
        </w:tc>
        <w:tc>
          <w:tcPr>
            <w:tcW w:w="2230" w:type="dxa"/>
            <w:shd w:val="clear" w:color="auto" w:fill="auto"/>
          </w:tcPr>
          <w:p w14:paraId="52121B2D" w14:textId="77777777" w:rsidR="62FE5CAF" w:rsidRDefault="62FE5CAF" w:rsidP="62FE5CAF">
            <w:pPr>
              <w:jc w:val="both"/>
              <w:rPr>
                <w:sz w:val="24"/>
                <w:szCs w:val="24"/>
              </w:rPr>
            </w:pPr>
          </w:p>
          <w:p w14:paraId="25AAFC86" w14:textId="5540610F" w:rsidR="00CE597D" w:rsidRDefault="00CE597D" w:rsidP="62FE5CAF">
            <w:pPr>
              <w:jc w:val="both"/>
              <w:rPr>
                <w:sz w:val="24"/>
                <w:szCs w:val="24"/>
              </w:rPr>
            </w:pPr>
            <w:r>
              <w:rPr>
                <w:sz w:val="24"/>
                <w:szCs w:val="24"/>
              </w:rPr>
              <w:t xml:space="preserve">I would like to </w:t>
            </w:r>
            <w:r w:rsidR="00483DBD">
              <w:rPr>
                <w:sz w:val="24"/>
                <w:szCs w:val="24"/>
              </w:rPr>
              <w:t xml:space="preserve">feel competent in this by the end of tutorship </w:t>
            </w:r>
            <w:r w:rsidR="00417A13">
              <w:rPr>
                <w:sz w:val="24"/>
                <w:szCs w:val="24"/>
              </w:rPr>
              <w:t>–</w:t>
            </w:r>
            <w:r w:rsidR="00483DBD">
              <w:rPr>
                <w:sz w:val="24"/>
                <w:szCs w:val="24"/>
              </w:rPr>
              <w:t xml:space="preserve"> </w:t>
            </w:r>
            <w:r w:rsidR="00417A13">
              <w:rPr>
                <w:sz w:val="24"/>
                <w:szCs w:val="24"/>
              </w:rPr>
              <w:t>by the end of March</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097C0B69" w:rsidR="00220D06" w:rsidRPr="00270EEB" w:rsidRDefault="00927C9B" w:rsidP="00FF7EBB">
            <w:pPr>
              <w:jc w:val="both"/>
              <w:rPr>
                <w:sz w:val="24"/>
                <w:szCs w:val="24"/>
              </w:rPr>
            </w:pPr>
            <w:r>
              <w:rPr>
                <w:sz w:val="24"/>
                <w:szCs w:val="24"/>
              </w:rPr>
              <w:t xml:space="preserve">Being able to confidently and </w:t>
            </w:r>
            <w:r w:rsidR="009936B0">
              <w:rPr>
                <w:sz w:val="24"/>
                <w:szCs w:val="24"/>
              </w:rPr>
              <w:t>accurately give evidence at court</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001F776C">
      <w:pPr>
        <w:keepNext/>
        <w:spacing w:before="240" w:after="60"/>
        <w:rPr>
          <w:b/>
          <w:bCs/>
          <w:sz w:val="24"/>
          <w:szCs w:val="24"/>
        </w:rPr>
      </w:pPr>
      <w:r w:rsidRPr="64D01D80">
        <w:rPr>
          <w:b/>
          <w:bCs/>
          <w:sz w:val="24"/>
          <w:szCs w:val="24"/>
        </w:rPr>
        <w:lastRenderedPageBreak/>
        <w:t xml:space="preserve"> Bibliography</w:t>
      </w:r>
    </w:p>
    <w:p w14:paraId="5C7A9DD6" w14:textId="4FD550CA" w:rsidR="00390074" w:rsidRPr="00270EEB" w:rsidRDefault="000F7ECD" w:rsidP="001F776C">
      <w:pPr>
        <w:keepNext/>
        <w:spacing w:before="240" w:after="60"/>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0F0944" w:rsidR="00390074" w:rsidRDefault="00390074" w:rsidP="001F776C">
      <w:pPr>
        <w:rPr>
          <w:b/>
          <w:sz w:val="24"/>
          <w:szCs w:val="24"/>
        </w:rPr>
      </w:pPr>
    </w:p>
    <w:p w14:paraId="57FA41A7" w14:textId="6ABF61D3" w:rsidR="003D1267" w:rsidRPr="00090142" w:rsidRDefault="003D1267" w:rsidP="00E97DF4">
      <w:pPr>
        <w:pStyle w:val="ListParagraph"/>
        <w:numPr>
          <w:ilvl w:val="0"/>
          <w:numId w:val="49"/>
        </w:numPr>
        <w:rPr>
          <w:bCs/>
          <w:sz w:val="24"/>
          <w:szCs w:val="24"/>
        </w:rPr>
      </w:pPr>
      <w:r w:rsidRPr="00864F87">
        <w:rPr>
          <w:bCs/>
          <w:sz w:val="24"/>
          <w:szCs w:val="24"/>
        </w:rPr>
        <w:t xml:space="preserve">Cohut, M. (2018). </w:t>
      </w:r>
      <w:r w:rsidR="001272A7" w:rsidRPr="00864F87">
        <w:rPr>
          <w:bCs/>
          <w:i/>
          <w:iCs/>
          <w:sz w:val="24"/>
          <w:szCs w:val="24"/>
        </w:rPr>
        <w:t xml:space="preserve">What are the health benefits of being social? </w:t>
      </w:r>
      <w:r w:rsidR="001272A7" w:rsidRPr="00864F87">
        <w:rPr>
          <w:bCs/>
          <w:sz w:val="24"/>
          <w:szCs w:val="24"/>
        </w:rPr>
        <w:t xml:space="preserve">Available at </w:t>
      </w:r>
      <w:hyperlink r:id="rId21" w:anchor="_noHeaderPrefixedContent" w:history="1">
        <w:r w:rsidR="00DC6475" w:rsidRPr="00864F87">
          <w:rPr>
            <w:rStyle w:val="Hyperlink"/>
            <w:sz w:val="24"/>
            <w:szCs w:val="24"/>
          </w:rPr>
          <w:t>Socialization: How does it benefit mental and physical health? (medicalnewstoday.com)</w:t>
        </w:r>
      </w:hyperlink>
      <w:r w:rsidR="00DC6475" w:rsidRPr="00864F87">
        <w:rPr>
          <w:sz w:val="24"/>
          <w:szCs w:val="24"/>
        </w:rPr>
        <w:t>. (Accessed: 21</w:t>
      </w:r>
      <w:r w:rsidR="00814DE1" w:rsidRPr="00864F87">
        <w:rPr>
          <w:sz w:val="24"/>
          <w:szCs w:val="24"/>
          <w:vertAlign w:val="superscript"/>
        </w:rPr>
        <w:t>st</w:t>
      </w:r>
      <w:r w:rsidR="00814DE1" w:rsidRPr="00864F87">
        <w:rPr>
          <w:sz w:val="24"/>
          <w:szCs w:val="24"/>
        </w:rPr>
        <w:t xml:space="preserve"> January 2023).</w:t>
      </w:r>
    </w:p>
    <w:p w14:paraId="4B18C72D" w14:textId="036842B1" w:rsidR="00090142" w:rsidRDefault="00090142" w:rsidP="00090142">
      <w:pPr>
        <w:rPr>
          <w:bCs/>
          <w:sz w:val="24"/>
          <w:szCs w:val="24"/>
        </w:rPr>
      </w:pPr>
    </w:p>
    <w:p w14:paraId="51D3343A" w14:textId="2759A3BF" w:rsidR="00090142" w:rsidRPr="00CD53A7" w:rsidRDefault="00090142" w:rsidP="00090142">
      <w:pPr>
        <w:pStyle w:val="ListParagraph"/>
        <w:numPr>
          <w:ilvl w:val="0"/>
          <w:numId w:val="49"/>
        </w:numPr>
        <w:rPr>
          <w:bCs/>
          <w:sz w:val="24"/>
          <w:szCs w:val="24"/>
        </w:rPr>
      </w:pPr>
      <w:r w:rsidRPr="00CD53A7">
        <w:rPr>
          <w:bCs/>
          <w:sz w:val="24"/>
          <w:szCs w:val="24"/>
        </w:rPr>
        <w:t>The CPS (2022)</w:t>
      </w:r>
      <w:r w:rsidR="00A96978" w:rsidRPr="00CD53A7">
        <w:rPr>
          <w:bCs/>
          <w:sz w:val="24"/>
          <w:szCs w:val="24"/>
        </w:rPr>
        <w:t>.</w:t>
      </w:r>
      <w:r w:rsidRPr="00CD53A7">
        <w:rPr>
          <w:bCs/>
          <w:sz w:val="24"/>
          <w:szCs w:val="24"/>
        </w:rPr>
        <w:t xml:space="preserve"> </w:t>
      </w:r>
      <w:r w:rsidR="00A96978" w:rsidRPr="00CD53A7">
        <w:rPr>
          <w:bCs/>
          <w:i/>
          <w:iCs/>
          <w:sz w:val="24"/>
          <w:szCs w:val="24"/>
        </w:rPr>
        <w:t xml:space="preserve">Self-Defence and the Prevention of Crime. </w:t>
      </w:r>
      <w:r w:rsidR="00CD53A7" w:rsidRPr="00CD53A7">
        <w:rPr>
          <w:bCs/>
          <w:sz w:val="24"/>
          <w:szCs w:val="24"/>
        </w:rPr>
        <w:t xml:space="preserve">Available at: </w:t>
      </w:r>
      <w:hyperlink r:id="rId22" w:anchor=":~:text=%22A%20person%20may%20use%20such,of%20persons%20unlawfully%20at%20large.%22" w:history="1">
        <w:r w:rsidR="00CD53A7" w:rsidRPr="00CD53A7">
          <w:rPr>
            <w:rStyle w:val="Hyperlink"/>
            <w:sz w:val="24"/>
            <w:szCs w:val="24"/>
          </w:rPr>
          <w:t>Self-Defence and the Prevention of Crime | The Crown Prosecution Service (cps.gov.uk)</w:t>
        </w:r>
      </w:hyperlink>
      <w:r w:rsidR="00CD53A7" w:rsidRPr="00CD53A7">
        <w:rPr>
          <w:sz w:val="24"/>
          <w:szCs w:val="24"/>
        </w:rPr>
        <w:t>. Accessed: 15</w:t>
      </w:r>
      <w:r w:rsidR="00CD53A7" w:rsidRPr="00CD53A7">
        <w:rPr>
          <w:sz w:val="24"/>
          <w:szCs w:val="24"/>
          <w:vertAlign w:val="superscript"/>
        </w:rPr>
        <w:t>th</w:t>
      </w:r>
      <w:r w:rsidR="00CD53A7" w:rsidRPr="00CD53A7">
        <w:rPr>
          <w:sz w:val="24"/>
          <w:szCs w:val="24"/>
        </w:rPr>
        <w:t xml:space="preserve"> February 2023.</w:t>
      </w:r>
    </w:p>
    <w:p w14:paraId="776D9CED" w14:textId="77777777" w:rsidR="00E97DF4" w:rsidRPr="00947562" w:rsidRDefault="00E97DF4" w:rsidP="00E97DF4">
      <w:pPr>
        <w:pStyle w:val="ListParagraph"/>
        <w:rPr>
          <w:bCs/>
          <w:sz w:val="24"/>
          <w:szCs w:val="24"/>
        </w:rPr>
      </w:pPr>
    </w:p>
    <w:p w14:paraId="1DB405B0" w14:textId="7B4128D3" w:rsidR="00947562" w:rsidRPr="00E97DF4" w:rsidRDefault="00276A45" w:rsidP="00E97DF4">
      <w:pPr>
        <w:pStyle w:val="ListParagraph"/>
        <w:numPr>
          <w:ilvl w:val="0"/>
          <w:numId w:val="49"/>
        </w:numPr>
        <w:rPr>
          <w:bCs/>
          <w:i/>
          <w:iCs/>
          <w:sz w:val="24"/>
          <w:szCs w:val="24"/>
        </w:rPr>
      </w:pPr>
      <w:r w:rsidRPr="00E97DF4">
        <w:rPr>
          <w:bCs/>
          <w:i/>
          <w:iCs/>
          <w:sz w:val="24"/>
          <w:szCs w:val="24"/>
        </w:rPr>
        <w:t xml:space="preserve">Criminal Law Act 1967, section 3. </w:t>
      </w:r>
      <w:r w:rsidR="00E97DF4" w:rsidRPr="00E97DF4">
        <w:rPr>
          <w:bCs/>
          <w:sz w:val="24"/>
          <w:szCs w:val="24"/>
        </w:rPr>
        <w:t xml:space="preserve">Available at: </w:t>
      </w:r>
      <w:hyperlink r:id="rId23" w:history="1">
        <w:r w:rsidR="00E97DF4" w:rsidRPr="00E97DF4">
          <w:rPr>
            <w:rStyle w:val="Hyperlink"/>
            <w:sz w:val="24"/>
            <w:szCs w:val="24"/>
          </w:rPr>
          <w:t>Criminal Law Act 1967 (legislation.gov.uk)</w:t>
        </w:r>
      </w:hyperlink>
      <w:r w:rsidR="00E97DF4" w:rsidRPr="00E97DF4">
        <w:rPr>
          <w:sz w:val="24"/>
          <w:szCs w:val="24"/>
        </w:rPr>
        <w:t>. Accessed: 15</w:t>
      </w:r>
      <w:r w:rsidR="00E97DF4" w:rsidRPr="00E97DF4">
        <w:rPr>
          <w:sz w:val="24"/>
          <w:szCs w:val="24"/>
          <w:vertAlign w:val="superscript"/>
        </w:rPr>
        <w:t>th</w:t>
      </w:r>
      <w:r w:rsidR="00E97DF4" w:rsidRPr="00E97DF4">
        <w:rPr>
          <w:sz w:val="24"/>
          <w:szCs w:val="24"/>
        </w:rPr>
        <w:t xml:space="preserve"> February 2023.</w:t>
      </w:r>
    </w:p>
    <w:p w14:paraId="6C602D1A" w14:textId="77777777" w:rsidR="003D1267" w:rsidRDefault="003D1267" w:rsidP="00E97DF4">
      <w:pPr>
        <w:rPr>
          <w:bCs/>
          <w:sz w:val="24"/>
          <w:szCs w:val="24"/>
        </w:rPr>
      </w:pPr>
    </w:p>
    <w:p w14:paraId="2D09FE25" w14:textId="6061EB80" w:rsidR="003278B9" w:rsidRPr="00864F87" w:rsidRDefault="00983B4C" w:rsidP="00E97DF4">
      <w:pPr>
        <w:pStyle w:val="ListParagraph"/>
        <w:numPr>
          <w:ilvl w:val="0"/>
          <w:numId w:val="49"/>
        </w:numPr>
        <w:rPr>
          <w:bCs/>
          <w:sz w:val="24"/>
          <w:szCs w:val="24"/>
        </w:rPr>
      </w:pPr>
      <w:r w:rsidRPr="00864F87">
        <w:rPr>
          <w:bCs/>
          <w:sz w:val="24"/>
          <w:szCs w:val="24"/>
        </w:rPr>
        <w:t xml:space="preserve">Lawler, M. (2021). </w:t>
      </w:r>
      <w:r w:rsidR="00F415E8" w:rsidRPr="00864F87">
        <w:rPr>
          <w:bCs/>
          <w:i/>
          <w:iCs/>
          <w:sz w:val="24"/>
          <w:szCs w:val="24"/>
        </w:rPr>
        <w:t xml:space="preserve">Why Friendships Are So Important for Health </w:t>
      </w:r>
      <w:r w:rsidR="00A416D7" w:rsidRPr="00864F87">
        <w:rPr>
          <w:bCs/>
          <w:i/>
          <w:iCs/>
          <w:sz w:val="24"/>
          <w:szCs w:val="24"/>
        </w:rPr>
        <w:t xml:space="preserve">and Well-Being. </w:t>
      </w:r>
      <w:r w:rsidR="00747AC4" w:rsidRPr="00864F87">
        <w:rPr>
          <w:bCs/>
          <w:sz w:val="24"/>
          <w:szCs w:val="24"/>
        </w:rPr>
        <w:t xml:space="preserve">Available at </w:t>
      </w:r>
      <w:hyperlink r:id="rId24" w:history="1">
        <w:r w:rsidR="00D31F55" w:rsidRPr="00864F87">
          <w:rPr>
            <w:rStyle w:val="Hyperlink"/>
            <w:sz w:val="24"/>
            <w:szCs w:val="24"/>
          </w:rPr>
          <w:t>Yes, Friends Are Good for Mental and Physical Health | Everyday Health</w:t>
        </w:r>
      </w:hyperlink>
      <w:r w:rsidR="00D31F55" w:rsidRPr="00864F87">
        <w:rPr>
          <w:sz w:val="24"/>
          <w:szCs w:val="24"/>
        </w:rPr>
        <w:t xml:space="preserve">. (Accessed: </w:t>
      </w:r>
      <w:r w:rsidR="00814DE1" w:rsidRPr="00864F87">
        <w:rPr>
          <w:sz w:val="24"/>
          <w:szCs w:val="24"/>
        </w:rPr>
        <w:t>21</w:t>
      </w:r>
      <w:r w:rsidR="00814DE1" w:rsidRPr="00864F87">
        <w:rPr>
          <w:sz w:val="24"/>
          <w:szCs w:val="24"/>
          <w:vertAlign w:val="superscript"/>
        </w:rPr>
        <w:t>st</w:t>
      </w:r>
      <w:r w:rsidR="00814DE1" w:rsidRPr="00864F87">
        <w:rPr>
          <w:sz w:val="24"/>
          <w:szCs w:val="24"/>
        </w:rPr>
        <w:t xml:space="preserve"> January 2023</w:t>
      </w:r>
      <w:r w:rsidR="00D31F55" w:rsidRPr="00864F87">
        <w:rPr>
          <w:sz w:val="24"/>
          <w:szCs w:val="24"/>
        </w:rPr>
        <w:t>).</w:t>
      </w:r>
    </w:p>
    <w:p w14:paraId="6ABE1F5A" w14:textId="77777777" w:rsidR="003278B9" w:rsidRDefault="003278B9" w:rsidP="00E97DF4">
      <w:pPr>
        <w:rPr>
          <w:bCs/>
          <w:sz w:val="24"/>
          <w:szCs w:val="24"/>
        </w:rPr>
      </w:pPr>
    </w:p>
    <w:p w14:paraId="77E35BC1" w14:textId="7954953B" w:rsidR="00D23A7C" w:rsidRPr="00E35D25" w:rsidRDefault="00F3179B" w:rsidP="00E97DF4">
      <w:pPr>
        <w:pStyle w:val="ListParagraph"/>
        <w:numPr>
          <w:ilvl w:val="0"/>
          <w:numId w:val="49"/>
        </w:numPr>
        <w:rPr>
          <w:bCs/>
          <w:sz w:val="24"/>
          <w:szCs w:val="24"/>
        </w:rPr>
      </w:pPr>
      <w:r w:rsidRPr="00864F87">
        <w:rPr>
          <w:bCs/>
          <w:sz w:val="24"/>
          <w:szCs w:val="24"/>
        </w:rPr>
        <w:t>Olafsdottir, G. Cloke, P. Schulz, A.</w:t>
      </w:r>
      <w:r w:rsidR="00285594" w:rsidRPr="00864F87">
        <w:rPr>
          <w:bCs/>
          <w:sz w:val="24"/>
          <w:szCs w:val="24"/>
        </w:rPr>
        <w:t xml:space="preserve"> Van Dyck, Z. Eysteinsson. Thorfleifsdottir, B.</w:t>
      </w:r>
      <w:r w:rsidR="0083372C" w:rsidRPr="00864F87">
        <w:rPr>
          <w:bCs/>
          <w:sz w:val="24"/>
          <w:szCs w:val="24"/>
        </w:rPr>
        <w:t xml:space="preserve"> Vogele, C. (2020). </w:t>
      </w:r>
      <w:r w:rsidR="009F0A43" w:rsidRPr="00864F87">
        <w:rPr>
          <w:bCs/>
          <w:sz w:val="24"/>
          <w:szCs w:val="24"/>
        </w:rPr>
        <w:t xml:space="preserve">‘Health Benefits of Walking in Nature: A Randomized Controlled Study Under Conditions of Real-Life Stress.’ </w:t>
      </w:r>
      <w:r w:rsidR="00DA4C3A" w:rsidRPr="00864F87">
        <w:rPr>
          <w:bCs/>
          <w:i/>
          <w:iCs/>
          <w:sz w:val="24"/>
          <w:szCs w:val="24"/>
        </w:rPr>
        <w:t xml:space="preserve">Environment and Behaviour. </w:t>
      </w:r>
      <w:r w:rsidR="004A6F23" w:rsidRPr="00864F87">
        <w:rPr>
          <w:bCs/>
          <w:sz w:val="24"/>
          <w:szCs w:val="24"/>
        </w:rPr>
        <w:t xml:space="preserve">April 2020. Available at: </w:t>
      </w:r>
      <w:hyperlink r:id="rId25" w:history="1">
        <w:r w:rsidR="004A6F23" w:rsidRPr="00864F87">
          <w:rPr>
            <w:rStyle w:val="Hyperlink"/>
            <w:sz w:val="24"/>
            <w:szCs w:val="24"/>
          </w:rPr>
          <w:t>Health Benefits of Walking in Nature: A Randomized Controlled Study Under Conditions of Real-Life Stress (sagepub.com)</w:t>
        </w:r>
      </w:hyperlink>
      <w:r w:rsidR="004A6F23" w:rsidRPr="00864F87">
        <w:rPr>
          <w:sz w:val="24"/>
          <w:szCs w:val="24"/>
        </w:rPr>
        <w:t xml:space="preserve">. </w:t>
      </w:r>
      <w:r w:rsidR="00943E7E" w:rsidRPr="00864F87">
        <w:rPr>
          <w:sz w:val="24"/>
          <w:szCs w:val="24"/>
        </w:rPr>
        <w:t>(</w:t>
      </w:r>
      <w:r w:rsidR="004A6F23" w:rsidRPr="00864F87">
        <w:rPr>
          <w:sz w:val="24"/>
          <w:szCs w:val="24"/>
        </w:rPr>
        <w:t>Accessed</w:t>
      </w:r>
      <w:r w:rsidR="00943E7E" w:rsidRPr="00864F87">
        <w:rPr>
          <w:sz w:val="24"/>
          <w:szCs w:val="24"/>
        </w:rPr>
        <w:t>: 15</w:t>
      </w:r>
      <w:r w:rsidR="00943E7E" w:rsidRPr="00864F87">
        <w:rPr>
          <w:sz w:val="24"/>
          <w:szCs w:val="24"/>
          <w:vertAlign w:val="superscript"/>
        </w:rPr>
        <w:t>th</w:t>
      </w:r>
      <w:r w:rsidR="00943E7E" w:rsidRPr="00864F87">
        <w:rPr>
          <w:sz w:val="24"/>
          <w:szCs w:val="24"/>
        </w:rPr>
        <w:t xml:space="preserve"> January 2023).</w:t>
      </w:r>
    </w:p>
    <w:p w14:paraId="118D89C6" w14:textId="77777777" w:rsidR="00E35D25" w:rsidRPr="00E35D25" w:rsidRDefault="00E35D25" w:rsidP="00E97DF4">
      <w:pPr>
        <w:pStyle w:val="ListParagraph"/>
        <w:rPr>
          <w:bCs/>
          <w:sz w:val="24"/>
          <w:szCs w:val="24"/>
        </w:rPr>
      </w:pPr>
    </w:p>
    <w:p w14:paraId="3CEE0047" w14:textId="294EB73B" w:rsidR="00E35D25" w:rsidRDefault="008016DE" w:rsidP="00E97DF4">
      <w:pPr>
        <w:pStyle w:val="ListParagraph"/>
        <w:numPr>
          <w:ilvl w:val="0"/>
          <w:numId w:val="49"/>
        </w:numPr>
        <w:rPr>
          <w:bCs/>
          <w:sz w:val="24"/>
          <w:szCs w:val="24"/>
        </w:rPr>
      </w:pPr>
      <w:proofErr w:type="spellStart"/>
      <w:r>
        <w:rPr>
          <w:bCs/>
          <w:sz w:val="24"/>
          <w:szCs w:val="24"/>
        </w:rPr>
        <w:t>Peate</w:t>
      </w:r>
      <w:proofErr w:type="spellEnd"/>
      <w:r>
        <w:rPr>
          <w:bCs/>
          <w:sz w:val="24"/>
          <w:szCs w:val="24"/>
        </w:rPr>
        <w:t xml:space="preserve">, Ian. (2019). </w:t>
      </w:r>
      <w:r>
        <w:rPr>
          <w:bCs/>
          <w:i/>
          <w:iCs/>
          <w:sz w:val="24"/>
          <w:szCs w:val="24"/>
        </w:rPr>
        <w:t xml:space="preserve">Learning to Care: The Nursing Associate. </w:t>
      </w:r>
      <w:r w:rsidR="00080812">
        <w:rPr>
          <w:bCs/>
          <w:sz w:val="24"/>
          <w:szCs w:val="24"/>
        </w:rPr>
        <w:t xml:space="preserve">Edinburgh: </w:t>
      </w:r>
      <w:r w:rsidR="00EC7CC1">
        <w:rPr>
          <w:bCs/>
          <w:sz w:val="24"/>
          <w:szCs w:val="24"/>
        </w:rPr>
        <w:t>Elsevier</w:t>
      </w:r>
      <w:r w:rsidR="00384995">
        <w:rPr>
          <w:bCs/>
          <w:sz w:val="24"/>
          <w:szCs w:val="24"/>
        </w:rPr>
        <w:t>.</w:t>
      </w:r>
    </w:p>
    <w:p w14:paraId="668A9529" w14:textId="77777777" w:rsidR="00F51287" w:rsidRPr="00F51287" w:rsidRDefault="00F51287" w:rsidP="00E97DF4">
      <w:pPr>
        <w:pStyle w:val="ListParagraph"/>
        <w:rPr>
          <w:bCs/>
          <w:sz w:val="24"/>
          <w:szCs w:val="24"/>
        </w:rPr>
      </w:pPr>
    </w:p>
    <w:p w14:paraId="6842D24C" w14:textId="12DC5251" w:rsidR="00F51287" w:rsidRPr="001D37DE" w:rsidRDefault="00F51287" w:rsidP="00E97DF4">
      <w:pPr>
        <w:pStyle w:val="ListParagraph"/>
        <w:numPr>
          <w:ilvl w:val="0"/>
          <w:numId w:val="49"/>
        </w:numPr>
        <w:rPr>
          <w:bCs/>
          <w:i/>
          <w:iCs/>
          <w:sz w:val="24"/>
          <w:szCs w:val="24"/>
        </w:rPr>
      </w:pPr>
      <w:r w:rsidRPr="00104696">
        <w:rPr>
          <w:bCs/>
          <w:i/>
          <w:iCs/>
          <w:sz w:val="24"/>
          <w:szCs w:val="24"/>
        </w:rPr>
        <w:t>Police and Criminal Evidence Act 1984</w:t>
      </w:r>
      <w:r w:rsidR="00F63923">
        <w:rPr>
          <w:bCs/>
          <w:i/>
          <w:iCs/>
          <w:sz w:val="24"/>
          <w:szCs w:val="24"/>
        </w:rPr>
        <w:t xml:space="preserve">, section 117. </w:t>
      </w:r>
      <w:r w:rsidR="00F63923" w:rsidRPr="001D37DE">
        <w:rPr>
          <w:bCs/>
          <w:sz w:val="24"/>
          <w:szCs w:val="24"/>
        </w:rPr>
        <w:t xml:space="preserve">Available at: </w:t>
      </w:r>
      <w:hyperlink r:id="rId26" w:anchor=":~:text=117%20Power%20of%20constable%20to%20use%20reasonable%20force.&amp;text=the%20officer%20may%20use%20reasonable,the%20exercise%20of%20the%20power." w:history="1">
        <w:r w:rsidR="001D37DE" w:rsidRPr="001D37DE">
          <w:rPr>
            <w:rStyle w:val="Hyperlink"/>
            <w:sz w:val="24"/>
            <w:szCs w:val="24"/>
          </w:rPr>
          <w:t>Police and Criminal Evidence Act 1984 (legislation.gov.uk)</w:t>
        </w:r>
      </w:hyperlink>
      <w:r w:rsidR="001D37DE" w:rsidRPr="001D37DE">
        <w:rPr>
          <w:sz w:val="24"/>
          <w:szCs w:val="24"/>
        </w:rPr>
        <w:t xml:space="preserve">. </w:t>
      </w:r>
      <w:r w:rsidR="001D37DE">
        <w:rPr>
          <w:sz w:val="24"/>
          <w:szCs w:val="24"/>
        </w:rPr>
        <w:t xml:space="preserve">Accessed: </w:t>
      </w:r>
      <w:r w:rsidR="00F57DE8">
        <w:rPr>
          <w:sz w:val="24"/>
          <w:szCs w:val="24"/>
        </w:rPr>
        <w:t>15</w:t>
      </w:r>
      <w:r w:rsidR="00F57DE8" w:rsidRPr="00F57DE8">
        <w:rPr>
          <w:sz w:val="24"/>
          <w:szCs w:val="24"/>
          <w:vertAlign w:val="superscript"/>
        </w:rPr>
        <w:t>th</w:t>
      </w:r>
      <w:r w:rsidR="00F57DE8">
        <w:rPr>
          <w:sz w:val="24"/>
          <w:szCs w:val="24"/>
        </w:rPr>
        <w:t xml:space="preserve"> February 2023</w:t>
      </w:r>
      <w:r w:rsidR="00384995">
        <w:rPr>
          <w:sz w:val="24"/>
          <w:szCs w:val="24"/>
        </w:rPr>
        <w:t>.</w:t>
      </w:r>
    </w:p>
    <w:p w14:paraId="1B3EAAE2" w14:textId="77777777" w:rsidR="0083372C" w:rsidRPr="001D37DE" w:rsidRDefault="0083372C" w:rsidP="00E97DF4">
      <w:pPr>
        <w:rPr>
          <w:bCs/>
          <w:sz w:val="24"/>
          <w:szCs w:val="24"/>
        </w:rPr>
      </w:pPr>
    </w:p>
    <w:p w14:paraId="46049ED1" w14:textId="3859C37F" w:rsidR="002746D7" w:rsidRPr="00864F87" w:rsidRDefault="002746D7" w:rsidP="00E97DF4">
      <w:pPr>
        <w:pStyle w:val="ListParagraph"/>
        <w:numPr>
          <w:ilvl w:val="0"/>
          <w:numId w:val="49"/>
        </w:numPr>
        <w:rPr>
          <w:sz w:val="24"/>
          <w:szCs w:val="24"/>
        </w:rPr>
      </w:pPr>
      <w:r w:rsidRPr="00864F87">
        <w:rPr>
          <w:sz w:val="24"/>
          <w:szCs w:val="24"/>
        </w:rPr>
        <w:t xml:space="preserve">Revolution Learning and Development. </w:t>
      </w:r>
      <w:r w:rsidR="00F75F73" w:rsidRPr="00864F87">
        <w:rPr>
          <w:sz w:val="24"/>
          <w:szCs w:val="24"/>
        </w:rPr>
        <w:t xml:space="preserve">(no date). </w:t>
      </w:r>
      <w:r w:rsidR="00F75F73" w:rsidRPr="00864F87">
        <w:rPr>
          <w:i/>
          <w:iCs/>
          <w:sz w:val="24"/>
          <w:szCs w:val="24"/>
        </w:rPr>
        <w:t xml:space="preserve">The </w:t>
      </w:r>
      <w:proofErr w:type="spellStart"/>
      <w:r w:rsidR="00F75F73" w:rsidRPr="00864F87">
        <w:rPr>
          <w:i/>
          <w:iCs/>
          <w:sz w:val="24"/>
          <w:szCs w:val="24"/>
        </w:rPr>
        <w:t>Betari</w:t>
      </w:r>
      <w:proofErr w:type="spellEnd"/>
      <w:r w:rsidR="00F75F73" w:rsidRPr="00864F87">
        <w:rPr>
          <w:i/>
          <w:iCs/>
          <w:sz w:val="24"/>
          <w:szCs w:val="24"/>
        </w:rPr>
        <w:t xml:space="preserve"> Box Model.</w:t>
      </w:r>
      <w:r w:rsidR="00F75F73" w:rsidRPr="00864F87">
        <w:rPr>
          <w:sz w:val="24"/>
          <w:szCs w:val="24"/>
        </w:rPr>
        <w:t xml:space="preserve"> </w:t>
      </w:r>
      <w:r w:rsidR="00A15239" w:rsidRPr="00864F87">
        <w:rPr>
          <w:sz w:val="24"/>
          <w:szCs w:val="24"/>
        </w:rPr>
        <w:t xml:space="preserve">Available at: </w:t>
      </w:r>
      <w:hyperlink r:id="rId27" w:history="1">
        <w:r w:rsidR="00E40660" w:rsidRPr="00864F87">
          <w:rPr>
            <w:rStyle w:val="Hyperlink"/>
            <w:sz w:val="24"/>
            <w:szCs w:val="24"/>
          </w:rPr>
          <w:t xml:space="preserve">The </w:t>
        </w:r>
        <w:proofErr w:type="spellStart"/>
        <w:r w:rsidR="00E40660" w:rsidRPr="00864F87">
          <w:rPr>
            <w:rStyle w:val="Hyperlink"/>
            <w:sz w:val="24"/>
            <w:szCs w:val="24"/>
          </w:rPr>
          <w:t>Betari</w:t>
        </w:r>
        <w:proofErr w:type="spellEnd"/>
        <w:r w:rsidR="00E40660" w:rsidRPr="00864F87">
          <w:rPr>
            <w:rStyle w:val="Hyperlink"/>
            <w:sz w:val="24"/>
            <w:szCs w:val="24"/>
          </w:rPr>
          <w:t xml:space="preserve"> Box Model - Wellbeing Articles (revolutionlearning.co.uk)</w:t>
        </w:r>
      </w:hyperlink>
      <w:r w:rsidR="00E40660" w:rsidRPr="00864F87">
        <w:rPr>
          <w:sz w:val="24"/>
          <w:szCs w:val="24"/>
        </w:rPr>
        <w:t>. (Accessed 25</w:t>
      </w:r>
      <w:r w:rsidR="00E40660" w:rsidRPr="00864F87">
        <w:rPr>
          <w:sz w:val="24"/>
          <w:szCs w:val="24"/>
          <w:vertAlign w:val="superscript"/>
        </w:rPr>
        <w:t>th</w:t>
      </w:r>
      <w:r w:rsidR="00E40660" w:rsidRPr="00864F87">
        <w:rPr>
          <w:sz w:val="24"/>
          <w:szCs w:val="24"/>
        </w:rPr>
        <w:t xml:space="preserve"> January 2023).</w:t>
      </w:r>
    </w:p>
    <w:p w14:paraId="4F75E000" w14:textId="77777777" w:rsidR="002746D7" w:rsidRDefault="002746D7" w:rsidP="00E97DF4">
      <w:pPr>
        <w:rPr>
          <w:sz w:val="24"/>
          <w:szCs w:val="24"/>
        </w:rPr>
      </w:pPr>
    </w:p>
    <w:p w14:paraId="3AFF884D" w14:textId="3A4DA313" w:rsidR="009264BC" w:rsidRPr="00864F87" w:rsidRDefault="00700F61" w:rsidP="00E97DF4">
      <w:pPr>
        <w:pStyle w:val="ListParagraph"/>
        <w:numPr>
          <w:ilvl w:val="0"/>
          <w:numId w:val="49"/>
        </w:numPr>
        <w:rPr>
          <w:sz w:val="24"/>
          <w:szCs w:val="24"/>
        </w:rPr>
      </w:pPr>
      <w:r w:rsidRPr="00864F87">
        <w:rPr>
          <w:sz w:val="24"/>
          <w:szCs w:val="24"/>
        </w:rPr>
        <w:t xml:space="preserve">Serenity Mental Health Centers. (2018). </w:t>
      </w:r>
      <w:r w:rsidRPr="00864F87">
        <w:rPr>
          <w:i/>
          <w:iCs/>
          <w:sz w:val="24"/>
          <w:szCs w:val="24"/>
        </w:rPr>
        <w:t>6 Keys to the Good Life: #5 Coping Skills.</w:t>
      </w:r>
      <w:r w:rsidRPr="00864F87">
        <w:rPr>
          <w:sz w:val="24"/>
          <w:szCs w:val="24"/>
        </w:rPr>
        <w:t xml:space="preserve"> Available at: </w:t>
      </w:r>
      <w:hyperlink r:id="rId28" w:history="1">
        <w:r w:rsidR="009264BC" w:rsidRPr="00864F87">
          <w:rPr>
            <w:rStyle w:val="Hyperlink"/>
            <w:sz w:val="24"/>
            <w:szCs w:val="24"/>
          </w:rPr>
          <w:t>Importance of Coping Skills | Serenity Mental Health Centers</w:t>
        </w:r>
      </w:hyperlink>
      <w:r w:rsidR="00CC44D0" w:rsidRPr="00864F87">
        <w:rPr>
          <w:sz w:val="24"/>
          <w:szCs w:val="24"/>
        </w:rPr>
        <w:t xml:space="preserve">. </w:t>
      </w:r>
      <w:r w:rsidR="00554A0A" w:rsidRPr="00864F87">
        <w:rPr>
          <w:sz w:val="24"/>
          <w:szCs w:val="24"/>
        </w:rPr>
        <w:t>(Accessed: 11</w:t>
      </w:r>
      <w:r w:rsidR="00554A0A" w:rsidRPr="00864F87">
        <w:rPr>
          <w:sz w:val="24"/>
          <w:szCs w:val="24"/>
          <w:vertAlign w:val="superscript"/>
        </w:rPr>
        <w:t>th</w:t>
      </w:r>
      <w:r w:rsidR="00554A0A" w:rsidRPr="00864F87">
        <w:rPr>
          <w:sz w:val="24"/>
          <w:szCs w:val="24"/>
        </w:rPr>
        <w:t xml:space="preserve"> January 2023).</w:t>
      </w:r>
    </w:p>
    <w:p w14:paraId="18F1D668" w14:textId="77777777" w:rsidR="009264BC" w:rsidRPr="00270EEB" w:rsidRDefault="009264BC" w:rsidP="00E97DF4">
      <w:pPr>
        <w:rPr>
          <w:b/>
          <w:sz w:val="24"/>
          <w:szCs w:val="24"/>
        </w:rPr>
      </w:pPr>
    </w:p>
    <w:p w14:paraId="0BC50020" w14:textId="77777777" w:rsidR="007873C8" w:rsidRPr="00864F87" w:rsidRDefault="00D0160F" w:rsidP="00E97DF4">
      <w:pPr>
        <w:pStyle w:val="ListParagraph"/>
        <w:keepNext/>
        <w:numPr>
          <w:ilvl w:val="0"/>
          <w:numId w:val="49"/>
        </w:numPr>
        <w:rPr>
          <w:sz w:val="24"/>
          <w:szCs w:val="24"/>
        </w:rPr>
      </w:pPr>
      <w:r w:rsidRPr="00864F87">
        <w:rPr>
          <w:bCs/>
          <w:sz w:val="24"/>
          <w:szCs w:val="24"/>
        </w:rPr>
        <w:t>Zura</w:t>
      </w:r>
      <w:r w:rsidR="0091672E" w:rsidRPr="00864F87">
        <w:rPr>
          <w:bCs/>
          <w:sz w:val="24"/>
          <w:szCs w:val="24"/>
        </w:rPr>
        <w:t xml:space="preserve">wik, M. A. (2020) </w:t>
      </w:r>
      <w:r w:rsidR="00C32767" w:rsidRPr="00864F87">
        <w:rPr>
          <w:bCs/>
          <w:sz w:val="24"/>
          <w:szCs w:val="24"/>
        </w:rPr>
        <w:t>MOVING THROUGH SPACES – LEISURE WALKING AND ITS PSYCHO-SOCIAL BENEFITS FOR WELL-BEING: A NARRATIVE REVIEW.</w:t>
      </w:r>
      <w:r w:rsidR="00C32767" w:rsidRPr="00864F87">
        <w:rPr>
          <w:bCs/>
          <w:i/>
          <w:iCs/>
          <w:sz w:val="24"/>
          <w:szCs w:val="24"/>
        </w:rPr>
        <w:t xml:space="preserve"> </w:t>
      </w:r>
      <w:r w:rsidR="002442BC" w:rsidRPr="00864F87">
        <w:rPr>
          <w:bCs/>
          <w:i/>
          <w:iCs/>
          <w:sz w:val="24"/>
          <w:szCs w:val="24"/>
        </w:rPr>
        <w:t xml:space="preserve">HUMAN MOVEMENT. </w:t>
      </w:r>
      <w:r w:rsidR="00307497" w:rsidRPr="00864F87">
        <w:rPr>
          <w:bCs/>
          <w:sz w:val="24"/>
          <w:szCs w:val="24"/>
        </w:rPr>
        <w:t>Available at</w:t>
      </w:r>
      <w:r w:rsidR="00BA234A" w:rsidRPr="00864F87">
        <w:rPr>
          <w:bCs/>
          <w:sz w:val="24"/>
          <w:szCs w:val="24"/>
        </w:rPr>
        <w:t xml:space="preserve">: </w:t>
      </w:r>
      <w:hyperlink r:id="rId29" w:history="1">
        <w:r w:rsidR="00B32927" w:rsidRPr="00864F87">
          <w:rPr>
            <w:rStyle w:val="Hyperlink"/>
            <w:sz w:val="24"/>
            <w:szCs w:val="24"/>
          </w:rPr>
          <w:t xml:space="preserve">Moving through spaces – </w:t>
        </w:r>
        <w:r w:rsidR="00B32927" w:rsidRPr="00864F87">
          <w:rPr>
            <w:rStyle w:val="Hyperlink"/>
            <w:sz w:val="24"/>
            <w:szCs w:val="24"/>
          </w:rPr>
          <w:lastRenderedPageBreak/>
          <w:t>leisure walking and its psychosocial benefits for well-being: a narrative review (termedia.pl)</w:t>
        </w:r>
      </w:hyperlink>
      <w:r w:rsidR="00B32927" w:rsidRPr="00864F87">
        <w:rPr>
          <w:sz w:val="24"/>
          <w:szCs w:val="24"/>
        </w:rPr>
        <w:t xml:space="preserve">. </w:t>
      </w:r>
      <w:r w:rsidR="007873C8" w:rsidRPr="00864F87">
        <w:rPr>
          <w:sz w:val="24"/>
          <w:szCs w:val="24"/>
        </w:rPr>
        <w:t>(Accessed: 11</w:t>
      </w:r>
      <w:r w:rsidR="007873C8" w:rsidRPr="00864F87">
        <w:rPr>
          <w:sz w:val="24"/>
          <w:szCs w:val="24"/>
          <w:vertAlign w:val="superscript"/>
        </w:rPr>
        <w:t>th</w:t>
      </w:r>
      <w:r w:rsidR="007873C8" w:rsidRPr="00864F87">
        <w:rPr>
          <w:sz w:val="24"/>
          <w:szCs w:val="24"/>
        </w:rPr>
        <w:t xml:space="preserve"> January 2023).</w:t>
      </w:r>
    </w:p>
    <w:p w14:paraId="379F7DDE" w14:textId="77777777" w:rsidR="007873C8" w:rsidRDefault="007873C8" w:rsidP="00E97DF4">
      <w:pPr>
        <w:keepNext/>
        <w:jc w:val="center"/>
        <w:rPr>
          <w:sz w:val="24"/>
          <w:szCs w:val="24"/>
        </w:rPr>
      </w:pPr>
    </w:p>
    <w:p w14:paraId="6ED77802" w14:textId="1FA27CEE" w:rsidR="0093018C" w:rsidRPr="00C32767" w:rsidRDefault="00BC5725" w:rsidP="00E97DF4">
      <w:pPr>
        <w:keepNext/>
        <w:jc w:val="center"/>
        <w:rPr>
          <w:bCs/>
          <w:sz w:val="24"/>
          <w:szCs w:val="24"/>
          <w:highlight w:val="yellow"/>
        </w:rPr>
      </w:pPr>
      <w:r w:rsidRPr="00C32767">
        <w:rPr>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D8CFC53" w:rsidR="61D270E8" w:rsidRDefault="61D270E8" w:rsidP="48DF4B50">
      <w:pPr>
        <w:rPr>
          <w:sz w:val="24"/>
          <w:szCs w:val="24"/>
        </w:rPr>
      </w:pPr>
      <w:r w:rsidRPr="48DF4B50">
        <w:rPr>
          <w:sz w:val="24"/>
          <w:szCs w:val="24"/>
        </w:rPr>
        <w:t xml:space="preserve">By signing the section </w:t>
      </w:r>
      <w:r w:rsidR="009014C6"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2AFFBFDC"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850EE7"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573B4156" w:rsidR="62FE5CAF" w:rsidRDefault="62FE5CAF" w:rsidP="62FE5CAF">
      <w:pPr>
        <w:jc w:val="both"/>
        <w:rPr>
          <w:sz w:val="24"/>
          <w:szCs w:val="24"/>
        </w:rPr>
      </w:pPr>
      <w:r w:rsidRPr="48DF4B50">
        <w:rPr>
          <w:sz w:val="24"/>
          <w:szCs w:val="24"/>
        </w:rPr>
        <w:t xml:space="preserve">Signed:  </w:t>
      </w:r>
      <w:r w:rsidR="002A5C09">
        <w:rPr>
          <w:sz w:val="24"/>
          <w:szCs w:val="24"/>
        </w:rPr>
        <w:t>S. Cordell</w:t>
      </w:r>
      <w:r w:rsidRPr="48DF4B50">
        <w:rPr>
          <w:sz w:val="24"/>
          <w:szCs w:val="24"/>
        </w:rPr>
        <w:t xml:space="preserve">_ _ </w:t>
      </w:r>
      <w:r w:rsidR="00850EE7" w:rsidRPr="48DF4B50">
        <w:rPr>
          <w:sz w:val="24"/>
          <w:szCs w:val="24"/>
        </w:rPr>
        <w:t>_ _</w:t>
      </w:r>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47D2A" w14:textId="77777777" w:rsidR="00EB78C6" w:rsidRDefault="00EB78C6">
      <w:r>
        <w:separator/>
      </w:r>
    </w:p>
  </w:endnote>
  <w:endnote w:type="continuationSeparator" w:id="0">
    <w:p w14:paraId="26565041" w14:textId="77777777" w:rsidR="00EB78C6" w:rsidRDefault="00EB7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4DA3" w14:textId="77777777" w:rsidR="000A1FAE" w:rsidRDefault="000A1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E41D9" w14:textId="77777777" w:rsidR="000A1FAE" w:rsidRDefault="000A1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75F36" w14:textId="77777777" w:rsidR="00EB78C6" w:rsidRDefault="00EB78C6">
      <w:r>
        <w:separator/>
      </w:r>
    </w:p>
  </w:footnote>
  <w:footnote w:type="continuationSeparator" w:id="0">
    <w:p w14:paraId="2FB197EE" w14:textId="77777777" w:rsidR="00EB78C6" w:rsidRDefault="00EB7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52E03" w14:textId="77777777" w:rsidR="000A1FAE" w:rsidRDefault="000A1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D296" w14:textId="77777777" w:rsidR="000A1FAE" w:rsidRDefault="000A1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F3ED" w14:textId="77777777" w:rsidR="000A1FAE" w:rsidRDefault="000A1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79257C"/>
    <w:multiLevelType w:val="hybridMultilevel"/>
    <w:tmpl w:val="538C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9192483">
    <w:abstractNumId w:val="32"/>
  </w:num>
  <w:num w:numId="2" w16cid:durableId="1205605038">
    <w:abstractNumId w:val="1"/>
    <w:lvlOverride w:ilvl="0">
      <w:lvl w:ilvl="0">
        <w:start w:val="1"/>
        <w:numFmt w:val="bullet"/>
        <w:lvlText w:val=""/>
        <w:lvlJc w:val="left"/>
        <w:pPr>
          <w:ind w:left="720" w:hanging="360"/>
        </w:pPr>
        <w:rPr>
          <w:rFonts w:ascii="Symbol" w:hAnsi="Symbol" w:hint="default"/>
        </w:rPr>
      </w:lvl>
    </w:lvlOverride>
  </w:num>
  <w:num w:numId="3" w16cid:durableId="1046762779">
    <w:abstractNumId w:val="22"/>
  </w:num>
  <w:num w:numId="4" w16cid:durableId="324356530">
    <w:abstractNumId w:val="45"/>
  </w:num>
  <w:num w:numId="5" w16cid:durableId="1476871907">
    <w:abstractNumId w:val="47"/>
  </w:num>
  <w:num w:numId="6" w16cid:durableId="995257730">
    <w:abstractNumId w:val="35"/>
  </w:num>
  <w:num w:numId="7" w16cid:durableId="64305368">
    <w:abstractNumId w:val="33"/>
  </w:num>
  <w:num w:numId="8" w16cid:durableId="189609730">
    <w:abstractNumId w:val="29"/>
  </w:num>
  <w:num w:numId="9" w16cid:durableId="2082630276">
    <w:abstractNumId w:val="30"/>
  </w:num>
  <w:num w:numId="10" w16cid:durableId="156042791">
    <w:abstractNumId w:val="10"/>
  </w:num>
  <w:num w:numId="11" w16cid:durableId="860627334">
    <w:abstractNumId w:val="34"/>
  </w:num>
  <w:num w:numId="12" w16cid:durableId="1474635536">
    <w:abstractNumId w:val="17"/>
  </w:num>
  <w:num w:numId="13" w16cid:durableId="1765564811">
    <w:abstractNumId w:val="16"/>
  </w:num>
  <w:num w:numId="14" w16cid:durableId="2068382331">
    <w:abstractNumId w:val="26"/>
  </w:num>
  <w:num w:numId="15" w16cid:durableId="595865791">
    <w:abstractNumId w:val="8"/>
  </w:num>
  <w:num w:numId="16" w16cid:durableId="2015448823">
    <w:abstractNumId w:val="25"/>
  </w:num>
  <w:num w:numId="17" w16cid:durableId="165631284">
    <w:abstractNumId w:val="15"/>
  </w:num>
  <w:num w:numId="18" w16cid:durableId="1925869432">
    <w:abstractNumId w:val="13"/>
  </w:num>
  <w:num w:numId="19" w16cid:durableId="17882326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5472003">
    <w:abstractNumId w:val="23"/>
  </w:num>
  <w:num w:numId="21" w16cid:durableId="2066446937">
    <w:abstractNumId w:val="18"/>
  </w:num>
  <w:num w:numId="22" w16cid:durableId="58020410">
    <w:abstractNumId w:val="14"/>
  </w:num>
  <w:num w:numId="23" w16cid:durableId="1934623819">
    <w:abstractNumId w:val="11"/>
  </w:num>
  <w:num w:numId="24" w16cid:durableId="1214200144">
    <w:abstractNumId w:val="27"/>
  </w:num>
  <w:num w:numId="25" w16cid:durableId="277569640">
    <w:abstractNumId w:val="19"/>
  </w:num>
  <w:num w:numId="26" w16cid:durableId="1259370785">
    <w:abstractNumId w:val="41"/>
  </w:num>
  <w:num w:numId="27" w16cid:durableId="1352991092">
    <w:abstractNumId w:val="36"/>
  </w:num>
  <w:num w:numId="28" w16cid:durableId="1496262129">
    <w:abstractNumId w:val="40"/>
  </w:num>
  <w:num w:numId="29" w16cid:durableId="1539271676">
    <w:abstractNumId w:val="20"/>
  </w:num>
  <w:num w:numId="30" w16cid:durableId="370543340">
    <w:abstractNumId w:val="43"/>
  </w:num>
  <w:num w:numId="31" w16cid:durableId="2050952088">
    <w:abstractNumId w:val="31"/>
  </w:num>
  <w:num w:numId="32" w16cid:durableId="2001614899">
    <w:abstractNumId w:val="12"/>
  </w:num>
  <w:num w:numId="33" w16cid:durableId="1018697775">
    <w:abstractNumId w:val="44"/>
  </w:num>
  <w:num w:numId="34" w16cid:durableId="1796869951">
    <w:abstractNumId w:val="39"/>
  </w:num>
  <w:num w:numId="35" w16cid:durableId="1949971319">
    <w:abstractNumId w:val="4"/>
  </w:num>
  <w:num w:numId="36" w16cid:durableId="1775981289">
    <w:abstractNumId w:val="46"/>
  </w:num>
  <w:num w:numId="37" w16cid:durableId="1567717021">
    <w:abstractNumId w:val="42"/>
  </w:num>
  <w:num w:numId="38" w16cid:durableId="1208757963">
    <w:abstractNumId w:val="37"/>
  </w:num>
  <w:num w:numId="39" w16cid:durableId="1517382743">
    <w:abstractNumId w:val="38"/>
  </w:num>
  <w:num w:numId="40" w16cid:durableId="363143562">
    <w:abstractNumId w:val="3"/>
  </w:num>
  <w:num w:numId="41" w16cid:durableId="1017736848">
    <w:abstractNumId w:val="5"/>
  </w:num>
  <w:num w:numId="42" w16cid:durableId="677582911">
    <w:abstractNumId w:val="24"/>
  </w:num>
  <w:num w:numId="43" w16cid:durableId="583422391">
    <w:abstractNumId w:val="7"/>
  </w:num>
  <w:num w:numId="44" w16cid:durableId="1066879943">
    <w:abstractNumId w:val="2"/>
  </w:num>
  <w:num w:numId="45" w16cid:durableId="1016615028">
    <w:abstractNumId w:val="0"/>
  </w:num>
  <w:num w:numId="46" w16cid:durableId="807942102">
    <w:abstractNumId w:val="21"/>
  </w:num>
  <w:num w:numId="47" w16cid:durableId="790629040">
    <w:abstractNumId w:val="28"/>
  </w:num>
  <w:num w:numId="48" w16cid:durableId="533930481">
    <w:abstractNumId w:val="48"/>
  </w:num>
  <w:num w:numId="49" w16cid:durableId="1402024102">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537"/>
    <w:rsid w:val="00020EEC"/>
    <w:rsid w:val="00024A7C"/>
    <w:rsid w:val="00025650"/>
    <w:rsid w:val="00026FAB"/>
    <w:rsid w:val="00027B1F"/>
    <w:rsid w:val="0003088B"/>
    <w:rsid w:val="000325D9"/>
    <w:rsid w:val="000335C6"/>
    <w:rsid w:val="000372B2"/>
    <w:rsid w:val="0004079F"/>
    <w:rsid w:val="00041245"/>
    <w:rsid w:val="00045B87"/>
    <w:rsid w:val="00045C07"/>
    <w:rsid w:val="000509FC"/>
    <w:rsid w:val="00055D43"/>
    <w:rsid w:val="00056FAC"/>
    <w:rsid w:val="00057751"/>
    <w:rsid w:val="00062E39"/>
    <w:rsid w:val="00071CBF"/>
    <w:rsid w:val="00076373"/>
    <w:rsid w:val="00080812"/>
    <w:rsid w:val="00080E58"/>
    <w:rsid w:val="00083D99"/>
    <w:rsid w:val="00084EA6"/>
    <w:rsid w:val="00085699"/>
    <w:rsid w:val="00087891"/>
    <w:rsid w:val="00090142"/>
    <w:rsid w:val="00090E1D"/>
    <w:rsid w:val="00091F52"/>
    <w:rsid w:val="00092970"/>
    <w:rsid w:val="00092BC7"/>
    <w:rsid w:val="00093720"/>
    <w:rsid w:val="000938E6"/>
    <w:rsid w:val="00093B3C"/>
    <w:rsid w:val="0009488C"/>
    <w:rsid w:val="00095C1B"/>
    <w:rsid w:val="00096DEA"/>
    <w:rsid w:val="000A1FAE"/>
    <w:rsid w:val="000A4240"/>
    <w:rsid w:val="000A469A"/>
    <w:rsid w:val="000B1AB1"/>
    <w:rsid w:val="000B1E96"/>
    <w:rsid w:val="000C3288"/>
    <w:rsid w:val="000C378F"/>
    <w:rsid w:val="000C6892"/>
    <w:rsid w:val="000C6FFE"/>
    <w:rsid w:val="000D0BB6"/>
    <w:rsid w:val="000D2665"/>
    <w:rsid w:val="000D5B52"/>
    <w:rsid w:val="000D7D1F"/>
    <w:rsid w:val="000E0B8C"/>
    <w:rsid w:val="000E26B0"/>
    <w:rsid w:val="000E7A68"/>
    <w:rsid w:val="000F1599"/>
    <w:rsid w:val="000F1769"/>
    <w:rsid w:val="000F46E5"/>
    <w:rsid w:val="000F6196"/>
    <w:rsid w:val="000F7ECD"/>
    <w:rsid w:val="00100F7C"/>
    <w:rsid w:val="00102E64"/>
    <w:rsid w:val="0010312C"/>
    <w:rsid w:val="00103D6B"/>
    <w:rsid w:val="00104696"/>
    <w:rsid w:val="00106BF4"/>
    <w:rsid w:val="00106DC7"/>
    <w:rsid w:val="00112391"/>
    <w:rsid w:val="00114F52"/>
    <w:rsid w:val="00125E47"/>
    <w:rsid w:val="001272A7"/>
    <w:rsid w:val="00133D1B"/>
    <w:rsid w:val="001347F8"/>
    <w:rsid w:val="00137BB5"/>
    <w:rsid w:val="00137E05"/>
    <w:rsid w:val="001447F6"/>
    <w:rsid w:val="00147DE3"/>
    <w:rsid w:val="00150794"/>
    <w:rsid w:val="00155CD6"/>
    <w:rsid w:val="001576D0"/>
    <w:rsid w:val="001608C4"/>
    <w:rsid w:val="00171418"/>
    <w:rsid w:val="001745B9"/>
    <w:rsid w:val="00181A2F"/>
    <w:rsid w:val="0019062A"/>
    <w:rsid w:val="00190913"/>
    <w:rsid w:val="001961CF"/>
    <w:rsid w:val="001A3CDE"/>
    <w:rsid w:val="001A59BB"/>
    <w:rsid w:val="001A6A51"/>
    <w:rsid w:val="001A79C4"/>
    <w:rsid w:val="001B331A"/>
    <w:rsid w:val="001B4527"/>
    <w:rsid w:val="001C0683"/>
    <w:rsid w:val="001C0E74"/>
    <w:rsid w:val="001C4D76"/>
    <w:rsid w:val="001C6CEC"/>
    <w:rsid w:val="001D229F"/>
    <w:rsid w:val="001D37DE"/>
    <w:rsid w:val="001D6162"/>
    <w:rsid w:val="001E5688"/>
    <w:rsid w:val="001E7592"/>
    <w:rsid w:val="001F3878"/>
    <w:rsid w:val="001F4552"/>
    <w:rsid w:val="001F776C"/>
    <w:rsid w:val="002019EB"/>
    <w:rsid w:val="002030F2"/>
    <w:rsid w:val="00205051"/>
    <w:rsid w:val="00211F65"/>
    <w:rsid w:val="0022001B"/>
    <w:rsid w:val="00220D06"/>
    <w:rsid w:val="002246A0"/>
    <w:rsid w:val="00224AF9"/>
    <w:rsid w:val="0022793A"/>
    <w:rsid w:val="00230439"/>
    <w:rsid w:val="00230B2C"/>
    <w:rsid w:val="00235176"/>
    <w:rsid w:val="00236061"/>
    <w:rsid w:val="0024100E"/>
    <w:rsid w:val="00241C1B"/>
    <w:rsid w:val="0024288B"/>
    <w:rsid w:val="00243450"/>
    <w:rsid w:val="002442BC"/>
    <w:rsid w:val="00255D8E"/>
    <w:rsid w:val="00262F61"/>
    <w:rsid w:val="002657E9"/>
    <w:rsid w:val="0026665E"/>
    <w:rsid w:val="00270EEB"/>
    <w:rsid w:val="0027147E"/>
    <w:rsid w:val="002746D7"/>
    <w:rsid w:val="00274DE8"/>
    <w:rsid w:val="002761F4"/>
    <w:rsid w:val="00276A45"/>
    <w:rsid w:val="002775E1"/>
    <w:rsid w:val="00277979"/>
    <w:rsid w:val="002808EB"/>
    <w:rsid w:val="0028095D"/>
    <w:rsid w:val="00284C05"/>
    <w:rsid w:val="00285594"/>
    <w:rsid w:val="00285C7B"/>
    <w:rsid w:val="00291ADD"/>
    <w:rsid w:val="00294868"/>
    <w:rsid w:val="00295CA1"/>
    <w:rsid w:val="002A291A"/>
    <w:rsid w:val="002A5604"/>
    <w:rsid w:val="002A5C09"/>
    <w:rsid w:val="002A73C1"/>
    <w:rsid w:val="002B1701"/>
    <w:rsid w:val="002B23C3"/>
    <w:rsid w:val="002B443A"/>
    <w:rsid w:val="002B5B35"/>
    <w:rsid w:val="002C256A"/>
    <w:rsid w:val="002C496D"/>
    <w:rsid w:val="002D05EB"/>
    <w:rsid w:val="002D2F29"/>
    <w:rsid w:val="002D2FD3"/>
    <w:rsid w:val="002E7017"/>
    <w:rsid w:val="002E733D"/>
    <w:rsid w:val="002E7843"/>
    <w:rsid w:val="002F4F6E"/>
    <w:rsid w:val="003015C3"/>
    <w:rsid w:val="0030698D"/>
    <w:rsid w:val="00307497"/>
    <w:rsid w:val="003114B6"/>
    <w:rsid w:val="0031350A"/>
    <w:rsid w:val="00313E59"/>
    <w:rsid w:val="00316815"/>
    <w:rsid w:val="003168CA"/>
    <w:rsid w:val="00320FDA"/>
    <w:rsid w:val="00321255"/>
    <w:rsid w:val="00321795"/>
    <w:rsid w:val="0032230D"/>
    <w:rsid w:val="00322A0B"/>
    <w:rsid w:val="00325C33"/>
    <w:rsid w:val="003262D3"/>
    <w:rsid w:val="003278B9"/>
    <w:rsid w:val="00335FC5"/>
    <w:rsid w:val="00342A74"/>
    <w:rsid w:val="003516C0"/>
    <w:rsid w:val="00352E59"/>
    <w:rsid w:val="00354DBE"/>
    <w:rsid w:val="00355210"/>
    <w:rsid w:val="00357C91"/>
    <w:rsid w:val="00365DF9"/>
    <w:rsid w:val="00372DB4"/>
    <w:rsid w:val="0037490C"/>
    <w:rsid w:val="00375AF5"/>
    <w:rsid w:val="003761BD"/>
    <w:rsid w:val="003769F6"/>
    <w:rsid w:val="0037A2D4"/>
    <w:rsid w:val="003837EA"/>
    <w:rsid w:val="00384995"/>
    <w:rsid w:val="00385414"/>
    <w:rsid w:val="00390074"/>
    <w:rsid w:val="0039762B"/>
    <w:rsid w:val="003A0C37"/>
    <w:rsid w:val="003A1B6B"/>
    <w:rsid w:val="003A4094"/>
    <w:rsid w:val="003A46C0"/>
    <w:rsid w:val="003A600E"/>
    <w:rsid w:val="003A6513"/>
    <w:rsid w:val="003B16C7"/>
    <w:rsid w:val="003B3FCC"/>
    <w:rsid w:val="003C19F1"/>
    <w:rsid w:val="003C3C00"/>
    <w:rsid w:val="003C4186"/>
    <w:rsid w:val="003C458C"/>
    <w:rsid w:val="003C6185"/>
    <w:rsid w:val="003D0D2D"/>
    <w:rsid w:val="003D1267"/>
    <w:rsid w:val="003D4710"/>
    <w:rsid w:val="003E16D7"/>
    <w:rsid w:val="003E197E"/>
    <w:rsid w:val="003F5714"/>
    <w:rsid w:val="004046F0"/>
    <w:rsid w:val="0040668F"/>
    <w:rsid w:val="00411A89"/>
    <w:rsid w:val="00412677"/>
    <w:rsid w:val="00417925"/>
    <w:rsid w:val="00417A13"/>
    <w:rsid w:val="00417A3C"/>
    <w:rsid w:val="0042277D"/>
    <w:rsid w:val="00431E82"/>
    <w:rsid w:val="004348AE"/>
    <w:rsid w:val="004376C0"/>
    <w:rsid w:val="00437E1E"/>
    <w:rsid w:val="0044115F"/>
    <w:rsid w:val="0044223A"/>
    <w:rsid w:val="00446792"/>
    <w:rsid w:val="00446F80"/>
    <w:rsid w:val="00450C83"/>
    <w:rsid w:val="00451851"/>
    <w:rsid w:val="00453343"/>
    <w:rsid w:val="00460696"/>
    <w:rsid w:val="004608B9"/>
    <w:rsid w:val="00465947"/>
    <w:rsid w:val="00467644"/>
    <w:rsid w:val="00470BB1"/>
    <w:rsid w:val="004718F7"/>
    <w:rsid w:val="00473153"/>
    <w:rsid w:val="004743AF"/>
    <w:rsid w:val="00482C17"/>
    <w:rsid w:val="00482DD7"/>
    <w:rsid w:val="00483DBD"/>
    <w:rsid w:val="004911B4"/>
    <w:rsid w:val="0049196A"/>
    <w:rsid w:val="004923DA"/>
    <w:rsid w:val="00493434"/>
    <w:rsid w:val="0049547A"/>
    <w:rsid w:val="004962F9"/>
    <w:rsid w:val="004968E2"/>
    <w:rsid w:val="00496C23"/>
    <w:rsid w:val="004A19E2"/>
    <w:rsid w:val="004A2A49"/>
    <w:rsid w:val="004A4EDE"/>
    <w:rsid w:val="004A6F23"/>
    <w:rsid w:val="004B600B"/>
    <w:rsid w:val="004B6822"/>
    <w:rsid w:val="004B69F6"/>
    <w:rsid w:val="004C1A96"/>
    <w:rsid w:val="004C2D3A"/>
    <w:rsid w:val="004D03C4"/>
    <w:rsid w:val="004D0BF1"/>
    <w:rsid w:val="004D24D2"/>
    <w:rsid w:val="004D35A4"/>
    <w:rsid w:val="004D445F"/>
    <w:rsid w:val="004D5290"/>
    <w:rsid w:val="004E087B"/>
    <w:rsid w:val="004E11E4"/>
    <w:rsid w:val="004E44A4"/>
    <w:rsid w:val="004E7B8B"/>
    <w:rsid w:val="004E7BDD"/>
    <w:rsid w:val="004F1E21"/>
    <w:rsid w:val="004F740D"/>
    <w:rsid w:val="004F7B8F"/>
    <w:rsid w:val="00500748"/>
    <w:rsid w:val="005011D6"/>
    <w:rsid w:val="0050167A"/>
    <w:rsid w:val="005042F1"/>
    <w:rsid w:val="005134B3"/>
    <w:rsid w:val="00513C7D"/>
    <w:rsid w:val="005169D1"/>
    <w:rsid w:val="00521123"/>
    <w:rsid w:val="00521221"/>
    <w:rsid w:val="00525246"/>
    <w:rsid w:val="005311E4"/>
    <w:rsid w:val="00533EF9"/>
    <w:rsid w:val="00536FA9"/>
    <w:rsid w:val="005414F4"/>
    <w:rsid w:val="00546187"/>
    <w:rsid w:val="005463F1"/>
    <w:rsid w:val="00554A0A"/>
    <w:rsid w:val="00557D77"/>
    <w:rsid w:val="00562EAA"/>
    <w:rsid w:val="00563B58"/>
    <w:rsid w:val="005640C4"/>
    <w:rsid w:val="00565A88"/>
    <w:rsid w:val="0056684C"/>
    <w:rsid w:val="005673D3"/>
    <w:rsid w:val="00567E44"/>
    <w:rsid w:val="00570EFE"/>
    <w:rsid w:val="00574A0C"/>
    <w:rsid w:val="00576E4C"/>
    <w:rsid w:val="0057780F"/>
    <w:rsid w:val="0058164B"/>
    <w:rsid w:val="00581E0A"/>
    <w:rsid w:val="00586D89"/>
    <w:rsid w:val="00590937"/>
    <w:rsid w:val="005916B8"/>
    <w:rsid w:val="00591A17"/>
    <w:rsid w:val="005951B8"/>
    <w:rsid w:val="005A1B4C"/>
    <w:rsid w:val="005A1BA3"/>
    <w:rsid w:val="005A545C"/>
    <w:rsid w:val="005B2007"/>
    <w:rsid w:val="005B2B3B"/>
    <w:rsid w:val="005C1567"/>
    <w:rsid w:val="005C1DB5"/>
    <w:rsid w:val="005C6CE5"/>
    <w:rsid w:val="005D3F07"/>
    <w:rsid w:val="005D583E"/>
    <w:rsid w:val="005E13EA"/>
    <w:rsid w:val="0060301E"/>
    <w:rsid w:val="00606E27"/>
    <w:rsid w:val="006108C9"/>
    <w:rsid w:val="0061166C"/>
    <w:rsid w:val="00613279"/>
    <w:rsid w:val="00615C7E"/>
    <w:rsid w:val="00616C4F"/>
    <w:rsid w:val="0062158D"/>
    <w:rsid w:val="00630F39"/>
    <w:rsid w:val="006326D1"/>
    <w:rsid w:val="00632E0A"/>
    <w:rsid w:val="00633165"/>
    <w:rsid w:val="00636B6C"/>
    <w:rsid w:val="006447DE"/>
    <w:rsid w:val="00645F9C"/>
    <w:rsid w:val="0065276E"/>
    <w:rsid w:val="00654329"/>
    <w:rsid w:val="00654CEC"/>
    <w:rsid w:val="00655507"/>
    <w:rsid w:val="0066409C"/>
    <w:rsid w:val="006712A7"/>
    <w:rsid w:val="006733CC"/>
    <w:rsid w:val="00674FC2"/>
    <w:rsid w:val="00677E42"/>
    <w:rsid w:val="00682334"/>
    <w:rsid w:val="00684B16"/>
    <w:rsid w:val="00687B72"/>
    <w:rsid w:val="00691FE3"/>
    <w:rsid w:val="00696F65"/>
    <w:rsid w:val="006A20ED"/>
    <w:rsid w:val="006A50CB"/>
    <w:rsid w:val="006A5CEB"/>
    <w:rsid w:val="006A69F5"/>
    <w:rsid w:val="006A7A6D"/>
    <w:rsid w:val="006B5E67"/>
    <w:rsid w:val="006C1E4D"/>
    <w:rsid w:val="006C2EB5"/>
    <w:rsid w:val="006C7279"/>
    <w:rsid w:val="006D1649"/>
    <w:rsid w:val="006D18A3"/>
    <w:rsid w:val="006D5970"/>
    <w:rsid w:val="006E481E"/>
    <w:rsid w:val="006E58BE"/>
    <w:rsid w:val="006E795F"/>
    <w:rsid w:val="006F1CC6"/>
    <w:rsid w:val="00700249"/>
    <w:rsid w:val="00700F61"/>
    <w:rsid w:val="0070189E"/>
    <w:rsid w:val="00704903"/>
    <w:rsid w:val="0070604C"/>
    <w:rsid w:val="007069CD"/>
    <w:rsid w:val="007110E6"/>
    <w:rsid w:val="00711A70"/>
    <w:rsid w:val="00712E6F"/>
    <w:rsid w:val="00712E90"/>
    <w:rsid w:val="00713B7E"/>
    <w:rsid w:val="007204AE"/>
    <w:rsid w:val="0072678F"/>
    <w:rsid w:val="00727C4C"/>
    <w:rsid w:val="00734809"/>
    <w:rsid w:val="00736048"/>
    <w:rsid w:val="007406E1"/>
    <w:rsid w:val="00743E40"/>
    <w:rsid w:val="00747AC4"/>
    <w:rsid w:val="00751243"/>
    <w:rsid w:val="00751263"/>
    <w:rsid w:val="0075704F"/>
    <w:rsid w:val="00761FA5"/>
    <w:rsid w:val="00763B2D"/>
    <w:rsid w:val="00772924"/>
    <w:rsid w:val="00775DC7"/>
    <w:rsid w:val="00784EC4"/>
    <w:rsid w:val="007872F2"/>
    <w:rsid w:val="007873C8"/>
    <w:rsid w:val="007874BC"/>
    <w:rsid w:val="007908E0"/>
    <w:rsid w:val="00793D0D"/>
    <w:rsid w:val="00793EB3"/>
    <w:rsid w:val="00794205"/>
    <w:rsid w:val="007946A5"/>
    <w:rsid w:val="0079552B"/>
    <w:rsid w:val="007A0209"/>
    <w:rsid w:val="007A1CEE"/>
    <w:rsid w:val="007A1F6A"/>
    <w:rsid w:val="007A78E3"/>
    <w:rsid w:val="007B0DE3"/>
    <w:rsid w:val="007B124A"/>
    <w:rsid w:val="007B47EF"/>
    <w:rsid w:val="007B491F"/>
    <w:rsid w:val="007B5CB2"/>
    <w:rsid w:val="007B7191"/>
    <w:rsid w:val="007C1634"/>
    <w:rsid w:val="007C1D94"/>
    <w:rsid w:val="007C27F7"/>
    <w:rsid w:val="007C2879"/>
    <w:rsid w:val="007C5F79"/>
    <w:rsid w:val="007C6A87"/>
    <w:rsid w:val="007C6C05"/>
    <w:rsid w:val="007C705D"/>
    <w:rsid w:val="007D0A07"/>
    <w:rsid w:val="007D0C96"/>
    <w:rsid w:val="007D133D"/>
    <w:rsid w:val="007D2A84"/>
    <w:rsid w:val="007D3EB4"/>
    <w:rsid w:val="007D3F16"/>
    <w:rsid w:val="007D736F"/>
    <w:rsid w:val="007E0427"/>
    <w:rsid w:val="007F3F7E"/>
    <w:rsid w:val="007F5497"/>
    <w:rsid w:val="008016DE"/>
    <w:rsid w:val="0080759B"/>
    <w:rsid w:val="00813CEC"/>
    <w:rsid w:val="00814DE1"/>
    <w:rsid w:val="0081534C"/>
    <w:rsid w:val="008163EB"/>
    <w:rsid w:val="008171E4"/>
    <w:rsid w:val="008208EA"/>
    <w:rsid w:val="00824E67"/>
    <w:rsid w:val="00825A64"/>
    <w:rsid w:val="00826F48"/>
    <w:rsid w:val="008308AE"/>
    <w:rsid w:val="0083166E"/>
    <w:rsid w:val="00831DC3"/>
    <w:rsid w:val="008322C7"/>
    <w:rsid w:val="0083372C"/>
    <w:rsid w:val="00834F1D"/>
    <w:rsid w:val="00836FEC"/>
    <w:rsid w:val="00841F9D"/>
    <w:rsid w:val="008420E1"/>
    <w:rsid w:val="00843D58"/>
    <w:rsid w:val="00843EBA"/>
    <w:rsid w:val="00844D98"/>
    <w:rsid w:val="00846D84"/>
    <w:rsid w:val="00850EE7"/>
    <w:rsid w:val="0085230E"/>
    <w:rsid w:val="008550A1"/>
    <w:rsid w:val="008574E1"/>
    <w:rsid w:val="00861035"/>
    <w:rsid w:val="00861038"/>
    <w:rsid w:val="00864F87"/>
    <w:rsid w:val="00865008"/>
    <w:rsid w:val="00866B50"/>
    <w:rsid w:val="008708F1"/>
    <w:rsid w:val="00880539"/>
    <w:rsid w:val="00881528"/>
    <w:rsid w:val="008859E8"/>
    <w:rsid w:val="00886727"/>
    <w:rsid w:val="00886A55"/>
    <w:rsid w:val="0088737B"/>
    <w:rsid w:val="00892716"/>
    <w:rsid w:val="00893067"/>
    <w:rsid w:val="008933DE"/>
    <w:rsid w:val="00895FCE"/>
    <w:rsid w:val="00897F3E"/>
    <w:rsid w:val="008A1BA8"/>
    <w:rsid w:val="008A21B4"/>
    <w:rsid w:val="008A4576"/>
    <w:rsid w:val="008B07DE"/>
    <w:rsid w:val="008B28E7"/>
    <w:rsid w:val="008C14C7"/>
    <w:rsid w:val="008C2FFB"/>
    <w:rsid w:val="008C6E10"/>
    <w:rsid w:val="008C6EEA"/>
    <w:rsid w:val="008D5813"/>
    <w:rsid w:val="008D634E"/>
    <w:rsid w:val="008D778A"/>
    <w:rsid w:val="008F22BD"/>
    <w:rsid w:val="008F6997"/>
    <w:rsid w:val="009014C6"/>
    <w:rsid w:val="00906FCC"/>
    <w:rsid w:val="009079BD"/>
    <w:rsid w:val="00912BD9"/>
    <w:rsid w:val="00913FD7"/>
    <w:rsid w:val="0091672E"/>
    <w:rsid w:val="00920E5B"/>
    <w:rsid w:val="00926436"/>
    <w:rsid w:val="009264BC"/>
    <w:rsid w:val="009271EE"/>
    <w:rsid w:val="00927C9B"/>
    <w:rsid w:val="0093018C"/>
    <w:rsid w:val="00931844"/>
    <w:rsid w:val="00932BAD"/>
    <w:rsid w:val="00932CCA"/>
    <w:rsid w:val="00933843"/>
    <w:rsid w:val="00943E7E"/>
    <w:rsid w:val="00947562"/>
    <w:rsid w:val="009479B0"/>
    <w:rsid w:val="009544C0"/>
    <w:rsid w:val="00954FA4"/>
    <w:rsid w:val="00956AE9"/>
    <w:rsid w:val="00964CC6"/>
    <w:rsid w:val="009738B4"/>
    <w:rsid w:val="00983B4C"/>
    <w:rsid w:val="009861B9"/>
    <w:rsid w:val="00991FDA"/>
    <w:rsid w:val="009927A1"/>
    <w:rsid w:val="009936B0"/>
    <w:rsid w:val="0099774D"/>
    <w:rsid w:val="009A5F3B"/>
    <w:rsid w:val="009B0B61"/>
    <w:rsid w:val="009B28C0"/>
    <w:rsid w:val="009B7136"/>
    <w:rsid w:val="009B7806"/>
    <w:rsid w:val="009C3AC2"/>
    <w:rsid w:val="009D4365"/>
    <w:rsid w:val="009D4E3B"/>
    <w:rsid w:val="009D7BC9"/>
    <w:rsid w:val="009E1982"/>
    <w:rsid w:val="009E35DD"/>
    <w:rsid w:val="009E4D2C"/>
    <w:rsid w:val="009F0978"/>
    <w:rsid w:val="009F0A43"/>
    <w:rsid w:val="009F3AEC"/>
    <w:rsid w:val="00A00081"/>
    <w:rsid w:val="00A015F7"/>
    <w:rsid w:val="00A10D56"/>
    <w:rsid w:val="00A12AAE"/>
    <w:rsid w:val="00A13426"/>
    <w:rsid w:val="00A13EC0"/>
    <w:rsid w:val="00A15239"/>
    <w:rsid w:val="00A16DD1"/>
    <w:rsid w:val="00A22441"/>
    <w:rsid w:val="00A22793"/>
    <w:rsid w:val="00A23F3B"/>
    <w:rsid w:val="00A24406"/>
    <w:rsid w:val="00A25F64"/>
    <w:rsid w:val="00A273FA"/>
    <w:rsid w:val="00A27CC2"/>
    <w:rsid w:val="00A3273B"/>
    <w:rsid w:val="00A37294"/>
    <w:rsid w:val="00A40ED6"/>
    <w:rsid w:val="00A416D7"/>
    <w:rsid w:val="00A470EE"/>
    <w:rsid w:val="00A47621"/>
    <w:rsid w:val="00A479CD"/>
    <w:rsid w:val="00A50CFC"/>
    <w:rsid w:val="00A54D67"/>
    <w:rsid w:val="00A55A3F"/>
    <w:rsid w:val="00A652F6"/>
    <w:rsid w:val="00A732EA"/>
    <w:rsid w:val="00A7489E"/>
    <w:rsid w:val="00A77018"/>
    <w:rsid w:val="00A800DC"/>
    <w:rsid w:val="00A8015F"/>
    <w:rsid w:val="00A80BD2"/>
    <w:rsid w:val="00A85039"/>
    <w:rsid w:val="00A851F7"/>
    <w:rsid w:val="00A906AA"/>
    <w:rsid w:val="00A94C5E"/>
    <w:rsid w:val="00A96978"/>
    <w:rsid w:val="00AA241A"/>
    <w:rsid w:val="00AA252C"/>
    <w:rsid w:val="00AA666E"/>
    <w:rsid w:val="00AB5518"/>
    <w:rsid w:val="00AC01D4"/>
    <w:rsid w:val="00AC3B5B"/>
    <w:rsid w:val="00AC4A04"/>
    <w:rsid w:val="00AD336F"/>
    <w:rsid w:val="00AD3550"/>
    <w:rsid w:val="00AD5D06"/>
    <w:rsid w:val="00AE2564"/>
    <w:rsid w:val="00AE301F"/>
    <w:rsid w:val="00AE3302"/>
    <w:rsid w:val="00AE7077"/>
    <w:rsid w:val="00AE7BCA"/>
    <w:rsid w:val="00AF2706"/>
    <w:rsid w:val="00AF61C2"/>
    <w:rsid w:val="00AF6CC6"/>
    <w:rsid w:val="00B011CD"/>
    <w:rsid w:val="00B0296A"/>
    <w:rsid w:val="00B12295"/>
    <w:rsid w:val="00B137BE"/>
    <w:rsid w:val="00B16652"/>
    <w:rsid w:val="00B17FA0"/>
    <w:rsid w:val="00B24344"/>
    <w:rsid w:val="00B25AC0"/>
    <w:rsid w:val="00B26769"/>
    <w:rsid w:val="00B26FA9"/>
    <w:rsid w:val="00B31C91"/>
    <w:rsid w:val="00B32927"/>
    <w:rsid w:val="00B33319"/>
    <w:rsid w:val="00B3747F"/>
    <w:rsid w:val="00B43194"/>
    <w:rsid w:val="00B47734"/>
    <w:rsid w:val="00B50FBA"/>
    <w:rsid w:val="00B558EB"/>
    <w:rsid w:val="00B577D3"/>
    <w:rsid w:val="00B60466"/>
    <w:rsid w:val="00B636C2"/>
    <w:rsid w:val="00B6548F"/>
    <w:rsid w:val="00B7502A"/>
    <w:rsid w:val="00B77305"/>
    <w:rsid w:val="00B82CC2"/>
    <w:rsid w:val="00B847F9"/>
    <w:rsid w:val="00B84A89"/>
    <w:rsid w:val="00B9075C"/>
    <w:rsid w:val="00B91698"/>
    <w:rsid w:val="00B926A8"/>
    <w:rsid w:val="00B92BEF"/>
    <w:rsid w:val="00B92DA6"/>
    <w:rsid w:val="00B9689A"/>
    <w:rsid w:val="00BA1FFA"/>
    <w:rsid w:val="00BA234A"/>
    <w:rsid w:val="00BA7FF1"/>
    <w:rsid w:val="00BB06CB"/>
    <w:rsid w:val="00BB261F"/>
    <w:rsid w:val="00BB2887"/>
    <w:rsid w:val="00BB5EAA"/>
    <w:rsid w:val="00BB5F11"/>
    <w:rsid w:val="00BC0287"/>
    <w:rsid w:val="00BC0401"/>
    <w:rsid w:val="00BC04FA"/>
    <w:rsid w:val="00BC1C22"/>
    <w:rsid w:val="00BC3E87"/>
    <w:rsid w:val="00BC460B"/>
    <w:rsid w:val="00BC5725"/>
    <w:rsid w:val="00BD30B1"/>
    <w:rsid w:val="00BE0F7B"/>
    <w:rsid w:val="00BE10C2"/>
    <w:rsid w:val="00BE4C58"/>
    <w:rsid w:val="00BF307F"/>
    <w:rsid w:val="00BF4894"/>
    <w:rsid w:val="00C01D14"/>
    <w:rsid w:val="00C025B4"/>
    <w:rsid w:val="00C07112"/>
    <w:rsid w:val="00C161FD"/>
    <w:rsid w:val="00C23DB4"/>
    <w:rsid w:val="00C23F17"/>
    <w:rsid w:val="00C26D0D"/>
    <w:rsid w:val="00C27C95"/>
    <w:rsid w:val="00C300D2"/>
    <w:rsid w:val="00C3270F"/>
    <w:rsid w:val="00C32767"/>
    <w:rsid w:val="00C3278B"/>
    <w:rsid w:val="00C33375"/>
    <w:rsid w:val="00C34C23"/>
    <w:rsid w:val="00C355A7"/>
    <w:rsid w:val="00C3652A"/>
    <w:rsid w:val="00C42005"/>
    <w:rsid w:val="00C432BE"/>
    <w:rsid w:val="00C44446"/>
    <w:rsid w:val="00C4664D"/>
    <w:rsid w:val="00C472AA"/>
    <w:rsid w:val="00C50A05"/>
    <w:rsid w:val="00C510D4"/>
    <w:rsid w:val="00C54AED"/>
    <w:rsid w:val="00C563F7"/>
    <w:rsid w:val="00C63D00"/>
    <w:rsid w:val="00C6441B"/>
    <w:rsid w:val="00C7108B"/>
    <w:rsid w:val="00C8089F"/>
    <w:rsid w:val="00C80DCD"/>
    <w:rsid w:val="00C8242B"/>
    <w:rsid w:val="00C836CC"/>
    <w:rsid w:val="00C87A74"/>
    <w:rsid w:val="00C90A71"/>
    <w:rsid w:val="00C92C71"/>
    <w:rsid w:val="00C93F8F"/>
    <w:rsid w:val="00C95DD9"/>
    <w:rsid w:val="00CA3593"/>
    <w:rsid w:val="00CA52EF"/>
    <w:rsid w:val="00CA7F4F"/>
    <w:rsid w:val="00CB258E"/>
    <w:rsid w:val="00CB3C8F"/>
    <w:rsid w:val="00CC02F1"/>
    <w:rsid w:val="00CC11A6"/>
    <w:rsid w:val="00CC135E"/>
    <w:rsid w:val="00CC44D0"/>
    <w:rsid w:val="00CD2997"/>
    <w:rsid w:val="00CD53A7"/>
    <w:rsid w:val="00CD5D3F"/>
    <w:rsid w:val="00CE5746"/>
    <w:rsid w:val="00CE597D"/>
    <w:rsid w:val="00CF1E90"/>
    <w:rsid w:val="00CF3DB3"/>
    <w:rsid w:val="00D0160F"/>
    <w:rsid w:val="00D052BC"/>
    <w:rsid w:val="00D0650F"/>
    <w:rsid w:val="00D07026"/>
    <w:rsid w:val="00D10728"/>
    <w:rsid w:val="00D20694"/>
    <w:rsid w:val="00D20A00"/>
    <w:rsid w:val="00D22C8F"/>
    <w:rsid w:val="00D23A7C"/>
    <w:rsid w:val="00D31F55"/>
    <w:rsid w:val="00D33491"/>
    <w:rsid w:val="00D36DE0"/>
    <w:rsid w:val="00D43146"/>
    <w:rsid w:val="00D44111"/>
    <w:rsid w:val="00D44F8E"/>
    <w:rsid w:val="00D44FD0"/>
    <w:rsid w:val="00D603E5"/>
    <w:rsid w:val="00D607EF"/>
    <w:rsid w:val="00D60F88"/>
    <w:rsid w:val="00D625E7"/>
    <w:rsid w:val="00D646BD"/>
    <w:rsid w:val="00D70239"/>
    <w:rsid w:val="00D71201"/>
    <w:rsid w:val="00D720C7"/>
    <w:rsid w:val="00D81D06"/>
    <w:rsid w:val="00D844BB"/>
    <w:rsid w:val="00D8652C"/>
    <w:rsid w:val="00D876E6"/>
    <w:rsid w:val="00D92CA0"/>
    <w:rsid w:val="00D93EF5"/>
    <w:rsid w:val="00DA1025"/>
    <w:rsid w:val="00DA22EC"/>
    <w:rsid w:val="00DA3AA6"/>
    <w:rsid w:val="00DA4C3A"/>
    <w:rsid w:val="00DA5860"/>
    <w:rsid w:val="00DB2767"/>
    <w:rsid w:val="00DC4729"/>
    <w:rsid w:val="00DC642F"/>
    <w:rsid w:val="00DC6475"/>
    <w:rsid w:val="00DE2EED"/>
    <w:rsid w:val="00DE556F"/>
    <w:rsid w:val="00DF4C33"/>
    <w:rsid w:val="00E03B6D"/>
    <w:rsid w:val="00E1437A"/>
    <w:rsid w:val="00E17160"/>
    <w:rsid w:val="00E21EB2"/>
    <w:rsid w:val="00E35BEC"/>
    <w:rsid w:val="00E35D25"/>
    <w:rsid w:val="00E40660"/>
    <w:rsid w:val="00E437A4"/>
    <w:rsid w:val="00E47E94"/>
    <w:rsid w:val="00E50821"/>
    <w:rsid w:val="00E51F91"/>
    <w:rsid w:val="00E649FB"/>
    <w:rsid w:val="00E67294"/>
    <w:rsid w:val="00E7086E"/>
    <w:rsid w:val="00E7374A"/>
    <w:rsid w:val="00E73C41"/>
    <w:rsid w:val="00E74068"/>
    <w:rsid w:val="00E7598F"/>
    <w:rsid w:val="00E76BB8"/>
    <w:rsid w:val="00E76F60"/>
    <w:rsid w:val="00E83D90"/>
    <w:rsid w:val="00E83F28"/>
    <w:rsid w:val="00E83F91"/>
    <w:rsid w:val="00E9107A"/>
    <w:rsid w:val="00E91F62"/>
    <w:rsid w:val="00E929FD"/>
    <w:rsid w:val="00E93240"/>
    <w:rsid w:val="00E9479B"/>
    <w:rsid w:val="00E97DF4"/>
    <w:rsid w:val="00EA25C6"/>
    <w:rsid w:val="00EA4D48"/>
    <w:rsid w:val="00EA6AAA"/>
    <w:rsid w:val="00EB2173"/>
    <w:rsid w:val="00EB62E6"/>
    <w:rsid w:val="00EB78C6"/>
    <w:rsid w:val="00EC4602"/>
    <w:rsid w:val="00EC7635"/>
    <w:rsid w:val="00EC7CC1"/>
    <w:rsid w:val="00ED0AF5"/>
    <w:rsid w:val="00ED1B30"/>
    <w:rsid w:val="00ED250E"/>
    <w:rsid w:val="00EE1AC1"/>
    <w:rsid w:val="00EE39D6"/>
    <w:rsid w:val="00EE413C"/>
    <w:rsid w:val="00EE52AD"/>
    <w:rsid w:val="00EF3DE4"/>
    <w:rsid w:val="00F01F92"/>
    <w:rsid w:val="00F042B3"/>
    <w:rsid w:val="00F10A08"/>
    <w:rsid w:val="00F124DC"/>
    <w:rsid w:val="00F13846"/>
    <w:rsid w:val="00F139CF"/>
    <w:rsid w:val="00F14A9D"/>
    <w:rsid w:val="00F22AC5"/>
    <w:rsid w:val="00F2462F"/>
    <w:rsid w:val="00F25216"/>
    <w:rsid w:val="00F254D1"/>
    <w:rsid w:val="00F3165B"/>
    <w:rsid w:val="00F3179B"/>
    <w:rsid w:val="00F31C36"/>
    <w:rsid w:val="00F32B82"/>
    <w:rsid w:val="00F33A77"/>
    <w:rsid w:val="00F4043E"/>
    <w:rsid w:val="00F40CB5"/>
    <w:rsid w:val="00F415E8"/>
    <w:rsid w:val="00F41BBC"/>
    <w:rsid w:val="00F43B9D"/>
    <w:rsid w:val="00F444F0"/>
    <w:rsid w:val="00F50847"/>
    <w:rsid w:val="00F51287"/>
    <w:rsid w:val="00F53F27"/>
    <w:rsid w:val="00F546D1"/>
    <w:rsid w:val="00F57DE8"/>
    <w:rsid w:val="00F61951"/>
    <w:rsid w:val="00F63923"/>
    <w:rsid w:val="00F64941"/>
    <w:rsid w:val="00F6513F"/>
    <w:rsid w:val="00F66272"/>
    <w:rsid w:val="00F67D60"/>
    <w:rsid w:val="00F709C0"/>
    <w:rsid w:val="00F70E14"/>
    <w:rsid w:val="00F75F73"/>
    <w:rsid w:val="00F927A1"/>
    <w:rsid w:val="00F92E4D"/>
    <w:rsid w:val="00FA199C"/>
    <w:rsid w:val="00FA3764"/>
    <w:rsid w:val="00FA56ED"/>
    <w:rsid w:val="00FA5F50"/>
    <w:rsid w:val="00FB0296"/>
    <w:rsid w:val="00FB07E4"/>
    <w:rsid w:val="00FB5FA6"/>
    <w:rsid w:val="00FC1310"/>
    <w:rsid w:val="00FC2FF3"/>
    <w:rsid w:val="00FC3263"/>
    <w:rsid w:val="00FC51F9"/>
    <w:rsid w:val="00FC5B40"/>
    <w:rsid w:val="00FC5FF8"/>
    <w:rsid w:val="00FD326E"/>
    <w:rsid w:val="00FD3D7C"/>
    <w:rsid w:val="00FD4F8F"/>
    <w:rsid w:val="00FD7490"/>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3652A"/>
    <w:rPr>
      <w:color w:val="954F72" w:themeColor="followedHyperlink"/>
      <w:u w:val="single"/>
    </w:rPr>
  </w:style>
  <w:style w:type="paragraph" w:styleId="NormalWeb">
    <w:name w:val="Normal (Web)"/>
    <w:basedOn w:val="Normal"/>
    <w:uiPriority w:val="99"/>
    <w:semiHidden/>
    <w:unhideWhenUsed/>
    <w:rsid w:val="002A73C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2A73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legislation.gov.uk/ukpga/1984/60/section/117" TargetMode="External"/><Relationship Id="rId3" Type="http://schemas.openxmlformats.org/officeDocument/2006/relationships/customXml" Target="../customXml/item3.xml"/><Relationship Id="rId21" Type="http://schemas.openxmlformats.org/officeDocument/2006/relationships/hyperlink" Target="https://www.medicalnewstoday.com/articles/32101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journals.sagepub.com/doi/epub/10.1177/0013916518800798"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termedia.pl/Moving-through-spaces-leisure-walking-and-its-psychosocial-benefits-for-well-being-a-narrative-review,129,38650,0,1.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verydayhealth.com/emotional-health/social-support.aspx"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legislation.gov.uk/ukpga/1967/58/section/3" TargetMode="External"/><Relationship Id="rId28" Type="http://schemas.openxmlformats.org/officeDocument/2006/relationships/hyperlink" Target="https://serenitymentalhealthcenters.com/articles/6-keys-to-the-good-life-5-coping-skill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enitymentalhealthcenters.com/articles/6-keys-to-the-good-life-5-coping-skills/" TargetMode="External"/><Relationship Id="rId22" Type="http://schemas.openxmlformats.org/officeDocument/2006/relationships/hyperlink" Target="https://www.cps.gov.uk/legal-guidance/self-defence-and-prevention-crime" TargetMode="External"/><Relationship Id="rId27" Type="http://schemas.openxmlformats.org/officeDocument/2006/relationships/hyperlink" Target="https://www.revolutionlearning.co.uk/article/the-betari-box-mode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22</Pages>
  <Words>3665</Words>
  <Characters>20891</Characters>
  <Application>Microsoft Office Word</Application>
  <DocSecurity>0</DocSecurity>
  <Lines>174</Lines>
  <Paragraphs>49</Paragraphs>
  <ScaleCrop>false</ScaleCrop>
  <Company>Powys County Council</Company>
  <LinksUpToDate>false</LinksUpToDate>
  <CharactersWithSpaces>24507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Cordell,Seren swp8312</cp:lastModifiedBy>
  <cp:revision>279</cp:revision>
  <cp:lastPrinted>2014-08-26T08:55:00Z</cp:lastPrinted>
  <dcterms:created xsi:type="dcterms:W3CDTF">2023-01-11T00:04:00Z</dcterms:created>
  <dcterms:modified xsi:type="dcterms:W3CDTF">2023-02-19T22:36:00Z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2023-01-11T00:04:04Z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0f2f8900-2d10-4ebe-8ba1-3951c1b571c2</vt:lpwstr>
  </property>
  <property fmtid="{D5CDD505-2E9C-101B-9397-08002B2CF9AE}" pid="9" name="MSIP_Label_66cf8fe5-b7b7-4df7-b38d-1c61ac2f6639_ContentBits">
    <vt:lpwstr>0</vt:lpwstr>
  </property>
</Properties>
</file>