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9D4418" w14:textId="08692774" w:rsidR="0060616B" w:rsidRPr="00A45758" w:rsidRDefault="000E3D4E" w:rsidP="00531BA1">
      <w:pPr>
        <w:jc w:val="center"/>
        <w:rPr>
          <w:b/>
          <w:bCs/>
          <w:color w:val="000000" w:themeColor="text1"/>
          <w:sz w:val="32"/>
          <w:szCs w:val="32"/>
          <w:lang w:eastAsia="zh-TW"/>
        </w:rPr>
      </w:pPr>
      <w:r w:rsidRPr="00A45758">
        <w:rPr>
          <w:rFonts w:hint="eastAsia"/>
          <w:b/>
          <w:bCs/>
          <w:color w:val="000000" w:themeColor="text1"/>
          <w:sz w:val="32"/>
          <w:szCs w:val="32"/>
          <w:lang w:eastAsia="zh-TW"/>
        </w:rPr>
        <w:t>第一組</w:t>
      </w:r>
    </w:p>
    <w:p w14:paraId="319FF76E" w14:textId="01B37D9E" w:rsidR="00970ADD" w:rsidRDefault="00970ADD" w:rsidP="00970ADD">
      <w:pPr>
        <w:widowControl w:val="0"/>
        <w:snapToGrid w:val="0"/>
        <w:spacing w:after="0" w:line="360" w:lineRule="auto"/>
        <w:jc w:val="center"/>
        <w:rPr>
          <w:color w:val="000000" w:themeColor="text1"/>
        </w:rPr>
      </w:pPr>
      <w:r>
        <w:rPr>
          <w:rFonts w:hint="eastAsia"/>
          <w:color w:val="000000" w:themeColor="text1"/>
          <w:lang w:eastAsia="zh-TW"/>
        </w:rPr>
        <w:t>（佳禾、雨</w:t>
      </w:r>
      <w:r w:rsidRPr="00970ADD">
        <w:rPr>
          <w:rFonts w:hint="eastAsia"/>
          <w:color w:val="000000" w:themeColor="text1"/>
          <w:lang w:eastAsia="zh-TW"/>
        </w:rPr>
        <w:t>杰</w:t>
      </w:r>
      <w:r>
        <w:rPr>
          <w:rFonts w:hint="eastAsia"/>
          <w:color w:val="000000" w:themeColor="text1"/>
          <w:lang w:eastAsia="zh-TW"/>
        </w:rPr>
        <w:t>）</w:t>
      </w:r>
    </w:p>
    <w:p w14:paraId="0D95954B" w14:textId="77777777" w:rsidR="00E83417" w:rsidRPr="00970ADD" w:rsidRDefault="00E83417" w:rsidP="00970ADD">
      <w:pPr>
        <w:widowControl w:val="0"/>
        <w:snapToGrid w:val="0"/>
        <w:spacing w:after="0" w:line="360" w:lineRule="auto"/>
        <w:jc w:val="center"/>
        <w:rPr>
          <w:rFonts w:hint="eastAsia"/>
          <w:color w:val="000000" w:themeColor="text1"/>
        </w:rPr>
      </w:pPr>
    </w:p>
    <w:p w14:paraId="3555012B" w14:textId="25E08EE1" w:rsidR="00413CBD" w:rsidRPr="006F1B96" w:rsidRDefault="00BD2F84" w:rsidP="00444C30">
      <w:pPr>
        <w:pStyle w:val="ListParagraph"/>
        <w:widowControl w:val="0"/>
        <w:numPr>
          <w:ilvl w:val="0"/>
          <w:numId w:val="1"/>
        </w:numPr>
        <w:snapToGrid w:val="0"/>
        <w:spacing w:after="0" w:line="360" w:lineRule="auto"/>
        <w:contextualSpacing w:val="0"/>
        <w:rPr>
          <w:color w:val="000000" w:themeColor="text1"/>
          <w:lang w:eastAsia="zh-TW"/>
        </w:rPr>
      </w:pPr>
      <w:r w:rsidRPr="006F1B96">
        <w:rPr>
          <w:rFonts w:hint="eastAsia"/>
          <w:color w:val="000000" w:themeColor="text1"/>
          <w:lang w:eastAsia="zh-TW"/>
        </w:rPr>
        <w:t>請教法師，如何應對家裡催婚？若選擇組建家庭，希望找三觀一致的伴侶，不願將就。但這樣遲遲未步入婚姻，也會讓父母擔憂。弟子應如何平衡內心與父母的期盼？</w:t>
      </w:r>
    </w:p>
    <w:p w14:paraId="73CE5E4C" w14:textId="77777777" w:rsidR="00060461" w:rsidRPr="006F1B96" w:rsidRDefault="00060461" w:rsidP="00060461">
      <w:pPr>
        <w:pStyle w:val="ListParagraph"/>
        <w:widowControl w:val="0"/>
        <w:snapToGrid w:val="0"/>
        <w:spacing w:after="0" w:line="360" w:lineRule="auto"/>
        <w:ind w:left="360"/>
        <w:contextualSpacing w:val="0"/>
        <w:rPr>
          <w:color w:val="000000" w:themeColor="text1"/>
          <w:lang w:eastAsia="zh-TW"/>
        </w:rPr>
      </w:pPr>
    </w:p>
    <w:p w14:paraId="696E6B93" w14:textId="7F619C15" w:rsidR="00060461" w:rsidRPr="006F1B96" w:rsidRDefault="00060461" w:rsidP="00060461">
      <w:pPr>
        <w:pStyle w:val="ListParagraph"/>
        <w:widowControl w:val="0"/>
        <w:numPr>
          <w:ilvl w:val="0"/>
          <w:numId w:val="1"/>
        </w:numPr>
        <w:snapToGrid w:val="0"/>
        <w:spacing w:after="0" w:line="360" w:lineRule="auto"/>
        <w:contextualSpacing w:val="0"/>
        <w:rPr>
          <w:color w:val="000000" w:themeColor="text1"/>
          <w:lang w:eastAsia="zh-TW"/>
        </w:rPr>
      </w:pPr>
      <w:r w:rsidRPr="006F1B96">
        <w:rPr>
          <w:rFonts w:hint="eastAsia"/>
          <w:color w:val="000000" w:themeColor="text1"/>
          <w:lang w:eastAsia="zh-TW"/>
        </w:rPr>
        <w:t>父母溺愛弟弟。弟弟已經是成年人，不工作待在家裡玩電腦。父母每天都做好飯菜，不在家的時候甚至讓妹妹照顧這位比她年紀大的哥哥。如果是全家出門聚餐弟弟不願意去，父母還會專門打包一份回家。我勸父母讓弟弟餓一下他可能會更聽話，但是父母不聽。我和親戚長輩們也有幫弟弟找工作，但是他都不願意去，父母也只說他不想去能怎麼樣，還欺騙爺爺奶奶說弟弟有在工作。雖然春節聚會的時候長輩們都會討論弟弟的問題，但是也只是討論，過完節就又回到老樣子的放任了。現在弟弟已經開始展現暴力傾向：之前妹妹買了烤蛋糕的機器，可能因為機器有點大聲，他就把機器砸了，事後父母也沒有責怪他。學生居住在新加坡，家人都在馬來西亞，很擔心弟弟不僅啃老，還會像新聞的啃老族一樣殺害父母。請問我父母這樣做是否錯誤？請問我該如何做？</w:t>
      </w:r>
    </w:p>
    <w:p w14:paraId="6E474370" w14:textId="77777777" w:rsidR="00BD2F84" w:rsidRPr="006F1B96" w:rsidRDefault="00BD2F84" w:rsidP="00BD2F84">
      <w:pPr>
        <w:pStyle w:val="ListParagraph"/>
        <w:widowControl w:val="0"/>
        <w:snapToGrid w:val="0"/>
        <w:spacing w:after="0" w:line="360" w:lineRule="auto"/>
        <w:ind w:left="360"/>
        <w:contextualSpacing w:val="0"/>
        <w:rPr>
          <w:color w:val="000000" w:themeColor="text1"/>
          <w:lang w:eastAsia="zh-TW"/>
        </w:rPr>
      </w:pPr>
    </w:p>
    <w:p w14:paraId="2CD9C790" w14:textId="5959437A" w:rsidR="00444C30" w:rsidRPr="006F1B96" w:rsidRDefault="00444C30" w:rsidP="00444C30">
      <w:pPr>
        <w:pStyle w:val="ListParagraph"/>
        <w:widowControl w:val="0"/>
        <w:numPr>
          <w:ilvl w:val="0"/>
          <w:numId w:val="1"/>
        </w:numPr>
        <w:snapToGrid w:val="0"/>
        <w:spacing w:after="0" w:line="360" w:lineRule="auto"/>
        <w:contextualSpacing w:val="0"/>
        <w:rPr>
          <w:color w:val="000000" w:themeColor="text1"/>
          <w:lang w:eastAsia="zh-TW"/>
        </w:rPr>
      </w:pPr>
      <w:r w:rsidRPr="006F1B96">
        <w:rPr>
          <w:rFonts w:hint="eastAsia"/>
          <w:color w:val="000000" w:themeColor="text1"/>
          <w:lang w:eastAsia="zh-TW"/>
        </w:rPr>
        <w:t>對面樓下人家的煙囪管伸到學生頂樓，了解後得知是對面人家裝修時把樓下煙囪堵了，沒辦法才這樣。請教法師，如果多次勸諫對方無效，可以通過城管或街道辦來處理嗎？怎樣不妨害別人圓滿解決？</w:t>
      </w:r>
    </w:p>
    <w:p w14:paraId="5C288B1B" w14:textId="039D45C5" w:rsidR="000E3D4E" w:rsidRPr="00813248" w:rsidRDefault="000E3D4E" w:rsidP="00BD2F84">
      <w:pPr>
        <w:pStyle w:val="ListParagraph"/>
        <w:widowControl w:val="0"/>
        <w:numPr>
          <w:ilvl w:val="0"/>
          <w:numId w:val="1"/>
        </w:numPr>
        <w:snapToGrid w:val="0"/>
        <w:spacing w:after="0" w:line="360" w:lineRule="auto"/>
        <w:contextualSpacing w:val="0"/>
        <w:rPr>
          <w:color w:val="000000" w:themeColor="text1"/>
          <w:lang w:eastAsia="zh-TW"/>
        </w:rPr>
      </w:pPr>
      <w:r w:rsidRPr="00813248">
        <w:rPr>
          <w:color w:val="000000" w:themeColor="text1"/>
          <w:lang w:eastAsia="zh-TW"/>
        </w:rPr>
        <w:br w:type="page"/>
      </w:r>
    </w:p>
    <w:p w14:paraId="29D5B274" w14:textId="7FBE7AF3" w:rsidR="00CF4DB0" w:rsidRPr="00A45758" w:rsidRDefault="000E3D4E" w:rsidP="00531BA1">
      <w:pPr>
        <w:jc w:val="center"/>
        <w:rPr>
          <w:b/>
          <w:bCs/>
          <w:color w:val="000000" w:themeColor="text1"/>
          <w:sz w:val="32"/>
          <w:szCs w:val="32"/>
          <w:lang w:eastAsia="zh-TW"/>
        </w:rPr>
      </w:pPr>
      <w:r w:rsidRPr="00A45758">
        <w:rPr>
          <w:rFonts w:hint="eastAsia"/>
          <w:b/>
          <w:bCs/>
          <w:color w:val="000000" w:themeColor="text1"/>
          <w:sz w:val="32"/>
          <w:szCs w:val="32"/>
          <w:lang w:eastAsia="zh-TW"/>
        </w:rPr>
        <w:lastRenderedPageBreak/>
        <w:t>第二組</w:t>
      </w:r>
    </w:p>
    <w:p w14:paraId="072718A3" w14:textId="32E215CB" w:rsidR="00970ADD" w:rsidRPr="00970ADD" w:rsidRDefault="00970ADD" w:rsidP="00970ADD">
      <w:pPr>
        <w:widowControl w:val="0"/>
        <w:snapToGrid w:val="0"/>
        <w:spacing w:after="0" w:line="360" w:lineRule="auto"/>
        <w:jc w:val="center"/>
        <w:rPr>
          <w:color w:val="000000" w:themeColor="text1"/>
          <w:lang w:eastAsia="zh-TW"/>
        </w:rPr>
      </w:pPr>
      <w:r>
        <w:rPr>
          <w:rFonts w:hint="eastAsia"/>
          <w:color w:val="000000" w:themeColor="text1"/>
          <w:lang w:eastAsia="zh-TW"/>
        </w:rPr>
        <w:t>（</w:t>
      </w:r>
      <w:r w:rsidR="00AA46AC">
        <w:rPr>
          <w:rFonts w:hint="eastAsia"/>
          <w:color w:val="000000" w:themeColor="text1"/>
          <w:lang w:eastAsia="zh-TW"/>
        </w:rPr>
        <w:t>琦元、蕎蔓</w:t>
      </w:r>
      <w:r>
        <w:rPr>
          <w:rFonts w:hint="eastAsia"/>
          <w:color w:val="000000" w:themeColor="text1"/>
          <w:lang w:eastAsia="zh-TW"/>
        </w:rPr>
        <w:t>）</w:t>
      </w:r>
    </w:p>
    <w:p w14:paraId="13FA7123" w14:textId="77777777" w:rsidR="00E04CB3" w:rsidRPr="00813248" w:rsidRDefault="00E04CB3" w:rsidP="00E04CB3">
      <w:pPr>
        <w:pStyle w:val="ListParagraph"/>
        <w:widowControl w:val="0"/>
        <w:snapToGrid w:val="0"/>
        <w:spacing w:after="0" w:line="360" w:lineRule="auto"/>
        <w:ind w:left="360"/>
        <w:contextualSpacing w:val="0"/>
        <w:rPr>
          <w:b/>
          <w:bCs/>
          <w:color w:val="000000" w:themeColor="text1"/>
          <w:lang w:eastAsia="zh-TW"/>
        </w:rPr>
      </w:pPr>
    </w:p>
    <w:p w14:paraId="24EDCF2C" w14:textId="1BB9472F" w:rsidR="00BD2F84" w:rsidRPr="006F1B96" w:rsidRDefault="00BD2F84" w:rsidP="00BD2F84">
      <w:pPr>
        <w:pStyle w:val="ListParagraph"/>
        <w:widowControl w:val="0"/>
        <w:numPr>
          <w:ilvl w:val="0"/>
          <w:numId w:val="2"/>
        </w:numPr>
        <w:snapToGrid w:val="0"/>
        <w:spacing w:after="0" w:line="360" w:lineRule="auto"/>
        <w:contextualSpacing w:val="0"/>
        <w:rPr>
          <w:color w:val="000000" w:themeColor="text1"/>
          <w:lang w:eastAsia="zh-TW"/>
        </w:rPr>
      </w:pPr>
      <w:r w:rsidRPr="006F1B96">
        <w:rPr>
          <w:rFonts w:hint="eastAsia"/>
          <w:color w:val="000000" w:themeColor="text1"/>
          <w:lang w:eastAsia="zh-TW"/>
        </w:rPr>
        <w:t>照顧婆婆多年，事上盡心盡力都做了，但我內心裡並沒有對婆婆生成真正的恭敬心，在外人看來我很孝順，因此讓我內心更加不安……主要是因為學生有見婆婆的過，這是學生的大不孝，內心也很難受，但我想對婆婆恭敬起來，每到境界現前大多是失敗告終。學生內心很自責，覺得自己太差勁、太糊塗了，怎麼能跟婆婆計較！學生愧對父母師長，不能再這樣下去了，新的一年要改過自新。學生該怎麼樣克服習氣，對婆婆生起真正的恭敬心？</w:t>
      </w:r>
    </w:p>
    <w:p w14:paraId="20EFC94D" w14:textId="77777777" w:rsidR="006C2B17" w:rsidRPr="006F1B96" w:rsidRDefault="006C2B17" w:rsidP="00444C30">
      <w:pPr>
        <w:widowControl w:val="0"/>
        <w:snapToGrid w:val="0"/>
        <w:spacing w:after="0" w:line="360" w:lineRule="auto"/>
        <w:rPr>
          <w:color w:val="000000" w:themeColor="text1"/>
          <w:lang w:eastAsia="zh-TW"/>
        </w:rPr>
      </w:pPr>
    </w:p>
    <w:p w14:paraId="062E2929" w14:textId="4A8E291E" w:rsidR="00D37227" w:rsidRPr="006F1B96" w:rsidRDefault="00D37227" w:rsidP="00444C30">
      <w:pPr>
        <w:pStyle w:val="ListParagraph"/>
        <w:widowControl w:val="0"/>
        <w:numPr>
          <w:ilvl w:val="0"/>
          <w:numId w:val="2"/>
        </w:numPr>
        <w:snapToGrid w:val="0"/>
        <w:spacing w:after="0" w:line="360" w:lineRule="auto"/>
        <w:contextualSpacing w:val="0"/>
        <w:rPr>
          <w:color w:val="000000" w:themeColor="text1"/>
          <w:lang w:eastAsia="zh-TW"/>
        </w:rPr>
      </w:pPr>
      <w:r w:rsidRPr="006F1B96">
        <w:rPr>
          <w:rFonts w:hint="eastAsia"/>
          <w:color w:val="000000" w:themeColor="text1"/>
          <w:lang w:eastAsia="zh-TW"/>
        </w:rPr>
        <w:t>學生的先生和兒子沒有學聖賢文化，最近因為兒子學習不上進、不用心、考試退步，先生很著急，老是批評孩子，給孩子造成很大的心理壓力。因為先生比較要強，寬容體恤的心不夠，孩子覺得壓力很大，無法和父親溝通，甚至都不希望父親在家。先生出差不在家，孩子都覺得很開心。學生的孩子也有錯，讀書不用心、不上進，一副無所謂的樣子，考差了也不著急，書也不好好背，欠了很多功課。我和孩子談心，鼓勵孩子，孩子稍好一些，可是父親一回家批評他，他就很煩，更影響他心情、影響學習。我兩邊都勸不聽，不知道如何化解他們的矛盾，幫助他們。</w:t>
      </w:r>
    </w:p>
    <w:p w14:paraId="05C05F98" w14:textId="77777777" w:rsidR="00E8364B" w:rsidRPr="006F1B96" w:rsidRDefault="00E8364B" w:rsidP="00E8364B">
      <w:pPr>
        <w:pStyle w:val="ListParagraph"/>
        <w:widowControl w:val="0"/>
        <w:snapToGrid w:val="0"/>
        <w:spacing w:after="0" w:line="360" w:lineRule="auto"/>
        <w:ind w:left="360"/>
        <w:contextualSpacing w:val="0"/>
        <w:rPr>
          <w:color w:val="000000" w:themeColor="text1"/>
          <w:lang w:eastAsia="zh-TW"/>
        </w:rPr>
      </w:pPr>
    </w:p>
    <w:p w14:paraId="36FB6652" w14:textId="48C86316" w:rsidR="00444C30" w:rsidRPr="00813248" w:rsidRDefault="00BD2F84" w:rsidP="00444C30">
      <w:pPr>
        <w:pStyle w:val="ListParagraph"/>
        <w:widowControl w:val="0"/>
        <w:numPr>
          <w:ilvl w:val="0"/>
          <w:numId w:val="2"/>
        </w:numPr>
        <w:snapToGrid w:val="0"/>
        <w:spacing w:after="0" w:line="360" w:lineRule="auto"/>
        <w:contextualSpacing w:val="0"/>
        <w:rPr>
          <w:b/>
          <w:bCs/>
          <w:color w:val="000000" w:themeColor="text1"/>
          <w:lang w:eastAsia="zh-TW"/>
        </w:rPr>
      </w:pPr>
      <w:r w:rsidRPr="006F1B96">
        <w:rPr>
          <w:rFonts w:hint="eastAsia"/>
          <w:color w:val="000000" w:themeColor="text1"/>
          <w:lang w:eastAsia="zh-TW"/>
        </w:rPr>
        <w:t>現社會沉迷於遊戲中的孩子們愈來愈多。身邊有</w:t>
      </w:r>
      <w:r w:rsidRPr="006F1B96">
        <w:rPr>
          <w:color w:val="000000" w:themeColor="text1"/>
          <w:lang w:eastAsia="zh-TW"/>
        </w:rPr>
        <w:t>20</w:t>
      </w:r>
      <w:r w:rsidRPr="006F1B96">
        <w:rPr>
          <w:rFonts w:hint="eastAsia"/>
          <w:color w:val="000000" w:themeColor="text1"/>
          <w:lang w:eastAsia="zh-TW"/>
        </w:rPr>
        <w:t>多歲的孩子還是每天都在打遊戲，也不去工作。而現大環境的確是找工作不容易。請問這種情況可以如何幫助他們？</w:t>
      </w:r>
    </w:p>
    <w:p w14:paraId="10D9F51B" w14:textId="0D791AFC" w:rsidR="00B80B44" w:rsidRPr="00813248" w:rsidRDefault="00B80B44">
      <w:pPr>
        <w:rPr>
          <w:color w:val="000000" w:themeColor="text1"/>
          <w:lang w:eastAsia="zh-TW"/>
        </w:rPr>
      </w:pPr>
    </w:p>
    <w:sectPr w:rsidR="00B80B44" w:rsidRPr="008132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A423CBF"/>
    <w:multiLevelType w:val="hybridMultilevel"/>
    <w:tmpl w:val="C0E82608"/>
    <w:lvl w:ilvl="0" w:tplc="B7EC88D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" w15:restartNumberingAfterBreak="0">
    <w:nsid w:val="3F37515C"/>
    <w:multiLevelType w:val="hybridMultilevel"/>
    <w:tmpl w:val="86EC8578"/>
    <w:lvl w:ilvl="0" w:tplc="FFFFFFF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FFFFFFFF" w:tentative="1">
      <w:start w:val="1"/>
      <w:numFmt w:val="ideographTraditional"/>
      <w:lvlText w:val="%2、"/>
      <w:lvlJc w:val="left"/>
      <w:pPr>
        <w:ind w:left="960" w:hanging="480"/>
      </w:pPr>
    </w:lvl>
    <w:lvl w:ilvl="2" w:tplc="FFFFFFFF" w:tentative="1">
      <w:start w:val="1"/>
      <w:numFmt w:val="lowerRoman"/>
      <w:lvlText w:val="%3."/>
      <w:lvlJc w:val="right"/>
      <w:pPr>
        <w:ind w:left="1440" w:hanging="480"/>
      </w:pPr>
    </w:lvl>
    <w:lvl w:ilvl="3" w:tplc="FFFFFFFF" w:tentative="1">
      <w:start w:val="1"/>
      <w:numFmt w:val="decimal"/>
      <w:lvlText w:val="%4."/>
      <w:lvlJc w:val="left"/>
      <w:pPr>
        <w:ind w:left="1920" w:hanging="480"/>
      </w:pPr>
    </w:lvl>
    <w:lvl w:ilvl="4" w:tplc="FFFFFFFF" w:tentative="1">
      <w:start w:val="1"/>
      <w:numFmt w:val="ideographTraditional"/>
      <w:lvlText w:val="%5、"/>
      <w:lvlJc w:val="left"/>
      <w:pPr>
        <w:ind w:left="2400" w:hanging="480"/>
      </w:pPr>
    </w:lvl>
    <w:lvl w:ilvl="5" w:tplc="FFFFFFFF" w:tentative="1">
      <w:start w:val="1"/>
      <w:numFmt w:val="lowerRoman"/>
      <w:lvlText w:val="%6."/>
      <w:lvlJc w:val="right"/>
      <w:pPr>
        <w:ind w:left="2880" w:hanging="480"/>
      </w:pPr>
    </w:lvl>
    <w:lvl w:ilvl="6" w:tplc="FFFFFFFF" w:tentative="1">
      <w:start w:val="1"/>
      <w:numFmt w:val="decimal"/>
      <w:lvlText w:val="%7."/>
      <w:lvlJc w:val="left"/>
      <w:pPr>
        <w:ind w:left="3360" w:hanging="480"/>
      </w:pPr>
    </w:lvl>
    <w:lvl w:ilvl="7" w:tplc="FFFFFFFF" w:tentative="1">
      <w:start w:val="1"/>
      <w:numFmt w:val="ideographTraditional"/>
      <w:lvlText w:val="%8、"/>
      <w:lvlJc w:val="left"/>
      <w:pPr>
        <w:ind w:left="3840" w:hanging="480"/>
      </w:pPr>
    </w:lvl>
    <w:lvl w:ilvl="8" w:tplc="FFFFFFFF" w:tentative="1">
      <w:start w:val="1"/>
      <w:numFmt w:val="lowerRoman"/>
      <w:lvlText w:val="%9."/>
      <w:lvlJc w:val="right"/>
      <w:pPr>
        <w:ind w:left="4320" w:hanging="480"/>
      </w:pPr>
    </w:lvl>
  </w:abstractNum>
  <w:num w:numId="1" w16cid:durableId="1666400722">
    <w:abstractNumId w:val="0"/>
  </w:num>
  <w:num w:numId="2" w16cid:durableId="18232309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4DB0"/>
    <w:rsid w:val="00060461"/>
    <w:rsid w:val="00066B51"/>
    <w:rsid w:val="000E3D4E"/>
    <w:rsid w:val="001D44EE"/>
    <w:rsid w:val="00343891"/>
    <w:rsid w:val="00406F91"/>
    <w:rsid w:val="00413CBD"/>
    <w:rsid w:val="00444C30"/>
    <w:rsid w:val="00531BA1"/>
    <w:rsid w:val="0060616B"/>
    <w:rsid w:val="006C2B17"/>
    <w:rsid w:val="006F1B96"/>
    <w:rsid w:val="007C70B9"/>
    <w:rsid w:val="00810A68"/>
    <w:rsid w:val="00813248"/>
    <w:rsid w:val="008A0BCE"/>
    <w:rsid w:val="009218EC"/>
    <w:rsid w:val="009672F8"/>
    <w:rsid w:val="00970ADD"/>
    <w:rsid w:val="00A45758"/>
    <w:rsid w:val="00AA46AC"/>
    <w:rsid w:val="00B01C90"/>
    <w:rsid w:val="00B80B44"/>
    <w:rsid w:val="00BD2F84"/>
    <w:rsid w:val="00C917D4"/>
    <w:rsid w:val="00CF4DB0"/>
    <w:rsid w:val="00D16A47"/>
    <w:rsid w:val="00D37227"/>
    <w:rsid w:val="00DD3E9E"/>
    <w:rsid w:val="00E04CB3"/>
    <w:rsid w:val="00E261F7"/>
    <w:rsid w:val="00E644B2"/>
    <w:rsid w:val="00E83417"/>
    <w:rsid w:val="00E8364B"/>
    <w:rsid w:val="00E945EB"/>
    <w:rsid w:val="00FC3A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9F98F1"/>
  <w15:chartTrackingRefBased/>
  <w15:docId w15:val="{D36F8236-91AD-DA41-82F0-EABAFA1D59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70ADD"/>
  </w:style>
  <w:style w:type="paragraph" w:styleId="Heading1">
    <w:name w:val="heading 1"/>
    <w:basedOn w:val="Normal"/>
    <w:next w:val="Normal"/>
    <w:link w:val="Heading1Char"/>
    <w:uiPriority w:val="9"/>
    <w:qFormat/>
    <w:rsid w:val="00CF4D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4D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4D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4D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4D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4DB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4DB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4DB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4DB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4D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4D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4D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4D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4D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4D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4D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4D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4D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4D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4D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4D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4D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4D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4D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4D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4D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4D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4D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4DB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157</Words>
  <Characters>898</Characters>
  <Application>Microsoft Office Word</Application>
  <DocSecurity>0</DocSecurity>
  <Lines>7</Lines>
  <Paragraphs>2</Paragraphs>
  <ScaleCrop>false</ScaleCrop>
  <Company/>
  <LinksUpToDate>false</LinksUpToDate>
  <CharactersWithSpaces>1053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Xing Fook</dc:creator>
  <cp:keywords/>
  <dc:description/>
  <cp:lastModifiedBy>Xing Fook</cp:lastModifiedBy>
  <cp:revision>35</cp:revision>
  <dcterms:created xsi:type="dcterms:W3CDTF">2025-05-19T20:55:00Z</dcterms:created>
  <dcterms:modified xsi:type="dcterms:W3CDTF">2025-05-20T14:45:00Z</dcterms:modified>
</cp:coreProperties>
</file>