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ind w:firstLine="562" w:firstLineChars="200"/>
        <w:jc w:val="center"/>
        <w:rPr>
          <w:rFonts w:hint="default" w:ascii="Arial" w:hAnsi="Arial" w:eastAsia="Arial Unicode MS" w:cs="Arial"/>
          <w:b/>
          <w:bCs/>
          <w:sz w:val="28"/>
          <w:szCs w:val="28"/>
        </w:rPr>
      </w:pPr>
    </w:p>
    <w:p>
      <w:pPr>
        <w:ind w:firstLine="562" w:firstLineChars="200"/>
        <w:jc w:val="center"/>
        <w:rPr>
          <w:rFonts w:hint="default" w:ascii="Arial" w:hAnsi="Arial" w:eastAsia="Arial Unicode MS" w:cs="Arial"/>
          <w:b/>
          <w:bCs/>
          <w:sz w:val="28"/>
          <w:szCs w:val="28"/>
        </w:rPr>
      </w:pPr>
    </w:p>
    <w:p>
      <w:pPr>
        <w:ind w:firstLine="562" w:firstLineChars="200"/>
        <w:jc w:val="center"/>
        <w:rPr>
          <w:rFonts w:hint="default" w:ascii="Arial" w:hAnsi="Arial" w:eastAsia="Arial Unicode MS" w:cs="Arial"/>
          <w:b/>
          <w:bCs/>
          <w:sz w:val="28"/>
          <w:szCs w:val="28"/>
        </w:rPr>
      </w:pPr>
    </w:p>
    <w:p>
      <w:pPr>
        <w:ind w:firstLine="560" w:firstLineChars="200"/>
        <w:jc w:val="center"/>
        <w:rPr>
          <w:rFonts w:hint="default" w:ascii="Arial" w:hAnsi="Arial" w:eastAsia="Arial Unicode MS" w:cs="Arial"/>
          <w:b w:val="0"/>
          <w:bCs w:val="0"/>
          <w:sz w:val="28"/>
          <w:szCs w:val="28"/>
        </w:rPr>
      </w:pPr>
      <w:r>
        <w:rPr>
          <w:rFonts w:hint="default" w:ascii="Arial" w:hAnsi="Arial" w:eastAsia="Arial Unicode MS" w:cs="Arial"/>
          <w:b w:val="0"/>
          <w:bCs w:val="0"/>
          <w:sz w:val="28"/>
          <w:szCs w:val="28"/>
        </w:rPr>
        <w:t>Will continued technological advances lead to the demise of easel painting?</w:t>
      </w:r>
    </w:p>
    <w:p>
      <w:pPr>
        <w:ind w:firstLine="643" w:firstLineChars="200"/>
        <w:jc w:val="center"/>
        <w:rPr>
          <w:rFonts w:hint="default" w:ascii="Times New Roman" w:hAnsi="Times New Roman" w:eastAsia="Arial Unicode MS" w:cs="Times New Roman"/>
          <w:b/>
          <w:bCs/>
          <w:sz w:val="32"/>
          <w:szCs w:val="32"/>
        </w:rPr>
      </w:pPr>
    </w:p>
    <w:p>
      <w:pPr>
        <w:jc w:val="center"/>
        <w:rPr>
          <w:rFonts w:hint="default" w:ascii="Times New Roman" w:hAnsi="Times New Roman" w:eastAsia="Arial Unicode MS" w:cs="Times New Roman"/>
          <w:b/>
          <w:bCs/>
          <w:sz w:val="28"/>
          <w:szCs w:val="28"/>
          <w:lang w:val="en-US" w:eastAsia="zh-CN"/>
        </w:rPr>
      </w:pPr>
    </w:p>
    <w:p>
      <w:pPr>
        <w:jc w:val="center"/>
        <w:rPr>
          <w:rFonts w:hint="default" w:ascii="Times New Roman" w:hAnsi="Times New Roman" w:eastAsia="Arial Unicode MS" w:cs="Times New Roman"/>
          <w:b/>
          <w:bCs/>
          <w:sz w:val="28"/>
          <w:szCs w:val="28"/>
          <w:lang w:val="en-US" w:eastAsia="zh-CN"/>
        </w:rPr>
      </w:pPr>
    </w:p>
    <w:p>
      <w:pPr>
        <w:jc w:val="center"/>
        <w:rPr>
          <w:rFonts w:hint="default" w:ascii="Times New Roman" w:hAnsi="Times New Roman" w:eastAsia="Arial Unicode MS" w:cs="Times New Roman"/>
          <w:b w:val="0"/>
          <w:bCs w:val="0"/>
          <w:sz w:val="28"/>
          <w:szCs w:val="28"/>
          <w:lang w:val="en-US" w:eastAsia="zh-CN"/>
        </w:rPr>
      </w:pPr>
    </w:p>
    <w:p>
      <w:pPr>
        <w:jc w:val="center"/>
        <w:rPr>
          <w:rFonts w:hint="default" w:ascii="Times New Roman" w:hAnsi="Times New Roman" w:eastAsia="Arial Unicode MS" w:cs="Times New Roman"/>
          <w:b w:val="0"/>
          <w:bCs w:val="0"/>
          <w:sz w:val="28"/>
          <w:szCs w:val="28"/>
          <w:lang w:val="en-US" w:eastAsia="zh-CN"/>
        </w:rPr>
      </w:pPr>
      <w:r>
        <w:rPr>
          <w:rFonts w:hint="default" w:ascii="Times New Roman" w:hAnsi="Times New Roman" w:eastAsia="Arial Unicode MS" w:cs="Times New Roman"/>
          <w:b w:val="0"/>
          <w:bCs w:val="0"/>
          <w:sz w:val="28"/>
          <w:szCs w:val="28"/>
          <w:lang w:val="en-US" w:eastAsia="zh-CN"/>
        </w:rPr>
        <w:t>Jianlan Feng</w:t>
      </w:r>
    </w:p>
    <w:p>
      <w:pPr>
        <w:jc w:val="center"/>
        <w:rPr>
          <w:rFonts w:hint="eastAsia" w:ascii="Times New Roman" w:hAnsi="Times New Roman" w:eastAsia="Arial Unicode MS" w:cs="Times New Roman"/>
          <w:b w:val="0"/>
          <w:bCs w:val="0"/>
          <w:sz w:val="28"/>
          <w:szCs w:val="28"/>
          <w:lang w:val="en-US" w:eastAsia="zh-CN"/>
        </w:rPr>
      </w:pPr>
    </w:p>
    <w:p>
      <w:pPr>
        <w:jc w:val="center"/>
        <w:rPr>
          <w:rFonts w:hint="eastAsia" w:ascii="Times New Roman" w:hAnsi="Times New Roman" w:eastAsia="Arial Unicode MS" w:cs="Times New Roman"/>
          <w:b w:val="0"/>
          <w:bCs w:val="0"/>
          <w:sz w:val="24"/>
          <w:szCs w:val="24"/>
          <w:lang w:val="en-US" w:eastAsia="zh-CN"/>
        </w:rPr>
      </w:pPr>
      <w:r>
        <w:rPr>
          <w:rFonts w:hint="eastAsia" w:ascii="Times New Roman" w:hAnsi="Times New Roman" w:eastAsia="Arial Unicode MS" w:cs="Times New Roman"/>
          <w:b w:val="0"/>
          <w:bCs w:val="0"/>
          <w:sz w:val="24"/>
          <w:szCs w:val="24"/>
          <w:lang w:val="en-US" w:eastAsia="zh-CN"/>
        </w:rPr>
        <w:fldChar w:fldCharType="begin"/>
      </w:r>
      <w:r>
        <w:rPr>
          <w:rFonts w:hint="eastAsia" w:ascii="Times New Roman" w:hAnsi="Times New Roman" w:eastAsia="Arial Unicode MS" w:cs="Times New Roman"/>
          <w:b w:val="0"/>
          <w:bCs w:val="0"/>
          <w:sz w:val="24"/>
          <w:szCs w:val="24"/>
          <w:lang w:val="en-US" w:eastAsia="zh-CN"/>
        </w:rPr>
        <w:instrText xml:space="preserve"> HYPERLINK "mailto:2206162@student.uwtsd.ac.uk" </w:instrText>
      </w:r>
      <w:r>
        <w:rPr>
          <w:rFonts w:hint="eastAsia" w:ascii="Times New Roman" w:hAnsi="Times New Roman" w:eastAsia="Arial Unicode MS" w:cs="Times New Roman"/>
          <w:b w:val="0"/>
          <w:bCs w:val="0"/>
          <w:sz w:val="24"/>
          <w:szCs w:val="24"/>
          <w:lang w:val="en-US" w:eastAsia="zh-CN"/>
        </w:rPr>
        <w:fldChar w:fldCharType="separate"/>
      </w:r>
      <w:r>
        <w:rPr>
          <w:rFonts w:hint="eastAsia" w:ascii="Times New Roman" w:hAnsi="Times New Roman" w:eastAsia="Arial Unicode MS" w:cs="Times New Roman"/>
          <w:b w:val="0"/>
          <w:bCs w:val="0"/>
          <w:sz w:val="24"/>
          <w:szCs w:val="24"/>
          <w:lang w:val="en-US" w:eastAsia="zh-CN"/>
        </w:rPr>
        <w:t>2206162@student.uwtsd.ac.uk</w:t>
      </w:r>
      <w:r>
        <w:rPr>
          <w:rFonts w:hint="eastAsia" w:ascii="Times New Roman" w:hAnsi="Times New Roman" w:eastAsia="Arial Unicode MS" w:cs="Times New Roman"/>
          <w:b w:val="0"/>
          <w:bCs w:val="0"/>
          <w:sz w:val="24"/>
          <w:szCs w:val="24"/>
          <w:lang w:val="en-US" w:eastAsia="zh-CN"/>
        </w:rPr>
        <w:fldChar w:fldCharType="end"/>
      </w:r>
    </w:p>
    <w:p>
      <w:pPr>
        <w:jc w:val="center"/>
        <w:rPr>
          <w:rFonts w:hint="eastAsia" w:ascii="Times New Roman" w:hAnsi="Times New Roman" w:eastAsia="Arial Unicode MS" w:cs="Times New Roman"/>
          <w:b w:val="0"/>
          <w:bCs w:val="0"/>
          <w:sz w:val="28"/>
          <w:szCs w:val="28"/>
          <w:lang w:val="en-US" w:eastAsia="zh-CN"/>
        </w:rPr>
      </w:pPr>
    </w:p>
    <w:p>
      <w:pPr>
        <w:jc w:val="center"/>
        <w:rPr>
          <w:rFonts w:hint="default" w:ascii="Times New Roman" w:hAnsi="Times New Roman" w:eastAsia="Arial Unicode MS" w:cs="Times New Roman"/>
          <w:b w:val="0"/>
          <w:bCs w:val="0"/>
          <w:sz w:val="22"/>
          <w:szCs w:val="22"/>
          <w:lang w:val="en-US" w:eastAsia="zh-CN"/>
        </w:rPr>
      </w:pPr>
      <w:r>
        <w:rPr>
          <w:rFonts w:hint="default" w:ascii="Times New Roman" w:hAnsi="Times New Roman" w:eastAsia="Arial Unicode MS" w:cs="Times New Roman"/>
          <w:b w:val="0"/>
          <w:bCs w:val="0"/>
          <w:sz w:val="22"/>
          <w:szCs w:val="22"/>
          <w:lang w:val="en-US" w:eastAsia="zh-CN"/>
        </w:rPr>
        <w:t>University of Wales Trinity Saint David</w:t>
      </w:r>
    </w:p>
    <w:p>
      <w:pPr>
        <w:ind w:firstLine="643" w:firstLineChars="200"/>
        <w:jc w:val="center"/>
        <w:rPr>
          <w:rFonts w:hint="default" w:ascii="Times New Roman" w:hAnsi="Times New Roman" w:eastAsia="Arial Unicode MS" w:cs="Times New Roman"/>
          <w:b/>
          <w:bCs/>
          <w:sz w:val="32"/>
          <w:szCs w:val="32"/>
        </w:rPr>
      </w:pPr>
    </w:p>
    <w:p>
      <w:pPr>
        <w:jc w:val="center"/>
        <w:rPr>
          <w:rFonts w:hint="default" w:ascii="Times New Roman" w:hAnsi="Times New Roman" w:eastAsia="宋体" w:cs="Times New Roman"/>
          <w:b/>
          <w:bCs/>
          <w:sz w:val="28"/>
          <w:szCs w:val="28"/>
        </w:rPr>
      </w:pPr>
    </w:p>
    <w:p>
      <w:pPr>
        <w:jc w:val="center"/>
        <w:rPr>
          <w:rFonts w:hint="default" w:ascii="Times New Roman" w:hAnsi="Times New Roman" w:eastAsia="宋体" w:cs="Times New Roman"/>
          <w:b w:val="0"/>
          <w:bCs w:val="0"/>
          <w:sz w:val="22"/>
          <w:szCs w:val="22"/>
          <w:lang w:val="en-US" w:eastAsia="zh-CN"/>
        </w:rPr>
      </w:pPr>
      <w:r>
        <w:rPr>
          <w:rFonts w:hint="eastAsia" w:ascii="Times New Roman" w:hAnsi="Times New Roman" w:eastAsia="宋体" w:cs="Times New Roman"/>
          <w:b w:val="0"/>
          <w:bCs w:val="0"/>
          <w:sz w:val="22"/>
          <w:szCs w:val="22"/>
          <w:lang w:val="en-US" w:eastAsia="zh-CN"/>
        </w:rPr>
        <w:t>2023</w:t>
      </w:r>
    </w:p>
    <w:p>
      <w:pPr>
        <w:jc w:val="center"/>
        <w:rPr>
          <w:rFonts w:hint="default" w:ascii="Times New Roman" w:hAnsi="Times New Roman" w:eastAsia="宋体" w:cs="Times New Roman"/>
          <w:b/>
          <w:bCs/>
          <w:sz w:val="28"/>
          <w:szCs w:val="28"/>
        </w:rPr>
      </w:pPr>
    </w:p>
    <w:p>
      <w:pPr>
        <w:jc w:val="center"/>
        <w:rPr>
          <w:rFonts w:hint="default" w:ascii="Times New Roman" w:hAnsi="Times New Roman" w:eastAsia="宋体" w:cs="Times New Roman"/>
          <w:b/>
          <w:bCs/>
          <w:sz w:val="28"/>
          <w:szCs w:val="28"/>
        </w:rPr>
      </w:pPr>
    </w:p>
    <w:p>
      <w:pPr>
        <w:jc w:val="center"/>
        <w:rPr>
          <w:rFonts w:hint="default" w:ascii="Times New Roman" w:hAnsi="Times New Roman" w:eastAsia="宋体" w:cs="Times New Roman"/>
          <w:b/>
          <w:bCs/>
          <w:sz w:val="28"/>
          <w:szCs w:val="28"/>
        </w:rPr>
      </w:pPr>
    </w:p>
    <w:p>
      <w:pPr>
        <w:jc w:val="center"/>
        <w:rPr>
          <w:rFonts w:hint="default" w:ascii="Times New Roman" w:hAnsi="Times New Roman" w:eastAsia="宋体" w:cs="Times New Roman"/>
          <w:b/>
          <w:bCs/>
          <w:sz w:val="28"/>
          <w:szCs w:val="28"/>
        </w:rPr>
      </w:pPr>
    </w:p>
    <w:p>
      <w:pPr>
        <w:jc w:val="center"/>
        <w:rPr>
          <w:rFonts w:hint="default" w:ascii="Times New Roman" w:hAnsi="Times New Roman" w:eastAsia="宋体" w:cs="Times New Roman"/>
          <w:b/>
          <w:bCs/>
          <w:sz w:val="28"/>
          <w:szCs w:val="28"/>
        </w:rPr>
      </w:pPr>
    </w:p>
    <w:p>
      <w:pPr>
        <w:jc w:val="center"/>
        <w:rPr>
          <w:rFonts w:hint="default" w:ascii="Times New Roman" w:hAnsi="Times New Roman" w:eastAsia="宋体" w:cs="Times New Roman"/>
          <w:b/>
          <w:bCs/>
          <w:sz w:val="28"/>
          <w:szCs w:val="28"/>
        </w:rPr>
      </w:pPr>
    </w:p>
    <w:p>
      <w:pPr>
        <w:jc w:val="center"/>
        <w:rPr>
          <w:rFonts w:hint="default" w:ascii="Times New Roman" w:hAnsi="Times New Roman" w:eastAsia="宋体" w:cs="Times New Roman"/>
          <w:b/>
          <w:bCs/>
          <w:sz w:val="28"/>
          <w:szCs w:val="28"/>
        </w:rPr>
      </w:pPr>
    </w:p>
    <w:p>
      <w:pPr>
        <w:jc w:val="center"/>
        <w:rPr>
          <w:rFonts w:hint="default" w:ascii="Times New Roman" w:hAnsi="Times New Roman" w:eastAsia="宋体" w:cs="Times New Roman"/>
          <w:b/>
          <w:bCs/>
          <w:sz w:val="28"/>
          <w:szCs w:val="28"/>
        </w:rPr>
      </w:pPr>
    </w:p>
    <w:p>
      <w:pPr>
        <w:jc w:val="center"/>
        <w:rPr>
          <w:rFonts w:hint="default" w:ascii="Times New Roman" w:hAnsi="Times New Roman" w:eastAsia="宋体" w:cs="Times New Roman"/>
          <w:b/>
          <w:bCs/>
          <w:sz w:val="28"/>
          <w:szCs w:val="28"/>
        </w:rPr>
      </w:pPr>
    </w:p>
    <w:p>
      <w:pPr>
        <w:jc w:val="center"/>
        <w:rPr>
          <w:rFonts w:hint="default" w:ascii="Times New Roman" w:hAnsi="Times New Roman" w:eastAsia="宋体" w:cs="Times New Roman"/>
          <w:b/>
          <w:bCs/>
          <w:sz w:val="28"/>
          <w:szCs w:val="28"/>
        </w:rPr>
      </w:pPr>
      <w:bookmarkStart w:id="26" w:name="_GoBack"/>
      <w:r>
        <w:rPr>
          <w:rFonts w:hint="default" w:ascii="Times New Roman" w:hAnsi="Times New Roman" w:eastAsia="宋体" w:cs="Times New Roman"/>
          <w:b/>
          <w:bCs/>
          <w:sz w:val="28"/>
          <w:szCs w:val="28"/>
        </w:rPr>
        <w:t>A</w:t>
      </w:r>
      <w:r>
        <w:rPr>
          <w:rFonts w:hint="eastAsia" w:ascii="Times New Roman" w:hAnsi="Times New Roman" w:eastAsia="宋体" w:cs="Times New Roman"/>
          <w:b/>
          <w:bCs/>
          <w:sz w:val="28"/>
          <w:szCs w:val="28"/>
          <w:lang w:val="en-US" w:eastAsia="zh-CN"/>
        </w:rPr>
        <w:t>BSTRACT</w:t>
      </w:r>
    </w:p>
    <w:bookmarkEnd w:id="26"/>
    <w:p>
      <w:pPr>
        <w:rPr>
          <w:rFonts w:hint="default" w:ascii="Times New Roman" w:hAnsi="Times New Roman" w:eastAsia="宋体" w:cs="Times New Roman"/>
          <w:sz w:val="24"/>
          <w:szCs w:val="24"/>
        </w:rPr>
      </w:pPr>
      <w:r>
        <w:rPr>
          <w:rFonts w:hint="default" w:ascii="Times New Roman" w:hAnsi="Times New Roman" w:eastAsia="宋体" w:cs="Times New Roman"/>
          <w:sz w:val="24"/>
          <w:szCs w:val="24"/>
        </w:rPr>
        <w:t>As technology continues to advance, some people fear that traditional easel painting will gradually disappear. There are several reasons why advances in technology are unlikely to completely replace traditional easel painting. Painting is a reflection of an artist's creative expression and personal style, and traditional painting provides a unique handcrafted experience. Traditional painting gives the work texture and tactility that digital painting cannot fully reproduce. Traditional paintings provide an interaction between the artist and the viewer that is more valuable to the experience than works generated by artificial intelligence. Traditional paintings have a long history and cultural value, carrying the aesthetic tradition and artistic heritage of humanity. Although technology can provide new tools and technical support for the creative process, traditional easel painting still has a unique value and irreplaceability.</w:t>
      </w:r>
    </w:p>
    <w:p>
      <w:pPr>
        <w:numPr>
          <w:ilvl w:val="0"/>
          <w:numId w:val="0"/>
        </w:numPr>
        <w:bidi w:val="0"/>
        <w:ind w:leftChars="0"/>
        <w:rPr>
          <w:rFonts w:hint="default" w:ascii="Times New Roman" w:hAnsi="Times New Roman" w:cs="Times New Roman"/>
          <w:sz w:val="24"/>
          <w:szCs w:val="24"/>
          <w:lang w:val="en-US" w:eastAsia="zh-CN"/>
        </w:rPr>
      </w:pPr>
    </w:p>
    <w:p>
      <w:pPr>
        <w:rPr>
          <w:rFonts w:hint="default" w:ascii="Times New Roman" w:hAnsi="Times New Roman" w:cs="Times New Roman"/>
          <w:sz w:val="24"/>
          <w:szCs w:val="24"/>
        </w:rPr>
      </w:pPr>
      <w:r>
        <w:rPr>
          <w:rFonts w:hint="default" w:ascii="Times New Roman" w:hAnsi="Times New Roman" w:cs="Times New Roman"/>
          <w:b/>
          <w:bCs/>
          <w:sz w:val="24"/>
          <w:szCs w:val="24"/>
          <w:lang w:val="en-US" w:eastAsia="zh-CN"/>
        </w:rPr>
        <w:t>Keywords</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Technological advances</w:t>
      </w:r>
      <w:r>
        <w:rPr>
          <w:rFonts w:hint="default" w:ascii="Times New Roman" w:hAnsi="Times New Roman" w:cs="Times New Roman"/>
          <w:sz w:val="24"/>
          <w:szCs w:val="24"/>
          <w:lang w:eastAsia="zh-CN"/>
        </w:rPr>
        <w:t>，</w:t>
      </w:r>
      <w:r>
        <w:rPr>
          <w:rFonts w:hint="default" w:ascii="Times New Roman" w:hAnsi="Times New Roman" w:cs="Times New Roman"/>
          <w:sz w:val="24"/>
          <w:szCs w:val="24"/>
        </w:rPr>
        <w:t>Easel painting</w:t>
      </w:r>
      <w:r>
        <w:rPr>
          <w:rFonts w:hint="default" w:ascii="Times New Roman" w:hAnsi="Times New Roman" w:cs="Times New Roman"/>
          <w:sz w:val="24"/>
          <w:szCs w:val="24"/>
          <w:lang w:eastAsia="zh-CN"/>
        </w:rPr>
        <w:t>，</w:t>
      </w:r>
      <w:r>
        <w:rPr>
          <w:rFonts w:hint="default" w:ascii="Times New Roman" w:hAnsi="Times New Roman" w:cs="Times New Roman"/>
          <w:sz w:val="24"/>
          <w:szCs w:val="24"/>
        </w:rPr>
        <w:t>Demise</w:t>
      </w:r>
      <w:r>
        <w:rPr>
          <w:rFonts w:hint="default" w:ascii="Times New Roman" w:hAnsi="Times New Roman" w:cs="Times New Roman"/>
          <w:sz w:val="24"/>
          <w:szCs w:val="24"/>
          <w:lang w:eastAsia="zh-CN"/>
        </w:rPr>
        <w:t>，</w:t>
      </w:r>
      <w:r>
        <w:rPr>
          <w:rFonts w:hint="default" w:ascii="Times New Roman" w:hAnsi="Times New Roman" w:cs="Times New Roman"/>
          <w:sz w:val="24"/>
          <w:szCs w:val="24"/>
        </w:rPr>
        <w:t>Traditional art</w:t>
      </w:r>
      <w:r>
        <w:rPr>
          <w:rFonts w:hint="default" w:ascii="Times New Roman" w:hAnsi="Times New Roman" w:cs="Times New Roman"/>
          <w:sz w:val="24"/>
          <w:szCs w:val="24"/>
          <w:lang w:eastAsia="zh-CN"/>
        </w:rPr>
        <w:t>，</w:t>
      </w:r>
      <w:r>
        <w:rPr>
          <w:rFonts w:hint="default" w:ascii="Times New Roman" w:hAnsi="Times New Roman" w:cs="Times New Roman"/>
          <w:sz w:val="24"/>
          <w:szCs w:val="24"/>
        </w:rPr>
        <w:t>Creative expression</w:t>
      </w:r>
      <w:r>
        <w:rPr>
          <w:rFonts w:hint="default" w:ascii="Times New Roman" w:hAnsi="Times New Roman" w:cs="Times New Roman"/>
          <w:sz w:val="24"/>
          <w:szCs w:val="24"/>
          <w:lang w:eastAsia="zh-CN"/>
        </w:rPr>
        <w:t>，</w:t>
      </w:r>
      <w:r>
        <w:rPr>
          <w:rFonts w:hint="default" w:ascii="Times New Roman" w:hAnsi="Times New Roman" w:cs="Times New Roman"/>
          <w:sz w:val="24"/>
          <w:szCs w:val="24"/>
        </w:rPr>
        <w:t>Artistic value</w:t>
      </w:r>
    </w:p>
    <w:p>
      <w:pPr>
        <w:numPr>
          <w:ilvl w:val="0"/>
          <w:numId w:val="0"/>
        </w:numPr>
        <w:bidi w:val="0"/>
        <w:ind w:leftChars="0"/>
      </w:pPr>
    </w:p>
    <w:p>
      <w:pPr>
        <w:numPr>
          <w:ilvl w:val="0"/>
          <w:numId w:val="0"/>
        </w:numPr>
        <w:bidi w:val="0"/>
        <w:ind w:leftChars="0"/>
        <w:rPr>
          <w:rFonts w:hint="default"/>
          <w:lang w:val="en-US" w:eastAsia="zh-CN"/>
        </w:rPr>
      </w:pPr>
    </w:p>
    <w:p>
      <w:pPr>
        <w:ind w:firstLine="643" w:firstLineChars="200"/>
        <w:jc w:val="both"/>
        <w:rPr>
          <w:rFonts w:hint="default" w:ascii="Times New Roman" w:hAnsi="Times New Roman" w:eastAsia="Arial Unicode MS" w:cs="Times New Roman"/>
          <w:b/>
          <w:bCs/>
          <w:sz w:val="32"/>
          <w:szCs w:val="32"/>
          <w:lang w:val="en-US" w:eastAsia="zh-CN"/>
        </w:rPr>
      </w:pPr>
    </w:p>
    <w:p>
      <w:pPr>
        <w:ind w:firstLine="643" w:firstLineChars="200"/>
        <w:jc w:val="center"/>
        <w:rPr>
          <w:rFonts w:hint="default" w:ascii="Times New Roman" w:hAnsi="Times New Roman" w:eastAsia="Arial Unicode MS" w:cs="Times New Roman"/>
          <w:b/>
          <w:bCs/>
          <w:sz w:val="32"/>
          <w:szCs w:val="32"/>
        </w:rPr>
      </w:pPr>
    </w:p>
    <w:p>
      <w:pPr>
        <w:ind w:firstLine="643" w:firstLineChars="200"/>
        <w:jc w:val="center"/>
        <w:rPr>
          <w:rFonts w:hint="default" w:ascii="Times New Roman" w:hAnsi="Times New Roman" w:eastAsia="Arial Unicode MS" w:cs="Times New Roman"/>
          <w:b/>
          <w:bCs/>
          <w:sz w:val="32"/>
          <w:szCs w:val="32"/>
        </w:rPr>
      </w:pPr>
    </w:p>
    <w:p>
      <w:pPr>
        <w:ind w:firstLine="643" w:firstLineChars="200"/>
        <w:jc w:val="center"/>
        <w:rPr>
          <w:rFonts w:hint="default" w:ascii="Times New Roman" w:hAnsi="Times New Roman" w:eastAsia="Arial Unicode MS" w:cs="Times New Roman"/>
          <w:b/>
          <w:bCs/>
          <w:sz w:val="32"/>
          <w:szCs w:val="32"/>
        </w:rPr>
      </w:pPr>
    </w:p>
    <w:p>
      <w:pPr>
        <w:ind w:firstLine="643" w:firstLineChars="200"/>
        <w:jc w:val="center"/>
        <w:rPr>
          <w:rFonts w:hint="default" w:ascii="Times New Roman" w:hAnsi="Times New Roman" w:eastAsia="Arial Unicode MS" w:cs="Times New Roman"/>
          <w:b/>
          <w:bCs/>
          <w:sz w:val="32"/>
          <w:szCs w:val="32"/>
        </w:rPr>
      </w:pPr>
    </w:p>
    <w:p>
      <w:pPr>
        <w:ind w:firstLine="643" w:firstLineChars="200"/>
        <w:jc w:val="center"/>
        <w:rPr>
          <w:rFonts w:hint="default" w:ascii="Times New Roman" w:hAnsi="Times New Roman" w:eastAsia="Arial Unicode MS" w:cs="Times New Roman"/>
          <w:b/>
          <w:bCs/>
          <w:sz w:val="32"/>
          <w:szCs w:val="32"/>
        </w:rPr>
      </w:pPr>
    </w:p>
    <w:p>
      <w:pPr>
        <w:ind w:firstLine="643" w:firstLineChars="200"/>
        <w:jc w:val="center"/>
        <w:rPr>
          <w:rFonts w:hint="default" w:ascii="Times New Roman" w:hAnsi="Times New Roman" w:eastAsia="Arial Unicode MS" w:cs="Times New Roman"/>
          <w:b/>
          <w:bCs/>
          <w:sz w:val="32"/>
          <w:szCs w:val="32"/>
        </w:rPr>
      </w:pPr>
    </w:p>
    <w:p>
      <w:pPr>
        <w:ind w:firstLine="643" w:firstLineChars="200"/>
        <w:jc w:val="center"/>
        <w:rPr>
          <w:rFonts w:hint="default" w:ascii="Times New Roman" w:hAnsi="Times New Roman" w:eastAsia="Arial Unicode MS" w:cs="Times New Roman"/>
          <w:b/>
          <w:bCs/>
          <w:sz w:val="32"/>
          <w:szCs w:val="32"/>
        </w:rPr>
      </w:pPr>
    </w:p>
    <w:p>
      <w:pPr>
        <w:ind w:firstLine="643" w:firstLineChars="200"/>
        <w:jc w:val="center"/>
        <w:rPr>
          <w:rFonts w:hint="default" w:ascii="Times New Roman" w:hAnsi="Times New Roman" w:eastAsia="Arial Unicode MS" w:cs="Times New Roman"/>
          <w:b/>
          <w:bCs/>
          <w:sz w:val="32"/>
          <w:szCs w:val="32"/>
        </w:rPr>
      </w:pPr>
    </w:p>
    <w:p>
      <w:pPr>
        <w:ind w:firstLine="643" w:firstLineChars="200"/>
        <w:jc w:val="center"/>
        <w:rPr>
          <w:rFonts w:hint="default" w:ascii="Times New Roman" w:hAnsi="Times New Roman" w:eastAsia="Arial Unicode MS" w:cs="Times New Roman"/>
          <w:b/>
          <w:bCs/>
          <w:sz w:val="32"/>
          <w:szCs w:val="32"/>
        </w:rPr>
      </w:pPr>
    </w:p>
    <w:p>
      <w:pPr>
        <w:ind w:firstLine="643" w:firstLineChars="200"/>
        <w:jc w:val="center"/>
        <w:rPr>
          <w:rFonts w:hint="default" w:ascii="Times New Roman" w:hAnsi="Times New Roman" w:eastAsia="Arial Unicode MS" w:cs="Times New Roman"/>
          <w:b/>
          <w:bCs/>
          <w:sz w:val="32"/>
          <w:szCs w:val="32"/>
        </w:rPr>
      </w:pPr>
    </w:p>
    <w:p>
      <w:pPr>
        <w:ind w:firstLine="643" w:firstLineChars="200"/>
        <w:jc w:val="center"/>
        <w:rPr>
          <w:rFonts w:hint="default" w:ascii="Times New Roman" w:hAnsi="Times New Roman" w:eastAsia="Arial Unicode MS" w:cs="Times New Roman"/>
          <w:b/>
          <w:bCs/>
          <w:sz w:val="32"/>
          <w:szCs w:val="32"/>
        </w:rPr>
      </w:pPr>
    </w:p>
    <w:p>
      <w:pPr>
        <w:ind w:firstLine="643" w:firstLineChars="200"/>
        <w:jc w:val="center"/>
        <w:rPr>
          <w:rFonts w:hint="default" w:ascii="Times New Roman" w:hAnsi="Times New Roman" w:eastAsia="Arial Unicode MS" w:cs="Times New Roman"/>
          <w:b/>
          <w:bCs/>
          <w:sz w:val="32"/>
          <w:szCs w:val="32"/>
        </w:rPr>
      </w:pPr>
    </w:p>
    <w:sdt>
      <w:sdtPr>
        <w:rPr>
          <w:rFonts w:hint="default" w:ascii="Times New Roman" w:hAnsi="Times New Roman" w:cs="Times New Roman" w:eastAsiaTheme="minorEastAsia"/>
          <w:color w:val="auto"/>
          <w:kern w:val="2"/>
          <w:sz w:val="32"/>
          <w:szCs w:val="32"/>
          <w:lang w:val="zh-CN"/>
        </w:rPr>
        <w:id w:val="1552265245"/>
        <w:docPartObj>
          <w:docPartGallery w:val="Table of Contents"/>
          <w:docPartUnique/>
        </w:docPartObj>
      </w:sdtPr>
      <w:sdtEndPr>
        <w:rPr>
          <w:rFonts w:hint="default" w:ascii="Times New Roman" w:hAnsi="Times New Roman" w:cs="Times New Roman" w:eastAsiaTheme="minorEastAsia"/>
          <w:bCs/>
          <w:color w:val="auto"/>
          <w:kern w:val="2"/>
          <w:sz w:val="19"/>
          <w:szCs w:val="19"/>
          <w:lang w:val="zh-CN"/>
        </w:rPr>
      </w:sdtEndPr>
      <w:sdtContent>
        <w:p>
          <w:pPr>
            <w:pStyle w:val="14"/>
            <w:pageBreakBefore w:val="0"/>
            <w:numPr>
              <w:ilvl w:val="0"/>
              <w:numId w:val="0"/>
            </w:numPr>
            <w:kinsoku/>
            <w:wordWrap/>
            <w:overflowPunct/>
            <w:topLinePunct w:val="0"/>
            <w:autoSpaceDE/>
            <w:autoSpaceDN/>
            <w:bidi w:val="0"/>
            <w:adjustRightInd/>
            <w:snapToGrid/>
            <w:spacing w:line="240" w:lineRule="auto"/>
            <w:jc w:val="center"/>
            <w:textAlignment w:val="auto"/>
            <w:rPr>
              <w:rFonts w:hint="default" w:ascii="Times New Roman" w:hAnsi="Times New Roman" w:cs="Times New Roman" w:eastAsiaTheme="minorEastAsia"/>
              <w:color w:val="auto"/>
              <w:kern w:val="2"/>
              <w:sz w:val="32"/>
              <w:szCs w:val="32"/>
              <w:lang w:val="zh-CN"/>
            </w:rPr>
          </w:pPr>
          <w:r>
            <w:rPr>
              <w:rStyle w:val="17"/>
              <w:rFonts w:hint="default" w:ascii="Times New Roman" w:hAnsi="Times New Roman" w:cs="Times New Roman"/>
              <w:b/>
              <w:sz w:val="32"/>
              <w:szCs w:val="32"/>
            </w:rPr>
            <w:t>Table of Contents</w:t>
          </w:r>
        </w:p>
        <w:p>
          <w:pPr>
            <w:pStyle w:val="6"/>
            <w:keepNext w:val="0"/>
            <w:keepLines w:val="0"/>
            <w:pageBreakBefore w:val="0"/>
            <w:widowControl w:val="0"/>
            <w:tabs>
              <w:tab w:val="right" w:leader="dot" w:pos="8296"/>
            </w:tabs>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eastAsiaTheme="majorEastAsia"/>
              <w:color w:val="2E75B6" w:themeColor="accent1" w:themeShade="BF"/>
              <w:kern w:val="0"/>
              <w:sz w:val="24"/>
              <w:szCs w:val="24"/>
            </w:rPr>
            <w:fldChar w:fldCharType="begin"/>
          </w:r>
          <w:r>
            <w:rPr>
              <w:rFonts w:hint="default" w:ascii="Times New Roman" w:hAnsi="Times New Roman" w:cs="Times New Roman"/>
              <w:sz w:val="24"/>
              <w:szCs w:val="24"/>
            </w:rPr>
            <w:instrText xml:space="preserve"> TOC \o "1-3" \h \z \u </w:instrText>
          </w:r>
          <w:r>
            <w:rPr>
              <w:rFonts w:hint="default" w:ascii="Times New Roman" w:hAnsi="Times New Roman" w:cs="Times New Roman" w:eastAsiaTheme="majorEastAsia"/>
              <w:color w:val="2E75B6" w:themeColor="accent1" w:themeShade="BF"/>
              <w:kern w:val="0"/>
              <w:sz w:val="24"/>
              <w:szCs w:val="24"/>
            </w:rPr>
            <w:fldChar w:fldCharType="separate"/>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"_Toc135851391" </w:instrText>
          </w:r>
          <w:r>
            <w:rPr>
              <w:rFonts w:hint="default" w:ascii="Times New Roman" w:hAnsi="Times New Roman" w:cs="Times New Roman"/>
              <w:sz w:val="24"/>
              <w:szCs w:val="24"/>
            </w:rPr>
            <w:fldChar w:fldCharType="separate"/>
          </w:r>
          <w:r>
            <w:rPr>
              <w:rStyle w:val="12"/>
              <w:rFonts w:hint="default" w:ascii="Times New Roman" w:hAnsi="Times New Roman" w:eastAsia="宋体" w:cs="Times New Roman"/>
              <w:b/>
              <w:bCs/>
              <w:sz w:val="24"/>
              <w:szCs w:val="24"/>
            </w:rPr>
            <w:t>1.Introduction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_Toc135851391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7"/>
            <w:keepNext w:val="0"/>
            <w:keepLines w:val="0"/>
            <w:pageBreakBefore w:val="0"/>
            <w:widowControl w:val="0"/>
            <w:tabs>
              <w:tab w:val="right" w:leader="dot" w:pos="8296"/>
            </w:tabs>
            <w:kinsoku/>
            <w:wordWrap/>
            <w:overflowPunct/>
            <w:topLinePunct w:val="0"/>
            <w:autoSpaceDE/>
            <w:autoSpaceDN/>
            <w:bidi w:val="0"/>
            <w:adjustRightInd/>
            <w:snapToGrid/>
            <w:spacing w:line="240" w:lineRule="auto"/>
            <w:ind w:left="0" w:lef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"_Toc135851392" </w:instrText>
          </w:r>
          <w:r>
            <w:rPr>
              <w:rFonts w:hint="default" w:ascii="Times New Roman" w:hAnsi="Times New Roman" w:cs="Times New Roman"/>
              <w:sz w:val="24"/>
              <w:szCs w:val="24"/>
            </w:rPr>
            <w:fldChar w:fldCharType="separate"/>
          </w:r>
          <w:r>
            <w:rPr>
              <w:rStyle w:val="12"/>
              <w:rFonts w:hint="default" w:ascii="Times New Roman" w:hAnsi="Times New Roman" w:eastAsia="宋体" w:cs="Times New Roman"/>
              <w:bCs/>
              <w:sz w:val="24"/>
              <w:szCs w:val="24"/>
            </w:rPr>
            <w:t>1.1 Background</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_Toc135851392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7"/>
            <w:keepNext w:val="0"/>
            <w:keepLines w:val="0"/>
            <w:pageBreakBefore w:val="0"/>
            <w:widowControl w:val="0"/>
            <w:tabs>
              <w:tab w:val="right" w:leader="dot" w:pos="8296"/>
            </w:tabs>
            <w:kinsoku/>
            <w:wordWrap/>
            <w:overflowPunct/>
            <w:topLinePunct w:val="0"/>
            <w:autoSpaceDE/>
            <w:autoSpaceDN/>
            <w:bidi w:val="0"/>
            <w:adjustRightInd/>
            <w:snapToGrid/>
            <w:spacing w:line="240" w:lineRule="auto"/>
            <w:ind w:left="0" w:lef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"_Toc135851393" </w:instrText>
          </w:r>
          <w:r>
            <w:rPr>
              <w:rFonts w:hint="default" w:ascii="Times New Roman" w:hAnsi="Times New Roman" w:cs="Times New Roman"/>
              <w:sz w:val="24"/>
              <w:szCs w:val="24"/>
            </w:rPr>
            <w:fldChar w:fldCharType="separate"/>
          </w:r>
          <w:r>
            <w:rPr>
              <w:rStyle w:val="12"/>
              <w:rFonts w:hint="default" w:ascii="Times New Roman" w:hAnsi="Times New Roman" w:eastAsia="宋体" w:cs="Times New Roman"/>
              <w:bCs/>
              <w:sz w:val="24"/>
              <w:szCs w:val="24"/>
            </w:rPr>
            <w:t>1.2 Thesis statement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_Toc135851393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7"/>
            <w:keepNext w:val="0"/>
            <w:keepLines w:val="0"/>
            <w:pageBreakBefore w:val="0"/>
            <w:widowControl w:val="0"/>
            <w:tabs>
              <w:tab w:val="right" w:leader="dot" w:pos="8296"/>
            </w:tabs>
            <w:kinsoku/>
            <w:wordWrap/>
            <w:overflowPunct/>
            <w:topLinePunct w:val="0"/>
            <w:autoSpaceDE/>
            <w:autoSpaceDN/>
            <w:bidi w:val="0"/>
            <w:adjustRightInd/>
            <w:snapToGrid/>
            <w:spacing w:line="240" w:lineRule="auto"/>
            <w:ind w:left="0" w:lef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"_Toc135851394" </w:instrText>
          </w:r>
          <w:r>
            <w:rPr>
              <w:rFonts w:hint="default" w:ascii="Times New Roman" w:hAnsi="Times New Roman" w:cs="Times New Roman"/>
              <w:sz w:val="24"/>
              <w:szCs w:val="24"/>
            </w:rPr>
            <w:fldChar w:fldCharType="separate"/>
          </w:r>
          <w:r>
            <w:rPr>
              <w:rStyle w:val="12"/>
              <w:rFonts w:hint="default" w:ascii="Times New Roman" w:hAnsi="Times New Roman" w:eastAsia="宋体" w:cs="Times New Roman"/>
              <w:bCs/>
              <w:sz w:val="24"/>
              <w:szCs w:val="24"/>
            </w:rPr>
            <w:t>1.3 Scope and limitations of the study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_Toc135851394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6"/>
            <w:keepNext w:val="0"/>
            <w:keepLines w:val="0"/>
            <w:pageBreakBefore w:val="0"/>
            <w:widowControl w:val="0"/>
            <w:tabs>
              <w:tab w:val="right" w:leader="dot" w:pos="8296"/>
            </w:tabs>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"_Toc135851395" </w:instrText>
          </w:r>
          <w:r>
            <w:rPr>
              <w:rFonts w:hint="default" w:ascii="Times New Roman" w:hAnsi="Times New Roman" w:cs="Times New Roman"/>
              <w:sz w:val="24"/>
              <w:szCs w:val="24"/>
            </w:rPr>
            <w:fldChar w:fldCharType="separate"/>
          </w:r>
          <w:r>
            <w:rPr>
              <w:rStyle w:val="12"/>
              <w:rFonts w:hint="default" w:ascii="Times New Roman" w:hAnsi="Times New Roman" w:eastAsia="宋体" w:cs="Times New Roman"/>
              <w:b/>
              <w:bCs/>
              <w:sz w:val="24"/>
              <w:szCs w:val="24"/>
            </w:rPr>
            <w:t>2. Historical overview of easel painting</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_Toc135851395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7"/>
            <w:keepNext w:val="0"/>
            <w:keepLines w:val="0"/>
            <w:pageBreakBefore w:val="0"/>
            <w:widowControl w:val="0"/>
            <w:tabs>
              <w:tab w:val="right" w:leader="dot" w:pos="8296"/>
            </w:tabs>
            <w:kinsoku/>
            <w:wordWrap/>
            <w:overflowPunct/>
            <w:topLinePunct w:val="0"/>
            <w:autoSpaceDE/>
            <w:autoSpaceDN/>
            <w:bidi w:val="0"/>
            <w:adjustRightInd/>
            <w:snapToGrid/>
            <w:spacing w:line="240" w:lineRule="auto"/>
            <w:ind w:left="0" w:lef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"_Toc135851396" </w:instrText>
          </w:r>
          <w:r>
            <w:rPr>
              <w:rFonts w:hint="default" w:ascii="Times New Roman" w:hAnsi="Times New Roman" w:cs="Times New Roman"/>
              <w:sz w:val="24"/>
              <w:szCs w:val="24"/>
            </w:rPr>
            <w:fldChar w:fldCharType="separate"/>
          </w:r>
          <w:r>
            <w:rPr>
              <w:rStyle w:val="12"/>
              <w:rFonts w:hint="default" w:ascii="Times New Roman" w:hAnsi="Times New Roman" w:eastAsia="宋体" w:cs="Times New Roman"/>
              <w:sz w:val="24"/>
              <w:szCs w:val="24"/>
            </w:rPr>
            <w:t>2.1 The origins and development of easel painting</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_Toc135851396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7"/>
            <w:keepNext w:val="0"/>
            <w:keepLines w:val="0"/>
            <w:pageBreakBefore w:val="0"/>
            <w:widowControl w:val="0"/>
            <w:tabs>
              <w:tab w:val="right" w:leader="dot" w:pos="8296"/>
            </w:tabs>
            <w:kinsoku/>
            <w:wordWrap/>
            <w:overflowPunct/>
            <w:topLinePunct w:val="0"/>
            <w:autoSpaceDE/>
            <w:autoSpaceDN/>
            <w:bidi w:val="0"/>
            <w:adjustRightInd/>
            <w:snapToGrid/>
            <w:spacing w:line="240" w:lineRule="auto"/>
            <w:ind w:left="0" w:lef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"_Toc135851397" </w:instrText>
          </w:r>
          <w:r>
            <w:rPr>
              <w:rFonts w:hint="default" w:ascii="Times New Roman" w:hAnsi="Times New Roman" w:cs="Times New Roman"/>
              <w:sz w:val="24"/>
              <w:szCs w:val="24"/>
            </w:rPr>
            <w:fldChar w:fldCharType="separate"/>
          </w:r>
          <w:r>
            <w:rPr>
              <w:rStyle w:val="12"/>
              <w:rFonts w:hint="default" w:ascii="Times New Roman" w:hAnsi="Times New Roman" w:eastAsia="宋体" w:cs="Times New Roman"/>
              <w:sz w:val="24"/>
              <w:szCs w:val="24"/>
            </w:rPr>
            <w:t>2.2 The influence and importance of easel painting</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_Toc135851397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6"/>
            <w:keepNext w:val="0"/>
            <w:keepLines w:val="0"/>
            <w:pageBreakBefore w:val="0"/>
            <w:widowControl w:val="0"/>
            <w:tabs>
              <w:tab w:val="right" w:leader="dot" w:pos="8296"/>
            </w:tabs>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"_Toc135851398" </w:instrText>
          </w:r>
          <w:r>
            <w:rPr>
              <w:rFonts w:hint="default" w:ascii="Times New Roman" w:hAnsi="Times New Roman" w:cs="Times New Roman"/>
              <w:sz w:val="24"/>
              <w:szCs w:val="24"/>
            </w:rPr>
            <w:fldChar w:fldCharType="separate"/>
          </w:r>
          <w:r>
            <w:rPr>
              <w:rStyle w:val="12"/>
              <w:rFonts w:hint="default" w:ascii="Times New Roman" w:hAnsi="Times New Roman" w:eastAsia="宋体" w:cs="Times New Roman"/>
              <w:b/>
              <w:bCs/>
              <w:sz w:val="24"/>
              <w:szCs w:val="24"/>
            </w:rPr>
            <w:t>3. science and technology in the arts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_Toc135851398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7"/>
            <w:keepNext w:val="0"/>
            <w:keepLines w:val="0"/>
            <w:pageBreakBefore w:val="0"/>
            <w:widowControl w:val="0"/>
            <w:tabs>
              <w:tab w:val="right" w:leader="dot" w:pos="8296"/>
            </w:tabs>
            <w:kinsoku/>
            <w:wordWrap/>
            <w:overflowPunct/>
            <w:topLinePunct w:val="0"/>
            <w:autoSpaceDE/>
            <w:autoSpaceDN/>
            <w:bidi w:val="0"/>
            <w:adjustRightInd/>
            <w:snapToGrid/>
            <w:spacing w:line="240" w:lineRule="auto"/>
            <w:ind w:left="0" w:lef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"_Toc135851399" </w:instrText>
          </w:r>
          <w:r>
            <w:rPr>
              <w:rFonts w:hint="default" w:ascii="Times New Roman" w:hAnsi="Times New Roman" w:cs="Times New Roman"/>
              <w:sz w:val="24"/>
              <w:szCs w:val="24"/>
            </w:rPr>
            <w:fldChar w:fldCharType="separate"/>
          </w:r>
          <w:r>
            <w:rPr>
              <w:rStyle w:val="12"/>
              <w:rFonts w:hint="default" w:ascii="Times New Roman" w:hAnsi="Times New Roman" w:eastAsia="宋体" w:cs="Times New Roman"/>
              <w:sz w:val="24"/>
              <w:szCs w:val="24"/>
            </w:rPr>
            <w:t>3.1 The impact of technology on traditional art forms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_Toc135851399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7"/>
            <w:keepNext w:val="0"/>
            <w:keepLines w:val="0"/>
            <w:pageBreakBefore w:val="0"/>
            <w:widowControl w:val="0"/>
            <w:tabs>
              <w:tab w:val="right" w:leader="dot" w:pos="8296"/>
            </w:tabs>
            <w:kinsoku/>
            <w:wordWrap/>
            <w:overflowPunct/>
            <w:topLinePunct w:val="0"/>
            <w:autoSpaceDE/>
            <w:autoSpaceDN/>
            <w:bidi w:val="0"/>
            <w:adjustRightInd/>
            <w:snapToGrid/>
            <w:spacing w:line="240" w:lineRule="auto"/>
            <w:ind w:left="0" w:lef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"_Toc135851400" </w:instrText>
          </w:r>
          <w:r>
            <w:rPr>
              <w:rFonts w:hint="default" w:ascii="Times New Roman" w:hAnsi="Times New Roman" w:cs="Times New Roman"/>
              <w:sz w:val="24"/>
              <w:szCs w:val="24"/>
            </w:rPr>
            <w:fldChar w:fldCharType="separate"/>
          </w:r>
          <w:r>
            <w:rPr>
              <w:rStyle w:val="12"/>
              <w:rFonts w:hint="default" w:ascii="Times New Roman" w:hAnsi="Times New Roman" w:eastAsia="宋体" w:cs="Times New Roman"/>
              <w:sz w:val="24"/>
              <w:szCs w:val="24"/>
            </w:rPr>
            <w:t>3.2 New Media &amp; Digital Arts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_Toc135851400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7"/>
            <w:keepNext w:val="0"/>
            <w:keepLines w:val="0"/>
            <w:pageBreakBefore w:val="0"/>
            <w:widowControl w:val="0"/>
            <w:tabs>
              <w:tab w:val="right" w:leader="dot" w:pos="8296"/>
            </w:tabs>
            <w:kinsoku/>
            <w:wordWrap/>
            <w:overflowPunct/>
            <w:topLinePunct w:val="0"/>
            <w:autoSpaceDE/>
            <w:autoSpaceDN/>
            <w:bidi w:val="0"/>
            <w:adjustRightInd/>
            <w:snapToGrid/>
            <w:spacing w:line="240" w:lineRule="auto"/>
            <w:ind w:left="0" w:lef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"_Toc135851401" </w:instrText>
          </w:r>
          <w:r>
            <w:rPr>
              <w:rFonts w:hint="default" w:ascii="Times New Roman" w:hAnsi="Times New Roman" w:cs="Times New Roman"/>
              <w:sz w:val="24"/>
              <w:szCs w:val="24"/>
            </w:rPr>
            <w:fldChar w:fldCharType="separate"/>
          </w:r>
          <w:r>
            <w:rPr>
              <w:rStyle w:val="12"/>
              <w:rFonts w:hint="default" w:ascii="Times New Roman" w:hAnsi="Times New Roman" w:eastAsia="宋体" w:cs="Times New Roman"/>
              <w:sz w:val="24"/>
              <w:szCs w:val="24"/>
            </w:rPr>
            <w:t>3.3 The pros and cons of art science and technological innovation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_Toc135851401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6"/>
            <w:keepNext w:val="0"/>
            <w:keepLines w:val="0"/>
            <w:pageBreakBefore w:val="0"/>
            <w:widowControl w:val="0"/>
            <w:tabs>
              <w:tab w:val="right" w:leader="dot" w:pos="8296"/>
            </w:tabs>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"_Toc135851402" </w:instrText>
          </w:r>
          <w:r>
            <w:rPr>
              <w:rFonts w:hint="default" w:ascii="Times New Roman" w:hAnsi="Times New Roman" w:cs="Times New Roman"/>
              <w:sz w:val="24"/>
              <w:szCs w:val="24"/>
            </w:rPr>
            <w:fldChar w:fldCharType="separate"/>
          </w:r>
          <w:r>
            <w:rPr>
              <w:rStyle w:val="12"/>
              <w:rFonts w:hint="default" w:ascii="Times New Roman" w:hAnsi="Times New Roman" w:eastAsia="宋体" w:cs="Times New Roman"/>
              <w:b/>
              <w:bCs/>
              <w:sz w:val="24"/>
              <w:szCs w:val="24"/>
            </w:rPr>
            <w:t>4. easel painting and contemporary art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_Toc135851402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7"/>
            <w:keepNext w:val="0"/>
            <w:keepLines w:val="0"/>
            <w:pageBreakBefore w:val="0"/>
            <w:widowControl w:val="0"/>
            <w:tabs>
              <w:tab w:val="right" w:leader="dot" w:pos="8296"/>
            </w:tabs>
            <w:kinsoku/>
            <w:wordWrap/>
            <w:overflowPunct/>
            <w:topLinePunct w:val="0"/>
            <w:autoSpaceDE/>
            <w:autoSpaceDN/>
            <w:bidi w:val="0"/>
            <w:adjustRightInd/>
            <w:snapToGrid/>
            <w:spacing w:line="240" w:lineRule="auto"/>
            <w:ind w:left="0" w:lef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"_Toc135851403" </w:instrText>
          </w:r>
          <w:r>
            <w:rPr>
              <w:rFonts w:hint="default" w:ascii="Times New Roman" w:hAnsi="Times New Roman" w:cs="Times New Roman"/>
              <w:sz w:val="24"/>
              <w:szCs w:val="24"/>
            </w:rPr>
            <w:fldChar w:fldCharType="separate"/>
          </w:r>
          <w:r>
            <w:rPr>
              <w:rStyle w:val="12"/>
              <w:rFonts w:hint="default" w:ascii="Times New Roman" w:hAnsi="Times New Roman" w:eastAsia="宋体" w:cs="Times New Roman"/>
              <w:sz w:val="24"/>
              <w:szCs w:val="24"/>
            </w:rPr>
            <w:t>4.1 Contemporary art movements and styles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_Toc135851403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7"/>
            <w:keepNext w:val="0"/>
            <w:keepLines w:val="0"/>
            <w:pageBreakBefore w:val="0"/>
            <w:widowControl w:val="0"/>
            <w:tabs>
              <w:tab w:val="right" w:leader="dot" w:pos="8296"/>
            </w:tabs>
            <w:kinsoku/>
            <w:wordWrap/>
            <w:overflowPunct/>
            <w:topLinePunct w:val="0"/>
            <w:autoSpaceDE/>
            <w:autoSpaceDN/>
            <w:bidi w:val="0"/>
            <w:adjustRightInd/>
            <w:snapToGrid/>
            <w:spacing w:line="240" w:lineRule="auto"/>
            <w:ind w:left="0" w:lef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"_Toc135851404" </w:instrText>
          </w:r>
          <w:r>
            <w:rPr>
              <w:rFonts w:hint="default" w:ascii="Times New Roman" w:hAnsi="Times New Roman" w:cs="Times New Roman"/>
              <w:sz w:val="24"/>
              <w:szCs w:val="24"/>
            </w:rPr>
            <w:fldChar w:fldCharType="separate"/>
          </w:r>
          <w:r>
            <w:rPr>
              <w:rStyle w:val="12"/>
              <w:rFonts w:hint="default" w:ascii="Times New Roman" w:hAnsi="Times New Roman" w:eastAsia="宋体" w:cs="Times New Roman"/>
              <w:sz w:val="24"/>
              <w:szCs w:val="24"/>
            </w:rPr>
            <w:t>4.2 Contemporary easel painters and their works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_Toc135851404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7"/>
            <w:keepNext w:val="0"/>
            <w:keepLines w:val="0"/>
            <w:pageBreakBefore w:val="0"/>
            <w:widowControl w:val="0"/>
            <w:tabs>
              <w:tab w:val="right" w:leader="dot" w:pos="8296"/>
            </w:tabs>
            <w:kinsoku/>
            <w:wordWrap/>
            <w:overflowPunct/>
            <w:topLinePunct w:val="0"/>
            <w:autoSpaceDE/>
            <w:autoSpaceDN/>
            <w:bidi w:val="0"/>
            <w:adjustRightInd/>
            <w:snapToGrid/>
            <w:spacing w:line="240" w:lineRule="auto"/>
            <w:ind w:left="0" w:lef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"_Toc135851405" </w:instrText>
          </w:r>
          <w:r>
            <w:rPr>
              <w:rFonts w:hint="default" w:ascii="Times New Roman" w:hAnsi="Times New Roman" w:cs="Times New Roman"/>
              <w:sz w:val="24"/>
              <w:szCs w:val="24"/>
            </w:rPr>
            <w:fldChar w:fldCharType="separate"/>
          </w:r>
          <w:r>
            <w:rPr>
              <w:rStyle w:val="12"/>
              <w:rFonts w:hint="default" w:ascii="Times New Roman" w:hAnsi="Times New Roman" w:eastAsia="宋体" w:cs="Times New Roman"/>
              <w:sz w:val="24"/>
              <w:szCs w:val="24"/>
            </w:rPr>
            <w:t>4.3 Criticism and challenges facing easel painting</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_Toc135851405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6"/>
            <w:keepNext w:val="0"/>
            <w:keepLines w:val="0"/>
            <w:pageBreakBefore w:val="0"/>
            <w:widowControl w:val="0"/>
            <w:tabs>
              <w:tab w:val="right" w:leader="dot" w:pos="8296"/>
            </w:tabs>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"_Toc135851406" </w:instrText>
          </w:r>
          <w:r>
            <w:rPr>
              <w:rFonts w:hint="default" w:ascii="Times New Roman" w:hAnsi="Times New Roman" w:cs="Times New Roman"/>
              <w:sz w:val="24"/>
              <w:szCs w:val="24"/>
            </w:rPr>
            <w:fldChar w:fldCharType="separate"/>
          </w:r>
          <w:r>
            <w:rPr>
              <w:rStyle w:val="12"/>
              <w:rFonts w:hint="default" w:ascii="Times New Roman" w:hAnsi="Times New Roman" w:eastAsia="宋体" w:cs="Times New Roman"/>
              <w:b/>
              <w:bCs/>
              <w:sz w:val="24"/>
              <w:szCs w:val="24"/>
            </w:rPr>
            <w:t>5. A case study of easel painting in the context of technology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_Toc135851406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7"/>
            <w:keepNext w:val="0"/>
            <w:keepLines w:val="0"/>
            <w:pageBreakBefore w:val="0"/>
            <w:widowControl w:val="0"/>
            <w:tabs>
              <w:tab w:val="right" w:leader="dot" w:pos="8296"/>
            </w:tabs>
            <w:kinsoku/>
            <w:wordWrap/>
            <w:overflowPunct/>
            <w:topLinePunct w:val="0"/>
            <w:autoSpaceDE/>
            <w:autoSpaceDN/>
            <w:bidi w:val="0"/>
            <w:adjustRightInd/>
            <w:snapToGrid/>
            <w:spacing w:line="240" w:lineRule="auto"/>
            <w:ind w:left="0" w:lef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"_Toc135851407" </w:instrText>
          </w:r>
          <w:r>
            <w:rPr>
              <w:rFonts w:hint="default" w:ascii="Times New Roman" w:hAnsi="Times New Roman" w:cs="Times New Roman"/>
              <w:sz w:val="24"/>
              <w:szCs w:val="24"/>
            </w:rPr>
            <w:fldChar w:fldCharType="separate"/>
          </w:r>
          <w:r>
            <w:rPr>
              <w:rStyle w:val="12"/>
              <w:rFonts w:hint="default" w:ascii="Times New Roman" w:hAnsi="Times New Roman" w:eastAsia="宋体" w:cs="Times New Roman"/>
              <w:sz w:val="24"/>
              <w:szCs w:val="24"/>
            </w:rPr>
            <w:t>5.1 The impact of science and technology on easel painting</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_Toc135851407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7"/>
            <w:keepNext w:val="0"/>
            <w:keepLines w:val="0"/>
            <w:pageBreakBefore w:val="0"/>
            <w:widowControl w:val="0"/>
            <w:tabs>
              <w:tab w:val="right" w:leader="dot" w:pos="8296"/>
            </w:tabs>
            <w:kinsoku/>
            <w:wordWrap/>
            <w:overflowPunct/>
            <w:topLinePunct w:val="0"/>
            <w:autoSpaceDE/>
            <w:autoSpaceDN/>
            <w:bidi w:val="0"/>
            <w:adjustRightInd/>
            <w:snapToGrid/>
            <w:spacing w:line="240" w:lineRule="auto"/>
            <w:ind w:left="0" w:lef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"_Toc135851408" </w:instrText>
          </w:r>
          <w:r>
            <w:rPr>
              <w:rFonts w:hint="default" w:ascii="Times New Roman" w:hAnsi="Times New Roman" w:cs="Times New Roman"/>
              <w:sz w:val="24"/>
              <w:szCs w:val="24"/>
            </w:rPr>
            <w:fldChar w:fldCharType="separate"/>
          </w:r>
          <w:r>
            <w:rPr>
              <w:rStyle w:val="12"/>
              <w:rFonts w:hint="default" w:ascii="Times New Roman" w:hAnsi="Times New Roman" w:eastAsia="宋体" w:cs="Times New Roman"/>
              <w:sz w:val="24"/>
              <w:szCs w:val="24"/>
            </w:rPr>
            <w:t>5.2. The intersection of easel painting and new media</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_Toc135851408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7"/>
            <w:keepNext w:val="0"/>
            <w:keepLines w:val="0"/>
            <w:pageBreakBefore w:val="0"/>
            <w:widowControl w:val="0"/>
            <w:tabs>
              <w:tab w:val="right" w:leader="dot" w:pos="8296"/>
            </w:tabs>
            <w:kinsoku/>
            <w:wordWrap/>
            <w:overflowPunct/>
            <w:topLinePunct w:val="0"/>
            <w:autoSpaceDE/>
            <w:autoSpaceDN/>
            <w:bidi w:val="0"/>
            <w:adjustRightInd/>
            <w:snapToGrid/>
            <w:spacing w:line="240" w:lineRule="auto"/>
            <w:ind w:left="0" w:lef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"_Toc135851409" </w:instrText>
          </w:r>
          <w:r>
            <w:rPr>
              <w:rFonts w:hint="default" w:ascii="Times New Roman" w:hAnsi="Times New Roman" w:cs="Times New Roman"/>
              <w:sz w:val="24"/>
              <w:szCs w:val="24"/>
            </w:rPr>
            <w:fldChar w:fldCharType="separate"/>
          </w:r>
          <w:r>
            <w:rPr>
              <w:rStyle w:val="12"/>
              <w:rFonts w:hint="default" w:ascii="Times New Roman" w:hAnsi="Times New Roman" w:eastAsia="宋体" w:cs="Times New Roman"/>
              <w:sz w:val="24"/>
              <w:szCs w:val="24"/>
            </w:rPr>
            <w:t>5.3 The role of technological developments in easel painting</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_Toc135851409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6"/>
            <w:keepNext w:val="0"/>
            <w:keepLines w:val="0"/>
            <w:pageBreakBefore w:val="0"/>
            <w:widowControl w:val="0"/>
            <w:tabs>
              <w:tab w:val="right" w:leader="dot" w:pos="8296"/>
            </w:tabs>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"_Toc135851410" </w:instrText>
          </w:r>
          <w:r>
            <w:rPr>
              <w:rFonts w:hint="default" w:ascii="Times New Roman" w:hAnsi="Times New Roman" w:cs="Times New Roman"/>
              <w:sz w:val="24"/>
              <w:szCs w:val="24"/>
            </w:rPr>
            <w:fldChar w:fldCharType="separate"/>
          </w:r>
          <w:r>
            <w:rPr>
              <w:rStyle w:val="12"/>
              <w:rFonts w:hint="default" w:ascii="Times New Roman" w:hAnsi="Times New Roman" w:eastAsia="宋体" w:cs="Times New Roman"/>
              <w:b/>
              <w:bCs/>
              <w:sz w:val="24"/>
              <w:szCs w:val="24"/>
            </w:rPr>
            <w:t>6. Interviews with contemporary easel painters and art critics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_Toc135851410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9</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7"/>
            <w:keepNext w:val="0"/>
            <w:keepLines w:val="0"/>
            <w:pageBreakBefore w:val="0"/>
            <w:widowControl w:val="0"/>
            <w:tabs>
              <w:tab w:val="right" w:leader="dot" w:pos="8296"/>
            </w:tabs>
            <w:kinsoku/>
            <w:wordWrap/>
            <w:overflowPunct/>
            <w:topLinePunct w:val="0"/>
            <w:autoSpaceDE/>
            <w:autoSpaceDN/>
            <w:bidi w:val="0"/>
            <w:adjustRightInd/>
            <w:snapToGrid/>
            <w:spacing w:line="240" w:lineRule="auto"/>
            <w:ind w:left="0" w:lef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"_Toc135851411" </w:instrText>
          </w:r>
          <w:r>
            <w:rPr>
              <w:rFonts w:hint="default" w:ascii="Times New Roman" w:hAnsi="Times New Roman" w:cs="Times New Roman"/>
              <w:sz w:val="24"/>
              <w:szCs w:val="24"/>
            </w:rPr>
            <w:fldChar w:fldCharType="separate"/>
          </w:r>
          <w:r>
            <w:rPr>
              <w:rStyle w:val="12"/>
              <w:rFonts w:hint="default" w:ascii="Times New Roman" w:hAnsi="Times New Roman" w:eastAsia="宋体" w:cs="Times New Roman"/>
              <w:sz w:val="24"/>
              <w:szCs w:val="24"/>
            </w:rPr>
            <w:t>6.1 Overview of the interviews conducted</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_Toc135851411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9</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7"/>
            <w:keepNext w:val="0"/>
            <w:keepLines w:val="0"/>
            <w:pageBreakBefore w:val="0"/>
            <w:widowControl w:val="0"/>
            <w:tabs>
              <w:tab w:val="right" w:leader="dot" w:pos="8296"/>
            </w:tabs>
            <w:kinsoku/>
            <w:wordWrap/>
            <w:overflowPunct/>
            <w:topLinePunct w:val="0"/>
            <w:autoSpaceDE/>
            <w:autoSpaceDN/>
            <w:bidi w:val="0"/>
            <w:adjustRightInd/>
            <w:snapToGrid/>
            <w:spacing w:line="240" w:lineRule="auto"/>
            <w:ind w:left="0" w:lef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"_Toc135851412" </w:instrText>
          </w:r>
          <w:r>
            <w:rPr>
              <w:rFonts w:hint="default" w:ascii="Times New Roman" w:hAnsi="Times New Roman" w:cs="Times New Roman"/>
              <w:sz w:val="24"/>
              <w:szCs w:val="24"/>
            </w:rPr>
            <w:fldChar w:fldCharType="separate"/>
          </w:r>
          <w:r>
            <w:rPr>
              <w:rStyle w:val="12"/>
              <w:rFonts w:hint="default" w:ascii="Times New Roman" w:hAnsi="Times New Roman" w:eastAsia="宋体" w:cs="Times New Roman"/>
              <w:sz w:val="24"/>
              <w:szCs w:val="24"/>
            </w:rPr>
            <w:t>6.2 The easel painter's vision of science and technology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_Toc135851412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9</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7"/>
            <w:keepNext w:val="0"/>
            <w:keepLines w:val="0"/>
            <w:pageBreakBefore w:val="0"/>
            <w:widowControl w:val="0"/>
            <w:tabs>
              <w:tab w:val="right" w:leader="dot" w:pos="8296"/>
            </w:tabs>
            <w:kinsoku/>
            <w:wordWrap/>
            <w:overflowPunct/>
            <w:topLinePunct w:val="0"/>
            <w:autoSpaceDE/>
            <w:autoSpaceDN/>
            <w:bidi w:val="0"/>
            <w:adjustRightInd/>
            <w:snapToGrid/>
            <w:spacing w:line="240" w:lineRule="auto"/>
            <w:ind w:left="0" w:lef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"_Toc135851413" </w:instrText>
          </w:r>
          <w:r>
            <w:rPr>
              <w:rFonts w:hint="default" w:ascii="Times New Roman" w:hAnsi="Times New Roman" w:cs="Times New Roman"/>
              <w:sz w:val="24"/>
              <w:szCs w:val="24"/>
            </w:rPr>
            <w:fldChar w:fldCharType="separate"/>
          </w:r>
          <w:r>
            <w:rPr>
              <w:rStyle w:val="12"/>
              <w:rFonts w:hint="default" w:ascii="Times New Roman" w:hAnsi="Times New Roman" w:eastAsia="宋体" w:cs="Times New Roman"/>
              <w:sz w:val="24"/>
              <w:szCs w:val="24"/>
            </w:rPr>
            <w:t>6.3 Criticism and advice on easel painting from art critics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_Toc135851413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10</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6"/>
            <w:keepNext w:val="0"/>
            <w:keepLines w:val="0"/>
            <w:pageBreakBefore w:val="0"/>
            <w:widowControl w:val="0"/>
            <w:tabs>
              <w:tab w:val="right" w:leader="dot" w:pos="8296"/>
            </w:tabs>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"_Toc135851414" </w:instrText>
          </w:r>
          <w:r>
            <w:rPr>
              <w:rFonts w:hint="default" w:ascii="Times New Roman" w:hAnsi="Times New Roman" w:cs="Times New Roman"/>
              <w:sz w:val="24"/>
              <w:szCs w:val="24"/>
            </w:rPr>
            <w:fldChar w:fldCharType="separate"/>
          </w:r>
          <w:r>
            <w:rPr>
              <w:rStyle w:val="12"/>
              <w:rFonts w:hint="default" w:ascii="Times New Roman" w:hAnsi="Times New Roman" w:eastAsia="宋体" w:cs="Times New Roman"/>
              <w:b/>
              <w:bCs/>
              <w:sz w:val="24"/>
              <w:szCs w:val="24"/>
            </w:rPr>
            <w:t>7. thesis summary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_Toc135851414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10</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6"/>
            <w:keepNext w:val="0"/>
            <w:keepLines w:val="0"/>
            <w:pageBreakBefore w:val="0"/>
            <w:widowControl w:val="0"/>
            <w:tabs>
              <w:tab w:val="right" w:leader="dot" w:pos="8296"/>
            </w:tabs>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"_Toc135851415" </w:instrText>
          </w:r>
          <w:r>
            <w:rPr>
              <w:rFonts w:hint="default" w:ascii="Times New Roman" w:hAnsi="Times New Roman" w:cs="Times New Roman"/>
              <w:sz w:val="24"/>
              <w:szCs w:val="24"/>
            </w:rPr>
            <w:fldChar w:fldCharType="separate"/>
          </w:r>
          <w:r>
            <w:rPr>
              <w:rStyle w:val="12"/>
              <w:rFonts w:hint="default" w:ascii="Times New Roman" w:hAnsi="Times New Roman" w:eastAsia="宋体" w:cs="Times New Roman"/>
              <w:b/>
              <w:bCs/>
              <w:sz w:val="24"/>
              <w:szCs w:val="24"/>
            </w:rPr>
            <w:t>8. References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_Toc135851415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12</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keepNext w:val="0"/>
            <w:keepLines w:val="0"/>
            <w:pageBreakBefore w:val="0"/>
            <w:widowControl w:val="0"/>
            <w:kinsoku/>
            <w:wordWrap/>
            <w:overflowPunct/>
            <w:topLinePunct w:val="0"/>
            <w:autoSpaceDE/>
            <w:autoSpaceDN/>
            <w:bidi w:val="0"/>
            <w:adjustRightInd/>
            <w:snapToGrid/>
            <w:spacing w:line="240" w:lineRule="auto"/>
            <w:textAlignment w:val="auto"/>
            <w:rPr>
              <w:rFonts w:ascii="Times New Roman" w:hAnsi="Times New Roman" w:cs="Times New Roman"/>
              <w:bCs/>
              <w:sz w:val="19"/>
              <w:szCs w:val="19"/>
              <w:lang w:val="zh-CN"/>
            </w:rPr>
          </w:pPr>
          <w:r>
            <w:rPr>
              <w:rFonts w:hint="default" w:ascii="Times New Roman" w:hAnsi="Times New Roman" w:cs="Times New Roman"/>
              <w:bCs/>
              <w:sz w:val="24"/>
              <w:szCs w:val="24"/>
              <w:lang w:val="zh-CN"/>
            </w:rPr>
            <w:fldChar w:fldCharType="end"/>
          </w:r>
        </w:p>
      </w:sdtContent>
    </w:sdt>
    <w:p>
      <w:pPr>
        <w:pageBreakBefore w:val="0"/>
        <w:kinsoku/>
        <w:wordWrap/>
        <w:overflowPunct/>
        <w:topLinePunct w:val="0"/>
        <w:autoSpaceDE/>
        <w:autoSpaceDN/>
        <w:bidi w:val="0"/>
        <w:adjustRightInd/>
        <w:snapToGrid/>
        <w:spacing w:line="240" w:lineRule="auto"/>
        <w:textAlignment w:val="auto"/>
      </w:pPr>
    </w:p>
    <w:p>
      <w:pPr>
        <w:pageBreakBefore w:val="0"/>
        <w:kinsoku/>
        <w:wordWrap/>
        <w:overflowPunct/>
        <w:topLinePunct w:val="0"/>
        <w:autoSpaceDE/>
        <w:autoSpaceDN/>
        <w:bidi w:val="0"/>
        <w:adjustRightInd/>
        <w:snapToGrid/>
        <w:spacing w:line="240" w:lineRule="auto"/>
        <w:textAlignment w:val="auto"/>
        <w:rPr>
          <w:rFonts w:ascii="Times New Roman" w:hAnsi="Times New Roman" w:eastAsia="宋体" w:cs="Times New Roman"/>
          <w:sz w:val="19"/>
          <w:szCs w:val="19"/>
        </w:rPr>
      </w:pPr>
    </w:p>
    <w:p>
      <w:pPr>
        <w:rPr>
          <w:rFonts w:ascii="Times New Roman" w:hAnsi="Times New Roman" w:eastAsia="宋体" w:cs="Times New Roman"/>
          <w:sz w:val="19"/>
          <w:szCs w:val="19"/>
        </w:rPr>
      </w:pPr>
    </w:p>
    <w:p>
      <w:pPr>
        <w:rPr>
          <w:rFonts w:ascii="Times New Roman" w:hAnsi="Times New Roman" w:eastAsia="宋体" w:cs="Times New Roman"/>
          <w:sz w:val="19"/>
          <w:szCs w:val="19"/>
        </w:rPr>
      </w:pPr>
    </w:p>
    <w:p>
      <w:pPr>
        <w:rPr>
          <w:rFonts w:ascii="Times New Roman" w:hAnsi="Times New Roman" w:eastAsia="宋体" w:cs="Times New Roman"/>
          <w:sz w:val="19"/>
          <w:szCs w:val="19"/>
        </w:rPr>
        <w:sectPr>
          <w:footerReference r:id="rId3" w:type="default"/>
          <w:pgSz w:w="11906" w:h="16838"/>
          <w:pgMar w:top="1417" w:right="1417" w:bottom="1417" w:left="1417" w:header="851" w:footer="992" w:gutter="0"/>
          <w:cols w:space="425" w:num="1"/>
          <w:docGrid w:type="lines" w:linePitch="312" w:charSpace="0"/>
        </w:sectPr>
      </w:pPr>
    </w:p>
    <w:p>
      <w:pPr>
        <w:outlineLvl w:val="0"/>
        <w:rPr>
          <w:rFonts w:ascii="Times New Roman" w:hAnsi="Times New Roman" w:eastAsia="宋体" w:cs="Times New Roman"/>
          <w:b/>
          <w:bCs/>
          <w:sz w:val="32"/>
          <w:szCs w:val="32"/>
        </w:rPr>
      </w:pPr>
      <w:bookmarkStart w:id="0" w:name="_Toc135851391"/>
      <w:r>
        <w:rPr>
          <w:rFonts w:ascii="Times New Roman" w:hAnsi="Times New Roman" w:eastAsia="宋体" w:cs="Times New Roman"/>
          <w:b/>
          <w:bCs/>
          <w:sz w:val="32"/>
          <w:szCs w:val="32"/>
        </w:rPr>
        <w:t>1.Introduction</w:t>
      </w:r>
      <w:bookmarkEnd w:id="0"/>
    </w:p>
    <w:p>
      <w:pPr>
        <w:rPr>
          <w:rFonts w:ascii="Times New Roman" w:hAnsi="Times New Roman" w:eastAsia="宋体" w:cs="Times New Roman"/>
          <w:b/>
          <w:bCs/>
          <w:sz w:val="19"/>
          <w:szCs w:val="19"/>
        </w:rPr>
      </w:pPr>
    </w:p>
    <w:p>
      <w:pPr>
        <w:outlineLvl w:val="1"/>
        <w:rPr>
          <w:rFonts w:ascii="Times New Roman" w:hAnsi="Times New Roman" w:cs="Times New Roman"/>
          <w:b/>
          <w:bCs/>
          <w:sz w:val="24"/>
          <w:szCs w:val="24"/>
        </w:rPr>
      </w:pPr>
      <w:bookmarkStart w:id="1" w:name="_Toc135851392"/>
      <w:r>
        <w:rPr>
          <w:rFonts w:ascii="Times New Roman" w:hAnsi="Times New Roman" w:eastAsia="宋体" w:cs="Times New Roman"/>
          <w:b/>
          <w:bCs/>
          <w:sz w:val="24"/>
          <w:szCs w:val="24"/>
        </w:rPr>
        <w:t>1.1 Background</w:t>
      </w:r>
      <w:bookmarkEnd w:id="1"/>
    </w:p>
    <w:p>
      <w:pPr>
        <w:rPr>
          <w:rFonts w:ascii="Times New Roman" w:hAnsi="Times New Roman" w:eastAsia="宋体" w:cs="Times New Roman"/>
          <w:sz w:val="24"/>
          <w:szCs w:val="24"/>
        </w:rPr>
      </w:pPr>
      <w:r>
        <w:rPr>
          <w:rFonts w:ascii="Times New Roman" w:hAnsi="Times New Roman" w:eastAsia="宋体" w:cs="Times New Roman"/>
          <w:sz w:val="24"/>
          <w:szCs w:val="24"/>
        </w:rPr>
        <w:t>Easel painting is a traditional form of painting that has been used by artists for centuries. The term 'easel' refers to the vertical support that holds the canvas, and easel painting is usually done on small to medium-sized canvases or easels, using a variety of painting techniques and materials, such as oil, acrylic, watercolour or gouache.</w:t>
      </w:r>
    </w:p>
    <w:p>
      <w:pPr>
        <w:ind w:firstLine="480" w:firstLineChars="200"/>
        <w:rPr>
          <w:rFonts w:ascii="Times New Roman" w:hAnsi="Times New Roman" w:cs="Times New Roman"/>
          <w:sz w:val="24"/>
          <w:szCs w:val="24"/>
        </w:rPr>
      </w:pPr>
    </w:p>
    <w:p>
      <w:pPr>
        <w:rPr>
          <w:rFonts w:ascii="Times New Roman" w:hAnsi="Times New Roman" w:eastAsia="宋体" w:cs="Times New Roman"/>
          <w:sz w:val="24"/>
          <w:szCs w:val="24"/>
        </w:rPr>
      </w:pPr>
      <w:r>
        <w:rPr>
          <w:rFonts w:ascii="Times New Roman" w:hAnsi="Times New Roman" w:eastAsia="宋体" w:cs="Times New Roman"/>
          <w:sz w:val="24"/>
          <w:szCs w:val="24"/>
        </w:rPr>
        <w:t>Throughout history, easel painting has played a crucial role in the development of art. It has been used to create some of the most iconic works of art in history, from Leonardo Da Vinci's Mona Lisa to Vincent van Gogh's Starry Night. Easel painting has also been used to document historical events, cultural traditions and social issues, making it an important medium for storytelling and representation.</w:t>
      </w:r>
    </w:p>
    <w:p>
      <w:pPr>
        <w:ind w:firstLine="480" w:firstLineChars="200"/>
        <w:rPr>
          <w:rFonts w:ascii="Times New Roman" w:hAnsi="Times New Roman" w:cs="Times New Roman"/>
          <w:sz w:val="24"/>
          <w:szCs w:val="24"/>
        </w:rPr>
      </w:pPr>
    </w:p>
    <w:p>
      <w:pPr>
        <w:rPr>
          <w:rFonts w:ascii="Times New Roman" w:hAnsi="Times New Roman" w:eastAsia="宋体" w:cs="Times New Roman"/>
          <w:sz w:val="24"/>
          <w:szCs w:val="24"/>
        </w:rPr>
      </w:pPr>
      <w:r>
        <w:rPr>
          <w:rFonts w:ascii="Times New Roman" w:hAnsi="Times New Roman" w:eastAsia="宋体" w:cs="Times New Roman"/>
          <w:sz w:val="24"/>
          <w:szCs w:val="24"/>
        </w:rPr>
        <w:t>Despite its historical significance, easel painting has been facing challenges and criticism in recent years. With the advent of digital science and technology and new art forms such as video art and installation art, some believe that easel painting may become obsolete. Others believe that easel painting will continue to be an important medium for artists to express themselves and create meaningful works of art.</w:t>
      </w:r>
    </w:p>
    <w:p>
      <w:pPr>
        <w:ind w:firstLine="200"/>
        <w:rPr>
          <w:rFonts w:ascii="Times New Roman" w:hAnsi="Times New Roman" w:cs="Times New Roman"/>
          <w:sz w:val="24"/>
          <w:szCs w:val="24"/>
        </w:rPr>
      </w:pPr>
    </w:p>
    <w:p>
      <w:pPr>
        <w:rPr>
          <w:rFonts w:ascii="Times New Roman" w:hAnsi="Times New Roman" w:eastAsia="宋体" w:cs="Times New Roman"/>
          <w:sz w:val="24"/>
          <w:szCs w:val="24"/>
        </w:rPr>
      </w:pPr>
      <w:r>
        <w:rPr>
          <w:rFonts w:ascii="Times New Roman" w:hAnsi="Times New Roman" w:eastAsia="宋体" w:cs="Times New Roman"/>
          <w:sz w:val="24"/>
          <w:szCs w:val="24"/>
        </w:rPr>
        <w:t>By examining the historical significance of easel painting, the impact of science and technology on art, and the current state of easel painting in contemporary art, this paper explores the question of whether easel painting will die out in the face of advances in science and technology.</w:t>
      </w:r>
    </w:p>
    <w:p>
      <w:pPr>
        <w:ind w:firstLine="480" w:firstLineChars="200"/>
        <w:rPr>
          <w:rFonts w:ascii="Times New Roman" w:hAnsi="Times New Roman" w:eastAsia="宋体" w:cs="Times New Roman"/>
          <w:sz w:val="24"/>
          <w:szCs w:val="24"/>
        </w:rPr>
      </w:pPr>
    </w:p>
    <w:p>
      <w:pPr>
        <w:outlineLvl w:val="1"/>
        <w:rPr>
          <w:rFonts w:ascii="Times New Roman" w:hAnsi="Times New Roman" w:eastAsia="宋体" w:cs="Times New Roman"/>
          <w:b/>
          <w:bCs/>
          <w:sz w:val="24"/>
          <w:szCs w:val="24"/>
        </w:rPr>
      </w:pPr>
      <w:bookmarkStart w:id="2" w:name="_Toc135851393"/>
      <w:r>
        <w:rPr>
          <w:rFonts w:ascii="Times New Roman" w:hAnsi="Times New Roman" w:eastAsia="宋体" w:cs="Times New Roman"/>
          <w:b/>
          <w:bCs/>
          <w:sz w:val="24"/>
          <w:szCs w:val="24"/>
        </w:rPr>
        <w:t>1.2 Thesis statement</w:t>
      </w:r>
      <w:bookmarkEnd w:id="2"/>
    </w:p>
    <w:p>
      <w:pPr>
        <w:rPr>
          <w:rFonts w:ascii="Times New Roman" w:hAnsi="Times New Roman" w:cs="Times New Roman"/>
          <w:sz w:val="24"/>
          <w:szCs w:val="24"/>
        </w:rPr>
      </w:pPr>
      <w:r>
        <w:rPr>
          <w:rFonts w:ascii="Times New Roman" w:hAnsi="Times New Roman" w:cs="Times New Roman"/>
          <w:sz w:val="24"/>
          <w:szCs w:val="24"/>
        </w:rPr>
        <w:t>1.2.1 Easel painting provides a unique tactile and sensory experience for both the artist and the viewer that cannot be replicated through digital means. This physical interaction allows for a deeper emotional connection between the artist and their work, while the unique qualities of traditional materials provide a distinctive aesthetic that cannot be achieved through digital art.</w:t>
      </w:r>
    </w:p>
    <w:p>
      <w:pPr>
        <w:ind w:firstLine="480" w:firstLineChars="200"/>
        <w:rPr>
          <w:rFonts w:ascii="Times New Roman" w:hAnsi="Times New Roman" w:cs="Times New Roman"/>
          <w:sz w:val="24"/>
          <w:szCs w:val="24"/>
        </w:rPr>
      </w:pPr>
    </w:p>
    <w:p>
      <w:pPr>
        <w:rPr>
          <w:rFonts w:ascii="Times New Roman" w:hAnsi="Times New Roman" w:cs="Times New Roman"/>
          <w:sz w:val="24"/>
          <w:szCs w:val="24"/>
        </w:rPr>
      </w:pPr>
      <w:r>
        <w:rPr>
          <w:rFonts w:ascii="Times New Roman" w:hAnsi="Times New Roman" w:cs="Times New Roman"/>
          <w:sz w:val="24"/>
          <w:szCs w:val="24"/>
        </w:rPr>
        <w:t>1.2.2 Easel painting allows for experimentation with traditional materials and sciences and techniques that have been developed and refined over the centuries. The versatility of these materials and the importance of traditional sciences and techniques ensure the preservation of traditional artistic skills.</w:t>
      </w:r>
    </w:p>
    <w:p>
      <w:pPr>
        <w:ind w:firstLine="480" w:firstLineChars="200"/>
        <w:rPr>
          <w:rFonts w:ascii="Times New Roman" w:hAnsi="Times New Roman" w:cs="Times New Roman"/>
          <w:sz w:val="24"/>
          <w:szCs w:val="24"/>
        </w:rPr>
      </w:pPr>
    </w:p>
    <w:p>
      <w:pPr>
        <w:rPr>
          <w:rFonts w:ascii="Times New Roman" w:hAnsi="Times New Roman" w:cs="Times New Roman"/>
          <w:sz w:val="24"/>
          <w:szCs w:val="24"/>
        </w:rPr>
      </w:pPr>
      <w:r>
        <w:rPr>
          <w:rFonts w:ascii="Times New Roman" w:hAnsi="Times New Roman" w:cs="Times New Roman"/>
          <w:sz w:val="24"/>
          <w:szCs w:val="24"/>
        </w:rPr>
        <w:t>1.2.3 Easel paintings are historically and culturally significant in the art world, and the cultural value of traditional art forms is also crucial to the development of art history, as they provide a unique picture of a different time and place.</w:t>
      </w:r>
    </w:p>
    <w:p>
      <w:pPr>
        <w:ind w:firstLine="200"/>
        <w:rPr>
          <w:rFonts w:ascii="Times New Roman" w:hAnsi="Times New Roman" w:eastAsia="宋体" w:cs="Times New Roman"/>
          <w:sz w:val="19"/>
          <w:szCs w:val="19"/>
        </w:rPr>
      </w:pPr>
    </w:p>
    <w:p>
      <w:pPr>
        <w:outlineLvl w:val="1"/>
        <w:rPr>
          <w:rFonts w:ascii="Times New Roman" w:hAnsi="Times New Roman" w:eastAsia="宋体" w:cs="Times New Roman"/>
          <w:b/>
          <w:bCs/>
          <w:sz w:val="24"/>
          <w:szCs w:val="24"/>
        </w:rPr>
      </w:pPr>
      <w:bookmarkStart w:id="3" w:name="_Toc135851394"/>
      <w:r>
        <w:rPr>
          <w:rFonts w:ascii="Times New Roman" w:hAnsi="Times New Roman" w:eastAsia="宋体" w:cs="Times New Roman"/>
          <w:b/>
          <w:bCs/>
          <w:sz w:val="24"/>
          <w:szCs w:val="24"/>
        </w:rPr>
        <w:t>1.3 Scope and limitations of the study</w:t>
      </w:r>
      <w:bookmarkEnd w:id="3"/>
    </w:p>
    <w:p>
      <w:pPr>
        <w:rPr>
          <w:rFonts w:ascii="Times New Roman" w:hAnsi="Times New Roman" w:eastAsia="宋体" w:cs="Times New Roman"/>
          <w:sz w:val="24"/>
          <w:szCs w:val="24"/>
        </w:rPr>
      </w:pPr>
      <w:r>
        <w:rPr>
          <w:rFonts w:ascii="Times New Roman" w:hAnsi="Times New Roman" w:eastAsia="宋体" w:cs="Times New Roman"/>
          <w:sz w:val="24"/>
          <w:szCs w:val="24"/>
        </w:rPr>
        <w:t>1.3.1 The scope of this paper is to examine whether easel painting will die out with advances in science and technology. The paper will analyse the current state of easel painting in the art world and the impact of advances in technology on this traditional art form.</w:t>
      </w:r>
    </w:p>
    <w:p>
      <w:pPr>
        <w:rPr>
          <w:rFonts w:ascii="Times New Roman" w:hAnsi="Times New Roman" w:eastAsia="宋体" w:cs="Times New Roman"/>
          <w:sz w:val="24"/>
          <w:szCs w:val="24"/>
        </w:rPr>
      </w:pPr>
    </w:p>
    <w:p>
      <w:pPr>
        <w:rPr>
          <w:rFonts w:ascii="Times New Roman" w:hAnsi="Times New Roman" w:eastAsia="宋体" w:cs="Times New Roman"/>
          <w:sz w:val="24"/>
          <w:szCs w:val="24"/>
        </w:rPr>
      </w:pPr>
      <w:r>
        <w:rPr>
          <w:rFonts w:ascii="Times New Roman" w:hAnsi="Times New Roman" w:eastAsia="宋体" w:cs="Times New Roman"/>
          <w:sz w:val="24"/>
          <w:szCs w:val="24"/>
        </w:rPr>
        <w:t>1.3.2 Limitations of this paper include a focus on easel painting as a specific form of traditional art rather than a comprehensive analysis of all traditional art forms. Furthermore, the discussion of scientific and technological advances will focus primarily on digital art tools and their impact on the art world, rather than a comprehensive analysis of all scientific and technological advances in the arts.</w:t>
      </w:r>
    </w:p>
    <w:p>
      <w:pPr>
        <w:rPr>
          <w:rFonts w:ascii="Times New Roman" w:hAnsi="Times New Roman" w:eastAsia="宋体" w:cs="Times New Roman"/>
          <w:sz w:val="24"/>
          <w:szCs w:val="24"/>
        </w:rPr>
      </w:pPr>
      <w:r>
        <w:rPr>
          <w:rFonts w:ascii="Times New Roman" w:hAnsi="Times New Roman" w:eastAsia="宋体" w:cs="Times New Roman"/>
          <w:sz w:val="24"/>
          <w:szCs w:val="24"/>
        </w:rPr>
        <w:t>1.3.3 This paper will not explore the socio-economic or political factors that may have contributed to the potential decline of easel painting. The scope of this paper is limited to examining the correlation between easel painting and scientific scientific and technological advances.</w:t>
      </w:r>
    </w:p>
    <w:p>
      <w:pPr>
        <w:rPr>
          <w:rFonts w:ascii="Times New Roman" w:hAnsi="Times New Roman" w:eastAsia="宋体" w:cs="Times New Roman"/>
          <w:sz w:val="24"/>
          <w:szCs w:val="24"/>
        </w:rPr>
      </w:pPr>
    </w:p>
    <w:p>
      <w:pPr>
        <w:rPr>
          <w:rFonts w:ascii="Times New Roman" w:hAnsi="Times New Roman" w:eastAsia="宋体" w:cs="Times New Roman"/>
          <w:sz w:val="24"/>
          <w:szCs w:val="24"/>
        </w:rPr>
      </w:pPr>
      <w:r>
        <w:rPr>
          <w:rFonts w:ascii="Times New Roman" w:hAnsi="Times New Roman" w:eastAsia="宋体" w:cs="Times New Roman"/>
          <w:sz w:val="24"/>
          <w:szCs w:val="24"/>
        </w:rPr>
        <w:t>1.3.4 The aim of this paper is to provide a comprehensive analysis of the potential decline of easel painting in the context of scientific science and technology, while acknowledging the limitations of the scope of the paper.</w:t>
      </w:r>
    </w:p>
    <w:p>
      <w:pPr>
        <w:rPr>
          <w:rFonts w:ascii="Times New Roman" w:hAnsi="Times New Roman" w:eastAsia="宋体" w:cs="Times New Roman"/>
          <w:sz w:val="24"/>
          <w:szCs w:val="24"/>
        </w:rPr>
      </w:pPr>
    </w:p>
    <w:p>
      <w:pPr>
        <w:outlineLvl w:val="1"/>
        <w:rPr>
          <w:rFonts w:ascii="Times New Roman" w:hAnsi="Times New Roman" w:eastAsia="宋体" w:cs="Times New Roman"/>
          <w:b/>
          <w:bCs/>
          <w:sz w:val="24"/>
          <w:szCs w:val="24"/>
        </w:rPr>
      </w:pPr>
      <w:r>
        <w:rPr>
          <w:rFonts w:ascii="Times New Roman" w:hAnsi="Times New Roman" w:eastAsia="宋体" w:cs="Times New Roman"/>
          <w:b/>
          <w:bCs/>
          <w:sz w:val="24"/>
          <w:szCs w:val="24"/>
        </w:rPr>
        <w:t>1.4 Methodology</w:t>
      </w:r>
    </w:p>
    <w:p>
      <w:pPr>
        <w:rPr>
          <w:rFonts w:ascii="Times New Roman" w:hAnsi="Times New Roman" w:eastAsia="宋体" w:cs="Times New Roman"/>
          <w:sz w:val="24"/>
          <w:szCs w:val="24"/>
        </w:rPr>
      </w:pPr>
      <w:r>
        <w:rPr>
          <w:rFonts w:ascii="Times New Roman" w:hAnsi="Times New Roman" w:eastAsia="宋体" w:cs="Times New Roman"/>
          <w:sz w:val="24"/>
          <w:szCs w:val="24"/>
        </w:rPr>
        <w:t>The methodology used in this paper focuses on a literature review of academic sources, art historical texts and contemporary art publications. Through an in-depth study of these sources, the paper will seek to explore the current state of contemporary easel painting in the art world, and its potential future in the context of scientific science and technology.</w:t>
      </w:r>
    </w:p>
    <w:p>
      <w:pPr>
        <w:rPr>
          <w:rFonts w:ascii="Times New Roman" w:hAnsi="Times New Roman" w:eastAsia="宋体" w:cs="Times New Roman"/>
          <w:sz w:val="24"/>
          <w:szCs w:val="24"/>
        </w:rPr>
      </w:pPr>
    </w:p>
    <w:p>
      <w:pPr>
        <w:rPr>
          <w:rFonts w:ascii="Times New Roman" w:hAnsi="Times New Roman" w:eastAsia="宋体" w:cs="Times New Roman"/>
          <w:sz w:val="24"/>
          <w:szCs w:val="24"/>
        </w:rPr>
      </w:pPr>
      <w:r>
        <w:rPr>
          <w:rFonts w:ascii="Times New Roman" w:hAnsi="Times New Roman" w:eastAsia="宋体" w:cs="Times New Roman"/>
          <w:sz w:val="24"/>
          <w:szCs w:val="24"/>
        </w:rPr>
        <w:t>In addition to a literature review, this paper will include a case study analysis of artists who have embraced traditional and digital science and technology in their contemporary work. This analysis will provide concrete examples of how traditional art forms, such as easel painting, have adapted and developed new science and technology.</w:t>
      </w:r>
    </w:p>
    <w:p>
      <w:pPr>
        <w:outlineLvl w:val="0"/>
        <w:rPr>
          <w:rFonts w:ascii="Times New Roman" w:hAnsi="Times New Roman" w:eastAsia="宋体" w:cs="Times New Roman"/>
          <w:b/>
          <w:bCs/>
          <w:sz w:val="32"/>
          <w:szCs w:val="32"/>
        </w:rPr>
      </w:pPr>
    </w:p>
    <w:p>
      <w:pPr>
        <w:outlineLvl w:val="0"/>
        <w:rPr>
          <w:rFonts w:ascii="Times New Roman" w:hAnsi="Times New Roman" w:eastAsia="宋体" w:cs="Times New Roman"/>
          <w:b/>
          <w:bCs/>
          <w:sz w:val="32"/>
          <w:szCs w:val="32"/>
        </w:rPr>
      </w:pPr>
      <w:bookmarkStart w:id="4" w:name="_Toc135851395"/>
      <w:r>
        <w:rPr>
          <w:rFonts w:ascii="Times New Roman" w:hAnsi="Times New Roman" w:eastAsia="宋体" w:cs="Times New Roman"/>
          <w:b/>
          <w:bCs/>
          <w:sz w:val="32"/>
          <w:szCs w:val="32"/>
        </w:rPr>
        <w:t>2. Historical overview of easel painting</w:t>
      </w:r>
      <w:bookmarkEnd w:id="4"/>
    </w:p>
    <w:p>
      <w:pPr>
        <w:keepNext w:val="0"/>
        <w:keepLines w:val="0"/>
        <w:pageBreakBefore w:val="0"/>
        <w:widowControl w:val="0"/>
        <w:kinsoku/>
        <w:wordWrap/>
        <w:overflowPunct/>
        <w:topLinePunct w:val="0"/>
        <w:autoSpaceDE/>
        <w:autoSpaceDN/>
        <w:bidi w:val="0"/>
        <w:adjustRightInd/>
        <w:snapToGrid/>
        <w:textAlignment w:val="auto"/>
        <w:rPr>
          <w:rFonts w:ascii="Times New Roman" w:hAnsi="Times New Roman" w:eastAsia="宋体" w:cs="Times New Roman"/>
          <w:sz w:val="24"/>
          <w:szCs w:val="24"/>
        </w:rPr>
      </w:pPr>
    </w:p>
    <w:p>
      <w:pPr>
        <w:keepNext w:val="0"/>
        <w:keepLines w:val="0"/>
        <w:pageBreakBefore w:val="0"/>
        <w:widowControl w:val="0"/>
        <w:kinsoku/>
        <w:wordWrap/>
        <w:overflowPunct/>
        <w:topLinePunct w:val="0"/>
        <w:autoSpaceDE/>
        <w:autoSpaceDN/>
        <w:bidi w:val="0"/>
        <w:adjustRightInd/>
        <w:snapToGrid/>
        <w:textAlignment w:val="auto"/>
        <w:rPr>
          <w:rFonts w:ascii="Times New Roman" w:hAnsi="Times New Roman" w:eastAsia="宋体" w:cs="Times New Roman"/>
          <w:sz w:val="24"/>
          <w:szCs w:val="24"/>
        </w:rPr>
      </w:pPr>
      <w:r>
        <w:rPr>
          <w:rFonts w:ascii="Times New Roman" w:hAnsi="Times New Roman" w:eastAsia="宋体" w:cs="Times New Roman"/>
          <w:sz w:val="24"/>
          <w:szCs w:val="24"/>
        </w:rPr>
        <w:t>Easel painting has a rich and storied history, dating back to the Renaissance in Europe. During this time, artists began experimenting with new sciences and techniques and styles, leading to the development of easel painting as a unique art form.</w:t>
      </w:r>
    </w:p>
    <w:p>
      <w:pPr>
        <w:rPr>
          <w:rFonts w:ascii="Times New Roman" w:hAnsi="Times New Roman" w:eastAsia="宋体" w:cs="Times New Roman"/>
          <w:sz w:val="24"/>
          <w:szCs w:val="24"/>
        </w:rPr>
      </w:pPr>
    </w:p>
    <w:p>
      <w:pPr>
        <w:rPr>
          <w:rFonts w:ascii="Times New Roman" w:hAnsi="Times New Roman" w:eastAsia="宋体" w:cs="Times New Roman"/>
          <w:sz w:val="24"/>
          <w:szCs w:val="24"/>
        </w:rPr>
      </w:pPr>
      <w:r>
        <w:rPr>
          <w:rFonts w:ascii="Times New Roman" w:hAnsi="Times New Roman" w:eastAsia="宋体" w:cs="Times New Roman"/>
          <w:sz w:val="24"/>
          <w:szCs w:val="24"/>
        </w:rPr>
        <w:t>One of the most famous artists of this era was Leonardo da Vinci, who is widely considered to be one of the greatest painters of all time. Da Vinci is known for his use of chiaroscuro, a science and technique that involved using strong contrasts of light and dark to create a sense of depth and volume in his paintings. This science and technique was widely adopted by other artists of his time and helped to establish the conventions of easel painting that are still in use today.</w:t>
      </w:r>
    </w:p>
    <w:p>
      <w:pPr>
        <w:ind w:firstLine="380" w:firstLineChars="200"/>
        <w:rPr>
          <w:rFonts w:ascii="Times New Roman" w:hAnsi="Times New Roman" w:eastAsia="宋体" w:cs="Times New Roman"/>
          <w:sz w:val="19"/>
          <w:szCs w:val="19"/>
        </w:rPr>
      </w:pPr>
    </w:p>
    <w:p>
      <w:pPr>
        <w:rPr>
          <w:rFonts w:ascii="Times New Roman" w:hAnsi="Times New Roman" w:eastAsia="宋体" w:cs="Times New Roman"/>
          <w:sz w:val="24"/>
          <w:szCs w:val="24"/>
        </w:rPr>
      </w:pPr>
      <w:r>
        <w:rPr>
          <w:rFonts w:ascii="Times New Roman" w:hAnsi="Times New Roman" w:eastAsia="宋体" w:cs="Times New Roman"/>
          <w:sz w:val="24"/>
          <w:szCs w:val="24"/>
        </w:rPr>
        <w:t>Over the centuries easel painting has continued to evolve and change, with different artists and movements leaving their mark on the form. In the Baroque era, for example, artists like Rembrandt and Caravaggio used contrasts of light and dark to create dramatic and emotional works of art designed to inspire awe and reverence in their viewers.</w:t>
      </w:r>
    </w:p>
    <w:p>
      <w:pPr>
        <w:rPr>
          <w:rFonts w:ascii="Times New Roman" w:hAnsi="Times New Roman" w:eastAsia="宋体" w:cs="Times New Roman"/>
          <w:sz w:val="24"/>
          <w:szCs w:val="24"/>
        </w:rPr>
      </w:pPr>
    </w:p>
    <w:p>
      <w:pPr>
        <w:rPr>
          <w:rFonts w:ascii="Times New Roman" w:hAnsi="Times New Roman" w:eastAsia="宋体" w:cs="Times New Roman"/>
          <w:sz w:val="24"/>
          <w:szCs w:val="24"/>
        </w:rPr>
      </w:pPr>
      <w:r>
        <w:rPr>
          <w:rFonts w:ascii="Times New Roman" w:hAnsi="Times New Roman" w:eastAsia="宋体" w:cs="Times New Roman"/>
          <w:sz w:val="24"/>
          <w:szCs w:val="24"/>
        </w:rPr>
        <w:t>In the 19th century, a major shift took place in easel painting with the emergence of Impressionism. Impressionists like Claude Monet and Pierre-Auguste Renoir rejected the traditional science and technique of easel painting in favour of loose brushstrokes and vibrant colours to capture the fleeting moments of everyday life. This movement paved the way for other avant-garde movements such as Fauvism and Expressionism to continue to challenge and push the boundaries of the traditional science and technique of easel painting.</w:t>
      </w:r>
    </w:p>
    <w:p>
      <w:pPr>
        <w:rPr>
          <w:rFonts w:ascii="Times New Roman" w:hAnsi="Times New Roman" w:eastAsia="宋体" w:cs="Times New Roman"/>
          <w:sz w:val="24"/>
          <w:szCs w:val="24"/>
        </w:rPr>
      </w:pPr>
    </w:p>
    <w:p>
      <w:pPr>
        <w:rPr>
          <w:rFonts w:ascii="Times New Roman" w:hAnsi="Times New Roman" w:eastAsia="宋体" w:cs="Times New Roman"/>
          <w:sz w:val="24"/>
          <w:szCs w:val="24"/>
        </w:rPr>
      </w:pPr>
      <w:r>
        <w:rPr>
          <w:rFonts w:ascii="Times New Roman" w:hAnsi="Times New Roman" w:eastAsia="宋体" w:cs="Times New Roman"/>
          <w:sz w:val="24"/>
          <w:szCs w:val="24"/>
        </w:rPr>
        <w:t>Today easel painting remains an important and influential art form, with contemporary artists continuing to explore new sciences and techniques and styles. While the rise of digital science and technology has led some to question the future of traditional painting science and technology, many artists continue to embrace easel painting as an important part of the art world.</w:t>
      </w:r>
    </w:p>
    <w:p>
      <w:pPr>
        <w:outlineLvl w:val="1"/>
        <w:rPr>
          <w:rFonts w:ascii="Times New Roman" w:hAnsi="Times New Roman" w:eastAsia="宋体" w:cs="Times New Roman"/>
          <w:b/>
          <w:bCs/>
          <w:sz w:val="32"/>
          <w:szCs w:val="32"/>
        </w:rPr>
      </w:pPr>
    </w:p>
    <w:p>
      <w:pPr>
        <w:outlineLvl w:val="1"/>
        <w:rPr>
          <w:rFonts w:ascii="Times New Roman" w:hAnsi="Times New Roman" w:eastAsia="宋体" w:cs="Times New Roman"/>
          <w:b/>
          <w:bCs/>
          <w:sz w:val="24"/>
          <w:szCs w:val="24"/>
        </w:rPr>
      </w:pPr>
      <w:bookmarkStart w:id="5" w:name="_Toc135851396"/>
      <w:r>
        <w:rPr>
          <w:rFonts w:ascii="Times New Roman" w:hAnsi="Times New Roman" w:eastAsia="宋体" w:cs="Times New Roman"/>
          <w:b/>
          <w:bCs/>
          <w:sz w:val="24"/>
          <w:szCs w:val="24"/>
        </w:rPr>
        <w:t>2.1 The origins and development of easel painting</w:t>
      </w:r>
      <w:bookmarkEnd w:id="5"/>
    </w:p>
    <w:p>
      <w:pPr>
        <w:rPr>
          <w:rFonts w:ascii="Times New Roman" w:hAnsi="Times New Roman" w:eastAsia="宋体" w:cs="Times New Roman"/>
          <w:sz w:val="24"/>
          <w:szCs w:val="24"/>
        </w:rPr>
      </w:pPr>
      <w:r>
        <w:rPr>
          <w:rFonts w:ascii="Times New Roman" w:hAnsi="Times New Roman" w:eastAsia="宋体" w:cs="Times New Roman"/>
          <w:sz w:val="24"/>
          <w:szCs w:val="24"/>
        </w:rPr>
        <w:t>The origins of easel painting can be traced back to the Renaissance in Europe, where most paintings were painted in fresco or form until the fifteenth century.</w:t>
      </w:r>
    </w:p>
    <w:p>
      <w:pPr>
        <w:rPr>
          <w:rFonts w:ascii="Times New Roman" w:hAnsi="Times New Roman" w:eastAsia="宋体" w:cs="Times New Roman"/>
          <w:sz w:val="24"/>
          <w:szCs w:val="24"/>
        </w:rPr>
      </w:pPr>
    </w:p>
    <w:p>
      <w:pPr>
        <w:rPr>
          <w:rFonts w:ascii="Times New Roman" w:hAnsi="Times New Roman" w:eastAsia="宋体" w:cs="Times New Roman"/>
          <w:sz w:val="24"/>
          <w:szCs w:val="24"/>
        </w:rPr>
      </w:pPr>
      <w:r>
        <w:rPr>
          <w:rFonts w:ascii="Times New Roman" w:hAnsi="Times New Roman" w:eastAsia="宋体" w:cs="Times New Roman"/>
          <w:sz w:val="24"/>
          <w:szCs w:val="24"/>
        </w:rPr>
        <w:t>One of the earliest examples of easel painting is Jane van Eyck's Portrait of Arnolfini, painted in 1434. Depicting a wealthy merchant and his wife in a domestic setting, this work is considered a masterpiece of early Renaissance art, exemplifying the attention to detail and realism that would become the Gideon of easel painting in the centuries to come.</w:t>
      </w:r>
    </w:p>
    <w:p>
      <w:pPr>
        <w:rPr>
          <w:rFonts w:ascii="Times New Roman" w:hAnsi="Times New Roman" w:eastAsia="宋体" w:cs="Times New Roman"/>
          <w:sz w:val="24"/>
          <w:szCs w:val="24"/>
        </w:rPr>
      </w:pPr>
    </w:p>
    <w:p>
      <w:pPr>
        <w:rPr>
          <w:rFonts w:ascii="Times New Roman" w:hAnsi="Times New Roman" w:eastAsia="宋体" w:cs="Times New Roman"/>
          <w:sz w:val="24"/>
          <w:szCs w:val="24"/>
        </w:rPr>
      </w:pPr>
      <w:r>
        <w:rPr>
          <w:rFonts w:ascii="Times New Roman" w:hAnsi="Times New Roman" w:eastAsia="宋体" w:cs="Times New Roman"/>
          <w:sz w:val="24"/>
          <w:szCs w:val="24"/>
        </w:rPr>
        <w:t>Over the centuries easel painting continued to develop and evolve, and in the Baroque era Rembrandt and Caravaggio used light and dark contrasts through chiaroscuro to create dramatic and moody works of art that inspired awe and solemnity.</w:t>
      </w:r>
    </w:p>
    <w:p>
      <w:pPr>
        <w:rPr>
          <w:rFonts w:ascii="Times New Roman" w:hAnsi="Times New Roman" w:eastAsia="宋体" w:cs="Times New Roman"/>
          <w:sz w:val="24"/>
          <w:szCs w:val="24"/>
        </w:rPr>
      </w:pPr>
    </w:p>
    <w:p>
      <w:pPr>
        <w:rPr>
          <w:rFonts w:ascii="Times New Roman" w:hAnsi="Times New Roman" w:eastAsia="宋体" w:cs="Times New Roman"/>
          <w:sz w:val="24"/>
          <w:szCs w:val="24"/>
        </w:rPr>
      </w:pPr>
      <w:r>
        <w:rPr>
          <w:rFonts w:ascii="Times New Roman" w:hAnsi="Times New Roman" w:eastAsia="宋体" w:cs="Times New Roman"/>
          <w:sz w:val="24"/>
          <w:szCs w:val="24"/>
        </w:rPr>
        <w:t>In the 19th century, with the development of new science and technology such as oil paints and portable easels, artists were able to work more freely and experiment with new painting techniques. This led to the rise of Impressionism, which had looser brush strokes and richer colours than traditional classical painting.</w:t>
      </w:r>
    </w:p>
    <w:p>
      <w:pPr>
        <w:outlineLvl w:val="1"/>
        <w:rPr>
          <w:rFonts w:ascii="Times New Roman" w:hAnsi="Times New Roman" w:eastAsia="宋体" w:cs="Times New Roman"/>
          <w:b/>
          <w:bCs/>
          <w:sz w:val="24"/>
          <w:szCs w:val="24"/>
        </w:rPr>
      </w:pPr>
      <w:bookmarkStart w:id="6" w:name="_Toc135851397"/>
    </w:p>
    <w:p>
      <w:pPr>
        <w:outlineLvl w:val="1"/>
        <w:rPr>
          <w:rFonts w:ascii="Times New Roman" w:hAnsi="Times New Roman" w:eastAsia="宋体" w:cs="Times New Roman"/>
          <w:b/>
          <w:bCs/>
          <w:sz w:val="24"/>
          <w:szCs w:val="24"/>
        </w:rPr>
      </w:pPr>
    </w:p>
    <w:p>
      <w:pPr>
        <w:outlineLvl w:val="1"/>
        <w:rPr>
          <w:rFonts w:ascii="Times New Roman" w:hAnsi="Times New Roman" w:eastAsia="宋体" w:cs="Times New Roman"/>
          <w:b/>
          <w:bCs/>
          <w:sz w:val="24"/>
          <w:szCs w:val="24"/>
        </w:rPr>
      </w:pPr>
      <w:r>
        <w:rPr>
          <w:rFonts w:ascii="Times New Roman" w:hAnsi="Times New Roman" w:eastAsia="宋体" w:cs="Times New Roman"/>
          <w:b/>
          <w:bCs/>
          <w:sz w:val="24"/>
          <w:szCs w:val="24"/>
        </w:rPr>
        <w:t>2.2 The influence and importance of easel painting</w:t>
      </w:r>
      <w:bookmarkEnd w:id="6"/>
    </w:p>
    <w:p>
      <w:pPr>
        <w:rPr>
          <w:rFonts w:ascii="Times New Roman" w:hAnsi="Times New Roman" w:eastAsia="宋体" w:cs="Times New Roman"/>
          <w:sz w:val="24"/>
          <w:szCs w:val="24"/>
        </w:rPr>
      </w:pPr>
    </w:p>
    <w:p>
      <w:pPr>
        <w:rPr>
          <w:rFonts w:ascii="Times New Roman" w:hAnsi="Times New Roman" w:eastAsia="宋体" w:cs="Times New Roman"/>
          <w:sz w:val="24"/>
          <w:szCs w:val="24"/>
        </w:rPr>
      </w:pPr>
      <w:r>
        <w:rPr>
          <w:rFonts w:ascii="Times New Roman" w:hAnsi="Times New Roman" w:eastAsia="宋体" w:cs="Times New Roman"/>
          <w:sz w:val="24"/>
          <w:szCs w:val="24"/>
        </w:rPr>
        <w:t>Throughout history, easel painting has also played an important role in the development of art and culture. From the Renaissance to the present day, easel painting has been used by artists to express their ideas and emotions, to explore new techniques and styles, and to push the boundaries of art.</w:t>
      </w:r>
    </w:p>
    <w:p>
      <w:pPr>
        <w:rPr>
          <w:rFonts w:ascii="Times New Roman" w:hAnsi="Times New Roman" w:eastAsia="宋体" w:cs="Times New Roman"/>
          <w:sz w:val="24"/>
          <w:szCs w:val="24"/>
        </w:rPr>
      </w:pPr>
    </w:p>
    <w:p>
      <w:pPr>
        <w:rPr>
          <w:rFonts w:ascii="Times New Roman" w:hAnsi="Times New Roman" w:eastAsia="宋体" w:cs="Times New Roman"/>
          <w:sz w:val="24"/>
          <w:szCs w:val="24"/>
        </w:rPr>
      </w:pPr>
      <w:r>
        <w:rPr>
          <w:rFonts w:ascii="Times New Roman" w:hAnsi="Times New Roman" w:eastAsia="宋体" w:cs="Times New Roman"/>
          <w:sz w:val="24"/>
          <w:szCs w:val="24"/>
        </w:rPr>
        <w:t>Easel painting has also had a profound impact on the art world as a whole. Many of the greatest masterpieces in Western art, from Leonardo da Vinci's Mona Lisa to Vincent van Gogh's Starry Night, were created using the technique of easel painting. As well as its artistic value, easel painting has also played an important role in social and political movements throughout history. From the religious and political allegories of the Renaissance to the protest art of the 20th century, easel painting has been used as a powerful tool for social commentary and critique. Easel painting has also been a tool for understanding the cultural, social and political contexts of the times.</w:t>
      </w:r>
    </w:p>
    <w:p>
      <w:pPr>
        <w:ind w:firstLine="380" w:firstLineChars="200"/>
        <w:rPr>
          <w:rFonts w:ascii="Times New Roman" w:hAnsi="Times New Roman" w:cs="Times New Roman"/>
          <w:sz w:val="19"/>
          <w:szCs w:val="19"/>
        </w:rPr>
      </w:pPr>
    </w:p>
    <w:p>
      <w:pPr>
        <w:outlineLvl w:val="0"/>
        <w:rPr>
          <w:rFonts w:ascii="Times New Roman" w:hAnsi="Times New Roman" w:eastAsia="宋体" w:cs="Times New Roman"/>
          <w:b/>
          <w:bCs/>
          <w:sz w:val="32"/>
          <w:szCs w:val="32"/>
        </w:rPr>
      </w:pPr>
      <w:bookmarkStart w:id="7" w:name="_Toc135851398"/>
      <w:r>
        <w:rPr>
          <w:rFonts w:ascii="Times New Roman" w:hAnsi="Times New Roman" w:eastAsia="宋体" w:cs="Times New Roman"/>
          <w:b/>
          <w:bCs/>
          <w:sz w:val="32"/>
          <w:szCs w:val="32"/>
        </w:rPr>
        <w:t>3. science and technology in the arts</w:t>
      </w:r>
      <w:bookmarkEnd w:id="7"/>
    </w:p>
    <w:p>
      <w:pPr>
        <w:rPr>
          <w:rFonts w:ascii="Times New Roman" w:hAnsi="Times New Roman" w:eastAsia="宋体" w:cs="Times New Roman"/>
          <w:sz w:val="24"/>
          <w:szCs w:val="24"/>
        </w:rPr>
      </w:pPr>
      <w:r>
        <w:rPr>
          <w:rFonts w:ascii="Times New Roman" w:hAnsi="Times New Roman" w:eastAsia="宋体" w:cs="Times New Roman"/>
          <w:sz w:val="24"/>
          <w:szCs w:val="24"/>
        </w:rPr>
        <w:t>Science and technology have had a profound impact on the art world, changing the way artists view creation and the way audiences experience art.</w:t>
      </w:r>
    </w:p>
    <w:p>
      <w:pPr>
        <w:rPr>
          <w:rFonts w:ascii="Times New Roman" w:hAnsi="Times New Roman" w:eastAsia="宋体" w:cs="Times New Roman"/>
          <w:sz w:val="24"/>
          <w:szCs w:val="24"/>
        </w:rPr>
      </w:pPr>
      <w:r>
        <w:rPr>
          <w:rFonts w:ascii="Times New Roman" w:hAnsi="Times New Roman" w:eastAsia="宋体" w:cs="Times New Roman"/>
          <w:sz w:val="24"/>
          <w:szCs w:val="24"/>
        </w:rPr>
        <w:t>The development of photography in the 19th century revolutionised the field of portraiture, which for many commoners made traditional easel painting the next best option to photography. With the rise of digital photography and editing software in the 21st century, the accessibility and affordability of creating high quality images has grown exponentially, further making digital photography and editing software more accessible to the common man than the time-consuming, complex and culturally-extensive easel painting.</w:t>
      </w:r>
    </w:p>
    <w:p>
      <w:pPr>
        <w:rPr>
          <w:rFonts w:ascii="Times New Roman" w:hAnsi="Times New Roman" w:eastAsia="宋体" w:cs="Times New Roman"/>
          <w:sz w:val="24"/>
          <w:szCs w:val="24"/>
        </w:rPr>
      </w:pPr>
      <w:r>
        <w:rPr>
          <w:rFonts w:ascii="Times New Roman" w:hAnsi="Times New Roman" w:eastAsia="宋体" w:cs="Times New Roman"/>
          <w:sz w:val="24"/>
          <w:szCs w:val="24"/>
        </w:rPr>
        <w:t>Advances in printing technology have made reproductions of fine art more accessible to the common man, a phenomenon that has greatly reduced the demand for original easel paintings. The widespread use of digital reproductions also challenged the originality of art, and began to call into question the value of the physical artwork itself.</w:t>
      </w:r>
    </w:p>
    <w:p>
      <w:pPr>
        <w:rPr>
          <w:rFonts w:ascii="Times New Roman" w:hAnsi="Times New Roman" w:eastAsia="宋体" w:cs="Times New Roman"/>
          <w:sz w:val="24"/>
          <w:szCs w:val="24"/>
        </w:rPr>
      </w:pPr>
      <w:r>
        <w:rPr>
          <w:rFonts w:ascii="Times New Roman" w:hAnsi="Times New Roman" w:eastAsia="宋体" w:cs="Times New Roman"/>
          <w:sz w:val="24"/>
          <w:szCs w:val="24"/>
        </w:rPr>
        <w:t>Scientific and technological innovations such as virtual reality and augmented reality have also opened up new possibilities for creating immersive art experiences. Artists can create interactive installations that blend the physical and virtual worlds and engage audiences in new ways.</w:t>
      </w:r>
    </w:p>
    <w:p>
      <w:pPr>
        <w:rPr>
          <w:rFonts w:ascii="Times New Roman" w:hAnsi="Times New Roman" w:eastAsia="宋体" w:cs="Times New Roman"/>
          <w:sz w:val="24"/>
          <w:szCs w:val="24"/>
        </w:rPr>
      </w:pPr>
      <w:r>
        <w:rPr>
          <w:rFonts w:ascii="Times New Roman" w:hAnsi="Times New Roman" w:eastAsia="宋体" w:cs="Times New Roman"/>
          <w:sz w:val="24"/>
          <w:szCs w:val="24"/>
        </w:rPr>
        <w:t>Science and technology have overturned traditional modes of artistic creation and challenged established notions of what constitutes art. Easel painting has had to adapt to these changes in order to maintain its place in the history of art.</w:t>
      </w:r>
    </w:p>
    <w:p>
      <w:pPr>
        <w:rPr>
          <w:rFonts w:ascii="Times New Roman" w:hAnsi="Times New Roman" w:eastAsia="宋体" w:cs="Times New Roman"/>
          <w:sz w:val="24"/>
          <w:szCs w:val="24"/>
        </w:rPr>
      </w:pPr>
    </w:p>
    <w:p>
      <w:pPr>
        <w:outlineLvl w:val="1"/>
        <w:rPr>
          <w:rFonts w:ascii="Times New Roman" w:hAnsi="Times New Roman" w:eastAsia="宋体" w:cs="Times New Roman"/>
          <w:b/>
          <w:bCs/>
          <w:sz w:val="24"/>
          <w:szCs w:val="24"/>
        </w:rPr>
      </w:pPr>
      <w:bookmarkStart w:id="8" w:name="_Toc135851399"/>
      <w:r>
        <w:rPr>
          <w:rFonts w:ascii="Times New Roman" w:hAnsi="Times New Roman" w:eastAsia="宋体" w:cs="Times New Roman"/>
          <w:b/>
          <w:bCs/>
          <w:sz w:val="24"/>
          <w:szCs w:val="24"/>
        </w:rPr>
        <w:t>3.1 The impact of technology on traditional art forms</w:t>
      </w:r>
      <w:bookmarkEnd w:id="8"/>
    </w:p>
    <w:p>
      <w:pPr>
        <w:rPr>
          <w:rFonts w:ascii="Times New Roman" w:hAnsi="Times New Roman" w:eastAsia="宋体" w:cs="Times New Roman"/>
          <w:sz w:val="24"/>
          <w:szCs w:val="24"/>
        </w:rPr>
      </w:pPr>
      <w:r>
        <w:rPr>
          <w:rFonts w:ascii="Times New Roman" w:hAnsi="Times New Roman" w:eastAsia="宋体" w:cs="Times New Roman"/>
          <w:sz w:val="24"/>
          <w:szCs w:val="24"/>
        </w:rPr>
        <w:t>The impact of technology on traditional art forms has been twofold:</w:t>
      </w:r>
    </w:p>
    <w:p>
      <w:pPr>
        <w:rPr>
          <w:rFonts w:ascii="Times New Roman" w:hAnsi="Times New Roman" w:eastAsia="宋体" w:cs="Times New Roman"/>
          <w:sz w:val="24"/>
          <w:szCs w:val="24"/>
        </w:rPr>
      </w:pPr>
      <w:r>
        <w:rPr>
          <w:rFonts w:ascii="Times New Roman" w:hAnsi="Times New Roman" w:eastAsia="宋体" w:cs="Times New Roman"/>
          <w:sz w:val="24"/>
          <w:szCs w:val="24"/>
        </w:rPr>
        <w:t>On the one hand, advances in science and technology have made it easier for artists to create their work in a more accessible way, making it easier to create artworks and share them with a wider audience. The widespread use of social media platforms has allowed artists to showcase their work and connect more easily with potential buyers from all over the world.</w:t>
      </w:r>
    </w:p>
    <w:p>
      <w:pPr>
        <w:rPr>
          <w:rFonts w:ascii="Times New Roman" w:hAnsi="Times New Roman" w:eastAsia="宋体" w:cs="Times New Roman"/>
          <w:sz w:val="24"/>
          <w:szCs w:val="24"/>
        </w:rPr>
      </w:pPr>
    </w:p>
    <w:p>
      <w:pPr>
        <w:rPr>
          <w:rFonts w:ascii="Times New Roman" w:hAnsi="Times New Roman" w:eastAsia="宋体" w:cs="Times New Roman"/>
          <w:sz w:val="24"/>
          <w:szCs w:val="24"/>
        </w:rPr>
      </w:pPr>
      <w:r>
        <w:rPr>
          <w:rFonts w:ascii="Times New Roman" w:hAnsi="Times New Roman" w:eastAsia="宋体" w:cs="Times New Roman"/>
          <w:sz w:val="24"/>
          <w:szCs w:val="24"/>
        </w:rPr>
        <w:t>Science and technology have had a major impact on traditional art forms, challenging existing ideas of creativity and authenticity and forcing artists to continually adapt to the changes in science and technology in art. While science and technology have opened up new possibilities for artistic expression, it has also led to the decline of traditional art forms such as easel painting. The impact of science and technology on art is complex and multifaceted and requires careful consideration of the positive and negative implications for the future of art.</w:t>
      </w:r>
    </w:p>
    <w:p>
      <w:pPr>
        <w:outlineLvl w:val="1"/>
        <w:rPr>
          <w:rFonts w:ascii="Times New Roman" w:hAnsi="Times New Roman" w:eastAsia="宋体" w:cs="Times New Roman"/>
          <w:b/>
          <w:bCs/>
          <w:sz w:val="32"/>
          <w:szCs w:val="32"/>
        </w:rPr>
      </w:pPr>
    </w:p>
    <w:p>
      <w:pPr>
        <w:outlineLvl w:val="1"/>
        <w:rPr>
          <w:rFonts w:ascii="Times New Roman" w:hAnsi="Times New Roman" w:eastAsia="宋体" w:cs="Times New Roman"/>
          <w:b/>
          <w:bCs/>
          <w:sz w:val="24"/>
          <w:szCs w:val="24"/>
        </w:rPr>
      </w:pPr>
      <w:bookmarkStart w:id="9" w:name="_Toc135851400"/>
      <w:r>
        <w:rPr>
          <w:rFonts w:ascii="Times New Roman" w:hAnsi="Times New Roman" w:eastAsia="宋体" w:cs="Times New Roman"/>
          <w:b/>
          <w:bCs/>
          <w:sz w:val="24"/>
          <w:szCs w:val="24"/>
        </w:rPr>
        <w:t>3.2 New Media &amp; Digital Arts</w:t>
      </w:r>
      <w:bookmarkEnd w:id="9"/>
    </w:p>
    <w:p>
      <w:pPr>
        <w:rPr>
          <w:rFonts w:ascii="Times New Roman" w:hAnsi="Times New Roman" w:eastAsia="宋体" w:cs="Times New Roman"/>
          <w:sz w:val="24"/>
          <w:szCs w:val="24"/>
        </w:rPr>
      </w:pPr>
      <w:r>
        <w:rPr>
          <w:rFonts w:ascii="Times New Roman" w:hAnsi="Times New Roman" w:eastAsia="宋体" w:cs="Times New Roman"/>
          <w:sz w:val="24"/>
          <w:szCs w:val="24"/>
        </w:rPr>
        <w:t>The rise of new media and digital art has greatly influenced the traditional art form of easel painting. New media art is a contemporary art form that uses digital science and technology, such as computer graphics, animation, video and sound, to create interactive installations, performances and other forms of multimedia art, and the introduction of digital tools has changed the way artists work from the creation of their work to its completion.</w:t>
      </w:r>
    </w:p>
    <w:p>
      <w:pPr>
        <w:rPr>
          <w:rFonts w:ascii="Times New Roman" w:hAnsi="Times New Roman" w:eastAsia="宋体" w:cs="Times New Roman"/>
          <w:sz w:val="24"/>
          <w:szCs w:val="24"/>
        </w:rPr>
      </w:pPr>
    </w:p>
    <w:p>
      <w:pPr>
        <w:rPr>
          <w:rFonts w:ascii="Times New Roman" w:hAnsi="Times New Roman" w:eastAsia="宋体" w:cs="Times New Roman"/>
          <w:sz w:val="24"/>
          <w:szCs w:val="24"/>
        </w:rPr>
      </w:pPr>
      <w:r>
        <w:rPr>
          <w:rFonts w:ascii="Times New Roman" w:hAnsi="Times New Roman" w:eastAsia="宋体" w:cs="Times New Roman"/>
          <w:sz w:val="24"/>
          <w:szCs w:val="24"/>
        </w:rPr>
        <w:t>Democratisation is one of the major impacts that digital technology has had on art. With the rise of digital tools, artists no longer need to rely on traditional media or physical canvases to create their work. Digital art tools, such as software and digital tablets, have enabled artists to create art in a virtual environment. This has allowed artists to explore new sciences and techniques, styles and mediums that were previously impossible to achieve.</w:t>
      </w:r>
    </w:p>
    <w:p>
      <w:pPr>
        <w:rPr>
          <w:rFonts w:ascii="Times New Roman" w:hAnsi="Times New Roman" w:eastAsia="宋体" w:cs="Times New Roman"/>
          <w:sz w:val="24"/>
          <w:szCs w:val="24"/>
        </w:rPr>
      </w:pPr>
    </w:p>
    <w:p>
      <w:pPr>
        <w:rPr>
          <w:rFonts w:ascii="Times New Roman" w:hAnsi="Times New Roman" w:eastAsia="宋体" w:cs="Times New Roman"/>
          <w:sz w:val="24"/>
          <w:szCs w:val="24"/>
        </w:rPr>
      </w:pPr>
      <w:r>
        <w:rPr>
          <w:rFonts w:ascii="Times New Roman" w:hAnsi="Times New Roman" w:eastAsia="宋体" w:cs="Times New Roman"/>
          <w:sz w:val="24"/>
          <w:szCs w:val="24"/>
        </w:rPr>
        <w:t>Digital art has also opened up new ways for artists to showcase their work. The internet and social media platforms have made it easier for artists to share their work with a global audience. This has greatly increased the exposure and accessibility of art, making it easier for people to discover and appreciate different forms of art.</w:t>
      </w:r>
    </w:p>
    <w:p>
      <w:pPr>
        <w:rPr>
          <w:rFonts w:ascii="Times New Roman" w:hAnsi="Times New Roman" w:eastAsia="宋体" w:cs="Times New Roman"/>
          <w:sz w:val="24"/>
          <w:szCs w:val="24"/>
        </w:rPr>
      </w:pPr>
    </w:p>
    <w:p>
      <w:pPr>
        <w:rPr>
          <w:rFonts w:ascii="Times New Roman" w:hAnsi="Times New Roman" w:eastAsia="宋体" w:cs="Times New Roman"/>
          <w:sz w:val="24"/>
          <w:szCs w:val="24"/>
        </w:rPr>
      </w:pPr>
      <w:r>
        <w:rPr>
          <w:rFonts w:ascii="Times New Roman" w:hAnsi="Times New Roman" w:eastAsia="宋体" w:cs="Times New Roman"/>
          <w:sz w:val="24"/>
          <w:szCs w:val="24"/>
        </w:rPr>
        <w:t>New media is not a singular, unified entity, but rather a set of practices, processes, and cultural forms that are constantly evolving and changing. The rise of new media and digital art has also led to thoughts and questions about the role of traditional art forms such as easel painting. Some argue that the rise of digital art has rendered traditional art forms obsolete, while others believe that traditional art forms will continue to co-exist with new media and digital art.</w:t>
      </w:r>
    </w:p>
    <w:p>
      <w:pPr>
        <w:ind w:firstLine="380" w:firstLineChars="200"/>
        <w:rPr>
          <w:rFonts w:ascii="Times New Roman" w:hAnsi="Times New Roman" w:cs="Times New Roman"/>
          <w:sz w:val="19"/>
          <w:szCs w:val="19"/>
        </w:rPr>
      </w:pPr>
    </w:p>
    <w:p>
      <w:pPr>
        <w:outlineLvl w:val="1"/>
        <w:rPr>
          <w:rFonts w:ascii="Times New Roman" w:hAnsi="Times New Roman" w:eastAsia="宋体" w:cs="Times New Roman"/>
          <w:b/>
          <w:bCs/>
          <w:sz w:val="24"/>
          <w:szCs w:val="24"/>
        </w:rPr>
      </w:pPr>
      <w:bookmarkStart w:id="10" w:name="_Toc135851401"/>
      <w:r>
        <w:rPr>
          <w:rFonts w:ascii="Times New Roman" w:hAnsi="Times New Roman" w:eastAsia="宋体" w:cs="Times New Roman"/>
          <w:b/>
          <w:bCs/>
          <w:sz w:val="24"/>
          <w:szCs w:val="24"/>
        </w:rPr>
        <w:t>3.3 The pros and cons of art science and technological innovation</w:t>
      </w:r>
      <w:bookmarkEnd w:id="10"/>
    </w:p>
    <w:p>
      <w:pPr>
        <w:rPr>
          <w:rFonts w:ascii="Times New Roman" w:hAnsi="Times New Roman" w:eastAsia="宋体" w:cs="Times New Roman"/>
          <w:sz w:val="24"/>
          <w:szCs w:val="24"/>
        </w:rPr>
      </w:pPr>
      <w:r>
        <w:rPr>
          <w:rFonts w:ascii="Times New Roman" w:hAnsi="Times New Roman" w:eastAsia="宋体" w:cs="Times New Roman"/>
          <w:sz w:val="24"/>
          <w:szCs w:val="24"/>
        </w:rPr>
        <w:t>The advantage that technological development brings to art is that it provides new opportunities for artists to explore new forms of expression and methods of creation. With new media, artists can create immersive and interactive experiences, as well as blur the boundaries between the physical and virtual worlds.</w:t>
      </w:r>
    </w:p>
    <w:p>
      <w:pPr>
        <w:rPr>
          <w:rFonts w:ascii="Times New Roman" w:hAnsi="Times New Roman" w:eastAsia="宋体" w:cs="Times New Roman"/>
          <w:sz w:val="24"/>
          <w:szCs w:val="24"/>
        </w:rPr>
      </w:pPr>
      <w:r>
        <w:rPr>
          <w:rFonts w:ascii="Times New Roman" w:hAnsi="Times New Roman" w:eastAsia="宋体" w:cs="Times New Roman"/>
          <w:sz w:val="24"/>
          <w:szCs w:val="24"/>
        </w:rPr>
        <w:t>The downside of using science and technology in the arts is that it can lead to the loss of traditional art forms and techniques. As artists increasingly turn to digital media, there is a risk that traditional art forms may be forgotten or even disappear.</w:t>
      </w:r>
    </w:p>
    <w:p>
      <w:pPr>
        <w:rPr>
          <w:rFonts w:ascii="Times New Roman" w:hAnsi="Times New Roman" w:eastAsia="宋体" w:cs="Times New Roman"/>
          <w:sz w:val="24"/>
          <w:szCs w:val="24"/>
        </w:rPr>
      </w:pPr>
      <w:r>
        <w:rPr>
          <w:rFonts w:ascii="Times New Roman" w:hAnsi="Times New Roman" w:eastAsia="宋体" w:cs="Times New Roman"/>
          <w:sz w:val="24"/>
          <w:szCs w:val="24"/>
        </w:rPr>
        <w:t>Another disadvantage is the potential lack of originality and creativity. With the ease of access to science and technology and the vast amount of information available, it is easy for artists to rely on pre-existing templates and software, leading to a homogenisation of art.</w:t>
      </w:r>
    </w:p>
    <w:p>
      <w:pPr>
        <w:rPr>
          <w:rFonts w:ascii="Times New Roman" w:hAnsi="Times New Roman" w:eastAsia="宋体" w:cs="Times New Roman"/>
          <w:sz w:val="24"/>
          <w:szCs w:val="24"/>
        </w:rPr>
      </w:pPr>
      <w:r>
        <w:rPr>
          <w:rFonts w:ascii="Times New Roman" w:hAnsi="Times New Roman" w:eastAsia="宋体" w:cs="Times New Roman"/>
          <w:sz w:val="24"/>
          <w:szCs w:val="24"/>
        </w:rPr>
        <w:t>While science and technology bring many advantages to the art world, it is important to be aware of their potential negative effects and to try to strike a balance between scientific and technological innovation and the preservation of traditional art forms and science and technology.</w:t>
      </w:r>
    </w:p>
    <w:p>
      <w:pPr>
        <w:outlineLvl w:val="0"/>
        <w:rPr>
          <w:rFonts w:ascii="Times New Roman" w:hAnsi="Times New Roman" w:eastAsia="宋体" w:cs="Times New Roman"/>
          <w:b/>
          <w:bCs/>
          <w:sz w:val="32"/>
          <w:szCs w:val="32"/>
        </w:rPr>
      </w:pPr>
    </w:p>
    <w:p>
      <w:pPr>
        <w:outlineLvl w:val="0"/>
        <w:rPr>
          <w:rFonts w:ascii="Times New Roman" w:hAnsi="Times New Roman" w:eastAsia="宋体" w:cs="Times New Roman"/>
          <w:b/>
          <w:bCs/>
          <w:sz w:val="32"/>
          <w:szCs w:val="32"/>
        </w:rPr>
      </w:pPr>
      <w:bookmarkStart w:id="11" w:name="_Toc135851402"/>
      <w:r>
        <w:rPr>
          <w:rFonts w:ascii="Times New Roman" w:hAnsi="Times New Roman" w:eastAsia="宋体" w:cs="Times New Roman"/>
          <w:b/>
          <w:bCs/>
          <w:sz w:val="32"/>
          <w:szCs w:val="32"/>
        </w:rPr>
        <w:t>4. easel painting and contemporary art</w:t>
      </w:r>
      <w:bookmarkEnd w:id="11"/>
    </w:p>
    <w:p>
      <w:pPr>
        <w:rPr>
          <w:rFonts w:ascii="Times New Roman" w:hAnsi="Times New Roman" w:eastAsia="宋体" w:cs="Times New Roman"/>
          <w:sz w:val="24"/>
          <w:szCs w:val="24"/>
        </w:rPr>
      </w:pPr>
      <w:r>
        <w:rPr>
          <w:rFonts w:ascii="Times New Roman" w:hAnsi="Times New Roman" w:eastAsia="宋体" w:cs="Times New Roman"/>
          <w:sz w:val="24"/>
          <w:szCs w:val="24"/>
        </w:rPr>
        <w:t>The criticisms and challenges facing easel painting in the contemporary art world are numerous, with the problems of limited scope of expression and dissemination, commercialisation and market demand, and the lack of innovation and originality all being issues that have come to the attention of millions.</w:t>
      </w:r>
    </w:p>
    <w:p>
      <w:pPr>
        <w:ind w:firstLine="380" w:firstLineChars="200"/>
        <w:rPr>
          <w:rFonts w:ascii="Times New Roman" w:hAnsi="Times New Roman" w:eastAsia="宋体" w:cs="Times New Roman"/>
          <w:sz w:val="19"/>
          <w:szCs w:val="19"/>
        </w:rPr>
      </w:pPr>
    </w:p>
    <w:p>
      <w:pPr>
        <w:outlineLvl w:val="1"/>
        <w:rPr>
          <w:rFonts w:ascii="Times New Roman" w:hAnsi="Times New Roman" w:eastAsia="宋体" w:cs="Times New Roman"/>
          <w:b/>
          <w:bCs/>
          <w:sz w:val="24"/>
          <w:szCs w:val="24"/>
        </w:rPr>
      </w:pPr>
      <w:bookmarkStart w:id="12" w:name="_Toc135851403"/>
      <w:r>
        <w:rPr>
          <w:rFonts w:ascii="Times New Roman" w:hAnsi="Times New Roman" w:eastAsia="宋体" w:cs="Times New Roman"/>
          <w:b/>
          <w:bCs/>
          <w:sz w:val="24"/>
          <w:szCs w:val="24"/>
        </w:rPr>
        <w:t>4.1 Contemporary art movements and styles</w:t>
      </w:r>
      <w:bookmarkEnd w:id="12"/>
    </w:p>
    <w:p>
      <w:pPr>
        <w:rPr>
          <w:rFonts w:ascii="Times New Roman" w:hAnsi="Times New Roman" w:eastAsia="宋体" w:cs="Times New Roman"/>
          <w:sz w:val="24"/>
          <w:szCs w:val="24"/>
        </w:rPr>
      </w:pPr>
      <w:r>
        <w:rPr>
          <w:rFonts w:ascii="Times New Roman" w:hAnsi="Times New Roman" w:eastAsia="宋体" w:cs="Times New Roman"/>
          <w:sz w:val="24"/>
          <w:szCs w:val="24"/>
        </w:rPr>
        <w:t>Contemporary art movements and styles refer to the various artistic movements and styles that have emerged in contemporary art, including Neo-Expressionism, Pop Art, Minimalism and Conceptual Art. These movements have influenced the development of easel painting in different ways, from the exploration of figurative painting and photorealism to the integration of digital science and technology in painting.</w:t>
      </w:r>
    </w:p>
    <w:p>
      <w:pPr>
        <w:outlineLvl w:val="1"/>
        <w:rPr>
          <w:rFonts w:ascii="Times New Roman" w:hAnsi="Times New Roman" w:eastAsia="宋体" w:cs="Times New Roman"/>
          <w:b/>
          <w:bCs/>
          <w:sz w:val="24"/>
          <w:szCs w:val="24"/>
        </w:rPr>
      </w:pPr>
    </w:p>
    <w:p>
      <w:pPr>
        <w:outlineLvl w:val="1"/>
        <w:rPr>
          <w:rFonts w:ascii="Times New Roman" w:hAnsi="Times New Roman" w:eastAsia="宋体" w:cs="Times New Roman"/>
          <w:b/>
          <w:bCs/>
          <w:sz w:val="24"/>
          <w:szCs w:val="24"/>
        </w:rPr>
      </w:pPr>
      <w:bookmarkStart w:id="13" w:name="_Toc135851404"/>
      <w:r>
        <w:rPr>
          <w:rFonts w:ascii="Times New Roman" w:hAnsi="Times New Roman" w:eastAsia="宋体" w:cs="Times New Roman"/>
          <w:b/>
          <w:bCs/>
          <w:sz w:val="24"/>
          <w:szCs w:val="24"/>
        </w:rPr>
        <w:t>4.2 Contemporary easel painters and their works</w:t>
      </w:r>
      <w:bookmarkEnd w:id="13"/>
    </w:p>
    <w:p>
      <w:pPr>
        <w:rPr>
          <w:rFonts w:ascii="Times New Roman" w:hAnsi="Times New Roman" w:eastAsia="宋体" w:cs="Times New Roman"/>
          <w:sz w:val="24"/>
          <w:szCs w:val="24"/>
        </w:rPr>
      </w:pPr>
      <w:r>
        <w:rPr>
          <w:rFonts w:ascii="Times New Roman" w:hAnsi="Times New Roman" w:eastAsia="宋体" w:cs="Times New Roman"/>
          <w:sz w:val="24"/>
          <w:szCs w:val="24"/>
        </w:rPr>
        <w:t>David Hockney is a British painter who has been recognised for his innovative use of digital science and technology in his paintings. In recent years he has experimented with the iPad and other digital devices as a canvas for his work. Hockney has created a series of digital paintings that explore the relationship between science and technology and art, challenging the conventional notion of creating art at the easel.</w:t>
      </w:r>
    </w:p>
    <w:p>
      <w:pPr>
        <w:rPr>
          <w:rFonts w:ascii="Times New Roman" w:hAnsi="Times New Roman" w:eastAsia="宋体" w:cs="Times New Roman"/>
          <w:sz w:val="24"/>
          <w:szCs w:val="24"/>
        </w:rPr>
      </w:pPr>
    </w:p>
    <w:p>
      <w:pPr>
        <w:rPr>
          <w:rFonts w:ascii="Times New Roman" w:hAnsi="Times New Roman" w:eastAsia="宋体" w:cs="Times New Roman"/>
          <w:sz w:val="24"/>
          <w:szCs w:val="24"/>
        </w:rPr>
      </w:pPr>
      <w:r>
        <w:rPr>
          <w:rFonts w:ascii="Times New Roman" w:hAnsi="Times New Roman" w:eastAsia="宋体" w:cs="Times New Roman"/>
          <w:sz w:val="24"/>
          <w:szCs w:val="24"/>
        </w:rPr>
        <w:t>Using a variety of applications and software, he creates vibrant, colourful images that are both abstract and representational. He harnesses the power of digital media to manipulate colour and shape in ways that are not possible with traditional painting and canvas. For example, he can quickly change the hue, saturation and contrast of a colour at the touch of a button, allowing for a more fluid creative process.</w:t>
      </w:r>
    </w:p>
    <w:p>
      <w:pPr>
        <w:rPr>
          <w:rFonts w:ascii="Times New Roman" w:hAnsi="Times New Roman" w:eastAsia="宋体" w:cs="Times New Roman"/>
          <w:sz w:val="24"/>
          <w:szCs w:val="24"/>
        </w:rPr>
      </w:pPr>
    </w:p>
    <w:p>
      <w:pPr>
        <w:rPr>
          <w:rFonts w:ascii="Times New Roman" w:hAnsi="Times New Roman" w:eastAsia="宋体" w:cs="Times New Roman"/>
          <w:sz w:val="24"/>
          <w:szCs w:val="24"/>
        </w:rPr>
      </w:pPr>
      <w:r>
        <w:rPr>
          <w:rFonts w:ascii="Times New Roman" w:hAnsi="Times New Roman" w:eastAsia="宋体" w:cs="Times New Roman"/>
          <w:sz w:val="24"/>
          <w:szCs w:val="24"/>
        </w:rPr>
        <w:t>Gerhard Richter was a German painter known for his exploration of the relationship between painting, photography and representation. He is considered one of the most important artists of the post-war period and his work has influenced many contemporary painters.</w:t>
      </w:r>
    </w:p>
    <w:p>
      <w:pPr>
        <w:rPr>
          <w:rFonts w:ascii="Times New Roman" w:hAnsi="Times New Roman" w:eastAsia="宋体" w:cs="Times New Roman"/>
          <w:sz w:val="24"/>
          <w:szCs w:val="24"/>
        </w:rPr>
      </w:pPr>
    </w:p>
    <w:p>
      <w:pPr>
        <w:rPr>
          <w:rFonts w:ascii="Times New Roman" w:hAnsi="Times New Roman" w:eastAsia="宋体" w:cs="Times New Roman"/>
          <w:sz w:val="24"/>
          <w:szCs w:val="24"/>
        </w:rPr>
      </w:pPr>
      <w:r>
        <w:rPr>
          <w:rFonts w:ascii="Times New Roman" w:hAnsi="Times New Roman" w:eastAsia="宋体" w:cs="Times New Roman"/>
          <w:sz w:val="24"/>
          <w:szCs w:val="24"/>
        </w:rPr>
        <w:t>Richter's photorealist paintings are based on photographs he took or found, and he often manipulated these images to create a sense of ambiguity and uncertainty. In his work, techniques such as blurring, smudging and scratching are used to create a sense of depth and texture, while also demonstrating 'truth' and 'falsity'.</w:t>
      </w:r>
    </w:p>
    <w:p>
      <w:pPr>
        <w:rPr>
          <w:rFonts w:ascii="Times New Roman" w:hAnsi="Times New Roman" w:eastAsia="宋体" w:cs="Times New Roman"/>
          <w:sz w:val="24"/>
          <w:szCs w:val="24"/>
        </w:rPr>
      </w:pPr>
    </w:p>
    <w:p>
      <w:pPr>
        <w:rPr>
          <w:rFonts w:ascii="Times New Roman" w:hAnsi="Times New Roman" w:eastAsia="宋体" w:cs="Times New Roman"/>
          <w:sz w:val="24"/>
          <w:szCs w:val="24"/>
        </w:rPr>
      </w:pPr>
      <w:r>
        <w:rPr>
          <w:rFonts w:ascii="Times New Roman" w:hAnsi="Times New Roman" w:eastAsia="宋体" w:cs="Times New Roman"/>
          <w:sz w:val="24"/>
          <w:szCs w:val="24"/>
        </w:rPr>
        <w:t>Luke Tuymans is a contemporary Belgian painter known for his distinctive style of conceptual realism, which explores the role of the image in shaping our perception of reality. Tuymans' paintings are characterised by their muted colours, subtle brushwork and often disturbing subject matter.</w:t>
      </w:r>
    </w:p>
    <w:p>
      <w:pPr>
        <w:rPr>
          <w:rFonts w:ascii="Times New Roman" w:hAnsi="Times New Roman" w:eastAsia="宋体" w:cs="Times New Roman"/>
          <w:sz w:val="24"/>
          <w:szCs w:val="24"/>
        </w:rPr>
      </w:pPr>
    </w:p>
    <w:p>
      <w:pPr>
        <w:rPr>
          <w:rFonts w:ascii="Times New Roman" w:hAnsi="Times New Roman" w:eastAsia="宋体" w:cs="Times New Roman"/>
          <w:sz w:val="24"/>
          <w:szCs w:val="24"/>
        </w:rPr>
      </w:pPr>
      <w:r>
        <w:rPr>
          <w:rFonts w:ascii="Times New Roman" w:hAnsi="Times New Roman" w:eastAsia="宋体" w:cs="Times New Roman"/>
          <w:sz w:val="24"/>
          <w:szCs w:val="24"/>
        </w:rPr>
        <w:t>Tuimans' early work was inspired by Pop Art and included images of everyday objects such as televisions, light bulbs and typewriters. Later, however, he turned his attention to more complex and exciting subjects. His paintings often refer to historical events, political issues and personal memories, and the work is often easily interpretable and ambiguous.</w:t>
      </w:r>
    </w:p>
    <w:p>
      <w:pPr>
        <w:rPr>
          <w:rFonts w:ascii="Times New Roman" w:hAnsi="Times New Roman" w:eastAsia="宋体" w:cs="Times New Roman"/>
          <w:sz w:val="24"/>
          <w:szCs w:val="24"/>
        </w:rPr>
      </w:pPr>
    </w:p>
    <w:p>
      <w:pPr>
        <w:rPr>
          <w:rFonts w:ascii="Times New Roman" w:hAnsi="Times New Roman" w:eastAsia="宋体" w:cs="Times New Roman"/>
          <w:sz w:val="24"/>
          <w:szCs w:val="24"/>
        </w:rPr>
      </w:pPr>
      <w:r>
        <w:rPr>
          <w:rFonts w:ascii="Times New Roman" w:hAnsi="Times New Roman" w:eastAsia="宋体" w:cs="Times New Roman"/>
          <w:sz w:val="24"/>
          <w:szCs w:val="24"/>
        </w:rPr>
        <w:t>Tuymans, whose work changed the public perception of Art Nouveau, was a leading figure in contemporary art and his contribution to the medium of easel painting was significant.</w:t>
      </w:r>
    </w:p>
    <w:p>
      <w:pPr>
        <w:rPr>
          <w:rFonts w:ascii="Times New Roman" w:hAnsi="Times New Roman" w:eastAsia="宋体" w:cs="Times New Roman"/>
          <w:sz w:val="24"/>
          <w:szCs w:val="24"/>
        </w:rPr>
      </w:pPr>
    </w:p>
    <w:p>
      <w:pPr>
        <w:outlineLvl w:val="1"/>
        <w:rPr>
          <w:rFonts w:ascii="Times New Roman" w:hAnsi="Times New Roman" w:eastAsia="宋体" w:cs="Times New Roman"/>
          <w:b/>
          <w:bCs/>
          <w:sz w:val="24"/>
          <w:szCs w:val="24"/>
        </w:rPr>
      </w:pPr>
      <w:bookmarkStart w:id="14" w:name="_Toc135851405"/>
      <w:r>
        <w:rPr>
          <w:rFonts w:ascii="Times New Roman" w:hAnsi="Times New Roman" w:eastAsia="宋体" w:cs="Times New Roman"/>
          <w:b/>
          <w:bCs/>
          <w:sz w:val="24"/>
          <w:szCs w:val="24"/>
        </w:rPr>
        <w:t>4.3 Criticism and challenges facing easel painting</w:t>
      </w:r>
      <w:bookmarkEnd w:id="14"/>
    </w:p>
    <w:p>
      <w:pPr>
        <w:rPr>
          <w:rFonts w:ascii="Times New Roman" w:hAnsi="Times New Roman" w:eastAsia="宋体" w:cs="Times New Roman"/>
          <w:sz w:val="24"/>
          <w:szCs w:val="24"/>
        </w:rPr>
      </w:pPr>
      <w:r>
        <w:rPr>
          <w:rFonts w:ascii="Times New Roman" w:hAnsi="Times New Roman" w:eastAsia="宋体" w:cs="Times New Roman"/>
          <w:sz w:val="24"/>
          <w:szCs w:val="24"/>
        </w:rPr>
        <w:t>The development of technology has criticised easel painting as being too traditional and lacking in innovation. The challenge for easel painting is that contemporary artists need to push boundaries, experiment with new media, and master the concepts of science and technology and integrate them into their artwork. However, easel painting, as a traditional art form, has limitations in this regard.</w:t>
      </w:r>
    </w:p>
    <w:p>
      <w:pPr>
        <w:rPr>
          <w:rFonts w:ascii="Times New Roman" w:hAnsi="Times New Roman" w:eastAsia="宋体" w:cs="Times New Roman"/>
          <w:sz w:val="24"/>
          <w:szCs w:val="24"/>
        </w:rPr>
      </w:pPr>
    </w:p>
    <w:p>
      <w:pPr>
        <w:rPr>
          <w:rFonts w:ascii="Times New Roman" w:hAnsi="Times New Roman" w:eastAsia="宋体" w:cs="Times New Roman"/>
          <w:sz w:val="24"/>
          <w:szCs w:val="24"/>
        </w:rPr>
      </w:pPr>
      <w:r>
        <w:rPr>
          <w:rFonts w:ascii="Times New Roman" w:hAnsi="Times New Roman" w:eastAsia="宋体" w:cs="Times New Roman"/>
          <w:sz w:val="24"/>
          <w:szCs w:val="24"/>
        </w:rPr>
        <w:t>A second challenge facing easel painting is its relevance to the digital age. With the increasing use of digital media, some artists and critics have begun to worry about the authenticity of images and digital painting on the easel, a concern that has been exacerbated by the emergence of COVID-19, the gradual transformation of traditional offline exhibitions into online exhibitions, and the creation of virtual galleries by some painters online, which has taken away some of the authenticity of traditional painting.</w:t>
      </w:r>
    </w:p>
    <w:p>
      <w:pPr>
        <w:rPr>
          <w:rFonts w:ascii="Times New Roman" w:hAnsi="Times New Roman" w:eastAsia="宋体" w:cs="Times New Roman"/>
          <w:sz w:val="24"/>
          <w:szCs w:val="24"/>
        </w:rPr>
      </w:pPr>
    </w:p>
    <w:p>
      <w:pPr>
        <w:numPr>
          <w:ilvl w:val="0"/>
          <w:numId w:val="2"/>
        </w:numPr>
        <w:outlineLvl w:val="0"/>
        <w:rPr>
          <w:rFonts w:ascii="Times New Roman" w:hAnsi="Times New Roman" w:eastAsia="宋体" w:cs="Times New Roman"/>
          <w:b/>
          <w:bCs/>
          <w:sz w:val="32"/>
          <w:szCs w:val="32"/>
        </w:rPr>
      </w:pPr>
      <w:bookmarkStart w:id="15" w:name="_Toc135851406"/>
      <w:r>
        <w:rPr>
          <w:rFonts w:ascii="Times New Roman" w:hAnsi="Times New Roman" w:eastAsia="宋体" w:cs="Times New Roman"/>
          <w:b/>
          <w:bCs/>
          <w:sz w:val="32"/>
          <w:szCs w:val="32"/>
        </w:rPr>
        <w:t>A case study of easel painting in the context of technology</w:t>
      </w:r>
      <w:bookmarkEnd w:id="15"/>
    </w:p>
    <w:p>
      <w:pPr>
        <w:rPr>
          <w:rFonts w:ascii="Times New Roman" w:hAnsi="Times New Roman" w:eastAsia="宋体" w:cs="Times New Roman"/>
          <w:sz w:val="19"/>
          <w:szCs w:val="19"/>
        </w:rPr>
      </w:pPr>
    </w:p>
    <w:p>
      <w:pPr>
        <w:outlineLvl w:val="1"/>
        <w:rPr>
          <w:rFonts w:ascii="Times New Roman" w:hAnsi="Times New Roman" w:eastAsia="宋体" w:cs="Times New Roman"/>
          <w:b/>
          <w:bCs/>
          <w:sz w:val="24"/>
          <w:szCs w:val="24"/>
        </w:rPr>
      </w:pPr>
      <w:bookmarkStart w:id="16" w:name="_Toc135851407"/>
      <w:r>
        <w:rPr>
          <w:rFonts w:ascii="Times New Roman" w:hAnsi="Times New Roman" w:eastAsia="宋体" w:cs="Times New Roman"/>
          <w:b/>
          <w:bCs/>
          <w:sz w:val="24"/>
          <w:szCs w:val="24"/>
        </w:rPr>
        <w:t>5.1 The impact of science and technology on easel painting</w:t>
      </w:r>
      <w:bookmarkEnd w:id="16"/>
    </w:p>
    <w:p>
      <w:pPr>
        <w:rPr>
          <w:rFonts w:ascii="Times New Roman" w:hAnsi="Times New Roman" w:eastAsia="宋体" w:cs="Times New Roman"/>
          <w:sz w:val="24"/>
          <w:szCs w:val="24"/>
        </w:rPr>
      </w:pPr>
      <w:r>
        <w:rPr>
          <w:rFonts w:ascii="Times New Roman" w:hAnsi="Times New Roman" w:eastAsia="宋体" w:cs="Times New Roman"/>
          <w:sz w:val="24"/>
          <w:szCs w:val="24"/>
        </w:rPr>
        <w:t>David Hockney, a painter who uses digital imaging software to sketch and create his work. He uses this science and technology to create complex paintings, creating a new way of working that would not be possible in traditional methods of creation. In this way, the use of digital printing technology has enabled artists to create high quality prints of their work, which are easier to reproduce and give than traditional paintings.</w:t>
      </w:r>
    </w:p>
    <w:p>
      <w:pPr>
        <w:rPr>
          <w:rFonts w:ascii="Times New Roman" w:hAnsi="Times New Roman" w:eastAsia="宋体" w:cs="Times New Roman"/>
          <w:sz w:val="24"/>
          <w:szCs w:val="24"/>
        </w:rPr>
      </w:pPr>
    </w:p>
    <w:p>
      <w:pPr>
        <w:rPr>
          <w:rFonts w:ascii="Times New Roman" w:hAnsi="Times New Roman" w:eastAsia="宋体" w:cs="Times New Roman"/>
          <w:sz w:val="24"/>
          <w:szCs w:val="24"/>
        </w:rPr>
      </w:pPr>
      <w:r>
        <w:rPr>
          <w:rFonts w:ascii="Times New Roman" w:hAnsi="Times New Roman" w:eastAsia="宋体" w:cs="Times New Roman"/>
          <w:sz w:val="24"/>
          <w:szCs w:val="24"/>
        </w:rPr>
        <w:t>The use of new materials and tools has also had a significant impact on easel painting, with different painting tools allowing artists to create new textural effects thanks to scientific and technological advances.</w:t>
      </w:r>
    </w:p>
    <w:p>
      <w:pPr>
        <w:rPr>
          <w:rFonts w:ascii="Times New Roman" w:hAnsi="Times New Roman" w:eastAsia="宋体" w:cs="Times New Roman"/>
          <w:sz w:val="24"/>
          <w:szCs w:val="24"/>
        </w:rPr>
      </w:pPr>
    </w:p>
    <w:p>
      <w:pPr>
        <w:rPr>
          <w:rFonts w:ascii="Times New Roman" w:hAnsi="Times New Roman" w:eastAsia="宋体" w:cs="Times New Roman"/>
          <w:sz w:val="24"/>
          <w:szCs w:val="24"/>
        </w:rPr>
      </w:pPr>
      <w:r>
        <w:rPr>
          <w:rFonts w:ascii="Times New Roman" w:hAnsi="Times New Roman" w:eastAsia="宋体" w:cs="Times New Roman"/>
          <w:sz w:val="24"/>
          <w:szCs w:val="24"/>
        </w:rPr>
        <w:t>Social media platforms like Instagram have even provided artists with a new way to connect with their fans and showcase their work, which has helped to increase the visibility and popularity of easel painting in the contemporary art world.</w:t>
      </w:r>
    </w:p>
    <w:p>
      <w:pPr>
        <w:rPr>
          <w:rFonts w:ascii="Times New Roman" w:hAnsi="Times New Roman" w:eastAsia="宋体" w:cs="Times New Roman"/>
          <w:sz w:val="24"/>
          <w:szCs w:val="24"/>
        </w:rPr>
      </w:pPr>
    </w:p>
    <w:p>
      <w:pPr>
        <w:outlineLvl w:val="1"/>
        <w:rPr>
          <w:rFonts w:ascii="Times New Roman" w:hAnsi="Times New Roman" w:eastAsia="宋体" w:cs="Times New Roman"/>
          <w:b/>
          <w:bCs/>
          <w:sz w:val="24"/>
          <w:szCs w:val="24"/>
        </w:rPr>
      </w:pPr>
      <w:bookmarkStart w:id="17" w:name="_Toc135851408"/>
      <w:r>
        <w:rPr>
          <w:rFonts w:ascii="Times New Roman" w:hAnsi="Times New Roman" w:eastAsia="宋体" w:cs="Times New Roman"/>
          <w:b/>
          <w:bCs/>
          <w:sz w:val="24"/>
          <w:szCs w:val="24"/>
        </w:rPr>
        <w:t>5.2. The intersection of easel painting and new media</w:t>
      </w:r>
      <w:bookmarkEnd w:id="17"/>
    </w:p>
    <w:p>
      <w:pPr>
        <w:rPr>
          <w:rFonts w:ascii="Times New Roman" w:hAnsi="Times New Roman" w:eastAsia="宋体" w:cs="Times New Roman"/>
          <w:sz w:val="24"/>
          <w:szCs w:val="24"/>
        </w:rPr>
      </w:pPr>
      <w:r>
        <w:rPr>
          <w:rFonts w:ascii="Times New Roman" w:hAnsi="Times New Roman" w:eastAsia="宋体" w:cs="Times New Roman"/>
          <w:sz w:val="24"/>
          <w:szCs w:val="24"/>
        </w:rPr>
        <w:t>The emergence of new media has opened up a new realm of possibilities for easel painting. Many contemporary artists have explored the intersection of traditional painting techniques and digital media, creating works that blur the boundaries between the physical and virtual worlds.</w:t>
      </w:r>
    </w:p>
    <w:p>
      <w:pPr>
        <w:rPr>
          <w:rFonts w:ascii="Times New Roman" w:hAnsi="Times New Roman" w:eastAsia="宋体" w:cs="Times New Roman"/>
          <w:sz w:val="24"/>
          <w:szCs w:val="24"/>
        </w:rPr>
      </w:pPr>
    </w:p>
    <w:p>
      <w:pPr>
        <w:rPr>
          <w:rFonts w:ascii="Times New Roman" w:hAnsi="Times New Roman" w:eastAsia="宋体" w:cs="Times New Roman"/>
          <w:sz w:val="24"/>
          <w:szCs w:val="24"/>
        </w:rPr>
      </w:pPr>
      <w:r>
        <w:rPr>
          <w:rFonts w:ascii="Times New Roman" w:hAnsi="Times New Roman" w:eastAsia="宋体" w:cs="Times New Roman"/>
          <w:sz w:val="24"/>
          <w:szCs w:val="24"/>
        </w:rPr>
        <w:t>For example, the use of projection mapping, where digital images are projected onto physical surfaces, allows artists to create interactive and immersive installations. Easel painting can be incorporated into these installations, adding a tactile and manual element to the digital environment.</w:t>
      </w:r>
    </w:p>
    <w:p>
      <w:pPr>
        <w:rPr>
          <w:rFonts w:ascii="Times New Roman" w:hAnsi="Times New Roman" w:eastAsia="宋体" w:cs="Times New Roman"/>
          <w:sz w:val="24"/>
          <w:szCs w:val="24"/>
        </w:rPr>
      </w:pPr>
    </w:p>
    <w:p>
      <w:pPr>
        <w:rPr>
          <w:rFonts w:ascii="Times New Roman" w:hAnsi="Times New Roman" w:eastAsia="宋体" w:cs="Times New Roman"/>
          <w:sz w:val="24"/>
          <w:szCs w:val="24"/>
        </w:rPr>
      </w:pPr>
      <w:r>
        <w:rPr>
          <w:rFonts w:ascii="Times New Roman" w:hAnsi="Times New Roman" w:eastAsia="宋体" w:cs="Times New Roman"/>
          <w:sz w:val="24"/>
          <w:szCs w:val="24"/>
        </w:rPr>
        <w:t>Augmented reality can also be used to superimpose digital elements onto the physical world via mobile devices or computer screens. Easel paintings can be enhanced with digital elements, such as animation or sound effects, creating a new type of interactive and multimedia artwork.</w:t>
      </w:r>
    </w:p>
    <w:p>
      <w:pPr>
        <w:rPr>
          <w:rFonts w:ascii="Times New Roman" w:hAnsi="Times New Roman" w:eastAsia="宋体" w:cs="Times New Roman"/>
          <w:sz w:val="24"/>
          <w:szCs w:val="24"/>
        </w:rPr>
      </w:pPr>
    </w:p>
    <w:p>
      <w:pPr>
        <w:rPr>
          <w:rFonts w:ascii="Times New Roman" w:hAnsi="Times New Roman" w:eastAsia="宋体" w:cs="Times New Roman"/>
          <w:sz w:val="24"/>
          <w:szCs w:val="24"/>
        </w:rPr>
      </w:pPr>
      <w:r>
        <w:rPr>
          <w:rFonts w:ascii="Times New Roman" w:hAnsi="Times New Roman" w:eastAsia="宋体" w:cs="Times New Roman"/>
          <w:sz w:val="24"/>
          <w:szCs w:val="24"/>
        </w:rPr>
        <w:t>The fusion of new media and easel painting opens up new avenues of expression and communication for artists, challenging traditional notions of easel painting and raising a range of questions to ponder about the relationship between the physical world and virtual art.</w:t>
      </w:r>
    </w:p>
    <w:p>
      <w:pPr>
        <w:rPr>
          <w:rFonts w:ascii="Times New Roman" w:hAnsi="Times New Roman" w:eastAsia="宋体" w:cs="Times New Roman"/>
          <w:sz w:val="19"/>
          <w:szCs w:val="19"/>
        </w:rPr>
      </w:pPr>
    </w:p>
    <w:p>
      <w:pPr>
        <w:outlineLvl w:val="1"/>
        <w:rPr>
          <w:rFonts w:ascii="Times New Roman" w:hAnsi="Times New Roman" w:eastAsia="宋体" w:cs="Times New Roman"/>
          <w:b/>
          <w:bCs/>
          <w:sz w:val="24"/>
          <w:szCs w:val="24"/>
        </w:rPr>
      </w:pPr>
      <w:bookmarkStart w:id="18" w:name="_Toc135851409"/>
      <w:r>
        <w:rPr>
          <w:rFonts w:ascii="Times New Roman" w:hAnsi="Times New Roman" w:eastAsia="宋体" w:cs="Times New Roman"/>
          <w:b/>
          <w:bCs/>
          <w:sz w:val="24"/>
          <w:szCs w:val="24"/>
        </w:rPr>
        <w:t>5.3 The role of technological developments in easel painting</w:t>
      </w:r>
      <w:bookmarkEnd w:id="18"/>
    </w:p>
    <w:p>
      <w:pPr>
        <w:rPr>
          <w:rFonts w:ascii="Times New Roman" w:hAnsi="Times New Roman" w:eastAsia="宋体" w:cs="Times New Roman"/>
          <w:sz w:val="24"/>
          <w:szCs w:val="24"/>
        </w:rPr>
      </w:pPr>
      <w:r>
        <w:rPr>
          <w:rFonts w:ascii="Times New Roman" w:hAnsi="Times New Roman" w:eastAsia="宋体" w:cs="Times New Roman"/>
          <w:sz w:val="24"/>
          <w:szCs w:val="24"/>
        </w:rPr>
        <w:t>Digital imaging and analysis of paintings is a modern science and technology that has revolutionised the way art is viewed and analysed. This approach uses advanced digital imaging techniques and software tools to create high-resolution images of paintings in order to facilitate better analysis of the work.</w:t>
      </w:r>
    </w:p>
    <w:p>
      <w:pPr>
        <w:rPr>
          <w:rFonts w:ascii="Times New Roman" w:hAnsi="Times New Roman" w:eastAsia="宋体" w:cs="Times New Roman"/>
          <w:sz w:val="24"/>
          <w:szCs w:val="24"/>
        </w:rPr>
      </w:pPr>
    </w:p>
    <w:p>
      <w:pPr>
        <w:rPr>
          <w:rFonts w:ascii="Times New Roman" w:hAnsi="Times New Roman" w:eastAsia="宋体" w:cs="Times New Roman"/>
          <w:sz w:val="24"/>
          <w:szCs w:val="24"/>
        </w:rPr>
      </w:pPr>
      <w:r>
        <w:rPr>
          <w:rFonts w:ascii="Times New Roman" w:hAnsi="Times New Roman" w:eastAsia="宋体" w:cs="Times New Roman"/>
          <w:sz w:val="24"/>
          <w:szCs w:val="24"/>
        </w:rPr>
        <w:t>One of the most significant advantages of digital imaging is that it allows the creation of high-resolution images that reveal details of artwork that would otherwise be difficult to see with the naked eye. These images can be used to create tiny localisations of the painting's surface, including texture, composition and colour distribution.</w:t>
      </w:r>
    </w:p>
    <w:p>
      <w:pPr>
        <w:rPr>
          <w:rFonts w:ascii="Times New Roman" w:hAnsi="Times New Roman" w:eastAsia="宋体" w:cs="Times New Roman"/>
          <w:sz w:val="24"/>
          <w:szCs w:val="24"/>
        </w:rPr>
      </w:pPr>
    </w:p>
    <w:p>
      <w:pPr>
        <w:rPr>
          <w:rFonts w:ascii="Times New Roman" w:hAnsi="Times New Roman" w:eastAsia="宋体" w:cs="Times New Roman"/>
          <w:sz w:val="24"/>
          <w:szCs w:val="24"/>
        </w:rPr>
      </w:pPr>
      <w:r>
        <w:rPr>
          <w:rFonts w:ascii="Times New Roman" w:hAnsi="Times New Roman" w:eastAsia="宋体" w:cs="Times New Roman"/>
          <w:sz w:val="24"/>
          <w:szCs w:val="24"/>
        </w:rPr>
        <w:t>Digital imaging techniques can also identify the authenticity of certain paintings; for example, x-ray fluorescence spectroscopy (XRF) and Raman spectroscopy can be used to identify the chemical composition of the medium, while infrared reflectance (IRR) can be used to reveal the underlying sketches or pencil drawings that the artist may have made before starting the painting. This method has been used to identify the authenticity of many famous paintings such as The Mona Lisa and The Woman Holding the Silver Mouse.</w:t>
      </w:r>
    </w:p>
    <w:p>
      <w:pPr>
        <w:rPr>
          <w:rFonts w:ascii="Times New Roman" w:hAnsi="Times New Roman" w:eastAsia="宋体" w:cs="Times New Roman"/>
          <w:sz w:val="24"/>
          <w:szCs w:val="24"/>
        </w:rPr>
      </w:pPr>
    </w:p>
    <w:p>
      <w:pPr>
        <w:rPr>
          <w:rFonts w:ascii="Times New Roman" w:hAnsi="Times New Roman" w:eastAsia="宋体" w:cs="Times New Roman"/>
          <w:sz w:val="24"/>
          <w:szCs w:val="24"/>
        </w:rPr>
      </w:pPr>
      <w:r>
        <w:rPr>
          <w:rFonts w:ascii="Times New Roman" w:hAnsi="Times New Roman" w:eastAsia="宋体" w:cs="Times New Roman"/>
          <w:sz w:val="24"/>
          <w:szCs w:val="24"/>
        </w:rPr>
        <w:t>These advanced digital imaging techniques not only provide new insights into the techniques and materials used by the artist, but also help to preserve and restore old and fragile paintings. Paintings are restored by analysing their surfaces and materials, thus preserving the originality and authenticity of the painting.</w:t>
      </w:r>
    </w:p>
    <w:p>
      <w:pPr>
        <w:rPr>
          <w:rFonts w:ascii="Times New Roman" w:hAnsi="Times New Roman" w:eastAsia="宋体" w:cs="Times New Roman"/>
          <w:sz w:val="24"/>
          <w:szCs w:val="24"/>
        </w:rPr>
      </w:pPr>
    </w:p>
    <w:p>
      <w:pPr>
        <w:rPr>
          <w:rFonts w:ascii="Times New Roman" w:hAnsi="Times New Roman" w:eastAsia="宋体" w:cs="Times New Roman"/>
          <w:sz w:val="24"/>
          <w:szCs w:val="24"/>
        </w:rPr>
      </w:pPr>
      <w:r>
        <w:rPr>
          <w:rFonts w:ascii="Times New Roman" w:hAnsi="Times New Roman" w:eastAsia="宋体" w:cs="Times New Roman"/>
          <w:sz w:val="24"/>
          <w:szCs w:val="24"/>
        </w:rPr>
        <w:t>Digital imaging and analysis of paintings is an innovative approach that has revolutionised the study of art. This new science and technology offers new insights into the traditional techniques used by artists and has made a significant contribution to the restoration of paintings and cultural objects.</w:t>
      </w:r>
    </w:p>
    <w:p>
      <w:pPr>
        <w:ind w:firstLine="380" w:firstLineChars="200"/>
        <w:rPr>
          <w:rFonts w:ascii="Times New Roman" w:hAnsi="Times New Roman" w:eastAsia="宋体" w:cs="Times New Roman"/>
          <w:sz w:val="19"/>
          <w:szCs w:val="19"/>
        </w:rPr>
      </w:pPr>
    </w:p>
    <w:p>
      <w:pPr>
        <w:numPr>
          <w:ilvl w:val="0"/>
          <w:numId w:val="2"/>
        </w:numPr>
        <w:outlineLvl w:val="0"/>
        <w:rPr>
          <w:rFonts w:ascii="Times New Roman" w:hAnsi="Times New Roman" w:eastAsia="宋体" w:cs="Times New Roman"/>
          <w:b/>
          <w:bCs/>
          <w:sz w:val="32"/>
          <w:szCs w:val="32"/>
        </w:rPr>
      </w:pPr>
      <w:bookmarkStart w:id="19" w:name="_Toc135851410"/>
      <w:bookmarkStart w:id="20" w:name="OLE_LINK3"/>
      <w:r>
        <w:rPr>
          <w:rFonts w:ascii="Times New Roman" w:hAnsi="Times New Roman" w:eastAsia="宋体" w:cs="Times New Roman"/>
          <w:b/>
          <w:bCs/>
          <w:sz w:val="32"/>
          <w:szCs w:val="32"/>
        </w:rPr>
        <w:t>Interviews with contemporary easel painters and art critics</w:t>
      </w:r>
      <w:bookmarkEnd w:id="19"/>
    </w:p>
    <w:p>
      <w:pPr>
        <w:outlineLvl w:val="1"/>
        <w:rPr>
          <w:rFonts w:ascii="Times New Roman" w:hAnsi="Times New Roman" w:eastAsia="宋体" w:cs="Times New Roman"/>
          <w:b/>
          <w:bCs/>
          <w:sz w:val="24"/>
          <w:szCs w:val="24"/>
        </w:rPr>
      </w:pPr>
      <w:bookmarkStart w:id="21" w:name="_Toc135851411"/>
      <w:r>
        <w:rPr>
          <w:rFonts w:ascii="Times New Roman" w:hAnsi="Times New Roman" w:eastAsia="宋体" w:cs="Times New Roman"/>
          <w:b/>
          <w:bCs/>
          <w:sz w:val="24"/>
          <w:szCs w:val="24"/>
        </w:rPr>
        <w:t>6.1 Overview of the interviews conducted</w:t>
      </w:r>
      <w:bookmarkEnd w:id="21"/>
    </w:p>
    <w:bookmarkEnd w:id="20"/>
    <w:p>
      <w:pPr>
        <w:rPr>
          <w:rFonts w:ascii="Times New Roman" w:hAnsi="Times New Roman" w:eastAsia="宋体" w:cs="Times New Roman"/>
          <w:sz w:val="24"/>
          <w:szCs w:val="24"/>
        </w:rPr>
      </w:pPr>
      <w:r>
        <w:rPr>
          <w:rFonts w:ascii="Times New Roman" w:hAnsi="Times New Roman" w:eastAsia="宋体" w:cs="Times New Roman"/>
          <w:sz w:val="24"/>
          <w:szCs w:val="24"/>
        </w:rPr>
        <w:t>Artistic activity is a game, a model of open and free social relations, and an experience of form. The author will conduct interviews with established and emerging artists from around the world, with varying styles and approaches to easel painting, as well as with art critics and historians who study painting. The interviews are conducted in a semi-structured format, allowing the interviewees to freely express their views on the subject.</w:t>
      </w:r>
    </w:p>
    <w:p>
      <w:pPr>
        <w:rPr>
          <w:rFonts w:ascii="Times New Roman" w:hAnsi="Times New Roman" w:eastAsia="宋体" w:cs="Times New Roman"/>
          <w:sz w:val="24"/>
          <w:szCs w:val="24"/>
        </w:rPr>
      </w:pPr>
    </w:p>
    <w:p>
      <w:pPr>
        <w:rPr>
          <w:rFonts w:ascii="Times New Roman" w:hAnsi="Times New Roman" w:eastAsia="宋体" w:cs="Times New Roman"/>
          <w:sz w:val="24"/>
          <w:szCs w:val="24"/>
        </w:rPr>
      </w:pPr>
      <w:r>
        <w:rPr>
          <w:rFonts w:ascii="Times New Roman" w:hAnsi="Times New Roman" w:eastAsia="宋体" w:cs="Times New Roman"/>
          <w:sz w:val="24"/>
          <w:szCs w:val="24"/>
        </w:rPr>
        <w:t>To ensure that a range of high quality perspectives could be obtained, each interviewee interviewed by the author was carefully selected and each question was carefully curated so that the author could gain the most valuable insights from the different stakeholders in the art world.</w:t>
      </w:r>
    </w:p>
    <w:p>
      <w:pPr>
        <w:outlineLvl w:val="1"/>
        <w:rPr>
          <w:rFonts w:ascii="Times New Roman" w:hAnsi="Times New Roman" w:eastAsia="宋体" w:cs="Times New Roman"/>
          <w:b/>
          <w:bCs/>
          <w:sz w:val="32"/>
          <w:szCs w:val="32"/>
        </w:rPr>
      </w:pPr>
    </w:p>
    <w:p>
      <w:pPr>
        <w:outlineLvl w:val="1"/>
        <w:rPr>
          <w:rFonts w:ascii="Times New Roman" w:hAnsi="Times New Roman" w:eastAsia="宋体" w:cs="Times New Roman"/>
          <w:b/>
          <w:bCs/>
          <w:sz w:val="24"/>
          <w:szCs w:val="24"/>
        </w:rPr>
      </w:pPr>
      <w:bookmarkStart w:id="22" w:name="_Toc135851412"/>
      <w:r>
        <w:rPr>
          <w:rFonts w:ascii="Times New Roman" w:hAnsi="Times New Roman" w:eastAsia="宋体" w:cs="Times New Roman"/>
          <w:b/>
          <w:bCs/>
          <w:sz w:val="24"/>
          <w:szCs w:val="24"/>
        </w:rPr>
        <w:t>6.2 The easel painter's vision of science and technology</w:t>
      </w:r>
      <w:bookmarkEnd w:id="22"/>
    </w:p>
    <w:p>
      <w:pPr>
        <w:rPr>
          <w:rFonts w:ascii="Times New Roman" w:hAnsi="Times New Roman" w:eastAsia="宋体" w:cs="Times New Roman"/>
          <w:sz w:val="24"/>
          <w:szCs w:val="24"/>
        </w:rPr>
      </w:pPr>
      <w:r>
        <w:rPr>
          <w:rFonts w:ascii="Times New Roman" w:hAnsi="Times New Roman" w:eastAsia="宋体" w:cs="Times New Roman"/>
          <w:sz w:val="24"/>
          <w:szCs w:val="24"/>
        </w:rPr>
        <w:t>During the interviews, many easel painters expressed their belief that traditional science and technology have great value in contemporary art. They argue that while advances in science and technology have brought new tools and methods to the art world, traditional science and technology have stood the test of time and continue to offer a unique aesthetic appeal that cannot be replicated by digital tools.</w:t>
      </w:r>
    </w:p>
    <w:p>
      <w:pPr>
        <w:rPr>
          <w:rFonts w:ascii="Times New Roman" w:hAnsi="Times New Roman" w:eastAsia="宋体" w:cs="Times New Roman"/>
          <w:sz w:val="24"/>
          <w:szCs w:val="24"/>
        </w:rPr>
      </w:pPr>
    </w:p>
    <w:p>
      <w:pPr>
        <w:rPr>
          <w:rFonts w:ascii="Times New Roman" w:hAnsi="Times New Roman" w:eastAsia="宋体" w:cs="Times New Roman"/>
          <w:sz w:val="24"/>
          <w:szCs w:val="24"/>
        </w:rPr>
      </w:pPr>
      <w:r>
        <w:rPr>
          <w:rFonts w:ascii="Times New Roman" w:hAnsi="Times New Roman" w:eastAsia="宋体" w:cs="Times New Roman"/>
          <w:sz w:val="24"/>
          <w:szCs w:val="24"/>
        </w:rPr>
        <w:t>The use of digital tools is one of the most important impacts of technological innovation on painting. With the widespread use of digital technology, artists are now able to use a range of software programs and digital tools to create and manipulate images. These technologies have opened up new possibilities for painters to create works that combine more traditional painting techniques with digital technology.</w:t>
      </w:r>
    </w:p>
    <w:p>
      <w:pPr>
        <w:rPr>
          <w:rFonts w:ascii="Times New Roman" w:hAnsi="Times New Roman" w:eastAsia="宋体" w:cs="Times New Roman"/>
          <w:sz w:val="24"/>
          <w:szCs w:val="24"/>
        </w:rPr>
      </w:pPr>
    </w:p>
    <w:p>
      <w:pPr>
        <w:rPr>
          <w:rFonts w:ascii="Times New Roman" w:hAnsi="Times New Roman" w:eastAsia="宋体" w:cs="Times New Roman"/>
          <w:sz w:val="24"/>
          <w:szCs w:val="24"/>
        </w:rPr>
      </w:pPr>
      <w:r>
        <w:rPr>
          <w:rFonts w:ascii="Times New Roman" w:hAnsi="Times New Roman" w:eastAsia="宋体" w:cs="Times New Roman"/>
          <w:sz w:val="24"/>
          <w:szCs w:val="24"/>
        </w:rPr>
        <w:t>Scientific and technological innovations have had a profound impact on painting. From the use of digital tools to the combination of painting and science, these innovations have provided artists with many new ways of creating work. On the one hand this may have led to a regression from traditional painting, but it is also a break with the traditional medium that has allowed many painters to create better work than ever before.</w:t>
      </w:r>
    </w:p>
    <w:p>
      <w:pPr>
        <w:rPr>
          <w:rFonts w:ascii="Times New Roman" w:hAnsi="Times New Roman" w:eastAsia="宋体" w:cs="Times New Roman"/>
          <w:sz w:val="24"/>
          <w:szCs w:val="24"/>
        </w:rPr>
      </w:pPr>
    </w:p>
    <w:p>
      <w:pPr>
        <w:rPr>
          <w:rFonts w:ascii="Times New Roman" w:hAnsi="Times New Roman" w:eastAsia="宋体" w:cs="Times New Roman"/>
          <w:sz w:val="24"/>
          <w:szCs w:val="24"/>
        </w:rPr>
      </w:pPr>
      <w:r>
        <w:rPr>
          <w:rFonts w:ascii="Times New Roman" w:hAnsi="Times New Roman" w:eastAsia="宋体" w:cs="Times New Roman"/>
          <w:sz w:val="24"/>
          <w:szCs w:val="24"/>
        </w:rPr>
        <w:t>Digital imaging and analysis tools have changed some of the perceptions of the work of art historians and art critics, opening the door to the identification of oil paintings in art history. These techniques not only allow for highly detailed analysis of the material, structure and conditions in which paintings were created, but also present conservation and restoration information, leaving an enormous legacy for future generations.</w:t>
      </w:r>
    </w:p>
    <w:p>
      <w:pPr>
        <w:outlineLvl w:val="1"/>
        <w:rPr>
          <w:rFonts w:ascii="Times New Roman" w:hAnsi="Times New Roman" w:eastAsia="宋体" w:cs="Times New Roman"/>
          <w:b/>
          <w:bCs/>
          <w:sz w:val="32"/>
          <w:szCs w:val="32"/>
        </w:rPr>
      </w:pPr>
    </w:p>
    <w:p>
      <w:pPr>
        <w:outlineLvl w:val="1"/>
        <w:rPr>
          <w:rFonts w:ascii="Times New Roman" w:hAnsi="Times New Roman" w:eastAsia="宋体" w:cs="Times New Roman"/>
          <w:b/>
          <w:bCs/>
          <w:sz w:val="24"/>
          <w:szCs w:val="24"/>
        </w:rPr>
      </w:pPr>
      <w:bookmarkStart w:id="23" w:name="_Toc135851413"/>
      <w:r>
        <w:rPr>
          <w:rFonts w:ascii="Times New Roman" w:hAnsi="Times New Roman" w:eastAsia="宋体" w:cs="Times New Roman"/>
          <w:b/>
          <w:bCs/>
          <w:sz w:val="24"/>
          <w:szCs w:val="24"/>
        </w:rPr>
        <w:t>6.3 Criticism and advice on easel painting from art critics</w:t>
      </w:r>
      <w:bookmarkEnd w:id="23"/>
    </w:p>
    <w:p>
      <w:pPr>
        <w:rPr>
          <w:rFonts w:ascii="Times New Roman" w:hAnsi="Times New Roman" w:eastAsia="宋体" w:cs="Times New Roman"/>
          <w:sz w:val="24"/>
          <w:szCs w:val="24"/>
        </w:rPr>
      </w:pPr>
      <w:r>
        <w:rPr>
          <w:rFonts w:ascii="Times New Roman" w:hAnsi="Times New Roman" w:eastAsia="宋体" w:cs="Times New Roman"/>
          <w:sz w:val="24"/>
          <w:szCs w:val="24"/>
        </w:rPr>
        <w:t>The interviews and data collection led to the following critical conclusions:</w:t>
      </w:r>
    </w:p>
    <w:p>
      <w:pPr>
        <w:rPr>
          <w:rFonts w:ascii="Times New Roman" w:hAnsi="Times New Roman" w:eastAsia="宋体" w:cs="Times New Roman"/>
          <w:sz w:val="24"/>
          <w:szCs w:val="24"/>
        </w:rPr>
      </w:pPr>
      <w:r>
        <w:rPr>
          <w:rFonts w:ascii="Times New Roman" w:hAnsi="Times New Roman" w:eastAsia="宋体" w:cs="Times New Roman"/>
          <w:sz w:val="24"/>
          <w:szCs w:val="24"/>
        </w:rPr>
        <w:t>The first is that the history of easel painting has taken root, relying too much on traditional painting techniques and artistic styles. The use of new scientific techniques to facilitate the incorporation of traditional art can lead to a new style of work in easel painting and can provide the artist with new ways of creating work that can advance the art.</w:t>
      </w:r>
    </w:p>
    <w:p>
      <w:pPr>
        <w:rPr>
          <w:rFonts w:ascii="Times New Roman" w:hAnsi="Times New Roman" w:eastAsia="宋体" w:cs="Times New Roman"/>
          <w:sz w:val="24"/>
          <w:szCs w:val="24"/>
        </w:rPr>
      </w:pPr>
    </w:p>
    <w:p>
      <w:pPr>
        <w:rPr>
          <w:rFonts w:ascii="Times New Roman" w:hAnsi="Times New Roman" w:eastAsia="宋体" w:cs="Times New Roman"/>
          <w:sz w:val="24"/>
          <w:szCs w:val="24"/>
        </w:rPr>
      </w:pPr>
      <w:r>
        <w:rPr>
          <w:rFonts w:ascii="Times New Roman" w:hAnsi="Times New Roman" w:eastAsia="宋体" w:cs="Times New Roman"/>
          <w:sz w:val="24"/>
          <w:szCs w:val="24"/>
        </w:rPr>
        <w:t>The second is that easel painting does not address contemporary social and political issues. Artists are only concerned with aesthetics and lack social and political concerns.</w:t>
      </w:r>
    </w:p>
    <w:p>
      <w:pPr>
        <w:rPr>
          <w:rFonts w:ascii="Times New Roman" w:hAnsi="Times New Roman" w:eastAsia="宋体" w:cs="Times New Roman"/>
          <w:sz w:val="24"/>
          <w:szCs w:val="24"/>
        </w:rPr>
      </w:pPr>
    </w:p>
    <w:p>
      <w:pPr>
        <w:rPr>
          <w:rFonts w:ascii="Times New Roman" w:hAnsi="Times New Roman" w:eastAsia="宋体" w:cs="Times New Roman"/>
          <w:sz w:val="24"/>
          <w:szCs w:val="24"/>
        </w:rPr>
      </w:pPr>
      <w:r>
        <w:rPr>
          <w:rFonts w:ascii="Times New Roman" w:hAnsi="Times New Roman" w:eastAsia="宋体" w:cs="Times New Roman"/>
          <w:sz w:val="24"/>
          <w:szCs w:val="24"/>
        </w:rPr>
        <w:t>Critics suggest that painters of easel painting should pay more attention to technology, so as to keep up with the times and be able to better combine technology to create better and more modern artworks, and also encourage painters to break with tradition and find more innovation on the basis of easel painting.</w:t>
      </w:r>
    </w:p>
    <w:p>
      <w:pPr>
        <w:rPr>
          <w:rFonts w:ascii="Times New Roman" w:hAnsi="Times New Roman" w:eastAsia="宋体" w:cs="Times New Roman"/>
          <w:sz w:val="19"/>
          <w:szCs w:val="19"/>
        </w:rPr>
      </w:pPr>
    </w:p>
    <w:p>
      <w:pPr>
        <w:numPr>
          <w:ilvl w:val="0"/>
          <w:numId w:val="2"/>
        </w:numPr>
        <w:ind w:left="0" w:leftChars="0" w:firstLine="0" w:firstLineChars="0"/>
        <w:outlineLvl w:val="0"/>
        <w:rPr>
          <w:rFonts w:ascii="Times New Roman" w:hAnsi="Times New Roman" w:eastAsia="宋体" w:cs="Times New Roman"/>
          <w:b/>
          <w:bCs/>
          <w:sz w:val="32"/>
          <w:szCs w:val="32"/>
        </w:rPr>
      </w:pPr>
      <w:bookmarkStart w:id="24" w:name="_Toc135851414"/>
      <w:r>
        <w:rPr>
          <w:rFonts w:ascii="Times New Roman" w:hAnsi="Times New Roman" w:eastAsia="宋体" w:cs="Times New Roman"/>
          <w:b/>
          <w:bCs/>
          <w:sz w:val="32"/>
          <w:szCs w:val="32"/>
        </w:rPr>
        <w:t>thesis summary</w:t>
      </w:r>
      <w:bookmarkEnd w:id="24"/>
    </w:p>
    <w:p>
      <w:pPr>
        <w:rPr>
          <w:rFonts w:ascii="Times New Roman" w:hAnsi="Times New Roman" w:eastAsia="宋体" w:cs="Times New Roman"/>
          <w:sz w:val="24"/>
          <w:szCs w:val="24"/>
        </w:rPr>
      </w:pPr>
      <w:r>
        <w:rPr>
          <w:rFonts w:ascii="Times New Roman" w:hAnsi="Times New Roman" w:eastAsia="宋体" w:cs="Times New Roman"/>
          <w:sz w:val="24"/>
          <w:szCs w:val="24"/>
        </w:rPr>
        <w:t>Advances in science and technology will not lead to the demise of easel painting. Nor will the advent of digital technology and new media affect the continued development of easel painting. This paper explores the views of contemporary easel painters and art critics on the impact of technological developments, as well as art critics' criticisms and recommendations on the issues examined in this thesis. The findings suggest that while digital technology has provided new ways of creating and new possibilities for traditional easel painting, there is still no substitute for traditional painting techniques and the unique ways of expression and creation of easel painting.</w:t>
      </w:r>
    </w:p>
    <w:p>
      <w:pPr>
        <w:rPr>
          <w:rFonts w:ascii="Times New Roman" w:hAnsi="Times New Roman" w:eastAsia="宋体" w:cs="Times New Roman"/>
          <w:sz w:val="24"/>
          <w:szCs w:val="24"/>
        </w:rPr>
      </w:pPr>
    </w:p>
    <w:p>
      <w:pPr>
        <w:rPr>
          <w:rFonts w:ascii="Times New Roman" w:hAnsi="Times New Roman" w:eastAsia="宋体" w:cs="Times New Roman"/>
          <w:sz w:val="24"/>
          <w:szCs w:val="24"/>
        </w:rPr>
      </w:pPr>
      <w:r>
        <w:rPr>
          <w:rFonts w:ascii="Times New Roman" w:hAnsi="Times New Roman" w:eastAsia="宋体" w:cs="Times New Roman"/>
          <w:sz w:val="24"/>
          <w:szCs w:val="24"/>
        </w:rPr>
        <w:t>The long history and cultural depth of easel painting speaks volumes about its endurance and value. From the invention of oil paints to the development of new science and technology and new materials. These innovations have given artists new ways of creating and expressing themselves, and have pushed the boundaries of traditional painting.</w:t>
      </w:r>
    </w:p>
    <w:p>
      <w:pPr>
        <w:rPr>
          <w:rFonts w:ascii="Times New Roman" w:hAnsi="Times New Roman" w:eastAsia="宋体" w:cs="Times New Roman"/>
          <w:sz w:val="24"/>
          <w:szCs w:val="24"/>
        </w:rPr>
      </w:pPr>
    </w:p>
    <w:p>
      <w:pPr>
        <w:rPr>
          <w:rFonts w:ascii="Times New Roman" w:hAnsi="Times New Roman" w:eastAsia="宋体" w:cs="Times New Roman"/>
          <w:sz w:val="24"/>
          <w:szCs w:val="24"/>
        </w:rPr>
      </w:pPr>
      <w:r>
        <w:rPr>
          <w:rFonts w:ascii="Times New Roman" w:hAnsi="Times New Roman" w:eastAsia="宋体" w:cs="Times New Roman"/>
          <w:sz w:val="24"/>
          <w:szCs w:val="24"/>
        </w:rPr>
        <w:t>The use of computer-generated images and the rise of digital art is also one of the ways in which digital technology has affected painting. Although digital technology has brought about new forms of creativity, it still cannot replace the original easel painting.</w:t>
      </w:r>
    </w:p>
    <w:p>
      <w:pPr>
        <w:rPr>
          <w:rFonts w:ascii="Times New Roman" w:hAnsi="Times New Roman" w:eastAsia="宋体" w:cs="Times New Roman"/>
          <w:sz w:val="24"/>
          <w:szCs w:val="24"/>
        </w:rPr>
      </w:pPr>
    </w:p>
    <w:p>
      <w:pPr>
        <w:rPr>
          <w:rFonts w:ascii="Times New Roman" w:hAnsi="Times New Roman" w:eastAsia="宋体" w:cs="Times New Roman"/>
          <w:sz w:val="24"/>
          <w:szCs w:val="24"/>
        </w:rPr>
      </w:pPr>
      <w:r>
        <w:rPr>
          <w:rFonts w:ascii="Times New Roman" w:hAnsi="Times New Roman" w:eastAsia="宋体" w:cs="Times New Roman"/>
          <w:sz w:val="24"/>
          <w:szCs w:val="24"/>
        </w:rPr>
        <w:t>Easel painting is a tactile and physical form of art that requires the artist to engage with the material and the canvas in a way that cannot be replicated by digital art; the chance and artificiality of applying paint under the brushstroke cannot be replicated by technology.</w:t>
      </w:r>
    </w:p>
    <w:p>
      <w:pPr>
        <w:rPr>
          <w:rFonts w:ascii="Times New Roman" w:hAnsi="Times New Roman" w:eastAsia="宋体" w:cs="Times New Roman"/>
          <w:sz w:val="24"/>
          <w:szCs w:val="24"/>
        </w:rPr>
      </w:pPr>
    </w:p>
    <w:p>
      <w:pPr>
        <w:rPr>
          <w:rFonts w:ascii="Times New Roman" w:hAnsi="Times New Roman" w:eastAsia="宋体" w:cs="Times New Roman"/>
          <w:sz w:val="24"/>
          <w:szCs w:val="24"/>
        </w:rPr>
      </w:pPr>
      <w:r>
        <w:rPr>
          <w:rFonts w:ascii="Times New Roman" w:hAnsi="Times New Roman" w:eastAsia="宋体" w:cs="Times New Roman"/>
          <w:sz w:val="24"/>
          <w:szCs w:val="24"/>
        </w:rPr>
        <w:t>The paper also explores some of the views of contemporary easel painters and art critics on the impact that science and technology have had in painting. The findings suggest that while digital science and technology have a place in contemporary art, traditional painting techniques and the distinctive expression of easel painting continue to have value and permanence. While easel painters continue to experiment with new materials and adapt to new techniques, art critics recognise the importance of preserving traditional painting techniques.</w:t>
      </w:r>
    </w:p>
    <w:p>
      <w:pPr>
        <w:rPr>
          <w:rFonts w:ascii="Times New Roman" w:hAnsi="Times New Roman" w:eastAsia="宋体" w:cs="Times New Roman"/>
          <w:sz w:val="24"/>
          <w:szCs w:val="24"/>
        </w:rPr>
      </w:pPr>
    </w:p>
    <w:p>
      <w:pPr>
        <w:rPr>
          <w:rFonts w:ascii="Times New Roman" w:hAnsi="Times New Roman" w:eastAsia="宋体" w:cs="Times New Roman"/>
          <w:sz w:val="24"/>
          <w:szCs w:val="24"/>
        </w:rPr>
      </w:pPr>
      <w:r>
        <w:rPr>
          <w:rFonts w:ascii="Times New Roman" w:hAnsi="Times New Roman" w:eastAsia="宋体" w:cs="Times New Roman"/>
          <w:sz w:val="24"/>
          <w:szCs w:val="24"/>
        </w:rPr>
        <w:t>Finally, a number of criticisms and recommendations were made by art critics. The findings show that a section of art critics consider easel painting to be an outdated and irrelevant art form, while another section favours retaining its enduring and relevant value.</w:t>
      </w:r>
    </w:p>
    <w:p>
      <w:pPr>
        <w:rPr>
          <w:rFonts w:ascii="Times New Roman" w:hAnsi="Times New Roman" w:eastAsia="宋体" w:cs="Times New Roman"/>
          <w:sz w:val="24"/>
          <w:szCs w:val="24"/>
        </w:rPr>
      </w:pPr>
    </w:p>
    <w:p>
      <w:pPr>
        <w:rPr>
          <w:rFonts w:ascii="Times New Roman" w:hAnsi="Times New Roman" w:eastAsia="宋体" w:cs="Times New Roman"/>
          <w:sz w:val="24"/>
          <w:szCs w:val="24"/>
        </w:rPr>
      </w:pPr>
      <w:r>
        <w:rPr>
          <w:rFonts w:ascii="Times New Roman" w:hAnsi="Times New Roman" w:eastAsia="宋体" w:cs="Times New Roman"/>
          <w:sz w:val="24"/>
          <w:szCs w:val="24"/>
        </w:rPr>
        <w:t>Art critics recommend that artists continue to experiment with new materials and scientific techniques, while also preserving traditional painting techniques and artistic traditions. They also suggest that artists pay more attention to social and political issues and create works of art with more social value to ensure the inheritance and social aspect of traditional art.</w:t>
      </w:r>
    </w:p>
    <w:p>
      <w:pPr>
        <w:rPr>
          <w:rFonts w:ascii="Times New Roman" w:hAnsi="Times New Roman" w:eastAsia="宋体" w:cs="Times New Roman"/>
          <w:sz w:val="24"/>
          <w:szCs w:val="24"/>
        </w:rPr>
      </w:pPr>
    </w:p>
    <w:p>
      <w:pPr>
        <w:rPr>
          <w:rFonts w:ascii="Times New Roman" w:hAnsi="Times New Roman" w:eastAsia="宋体" w:cs="Times New Roman"/>
          <w:sz w:val="24"/>
          <w:szCs w:val="24"/>
        </w:rPr>
      </w:pPr>
      <w:r>
        <w:rPr>
          <w:rFonts w:ascii="Times New Roman" w:hAnsi="Times New Roman" w:eastAsia="宋体" w:cs="Times New Roman"/>
          <w:sz w:val="24"/>
          <w:szCs w:val="24"/>
        </w:rPr>
        <w:t>Preliminary research has found that advances in science and technology will not lead to the demise of easel painting.</w:t>
      </w:r>
      <w:r>
        <w:rPr>
          <w:rFonts w:hint="eastAsia" w:ascii="Times New Roman" w:hAnsi="Times New Roman" w:eastAsia="宋体" w:cs="Times New Roman"/>
          <w:sz w:val="24"/>
          <w:szCs w:val="24"/>
        </w:rPr>
        <w:t>The development of technology and traditional painting are complementary, they influence each other and promote each other.</w:t>
      </w:r>
      <w:r>
        <w:rPr>
          <w:rFonts w:hint="eastAsia" w:ascii="Times New Roman" w:hAnsi="Times New Roman" w:eastAsia="宋体" w:cs="Times New Roman"/>
          <w:sz w:val="24"/>
          <w:szCs w:val="24"/>
          <w:lang w:val="en-US" w:eastAsia="zh-CN"/>
        </w:rPr>
        <w:t xml:space="preserve"> </w:t>
      </w:r>
      <w:r>
        <w:rPr>
          <w:rFonts w:ascii="Times New Roman" w:hAnsi="Times New Roman" w:eastAsia="宋体" w:cs="Times New Roman"/>
          <w:sz w:val="24"/>
          <w:szCs w:val="24"/>
        </w:rPr>
        <w:t>Easel painting remains an important form of artistic expression in today's society, with a rich history and enduring value. Although digital technology has provided some new ways of creating traditional paintings, the traditional painting techniques and the unique expressive power of easel painting remain irreplaceable. It is believed that as society continues to develop and science advances, easel painting will still continue to evolve and even new forms of art will emerge. However, there is no doubt that the history of traditional easel painting and traditional painting techniques will never be replaced in art and culture.</w:t>
      </w:r>
    </w:p>
    <w:p>
      <w:pPr>
        <w:ind w:firstLine="380" w:firstLineChars="200"/>
        <w:rPr>
          <w:rFonts w:ascii="Times New Roman" w:hAnsi="Times New Roman" w:eastAsia="宋体" w:cs="Times New Roman"/>
          <w:sz w:val="19"/>
          <w:szCs w:val="19"/>
        </w:rPr>
      </w:pPr>
    </w:p>
    <w:p>
      <w:pPr>
        <w:numPr>
          <w:ilvl w:val="0"/>
          <w:numId w:val="2"/>
        </w:numPr>
        <w:ind w:left="0" w:leftChars="0" w:firstLine="0" w:firstLineChars="0"/>
        <w:outlineLvl w:val="0"/>
        <w:rPr>
          <w:rFonts w:ascii="Times New Roman" w:hAnsi="Times New Roman" w:eastAsia="宋体" w:cs="Times New Roman"/>
          <w:b/>
          <w:bCs/>
          <w:sz w:val="32"/>
          <w:szCs w:val="32"/>
        </w:rPr>
      </w:pPr>
      <w:bookmarkStart w:id="25" w:name="_Toc135851415"/>
      <w:r>
        <w:rPr>
          <w:rFonts w:ascii="Times New Roman" w:hAnsi="Times New Roman" w:eastAsia="宋体" w:cs="Times New Roman"/>
          <w:b/>
          <w:bCs/>
          <w:sz w:val="32"/>
          <w:szCs w:val="32"/>
        </w:rPr>
        <w:t>References</w:t>
      </w:r>
      <w:bookmarkEnd w:id="25"/>
    </w:p>
    <w:p>
      <w:pPr>
        <w:rPr>
          <w:rFonts w:ascii="Times New Roman" w:hAnsi="Times New Roman" w:eastAsia="宋体" w:cs="Times New Roman"/>
          <w:sz w:val="19"/>
          <w:szCs w:val="19"/>
        </w:rPr>
      </w:pPr>
    </w:p>
    <w:p>
      <w:pPr>
        <w:rPr>
          <w:rFonts w:hint="default"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Annum, G.Y., (2014). Digital painting evolution: A multimedia technological platform for expressivity in fine art painting.</w:t>
      </w:r>
      <w:r>
        <w:rPr>
          <w:rFonts w:hint="default" w:ascii="Times New Roman" w:hAnsi="Times New Roman" w:eastAsia="宋体" w:cs="Times New Roman"/>
          <w:i/>
          <w:iCs/>
          <w:sz w:val="24"/>
          <w:szCs w:val="24"/>
          <w:lang w:val="en-US" w:eastAsia="zh-CN"/>
        </w:rPr>
        <w:t> Journal of Fine and Studio Art</w:t>
      </w:r>
      <w:r>
        <w:rPr>
          <w:rFonts w:hint="default" w:ascii="Times New Roman" w:hAnsi="Times New Roman" w:eastAsia="宋体" w:cs="Times New Roman"/>
          <w:sz w:val="24"/>
          <w:szCs w:val="24"/>
          <w:lang w:val="en-US" w:eastAsia="zh-CN"/>
        </w:rPr>
        <w:t>, 4(1), pp.1-8.</w:t>
      </w:r>
    </w:p>
    <w:p>
      <w:pPr>
        <w:rPr>
          <w:rFonts w:hint="eastAsia" w:ascii="Times New Roman" w:hAnsi="Times New Roman" w:eastAsia="宋体" w:cs="Times New Roman"/>
          <w:sz w:val="24"/>
          <w:szCs w:val="24"/>
          <w:lang w:val="en-US" w:eastAsia="zh-CN"/>
        </w:rPr>
      </w:pPr>
    </w:p>
    <w:p>
      <w:pPr>
        <w:rPr>
          <w:rFonts w:hint="default"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 xml:space="preserve">Lei, O.Y., (2013) </w:t>
      </w:r>
      <w:r>
        <w:rPr>
          <w:rFonts w:hint="eastAsia" w:ascii="Times New Roman" w:hAnsi="Times New Roman" w:eastAsia="宋体" w:cs="Times New Roman"/>
          <w:i/>
          <w:iCs/>
          <w:sz w:val="24"/>
          <w:szCs w:val="24"/>
          <w:lang w:val="en-US" w:eastAsia="zh-CN"/>
        </w:rPr>
        <w:t xml:space="preserve">The Influence of Digital Painting on Traditional Chinese Painting. </w:t>
      </w:r>
      <w:r>
        <w:rPr>
          <w:rFonts w:hint="eastAsia" w:ascii="Times New Roman" w:hAnsi="Times New Roman" w:eastAsia="宋体" w:cs="Times New Roman"/>
          <w:i w:val="0"/>
          <w:iCs w:val="0"/>
          <w:sz w:val="24"/>
          <w:szCs w:val="24"/>
          <w:lang w:val="en-US" w:eastAsia="zh-CN"/>
        </w:rPr>
        <w:t xml:space="preserve">Art Technology </w:t>
      </w:r>
    </w:p>
    <w:p>
      <w:pPr>
        <w:rPr>
          <w:rFonts w:hint="default" w:ascii="Times New Roman" w:hAnsi="Times New Roman" w:eastAsia="宋体" w:cs="Times New Roman"/>
          <w:sz w:val="24"/>
          <w:szCs w:val="24"/>
        </w:rPr>
      </w:pPr>
    </w:p>
    <w:p>
      <w:pPr>
        <w:rPr>
          <w:rFonts w:hint="default" w:ascii="Times New Roman" w:hAnsi="Times New Roman" w:eastAsia="宋体" w:cs="Times New Roman"/>
          <w:sz w:val="24"/>
          <w:szCs w:val="24"/>
        </w:rPr>
      </w:pPr>
      <w:r>
        <w:rPr>
          <w:rFonts w:hint="default" w:ascii="Times New Roman" w:hAnsi="Times New Roman" w:eastAsia="宋体" w:cs="Times New Roman"/>
          <w:sz w:val="24"/>
          <w:szCs w:val="24"/>
        </w:rPr>
        <w:t xml:space="preserve">Stoner, J.H. and Rushfield, R.A. eds., </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rPr>
        <w:t>2012</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rPr>
        <w:t>. </w:t>
      </w:r>
      <w:r>
        <w:rPr>
          <w:rFonts w:hint="default" w:ascii="Times New Roman" w:hAnsi="Times New Roman" w:eastAsia="宋体" w:cs="Times New Roman"/>
          <w:i/>
          <w:iCs/>
          <w:sz w:val="24"/>
          <w:szCs w:val="24"/>
        </w:rPr>
        <w:t>The conservation of easel paintings.</w:t>
      </w:r>
      <w:r>
        <w:rPr>
          <w:rFonts w:hint="default" w:ascii="Times New Roman" w:hAnsi="Times New Roman" w:eastAsia="宋体" w:cs="Times New Roman"/>
          <w:sz w:val="24"/>
          <w:szCs w:val="24"/>
        </w:rPr>
        <w:t xml:space="preserve"> London: Routledge.</w:t>
      </w:r>
    </w:p>
    <w:p>
      <w:pPr>
        <w:rPr>
          <w:rFonts w:hint="default" w:ascii="Times New Roman" w:hAnsi="Times New Roman" w:eastAsia="宋体" w:cs="Times New Roman"/>
          <w:sz w:val="24"/>
          <w:szCs w:val="24"/>
          <w:lang w:val="en-US" w:eastAsia="zh-CN"/>
        </w:rPr>
      </w:pPr>
    </w:p>
    <w:p>
      <w:pPr>
        <w:rPr>
          <w:rFonts w:hint="default"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Stoyanova, M., Luchev, D., Pavlova, L. and Provorova, I., (2015). Technical Visualizations of Easel Painting. Integration of Imaging Techniques and Textual Repertories.</w:t>
      </w:r>
      <w:r>
        <w:rPr>
          <w:rFonts w:hint="default" w:ascii="Times New Roman" w:hAnsi="Times New Roman" w:eastAsia="宋体" w:cs="Times New Roman"/>
          <w:sz w:val="24"/>
          <w:szCs w:val="24"/>
          <w:lang w:val="en-US" w:eastAsia="zh-CN"/>
        </w:rPr>
        <w:t> </w:t>
      </w:r>
      <w:r>
        <w:rPr>
          <w:rFonts w:hint="default" w:ascii="Times New Roman" w:hAnsi="Times New Roman" w:eastAsia="宋体" w:cs="Times New Roman"/>
          <w:i/>
          <w:iCs/>
          <w:sz w:val="24"/>
          <w:szCs w:val="24"/>
          <w:lang w:val="en-US" w:eastAsia="zh-CN"/>
        </w:rPr>
        <w:t>Digital Presentation and Preservation of Cultural and Scientific Heritage</w:t>
      </w:r>
      <w:r>
        <w:rPr>
          <w:rFonts w:hint="default" w:ascii="Times New Roman" w:hAnsi="Times New Roman" w:eastAsia="宋体" w:cs="Times New Roman"/>
          <w:sz w:val="24"/>
          <w:szCs w:val="24"/>
          <w:lang w:val="en-US" w:eastAsia="zh-CN"/>
        </w:rPr>
        <w:t>, 5, pp.321-330.</w:t>
      </w:r>
    </w:p>
    <w:p>
      <w:pPr>
        <w:rPr>
          <w:rFonts w:hint="default" w:ascii="Times New Roman" w:hAnsi="Times New Roman" w:eastAsia="宋体" w:cs="Times New Roman"/>
          <w:sz w:val="24"/>
          <w:szCs w:val="24"/>
          <w:lang w:val="en-US" w:eastAsia="zh-CN"/>
        </w:rPr>
      </w:pPr>
    </w:p>
    <w:p>
      <w:pPr>
        <w:rPr>
          <w:rFonts w:hint="default"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Wehlte, K., (1975).</w:t>
      </w:r>
      <w:r>
        <w:rPr>
          <w:rFonts w:hint="default" w:ascii="Times New Roman" w:hAnsi="Times New Roman" w:eastAsia="宋体" w:cs="Times New Roman"/>
          <w:sz w:val="24"/>
          <w:szCs w:val="24"/>
          <w:lang w:val="en-US" w:eastAsia="zh-CN"/>
        </w:rPr>
        <w:t> </w:t>
      </w:r>
      <w:r>
        <w:rPr>
          <w:rFonts w:hint="default" w:ascii="Times New Roman" w:hAnsi="Times New Roman" w:eastAsia="宋体" w:cs="Times New Roman"/>
          <w:i/>
          <w:iCs/>
          <w:sz w:val="24"/>
          <w:szCs w:val="24"/>
          <w:lang w:val="en-US" w:eastAsia="zh-CN"/>
        </w:rPr>
        <w:t>The materials and techniques of painting</w:t>
      </w:r>
      <w:r>
        <w:rPr>
          <w:rFonts w:hint="default" w:ascii="Times New Roman" w:hAnsi="Times New Roman" w:eastAsia="宋体" w:cs="Times New Roman"/>
          <w:sz w:val="24"/>
          <w:szCs w:val="24"/>
          <w:lang w:val="en-US" w:eastAsia="zh-CN"/>
        </w:rPr>
        <w:t>.</w:t>
      </w:r>
    </w:p>
    <w:p>
      <w:pPr>
        <w:rPr>
          <w:rFonts w:hint="default" w:ascii="Times New Roman" w:hAnsi="Times New Roman" w:eastAsia="宋体" w:cs="Times New Roman"/>
          <w:sz w:val="24"/>
          <w:szCs w:val="24"/>
          <w:lang w:val="en-US" w:eastAsia="zh-CN"/>
        </w:rPr>
      </w:pPr>
    </w:p>
    <w:p>
      <w:pPr>
        <w:rPr>
          <w:rFonts w:hint="eastAsia"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Zhuoshi</w:t>
      </w:r>
      <w:r>
        <w:rPr>
          <w:rFonts w:hint="default" w:ascii="Times New Roman" w:hAnsi="Times New Roman" w:eastAsia="宋体" w:cs="Times New Roman"/>
          <w:sz w:val="24"/>
          <w:szCs w:val="24"/>
        </w:rPr>
        <w:t>.</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rPr>
        <w:t>(20</w:t>
      </w:r>
      <w:r>
        <w:rPr>
          <w:rFonts w:hint="default" w:ascii="Times New Roman" w:hAnsi="Times New Roman" w:eastAsia="宋体" w:cs="Times New Roman"/>
          <w:sz w:val="24"/>
          <w:szCs w:val="24"/>
          <w:lang w:val="en-US" w:eastAsia="zh-CN"/>
        </w:rPr>
        <w:t>19</w:t>
      </w:r>
      <w:r>
        <w:rPr>
          <w:rFonts w:hint="default" w:ascii="Times New Roman" w:hAnsi="Times New Roman" w:eastAsia="宋体" w:cs="Times New Roman"/>
          <w:sz w:val="24"/>
          <w:szCs w:val="24"/>
        </w:rPr>
        <w:t>)</w:t>
      </w:r>
      <w:r>
        <w:rPr>
          <w:rFonts w:hint="default" w:ascii="Times New Roman" w:hAnsi="Times New Roman" w:eastAsia="宋体" w:cs="Times New Roman"/>
          <w:sz w:val="24"/>
          <w:szCs w:val="24"/>
          <w:lang w:val="en-US" w:eastAsia="zh-CN"/>
        </w:rPr>
        <w:t xml:space="preserve"> </w:t>
      </w:r>
      <w:r>
        <w:rPr>
          <w:rFonts w:hint="default" w:ascii="Times New Roman" w:hAnsi="Times New Roman" w:eastAsia="宋体" w:cs="Times New Roman"/>
          <w:i/>
          <w:iCs/>
          <w:sz w:val="24"/>
          <w:szCs w:val="24"/>
        </w:rPr>
        <w:t>A Brief Introduction to Traditional Painting under the Influence of Modern Technology</w:t>
      </w:r>
      <w:r>
        <w:rPr>
          <w:rFonts w:hint="default" w:ascii="Times New Roman" w:hAnsi="Times New Roman" w:eastAsia="宋体" w:cs="Times New Roman"/>
          <w:sz w:val="24"/>
          <w:szCs w:val="24"/>
        </w:rPr>
        <w:t>. Art Criticism</w:t>
      </w:r>
      <w:r>
        <w:rPr>
          <w:rFonts w:hint="eastAsia" w:ascii="Times New Roman" w:hAnsi="Times New Roman" w:eastAsia="宋体" w:cs="Times New Roman"/>
          <w:sz w:val="24"/>
          <w:szCs w:val="24"/>
          <w:lang w:val="en-US" w:eastAsia="zh-CN"/>
        </w:rPr>
        <w:t>.</w:t>
      </w:r>
    </w:p>
    <w:p>
      <w:pPr>
        <w:rPr>
          <w:rFonts w:ascii="Arial" w:hAnsi="Arial" w:eastAsia="宋体" w:cs="Arial"/>
          <w:i w:val="0"/>
          <w:iCs w:val="0"/>
          <w:caps w:val="0"/>
          <w:color w:val="222222"/>
          <w:spacing w:val="0"/>
          <w:sz w:val="19"/>
          <w:szCs w:val="19"/>
          <w:shd w:val="clear" w:fill="FFFFFF"/>
        </w:rPr>
      </w:pPr>
    </w:p>
    <w:p>
      <w:pPr>
        <w:rPr>
          <w:rFonts w:hint="default" w:ascii="Times New Roman" w:hAnsi="Times New Roman" w:eastAsia="宋体" w:cs="Times New Roman"/>
          <w:sz w:val="24"/>
          <w:szCs w:val="24"/>
          <w:lang w:val="en-US" w:eastAsia="zh-CN"/>
        </w:rPr>
      </w:pPr>
    </w:p>
    <w:p>
      <w:pPr>
        <w:rPr>
          <w:rFonts w:hint="default" w:ascii="Times New Roman" w:hAnsi="Times New Roman" w:eastAsia="宋体" w:cs="Times New Roman"/>
          <w:sz w:val="24"/>
          <w:szCs w:val="24"/>
          <w:lang w:val="en-US" w:eastAsia="zh-CN"/>
        </w:rPr>
      </w:pPr>
    </w:p>
    <w:sectPr>
      <w:footerReference r:id="rId4" w:type="default"/>
      <w:pgSz w:w="11906" w:h="16838"/>
      <w:pgMar w:top="1440" w:right="1800" w:bottom="1440" w:left="1800" w:header="851" w:footer="992" w:gutter="0"/>
      <w:pgNumType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MS Gothic">
    <w:panose1 w:val="020B0609070205080204"/>
    <w:charset w:val="80"/>
    <w:family w:val="modern"/>
    <w:pitch w:val="default"/>
    <w:sig w:usb0="E00002FF" w:usb1="6AC7FDFB" w:usb2="08000012" w:usb3="00000000" w:csb0="4002009F" w:csb1="DFD70000"/>
  </w:font>
  <w:font w:name="Calibri Light">
    <w:panose1 w:val="020F0302020204030204"/>
    <w:charset w:val="00"/>
    <w:family w:val="swiss"/>
    <w:pitch w:val="default"/>
    <w:sig w:usb0="E4002EFF" w:usb1="C000247B" w:usb2="00000009" w:usb3="00000000" w:csb0="200001FF" w:csb1="00000000"/>
  </w:font>
  <w:font w:name="Arial Unicode MS">
    <w:altName w:val="宋体"/>
    <w:panose1 w:val="020B0604020202020204"/>
    <w:charset w:val="86"/>
    <w:family w:val="swiss"/>
    <w:pitch w:val="default"/>
    <w:sig w:usb0="00000000" w:usb1="00000000" w:usb2="0000003F" w:usb3="00000000" w:csb0="003F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jc w:val="center"/>
    </w:pPr>
  </w:p>
  <w:p>
    <w:pPr>
      <w:pStyle w:val="4"/>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938179071"/>
      <w:docPartObj>
        <w:docPartGallery w:val="autotext"/>
      </w:docPartObj>
    </w:sdtPr>
    <w:sdtEndPr>
      <w:rPr>
        <w:rFonts w:ascii="Times New Roman" w:hAnsi="Times New Roman" w:cs="Times New Roman"/>
        <w:sz w:val="15"/>
        <w:szCs w:val="15"/>
      </w:rPr>
    </w:sdtEndPr>
    <w:sdtContent>
      <w:p>
        <w:pPr>
          <w:pStyle w:val="4"/>
          <w:jc w:val="center"/>
          <w:rPr>
            <w:rFonts w:ascii="Times New Roman" w:hAnsi="Times New Roman" w:cs="Times New Roman"/>
            <w:sz w:val="15"/>
            <w:szCs w:val="15"/>
          </w:rPr>
        </w:pPr>
        <w:r>
          <w:rPr>
            <w:rFonts w:ascii="Times New Roman" w:hAnsi="Times New Roman" w:cs="Times New Roman"/>
            <w:sz w:val="15"/>
            <w:szCs w:val="15"/>
          </w:rPr>
          <w:fldChar w:fldCharType="begin"/>
        </w:r>
        <w:r>
          <w:rPr>
            <w:rFonts w:ascii="Times New Roman" w:hAnsi="Times New Roman" w:cs="Times New Roman"/>
            <w:sz w:val="15"/>
            <w:szCs w:val="15"/>
          </w:rPr>
          <w:instrText xml:space="preserve">PAGE   \* MERGEFORMAT</w:instrText>
        </w:r>
        <w:r>
          <w:rPr>
            <w:rFonts w:ascii="Times New Roman" w:hAnsi="Times New Roman" w:cs="Times New Roman"/>
            <w:sz w:val="15"/>
            <w:szCs w:val="15"/>
          </w:rPr>
          <w:fldChar w:fldCharType="separate"/>
        </w:r>
        <w:r>
          <w:rPr>
            <w:rFonts w:ascii="Times New Roman" w:hAnsi="Times New Roman" w:cs="Times New Roman"/>
            <w:sz w:val="15"/>
            <w:szCs w:val="15"/>
            <w:lang w:val="zh-CN"/>
          </w:rPr>
          <w:t>10</w:t>
        </w:r>
        <w:r>
          <w:rPr>
            <w:rFonts w:ascii="Times New Roman" w:hAnsi="Times New Roman" w:cs="Times New Roman"/>
            <w:sz w:val="15"/>
            <w:szCs w:val="15"/>
          </w:rPr>
          <w:fldChar w:fldCharType="end"/>
        </w:r>
      </w:p>
    </w:sdtContent>
  </w:sdt>
  <w:p>
    <w:pPr>
      <w:pStyle w:val="4"/>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F81999E7"/>
    <w:multiLevelType w:val="singleLevel"/>
    <w:tmpl w:val="F81999E7"/>
    <w:lvl w:ilvl="0" w:tentative="0">
      <w:start w:val="5"/>
      <w:numFmt w:val="decimal"/>
      <w:suff w:val="space"/>
      <w:lvlText w:val="%1."/>
      <w:lvlJc w:val="left"/>
    </w:lvl>
  </w:abstractNum>
  <w:abstractNum w:abstractNumId="1">
    <w:nsid w:val="205D4CD5"/>
    <w:multiLevelType w:val="multilevel"/>
    <w:tmpl w:val="205D4CD5"/>
    <w:lvl w:ilvl="0" w:tentative="0">
      <w:start w:val="1"/>
      <w:numFmt w:val="decimal"/>
      <w:lvlText w:val="%1"/>
      <w:lvlJc w:val="left"/>
      <w:pPr>
        <w:ind w:left="432" w:hanging="432"/>
      </w:pPr>
    </w:lvl>
    <w:lvl w:ilvl="1" w:tentative="0">
      <w:start w:val="1"/>
      <w:numFmt w:val="decimal"/>
      <w:pStyle w:val="3"/>
      <w:lvlText w:val="%1.%2"/>
      <w:lvlJc w:val="left"/>
      <w:pPr>
        <w:ind w:left="576" w:hanging="576"/>
      </w:pPr>
    </w:lvl>
    <w:lvl w:ilvl="2" w:tentative="0">
      <w:start w:val="1"/>
      <w:numFmt w:val="decimal"/>
      <w:lvlText w:val="%1.%2.%3"/>
      <w:lvlJc w:val="left"/>
      <w:pPr>
        <w:ind w:left="720" w:hanging="720"/>
      </w:pPr>
    </w:lvl>
    <w:lvl w:ilvl="3" w:tentative="0">
      <w:start w:val="1"/>
      <w:numFmt w:val="decimal"/>
      <w:lvlText w:val="%1.%2.%3.%4"/>
      <w:lvlJc w:val="left"/>
      <w:pPr>
        <w:ind w:left="864" w:hanging="864"/>
      </w:pPr>
    </w:lvl>
    <w:lvl w:ilvl="4" w:tentative="0">
      <w:start w:val="1"/>
      <w:numFmt w:val="decimal"/>
      <w:lvlText w:val="%1.%2.%3.%4.%5"/>
      <w:lvlJc w:val="left"/>
      <w:pPr>
        <w:ind w:left="1008" w:hanging="1008"/>
      </w:pPr>
    </w:lvl>
    <w:lvl w:ilvl="5" w:tentative="0">
      <w:start w:val="1"/>
      <w:numFmt w:val="decimal"/>
      <w:lvlText w:val="%1.%2.%3.%4.%5.%6"/>
      <w:lvlJc w:val="left"/>
      <w:pPr>
        <w:ind w:left="1152" w:hanging="1152"/>
      </w:pPr>
    </w:lvl>
    <w:lvl w:ilvl="6" w:tentative="0">
      <w:start w:val="1"/>
      <w:numFmt w:val="decimal"/>
      <w:lvlText w:val="%1.%2.%3.%4.%5.%6.%7"/>
      <w:lvlJc w:val="left"/>
      <w:pPr>
        <w:ind w:left="1296" w:hanging="1296"/>
      </w:pPr>
    </w:lvl>
    <w:lvl w:ilvl="7" w:tentative="0">
      <w:start w:val="1"/>
      <w:numFmt w:val="decimal"/>
      <w:lvlText w:val="%1.%2.%3.%4.%5.%6.%7.%8"/>
      <w:lvlJc w:val="left"/>
      <w:pPr>
        <w:ind w:left="1440" w:hanging="1440"/>
      </w:pPr>
    </w:lvl>
    <w:lvl w:ilvl="8" w:tentative="0">
      <w:start w:val="1"/>
      <w:numFmt w:val="decimal"/>
      <w:lvlText w:val="%1.%2.%3.%4.%5.%6.%7.%8.%9"/>
      <w:lvlJc w:val="left"/>
      <w:pPr>
        <w:ind w:left="1584" w:hanging="1584"/>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NTdlNDJiNjA3MTc2MDE3MzJmZjRmOWRlMDVkNWQ2MjEifQ=="/>
  </w:docVars>
  <w:rsids>
    <w:rsidRoot w:val="67755085"/>
    <w:rsid w:val="00070E60"/>
    <w:rsid w:val="0007367D"/>
    <w:rsid w:val="002B2876"/>
    <w:rsid w:val="005F575B"/>
    <w:rsid w:val="008D50AE"/>
    <w:rsid w:val="008D7C76"/>
    <w:rsid w:val="00AB67DF"/>
    <w:rsid w:val="00C25187"/>
    <w:rsid w:val="00C40579"/>
    <w:rsid w:val="00EB2BED"/>
    <w:rsid w:val="01384D16"/>
    <w:rsid w:val="015C2B0C"/>
    <w:rsid w:val="04CB69C2"/>
    <w:rsid w:val="0E3177FA"/>
    <w:rsid w:val="278C389C"/>
    <w:rsid w:val="378B08E2"/>
    <w:rsid w:val="3B8C57C0"/>
    <w:rsid w:val="4171348E"/>
    <w:rsid w:val="5043693E"/>
    <w:rsid w:val="67755085"/>
    <w:rsid w:val="6D1E00BF"/>
    <w:rsid w:val="6D4674E2"/>
    <w:rsid w:val="76424E1E"/>
    <w:rsid w:val="7CD24A22"/>
    <w:rsid w:val="7EB14911"/>
    <w:rsid w:val="7EDD1A76"/>
    <w:rsid w:val="7FC9210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9"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39" w:semiHidden="0" w:name="toc 1"/>
    <w:lsdException w:qFormat="1" w:unhideWhenUsed="0" w:uiPriority="39"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99"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iPriority="1" w:semiHidden="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iPriority="99"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unhideWhenUsed="0" w:uiPriority="0"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link w:val="13"/>
    <w:qFormat/>
    <w:uiPriority w:val="0"/>
    <w:pPr>
      <w:keepNext/>
      <w:keepLines/>
      <w:spacing w:before="340" w:after="330" w:line="578" w:lineRule="auto"/>
      <w:outlineLvl w:val="0"/>
    </w:pPr>
    <w:rPr>
      <w:b/>
      <w:bCs/>
      <w:kern w:val="44"/>
      <w:sz w:val="44"/>
      <w:szCs w:val="44"/>
    </w:rPr>
  </w:style>
  <w:style w:type="paragraph" w:styleId="3">
    <w:name w:val="heading 2"/>
    <w:basedOn w:val="1"/>
    <w:next w:val="1"/>
    <w:link w:val="17"/>
    <w:unhideWhenUsed/>
    <w:qFormat/>
    <w:uiPriority w:val="9"/>
    <w:pPr>
      <w:numPr>
        <w:ilvl w:val="1"/>
        <w:numId w:val="1"/>
      </w:numPr>
      <w:spacing w:before="360"/>
      <w:ind w:left="578" w:hanging="578"/>
      <w:outlineLvl w:val="1"/>
    </w:pPr>
    <w:rPr>
      <w:rFonts w:eastAsia="MS Gothic"/>
      <w:b/>
      <w:iCs/>
      <w:color w:val="000000" w:themeColor="text1"/>
      <w:spacing w:val="15"/>
      <w:sz w:val="32"/>
      <w:szCs w:val="24"/>
      <w14:textFill>
        <w14:solidFill>
          <w14:schemeClr w14:val="tx1"/>
        </w14:solidFill>
      </w14:textFill>
    </w:rPr>
  </w:style>
  <w:style w:type="character" w:default="1" w:styleId="10">
    <w:name w:val="Default Paragraph Font"/>
    <w:unhideWhenUsed/>
    <w:qFormat/>
    <w:uiPriority w:val="1"/>
  </w:style>
  <w:style w:type="table" w:default="1" w:styleId="9">
    <w:name w:val="Normal Table"/>
    <w:semiHidden/>
    <w:unhideWhenUsed/>
    <w:qFormat/>
    <w:uiPriority w:val="99"/>
    <w:tblPr>
      <w:tblCellMar>
        <w:top w:w="0" w:type="dxa"/>
        <w:left w:w="108" w:type="dxa"/>
        <w:bottom w:w="0" w:type="dxa"/>
        <w:right w:w="108" w:type="dxa"/>
      </w:tblCellMar>
    </w:tblPr>
  </w:style>
  <w:style w:type="paragraph" w:styleId="4">
    <w:name w:val="footer"/>
    <w:basedOn w:val="1"/>
    <w:link w:val="16"/>
    <w:qFormat/>
    <w:uiPriority w:val="99"/>
    <w:pPr>
      <w:tabs>
        <w:tab w:val="center" w:pos="4153"/>
        <w:tab w:val="right" w:pos="8306"/>
      </w:tabs>
      <w:snapToGrid w:val="0"/>
      <w:jc w:val="left"/>
    </w:pPr>
    <w:rPr>
      <w:sz w:val="18"/>
      <w:szCs w:val="18"/>
    </w:rPr>
  </w:style>
  <w:style w:type="paragraph" w:styleId="5">
    <w:name w:val="header"/>
    <w:basedOn w:val="1"/>
    <w:link w:val="15"/>
    <w:qFormat/>
    <w:uiPriority w:val="0"/>
    <w:pPr>
      <w:pBdr>
        <w:bottom w:val="single" w:color="auto" w:sz="6" w:space="1"/>
      </w:pBdr>
      <w:tabs>
        <w:tab w:val="center" w:pos="4153"/>
        <w:tab w:val="right" w:pos="8306"/>
      </w:tabs>
      <w:snapToGrid w:val="0"/>
      <w:jc w:val="center"/>
    </w:pPr>
    <w:rPr>
      <w:sz w:val="18"/>
      <w:szCs w:val="18"/>
    </w:rPr>
  </w:style>
  <w:style w:type="paragraph" w:styleId="6">
    <w:name w:val="toc 1"/>
    <w:basedOn w:val="1"/>
    <w:next w:val="1"/>
    <w:qFormat/>
    <w:uiPriority w:val="39"/>
  </w:style>
  <w:style w:type="paragraph" w:styleId="7">
    <w:name w:val="toc 2"/>
    <w:basedOn w:val="1"/>
    <w:next w:val="1"/>
    <w:qFormat/>
    <w:uiPriority w:val="39"/>
    <w:pPr>
      <w:ind w:left="420" w:leftChars="200"/>
    </w:pPr>
  </w:style>
  <w:style w:type="paragraph" w:styleId="8">
    <w:name w:val="Normal (Web)"/>
    <w:basedOn w:val="1"/>
    <w:qFormat/>
    <w:uiPriority w:val="0"/>
    <w:pPr>
      <w:spacing w:beforeAutospacing="1" w:afterAutospacing="1"/>
      <w:jc w:val="left"/>
    </w:pPr>
    <w:rPr>
      <w:rFonts w:cs="Times New Roman"/>
      <w:kern w:val="0"/>
      <w:sz w:val="24"/>
    </w:rPr>
  </w:style>
  <w:style w:type="character" w:styleId="11">
    <w:name w:val="Emphasis"/>
    <w:basedOn w:val="10"/>
    <w:qFormat/>
    <w:uiPriority w:val="0"/>
    <w:rPr>
      <w:i/>
    </w:rPr>
  </w:style>
  <w:style w:type="character" w:styleId="12">
    <w:name w:val="Hyperlink"/>
    <w:basedOn w:val="10"/>
    <w:unhideWhenUsed/>
    <w:qFormat/>
    <w:uiPriority w:val="99"/>
    <w:rPr>
      <w:color w:val="0563C1" w:themeColor="hyperlink"/>
      <w:u w:val="single"/>
      <w14:textFill>
        <w14:solidFill>
          <w14:schemeClr w14:val="hlink"/>
        </w14:solidFill>
      </w14:textFill>
    </w:rPr>
  </w:style>
  <w:style w:type="character" w:customStyle="1" w:styleId="13">
    <w:name w:val="标题 1 字符"/>
    <w:basedOn w:val="10"/>
    <w:link w:val="2"/>
    <w:qFormat/>
    <w:uiPriority w:val="0"/>
    <w:rPr>
      <w:rFonts w:asciiTheme="minorHAnsi" w:hAnsiTheme="minorHAnsi" w:eastAsiaTheme="minorEastAsia" w:cstheme="minorBidi"/>
      <w:b/>
      <w:bCs/>
      <w:kern w:val="44"/>
      <w:sz w:val="44"/>
      <w:szCs w:val="44"/>
    </w:rPr>
  </w:style>
  <w:style w:type="paragraph" w:customStyle="1" w:styleId="14">
    <w:name w:val="TOC Heading"/>
    <w:basedOn w:val="2"/>
    <w:next w:val="1"/>
    <w:unhideWhenUsed/>
    <w:qFormat/>
    <w:uiPriority w:val="39"/>
    <w:pPr>
      <w:widowControl/>
      <w:spacing w:before="240" w:after="0" w:line="259" w:lineRule="auto"/>
      <w:jc w:val="left"/>
      <w:outlineLvl w:val="9"/>
    </w:pPr>
    <w:rPr>
      <w:rFonts w:asciiTheme="majorHAnsi" w:hAnsiTheme="majorHAnsi" w:eastAsiaTheme="majorEastAsia" w:cstheme="majorBidi"/>
      <w:b w:val="0"/>
      <w:bCs w:val="0"/>
      <w:color w:val="2E75B6" w:themeColor="accent1" w:themeShade="BF"/>
      <w:kern w:val="0"/>
      <w:sz w:val="32"/>
      <w:szCs w:val="32"/>
    </w:rPr>
  </w:style>
  <w:style w:type="character" w:customStyle="1" w:styleId="15">
    <w:name w:val="页眉 字符"/>
    <w:basedOn w:val="10"/>
    <w:link w:val="5"/>
    <w:qFormat/>
    <w:uiPriority w:val="0"/>
    <w:rPr>
      <w:rFonts w:asciiTheme="minorHAnsi" w:hAnsiTheme="minorHAnsi" w:eastAsiaTheme="minorEastAsia" w:cstheme="minorBidi"/>
      <w:kern w:val="2"/>
      <w:sz w:val="18"/>
      <w:szCs w:val="18"/>
    </w:rPr>
  </w:style>
  <w:style w:type="character" w:customStyle="1" w:styleId="16">
    <w:name w:val="页脚 字符"/>
    <w:basedOn w:val="10"/>
    <w:link w:val="4"/>
    <w:qFormat/>
    <w:uiPriority w:val="99"/>
    <w:rPr>
      <w:rFonts w:asciiTheme="minorHAnsi" w:hAnsiTheme="minorHAnsi" w:eastAsiaTheme="minorEastAsia" w:cstheme="minorBidi"/>
      <w:kern w:val="2"/>
      <w:sz w:val="18"/>
      <w:szCs w:val="18"/>
    </w:rPr>
  </w:style>
  <w:style w:type="character" w:customStyle="1" w:styleId="17">
    <w:name w:val="Heading 2 Char"/>
    <w:basedOn w:val="10"/>
    <w:link w:val="3"/>
    <w:qFormat/>
    <w:uiPriority w:val="9"/>
    <w:rPr>
      <w:rFonts w:eastAsia="MS Gothic"/>
      <w:b/>
      <w:iCs/>
      <w:color w:val="000000" w:themeColor="text1"/>
      <w:spacing w:val="15"/>
      <w:sz w:val="32"/>
      <w:szCs w:val="24"/>
      <w14:textFill>
        <w14:solidFill>
          <w14:schemeClr w14:val="tx1"/>
        </w14:solidFill>
      </w14:textFill>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1.xml"/><Relationship Id="rId6" Type="http://schemas.openxmlformats.org/officeDocument/2006/relationships/numbering" Target="numbering.xml"/><Relationship Id="rId5" Type="http://schemas.openxmlformats.org/officeDocument/2006/relationships/theme" Target="theme/theme1.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593985-E833-435E-9A36-3D2CE5689569}">
  <ds:schemaRefs/>
</ds:datastoreItem>
</file>

<file path=docProps/app.xml><?xml version="1.0" encoding="utf-8"?>
<Properties xmlns="http://schemas.openxmlformats.org/officeDocument/2006/extended-properties" xmlns:vt="http://schemas.openxmlformats.org/officeDocument/2006/docPropsVTypes">
  <Template>Normal</Template>
  <Company>神州网信技术有限公司</Company>
  <Pages>15</Pages>
  <Words>5111</Words>
  <Characters>27569</Characters>
  <Lines>229</Lines>
  <Paragraphs>64</Paragraphs>
  <TotalTime>1</TotalTime>
  <ScaleCrop>false</ScaleCrop>
  <LinksUpToDate>false</LinksUpToDate>
  <CharactersWithSpaces>33372</CharactersWithSpaces>
  <Application>WPS Office_11.1.0.14309_F1E327BC-269C-435d-A152-05C5408002CA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2023-05-24T07:02:00Z</dcterms:created>
  <dc:creator>。。。</dc:creator>
  <cp:lastModifiedBy>。。。</cp:lastModifiedBy>
  <dcterms:modified xsi:type="dcterms:W3CDTF">2023-05-25T20:30:25Z</dcterms:modified>
  <cp:revision>17</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2052-11.1.0.14309</vt:lpwstr>
  </property>
  <property fmtid="{D5CDD505-2E9C-101B-9397-08002B2CF9AE}" pid="3" name="ICV">
    <vt:lpwstr>D9A4152662FE43D2B495A8F7D58BE8C2_13</vt:lpwstr>
  </property>
</Properties>
</file>