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44A787F" w:rsidR="00563B58" w:rsidRPr="00270EEB" w:rsidRDefault="0028665D" w:rsidP="00340E9A">
      <w:pPr>
        <w:ind w:right="237"/>
        <w:rPr>
          <w:sz w:val="24"/>
          <w:szCs w:val="24"/>
        </w:rPr>
      </w:pPr>
      <w:r>
        <w:rPr>
          <w:sz w:val="24"/>
          <w:szCs w:val="24"/>
        </w:rPr>
        <w:t>9ii</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4D662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E14254">
              <w:rPr>
                <w:b/>
                <w:color w:val="auto"/>
                <w:sz w:val="32"/>
              </w:rPr>
              <w:t>Carl Robinson</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A9336DA" w:rsidR="005A1BA3" w:rsidRDefault="005A1BA3" w:rsidP="00340E9A">
            <w:pPr>
              <w:overflowPunct/>
              <w:autoSpaceDE/>
              <w:autoSpaceDN/>
              <w:adjustRightInd/>
              <w:ind w:right="237"/>
              <w:textAlignment w:val="auto"/>
              <w:rPr>
                <w:b/>
                <w:color w:val="auto"/>
                <w:sz w:val="32"/>
              </w:rPr>
            </w:pPr>
            <w:r>
              <w:rPr>
                <w:b/>
                <w:color w:val="auto"/>
                <w:sz w:val="32"/>
              </w:rPr>
              <w:t>_____</w:t>
            </w:r>
            <w:r w:rsidR="00E976B0">
              <w:rPr>
                <w:b/>
                <w:color w:val="auto"/>
                <w:sz w:val="32"/>
              </w:rPr>
              <w:t>2236904</w:t>
            </w:r>
            <w:r>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5114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BB7E2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F99EEF1" w14:textId="2ED481E5"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Since achieving independent status, I feel the impact of organisation culture has had a minimal impact on my wellbeing and resilience. The first area I will reflect on is the office space. Within the station, there is a `main` writing room that consists of several tables and chairs. However, on numerous occasions, due to the cross over of shifts means this space is quickly taken up by fellow colleagues. This has therefore left me to go and find another table in a room away from members of my team members. At times, this has left me feeling isolated and at times, working on my own and not being amongst other work colleagues. (Norman et al.</w:t>
      </w:r>
      <w:proofErr w:type="gramStart"/>
      <w:r w:rsidRPr="00CD0BEC">
        <w:rPr>
          <w:rFonts w:asciiTheme="minorHAnsi" w:eastAsiaTheme="minorHAnsi" w:hAnsiTheme="minorHAnsi" w:cstheme="minorBidi"/>
          <w:color w:val="auto"/>
          <w:kern w:val="2"/>
          <w:sz w:val="24"/>
          <w:szCs w:val="24"/>
          <w:lang w:eastAsia="en-US"/>
          <w14:ligatures w14:val="standardContextual"/>
        </w:rPr>
        <w:t>2011,pg</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18) tells me that perceived isolation predicts effects on the human body that result in elevated blood pressure, a lack of quality of sleep and a rise in cortisol within the body. Following on from a study of cognitive functions, it`s reported that perceived social isolation leads to predicted cognitive decline. Cognitive decline is the gradual decline of a person’s thinking abilities.                                                                              </w:t>
      </w:r>
      <w:proofErr w:type="spellStart"/>
      <w:r w:rsidRPr="00CD0BEC">
        <w:rPr>
          <w:rFonts w:asciiTheme="minorHAnsi" w:eastAsiaTheme="minorHAnsi" w:hAnsiTheme="minorHAnsi" w:cstheme="minorBidi"/>
          <w:color w:val="auto"/>
          <w:kern w:val="2"/>
          <w:sz w:val="24"/>
          <w:szCs w:val="24"/>
          <w:lang w:eastAsia="en-US"/>
          <w14:ligatures w14:val="standardContextual"/>
        </w:rPr>
        <w:t>Stanborough</w:t>
      </w:r>
      <w:proofErr w:type="spellEnd"/>
      <w:r w:rsidRPr="00CD0BEC">
        <w:rPr>
          <w:rFonts w:asciiTheme="minorHAnsi" w:eastAsiaTheme="minorHAnsi" w:hAnsiTheme="minorHAnsi" w:cstheme="minorBidi"/>
          <w:color w:val="auto"/>
          <w:kern w:val="2"/>
          <w:sz w:val="24"/>
          <w:szCs w:val="24"/>
          <w:lang w:eastAsia="en-US"/>
          <w14:ligatures w14:val="standardContextual"/>
        </w:rPr>
        <w:t xml:space="preserve"> (2023) explains that research suggests that people with symptoms of cognitive decline tend to experience depression at a higher rate and </w:t>
      </w:r>
      <w:r w:rsidRPr="00CD0BEC">
        <w:rPr>
          <w:rFonts w:asciiTheme="minorHAnsi" w:eastAsiaTheme="minorHAnsi" w:hAnsiTheme="minorHAnsi" w:cstheme="minorHAnsi"/>
          <w:color w:val="212121"/>
          <w:kern w:val="2"/>
          <w:sz w:val="24"/>
          <w:szCs w:val="24"/>
          <w:shd w:val="clear" w:color="auto" w:fill="FFFFFF"/>
          <w:lang w:eastAsia="en-US"/>
          <w14:ligatures w14:val="standardContextual"/>
        </w:rPr>
        <w:t>depressive symptoms were commonly associated with mild cognitive impairment patients.</w:t>
      </w:r>
      <w:r w:rsidRPr="00CD0BEC">
        <w:rPr>
          <w:rFonts w:asciiTheme="minorHAnsi" w:eastAsiaTheme="minorHAnsi" w:hAnsiTheme="minorHAnsi" w:cstheme="minorHAnsi"/>
          <w:color w:val="auto"/>
          <w:kern w:val="2"/>
          <w:sz w:val="24"/>
          <w:szCs w:val="24"/>
          <w:lang w:eastAsia="en-US"/>
          <w14:ligatures w14:val="standardContextual"/>
        </w:rPr>
        <w:t xml:space="preserve"> Mild Cognitive Impairment represents the stage between healthy aging and dementia. This therefore shows that isolation from other people may lead to psychological effects to the human body which may lead to future health problems. </w:t>
      </w:r>
      <w:r w:rsidRPr="00CD0BEC">
        <w:rPr>
          <w:rFonts w:asciiTheme="minorHAnsi" w:eastAsiaTheme="minorHAnsi" w:hAnsiTheme="minorHAnsi" w:cstheme="minorBidi"/>
          <w:color w:val="auto"/>
          <w:kern w:val="2"/>
          <w:sz w:val="24"/>
          <w:szCs w:val="24"/>
          <w:lang w:eastAsia="en-US"/>
          <w14:ligatures w14:val="standardContextual"/>
        </w:rPr>
        <w:t xml:space="preserve">The second area I will reflect is on adjusting my sleep to accommodate my shift patterns and ensuring I would achieve an ample amount of sleep before a shift. I have been adjusting to the work </w:t>
      </w:r>
      <w:proofErr w:type="gramStart"/>
      <w:r w:rsidRPr="00CD0BEC">
        <w:rPr>
          <w:rFonts w:asciiTheme="minorHAnsi" w:eastAsiaTheme="minorHAnsi" w:hAnsiTheme="minorHAnsi" w:cstheme="minorBidi"/>
          <w:color w:val="auto"/>
          <w:kern w:val="2"/>
          <w:sz w:val="24"/>
          <w:szCs w:val="24"/>
          <w:lang w:eastAsia="en-US"/>
          <w14:ligatures w14:val="standardContextual"/>
        </w:rPr>
        <w:t>rota,</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however, it has been communicated to myself that I must be approximately half an hour before the official start of my shift, due to `briefing` for the day ahead. This meant I would need to get up even earlier that I thought originally. At times, this has made me feel a little anxious, due to the fact I knew I had to arrive on time to work.                                                                                                                                                             (Vladyslav </w:t>
      </w:r>
      <w:proofErr w:type="gramStart"/>
      <w:r w:rsidRPr="00CD0BEC">
        <w:rPr>
          <w:rFonts w:asciiTheme="minorHAnsi" w:eastAsiaTheme="minorHAnsi" w:hAnsiTheme="minorHAnsi" w:cstheme="minorBidi"/>
          <w:color w:val="auto"/>
          <w:kern w:val="2"/>
          <w:sz w:val="24"/>
          <w:szCs w:val="24"/>
          <w:lang w:eastAsia="en-US"/>
          <w14:ligatures w14:val="standardContextual"/>
        </w:rPr>
        <w:t>V ,</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2015, p 176-177) States that long periods of staying awake leads to an impairment of human fundamental functions that include learning, attention and a range of cognitive functions. Seeing that sleep is a regulated process the intensity and the duration of a sleep are important when several factors are considered, such as the time of the day and </w:t>
      </w:r>
      <w:r w:rsidRPr="00CD0BEC">
        <w:rPr>
          <w:rFonts w:asciiTheme="minorHAnsi" w:eastAsiaTheme="minorHAnsi" w:hAnsiTheme="minorHAnsi" w:cstheme="minorBidi"/>
          <w:color w:val="auto"/>
          <w:kern w:val="2"/>
          <w:sz w:val="24"/>
          <w:szCs w:val="24"/>
          <w:lang w:eastAsia="en-US"/>
          <w14:ligatures w14:val="standardContextual"/>
        </w:rPr>
        <w:lastRenderedPageBreak/>
        <w:t xml:space="preserve">the specific activity a person undertakes. Summer (2023) explains that there are many health benefits of sleep. Firstly, this includes improving mood as a lack of sleep can lead to anxiety and depression. Secondly it promotes cardiac health, due to blood pressure and heart rate decreasing which as a result enables the heart and vascular system to rest. I am always conscious on the number of hours of sleep I am getting, and I am aware that sleep is an important aspect to be productive as </w:t>
      </w:r>
      <w:r w:rsidR="00EB1BBD" w:rsidRPr="00CD0BEC">
        <w:rPr>
          <w:rFonts w:asciiTheme="minorHAnsi" w:eastAsiaTheme="minorHAnsi" w:hAnsiTheme="minorHAnsi" w:cstheme="minorBidi"/>
          <w:color w:val="auto"/>
          <w:kern w:val="2"/>
          <w:sz w:val="24"/>
          <w:szCs w:val="24"/>
          <w:lang w:eastAsia="en-US"/>
          <w14:ligatures w14:val="standardContextual"/>
        </w:rPr>
        <w:t>possible. I</w:t>
      </w:r>
      <w:r w:rsidRPr="00CD0BEC">
        <w:rPr>
          <w:rFonts w:asciiTheme="minorHAnsi" w:eastAsiaTheme="minorHAnsi" w:hAnsiTheme="minorHAnsi" w:cstheme="minorBidi"/>
          <w:color w:val="auto"/>
          <w:kern w:val="2"/>
          <w:sz w:val="24"/>
          <w:szCs w:val="24"/>
          <w:lang w:eastAsia="en-US"/>
          <w14:ligatures w14:val="standardContextual"/>
        </w:rPr>
        <w:t xml:space="preserve"> understand that within Gwent Police there is the Code of Ethics, which is a code of practice for the principles and standards for the profession of Policing. Gwent Police (2024) states that e</w:t>
      </w:r>
      <w:r w:rsidRPr="00CD0BEC">
        <w:rPr>
          <w:rFonts w:asciiTheme="minorHAnsi" w:eastAsiaTheme="minorHAnsi" w:hAnsiTheme="minorHAnsi" w:cstheme="minorHAnsi"/>
          <w:color w:val="1F2025"/>
          <w:kern w:val="2"/>
          <w:sz w:val="24"/>
          <w:szCs w:val="24"/>
          <w:shd w:val="clear" w:color="auto" w:fill="FFFFFF"/>
          <w:lang w:eastAsia="en-US"/>
          <w14:ligatures w14:val="standardContextual"/>
        </w:rPr>
        <w:t xml:space="preserve">thical behaviour comes from the attitudes and values that guide the judgements of each individual police officer. An area of professional behaviour is fairness and respect and </w:t>
      </w:r>
      <w:r w:rsidRPr="00CD0BEC">
        <w:rPr>
          <w:rFonts w:asciiTheme="minorHAnsi" w:eastAsiaTheme="minorHAnsi" w:hAnsiTheme="minorHAnsi" w:cstheme="minorBidi"/>
          <w:color w:val="auto"/>
          <w:kern w:val="2"/>
          <w:sz w:val="24"/>
          <w:szCs w:val="24"/>
          <w:lang w:eastAsia="en-US"/>
          <w14:ligatures w14:val="standardContextual"/>
        </w:rPr>
        <w:t>a risk of conforming to organisational culture is a police officer considering their own mental health as well as their work colleagues. Since achieving independent patrol status, I have already witnessed and been involved in disturbing scenarios. Thankfully, I have gained resilience to cope with what I have gone through so far, however before becoming a police officer, I did not really think too deeply about how disturbing scenarios would be for my fellow colleagues.                                                                 I am aware the Emergency Service Trauma Intervention Programme can benefit officers and staff following a traumatic incident that may occur in policing. (Oscarkilo,2023) states that within the trauma risk management programme, there are 2 phases. Firstly, demobilising, where a conversation is held following a traumatic experience that helps prevent primary stress. The second is defusing, where a conversation takes place, that helps access if further support and help is needed. This happens approximately 3 days after an incident has occurred. Officers may develop an understanding of various areas, including self-care and learning more about what traumatic stress is. This therefore may benefit officers after a trauma related situation.</w:t>
      </w:r>
    </w:p>
    <w:p w14:paraId="2F708179" w14:textId="77777777"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0A23C458" w14:textId="77777777"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(Schein,</w:t>
      </w:r>
      <w:proofErr w:type="gramStart"/>
      <w:r w:rsidRPr="00CD0BEC">
        <w:rPr>
          <w:rFonts w:asciiTheme="minorHAnsi" w:eastAsiaTheme="minorHAnsi" w:hAnsiTheme="minorHAnsi" w:cstheme="minorBidi"/>
          <w:color w:val="auto"/>
          <w:kern w:val="2"/>
          <w:sz w:val="24"/>
          <w:szCs w:val="24"/>
          <w:lang w:eastAsia="en-US"/>
          <w14:ligatures w14:val="standardContextual"/>
        </w:rPr>
        <w:t>1990,p.</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111) tells me that culture is what a group learns over a period of time. It also explains that the three fundamental levels of culture, which are Artifacts, </w:t>
      </w:r>
      <w:proofErr w:type="gramStart"/>
      <w:r w:rsidRPr="00CD0BEC">
        <w:rPr>
          <w:rFonts w:asciiTheme="minorHAnsi" w:eastAsiaTheme="minorHAnsi" w:hAnsiTheme="minorHAnsi" w:cstheme="minorBidi"/>
          <w:color w:val="auto"/>
          <w:kern w:val="2"/>
          <w:sz w:val="24"/>
          <w:szCs w:val="24"/>
          <w:lang w:eastAsia="en-US"/>
          <w14:ligatures w14:val="standardContextual"/>
        </w:rPr>
        <w:t>values</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and assumptions. </w:t>
      </w:r>
      <w:proofErr w:type="spellStart"/>
      <w:r w:rsidRPr="00CD0BEC">
        <w:rPr>
          <w:rFonts w:asciiTheme="minorHAnsi" w:eastAsiaTheme="minorHAnsi" w:hAnsiTheme="minorHAnsi" w:cstheme="minorBidi"/>
          <w:color w:val="auto"/>
          <w:kern w:val="2"/>
          <w:sz w:val="24"/>
          <w:szCs w:val="24"/>
          <w:lang w:eastAsia="en-US"/>
          <w14:ligatures w14:val="standardContextual"/>
        </w:rPr>
        <w:t>Hattangadi</w:t>
      </w:r>
      <w:proofErr w:type="spellEnd"/>
      <w:r w:rsidRPr="00CD0BEC">
        <w:rPr>
          <w:rFonts w:asciiTheme="minorHAnsi" w:eastAsiaTheme="minorHAnsi" w:hAnsiTheme="minorHAnsi" w:cstheme="minorBidi"/>
          <w:color w:val="auto"/>
          <w:kern w:val="2"/>
          <w:sz w:val="24"/>
          <w:szCs w:val="24"/>
          <w:lang w:eastAsia="en-US"/>
          <w14:ligatures w14:val="standardContextual"/>
        </w:rPr>
        <w:t xml:space="preserve"> (2022) explains the first level is `artifacts` which are the visible elements in a culture in which make the first impressions to an outsider. Furthermore, it includes identifiable elements within an organisation which can include dress code, </w:t>
      </w:r>
      <w:proofErr w:type="gramStart"/>
      <w:r w:rsidRPr="00CD0BEC">
        <w:rPr>
          <w:rFonts w:asciiTheme="minorHAnsi" w:eastAsiaTheme="minorHAnsi" w:hAnsiTheme="minorHAnsi" w:cstheme="minorBidi"/>
          <w:color w:val="auto"/>
          <w:kern w:val="2"/>
          <w:sz w:val="24"/>
          <w:szCs w:val="24"/>
          <w:lang w:eastAsia="en-US"/>
          <w14:ligatures w14:val="standardContextual"/>
        </w:rPr>
        <w:t>layout</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and functionality. The second level are `values` which are how the individual represents the organisation in terms of their behaviour and shared values. The third level is `assumptions` in which within the work culture, these are well integrated and are shared basic assumptions.                                                                                                                                                Before becoming a police officer, I had limited knowledge about wellness and wellbeing, however, I now understand the importance of being able to adapt and consider the feelings and emotions of my fellow colleagues. This was a risk because on occasions, I did not consider the wellbeing of my colleagues to the best of my ability, due to my lack of knowledge. I believe I will grow and develop over time as I gain experience within the role of a </w:t>
      </w:r>
      <w:proofErr w:type="gramStart"/>
      <w:r w:rsidRPr="00CD0BEC">
        <w:rPr>
          <w:rFonts w:asciiTheme="minorHAnsi" w:eastAsiaTheme="minorHAnsi" w:hAnsiTheme="minorHAnsi" w:cstheme="minorBidi"/>
          <w:color w:val="auto"/>
          <w:kern w:val="2"/>
          <w:sz w:val="24"/>
          <w:szCs w:val="24"/>
          <w:lang w:eastAsia="en-US"/>
          <w14:ligatures w14:val="standardContextual"/>
        </w:rPr>
        <w:t>police</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officer                       </w:t>
      </w:r>
    </w:p>
    <w:p w14:paraId="19301F17" w14:textId="77777777"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662574E5" w14:textId="77777777"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lastRenderedPageBreak/>
        <w:t xml:space="preserve">Since achieving independent patrol status, I believe I have retained some strategies for maintaining my wellbeing and resilience. The first strategy is that I have proceeded with running. I have learned that running can be effective in relieving stress. The release of Endorphins help reduce stress. Running reduces Cortisol, as well as Adrenaline, known as stress hormones, which therefore results in a more calm and relaxed state of mind. </w:t>
      </w:r>
      <w:proofErr w:type="spellStart"/>
      <w:r w:rsidRPr="00CD0BEC">
        <w:rPr>
          <w:rFonts w:asciiTheme="minorHAnsi" w:eastAsiaTheme="minorHAnsi" w:hAnsiTheme="minorHAnsi" w:cstheme="minorBidi"/>
          <w:color w:val="auto"/>
          <w:kern w:val="2"/>
          <w:sz w:val="24"/>
          <w:szCs w:val="24"/>
          <w:lang w:eastAsia="en-US"/>
          <w14:ligatures w14:val="standardContextual"/>
        </w:rPr>
        <w:t>VeryWell</w:t>
      </w:r>
      <w:proofErr w:type="spellEnd"/>
      <w:r w:rsidRPr="00CD0BEC">
        <w:rPr>
          <w:rFonts w:asciiTheme="minorHAnsi" w:eastAsiaTheme="minorHAnsi" w:hAnsiTheme="minorHAnsi" w:cstheme="minorBidi"/>
          <w:color w:val="auto"/>
          <w:kern w:val="2"/>
          <w:sz w:val="24"/>
          <w:szCs w:val="24"/>
          <w:lang w:eastAsia="en-US"/>
          <w14:ligatures w14:val="standardContextual"/>
        </w:rPr>
        <w:t xml:space="preserve"> Shape (2024). Furthermore, I have found out that when the body feels stress, the body releases chemicals, known as Endorphins. These are created in the hypothalamus and the Pituitary gland, which are both located in the brain. They attach to the brains Opioid receptors and carries signals to the body`s nervous system. I have therefore discovered that the release of endorphins within the body have benefits, which include the easing of depression as well as help with stress and anxiety. Cleveland Clinic (2024).                                  A strategy I have introduced to help my wellbeing is stretching on a regular basis. From working shifts whilst wearing a vest with various equipment attached to it, I feel this may affect my posture, so introducing stretching I believe, will benefit me. I have found out that stretching can help increase flexibility as well as reducing stress, body aches and improving posture, Lindberg (2023). I have also learned that a mixture of stretching and strengthening different muscle groups can encourage proper alignment and reduce musculoskeletal pain. This was found from a study which investigated the effect of an exercise program to correct posture to ease musculoskeletal pain. Exercise was carried out for a period of 20 minutes per session, 3 times a week for 8 weeks. This resulted that the overall pain levels of the participants were lower after the exercise program compared to before. (Journal of Physical Therapy Science, 2015). This research has made me aware of the benefits stretching can have on the human body and is a strategy I will continue to maintain my wellbeing and resilience.</w:t>
      </w:r>
    </w:p>
    <w:p w14:paraId="4602503B" w14:textId="77777777"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61CCB582" w14:textId="77777777"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To conclude, the impact of organisational culture has had very minimal effect on my wellbeing, however I understand the importance of looking after yourself physically and mentally to be able to cope with the organisational culture within the workplace, the stresses of the role and to ensure longevity. I have learned that organisation culture could have a detrimental effect on individuals, due to work values and cultures, however aware that support mechanisms are in place within the organisation to assist individuals and help prevent future problems.</w:t>
      </w:r>
    </w:p>
    <w:p w14:paraId="055C2069" w14:textId="77777777"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A540A00" w14:textId="77777777"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45108222" w14:textId="5FE8AC43"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 xml:space="preserve">Word </w:t>
      </w:r>
      <w:r w:rsidR="00EB1BBD" w:rsidRPr="00CD0BEC">
        <w:rPr>
          <w:rFonts w:asciiTheme="minorHAnsi" w:eastAsiaTheme="minorHAnsi" w:hAnsiTheme="minorHAnsi" w:cstheme="minorBidi"/>
          <w:color w:val="auto"/>
          <w:kern w:val="2"/>
          <w:sz w:val="24"/>
          <w:szCs w:val="24"/>
          <w:lang w:eastAsia="en-US"/>
          <w14:ligatures w14:val="standardContextual"/>
        </w:rPr>
        <w:t>count:</w:t>
      </w:r>
      <w:r w:rsidRPr="00CD0BEC">
        <w:rPr>
          <w:rFonts w:asciiTheme="minorHAnsi" w:eastAsiaTheme="minorHAnsi" w:hAnsiTheme="minorHAnsi" w:cstheme="minorBidi"/>
          <w:color w:val="auto"/>
          <w:kern w:val="2"/>
          <w:sz w:val="24"/>
          <w:szCs w:val="24"/>
          <w:lang w:eastAsia="en-US"/>
          <w14:ligatures w14:val="standardContextual"/>
        </w:rPr>
        <w:t xml:space="preserve"> 1354</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5DC237F"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In this essay, I will describe an incident where I have assisted a vulnerable young male and explain the </w:t>
      </w:r>
      <w:proofErr w:type="gramStart"/>
      <w:r w:rsidRPr="00D47776">
        <w:rPr>
          <w:rFonts w:asciiTheme="minorHAnsi" w:hAnsiTheme="minorHAnsi" w:cstheme="minorHAnsi"/>
          <w:sz w:val="24"/>
          <w:szCs w:val="24"/>
        </w:rPr>
        <w:t>decision</w:t>
      </w:r>
      <w:proofErr w:type="gramEnd"/>
      <w:r w:rsidRPr="00D47776">
        <w:rPr>
          <w:rFonts w:asciiTheme="minorHAnsi" w:hAnsiTheme="minorHAnsi" w:cstheme="minorHAnsi"/>
          <w:sz w:val="24"/>
          <w:szCs w:val="24"/>
        </w:rPr>
        <w:t xml:space="preserve"> I made through the National Decision Model. I will also explain my reasons why I made these decisions during this unpredictable incident, whilst describing my ethical approaches. This will also outline the consequences of my decision making.</w:t>
      </w:r>
    </w:p>
    <w:p w14:paraId="494AB3CD" w14:textId="77777777" w:rsidR="00DB5040" w:rsidRPr="00D47776" w:rsidRDefault="00DB5040" w:rsidP="00DB5040">
      <w:pPr>
        <w:rPr>
          <w:rFonts w:asciiTheme="minorHAnsi" w:hAnsiTheme="minorHAnsi" w:cstheme="minorHAnsi"/>
          <w:sz w:val="24"/>
          <w:szCs w:val="24"/>
        </w:rPr>
      </w:pPr>
    </w:p>
    <w:p w14:paraId="51E09231" w14:textId="77777777" w:rsidR="00DB5040" w:rsidRPr="00D47776" w:rsidRDefault="00DB5040" w:rsidP="00DB5040">
      <w:pPr>
        <w:rPr>
          <w:rFonts w:asciiTheme="minorHAnsi" w:hAnsiTheme="minorHAnsi" w:cstheme="minorHAnsi"/>
          <w:sz w:val="24"/>
          <w:szCs w:val="24"/>
        </w:rPr>
      </w:pPr>
    </w:p>
    <w:p w14:paraId="2F555006" w14:textId="77777777" w:rsidR="00DB5040" w:rsidRPr="00D47776" w:rsidRDefault="00DB5040" w:rsidP="00DB5040">
      <w:pPr>
        <w:rPr>
          <w:rFonts w:asciiTheme="minorHAnsi" w:hAnsiTheme="minorHAnsi" w:cstheme="minorHAnsi"/>
          <w:sz w:val="24"/>
          <w:szCs w:val="24"/>
        </w:rPr>
      </w:pPr>
    </w:p>
    <w:p w14:paraId="76EBB112"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Whilst on duty, I received a call with initial information, where it was mentioned that a person was inside a property. It was stated that this member of the public had consumed a high amount of unknown tablets, and in addition to this, had caused significant damage to within the room he was in. From the early information I received, I initially assumed the person had put themselves in an extremely vulnerable situation, due to the items he had consumed and from the damage they may have caused to the property within. Upon arrival to the address, I knocked the door, to which a male answered. My initially observation of the situation, is that the male looked very distressed, and when trying to communicate with him, his speech was slurred and slow. I noticed that there was a blue powdered substance around his mouth area and was unsteady on his feet. The room was also congested, with various items situated around the room, with broken glass scattered across the floor, due to the damaged he had caused. During this incident, the male made a call to his partner, to which at this point I spoke to her to try and establish the full circumstances. From speaking to her, she confirmed that she made the initial call to the Police, and she stated he had consumed a high amount of unprescribed tablets which included Valium. At this point, my aim was to gain medical attention for the male instantly. From communication with the call centre, we were given authorisation to transport the male to the hospital. I assisted and </w:t>
      </w:r>
      <w:r w:rsidRPr="00D47776">
        <w:rPr>
          <w:rFonts w:asciiTheme="minorHAnsi" w:hAnsiTheme="minorHAnsi" w:cstheme="minorHAnsi"/>
          <w:sz w:val="24"/>
          <w:szCs w:val="24"/>
        </w:rPr>
        <w:lastRenderedPageBreak/>
        <w:t xml:space="preserve">supported him, carefully navigating the male out of his room and placed him in a </w:t>
      </w:r>
      <w:proofErr w:type="gramStart"/>
      <w:r w:rsidRPr="00D47776">
        <w:rPr>
          <w:rFonts w:asciiTheme="minorHAnsi" w:hAnsiTheme="minorHAnsi" w:cstheme="minorHAnsi"/>
          <w:sz w:val="24"/>
          <w:szCs w:val="24"/>
        </w:rPr>
        <w:t>Police</w:t>
      </w:r>
      <w:proofErr w:type="gramEnd"/>
      <w:r w:rsidRPr="00D47776">
        <w:rPr>
          <w:rFonts w:asciiTheme="minorHAnsi" w:hAnsiTheme="minorHAnsi" w:cstheme="minorHAnsi"/>
          <w:sz w:val="24"/>
          <w:szCs w:val="24"/>
        </w:rPr>
        <w:t xml:space="preserve"> marked vehicle to which we then conveyed the male to hospital.</w:t>
      </w:r>
    </w:p>
    <w:p w14:paraId="4AF4F6E6" w14:textId="77777777" w:rsidR="00DB5040" w:rsidRPr="00D47776" w:rsidRDefault="00DB5040" w:rsidP="00DB5040">
      <w:pPr>
        <w:rPr>
          <w:rFonts w:asciiTheme="minorHAnsi" w:hAnsiTheme="minorHAnsi" w:cstheme="minorHAnsi"/>
          <w:sz w:val="24"/>
          <w:szCs w:val="24"/>
        </w:rPr>
      </w:pPr>
    </w:p>
    <w:p w14:paraId="32B0BD08" w14:textId="77777777" w:rsidR="00DB5040" w:rsidRPr="00D47776" w:rsidRDefault="00DB5040" w:rsidP="00DB5040">
      <w:pPr>
        <w:rPr>
          <w:rFonts w:asciiTheme="minorHAnsi" w:hAnsiTheme="minorHAnsi" w:cstheme="minorHAnsi"/>
          <w:sz w:val="24"/>
          <w:szCs w:val="24"/>
        </w:rPr>
      </w:pPr>
    </w:p>
    <w:p w14:paraId="4150AFD4" w14:textId="77777777" w:rsidR="00DB5040" w:rsidRPr="00D47776" w:rsidRDefault="00DB5040" w:rsidP="00DB5040">
      <w:pPr>
        <w:rPr>
          <w:rFonts w:asciiTheme="minorHAnsi" w:hAnsiTheme="minorHAnsi" w:cstheme="minorHAnsi"/>
          <w:sz w:val="24"/>
          <w:szCs w:val="24"/>
        </w:rPr>
      </w:pPr>
    </w:p>
    <w:p w14:paraId="4F761C46" w14:textId="77777777" w:rsidR="00DB5040" w:rsidRPr="00D47776" w:rsidRDefault="00DB5040" w:rsidP="00DB5040">
      <w:pPr>
        <w:rPr>
          <w:rFonts w:asciiTheme="minorHAnsi" w:hAnsiTheme="minorHAnsi" w:cstheme="minorHAnsi"/>
          <w:sz w:val="24"/>
          <w:szCs w:val="24"/>
        </w:rPr>
      </w:pPr>
      <w:proofErr w:type="gramStart"/>
      <w:r w:rsidRPr="00D47776">
        <w:rPr>
          <w:rFonts w:asciiTheme="minorHAnsi" w:hAnsiTheme="minorHAnsi" w:cstheme="minorHAnsi"/>
          <w:sz w:val="24"/>
          <w:szCs w:val="24"/>
        </w:rPr>
        <w:t>In regard to</w:t>
      </w:r>
      <w:proofErr w:type="gramEnd"/>
      <w:r w:rsidRPr="00D47776">
        <w:rPr>
          <w:rFonts w:asciiTheme="minorHAnsi" w:hAnsiTheme="minorHAnsi" w:cstheme="minorHAnsi"/>
          <w:sz w:val="24"/>
          <w:szCs w:val="24"/>
        </w:rPr>
        <w:t xml:space="preserve"> this incident, I made several decisions and referred to the National Decision Model. First and foremost, regarding decision making (Blackburn et al,2022</w:t>
      </w:r>
      <w:proofErr w:type="gramStart"/>
      <w:r w:rsidRPr="00D47776">
        <w:rPr>
          <w:rFonts w:asciiTheme="minorHAnsi" w:hAnsiTheme="minorHAnsi" w:cstheme="minorHAnsi"/>
          <w:sz w:val="24"/>
          <w:szCs w:val="24"/>
        </w:rPr>
        <w:t>a,pg</w:t>
      </w:r>
      <w:proofErr w:type="gramEnd"/>
      <w:r w:rsidRPr="00D47776">
        <w:rPr>
          <w:rFonts w:asciiTheme="minorHAnsi" w:hAnsiTheme="minorHAnsi" w:cstheme="minorHAnsi"/>
          <w:sz w:val="24"/>
          <w:szCs w:val="24"/>
        </w:rPr>
        <w:t xml:space="preserve"> 80) explains that the effectiveness and command of the police is conditional of the delivery of ethical decision making. This meaning there is an expectation from the public that the Police do not make decisions based on their own accord, due to a preconception or an emotional response, but that decisions are made that are based on ethical principles. Regarding the national decision model, I am aware that it consist of several </w:t>
      </w:r>
      <w:proofErr w:type="gramStart"/>
      <w:r w:rsidRPr="00D47776">
        <w:rPr>
          <w:rFonts w:asciiTheme="minorHAnsi" w:hAnsiTheme="minorHAnsi" w:cstheme="minorHAnsi"/>
          <w:sz w:val="24"/>
          <w:szCs w:val="24"/>
        </w:rPr>
        <w:t>phases.(</w:t>
      </w:r>
      <w:proofErr w:type="gramEnd"/>
      <w:r w:rsidRPr="00D47776">
        <w:rPr>
          <w:rFonts w:asciiTheme="minorHAnsi" w:hAnsiTheme="minorHAnsi" w:cstheme="minorHAnsi"/>
          <w:sz w:val="24"/>
          <w:szCs w:val="24"/>
        </w:rPr>
        <w:t xml:space="preserve">Blackburn et al, 2022b, </w:t>
      </w:r>
      <w:proofErr w:type="spellStart"/>
      <w:r w:rsidRPr="00D47776">
        <w:rPr>
          <w:rFonts w:asciiTheme="minorHAnsi" w:hAnsiTheme="minorHAnsi" w:cstheme="minorHAnsi"/>
          <w:sz w:val="24"/>
          <w:szCs w:val="24"/>
        </w:rPr>
        <w:t>pg</w:t>
      </w:r>
      <w:proofErr w:type="spellEnd"/>
      <w:r w:rsidRPr="00D47776">
        <w:rPr>
          <w:rFonts w:asciiTheme="minorHAnsi" w:hAnsiTheme="minorHAnsi" w:cstheme="minorHAnsi"/>
          <w:sz w:val="24"/>
          <w:szCs w:val="24"/>
        </w:rPr>
        <w:t xml:space="preserve"> 81) states it consists of the code of ethics, gathering information, assess threat and risk, whilst developing a working strategy, powers and policies, options, action and review. Firstly, when approaching and engaging with this male, I showed him with </w:t>
      </w:r>
      <w:proofErr w:type="gramStart"/>
      <w:r w:rsidRPr="00D47776">
        <w:rPr>
          <w:rFonts w:asciiTheme="minorHAnsi" w:hAnsiTheme="minorHAnsi" w:cstheme="minorHAnsi"/>
          <w:sz w:val="24"/>
          <w:szCs w:val="24"/>
        </w:rPr>
        <w:t>respect</w:t>
      </w:r>
      <w:proofErr w:type="gramEnd"/>
      <w:r w:rsidRPr="00D47776">
        <w:rPr>
          <w:rFonts w:asciiTheme="minorHAnsi" w:hAnsiTheme="minorHAnsi" w:cstheme="minorHAnsi"/>
          <w:sz w:val="24"/>
          <w:szCs w:val="24"/>
        </w:rPr>
        <w:t xml:space="preserve"> and I empathised with him. The situation suggested that the male was going through a mental health crisis, and with the male being alone and vulnerable, he need urgent support, to which I believed I delivered. The information I received, suggested that he had taken an unknown quantity of unprescribed drugs, which therefore made me think about his </w:t>
      </w:r>
      <w:proofErr w:type="gramStart"/>
      <w:r w:rsidRPr="00D47776">
        <w:rPr>
          <w:rFonts w:asciiTheme="minorHAnsi" w:hAnsiTheme="minorHAnsi" w:cstheme="minorHAnsi"/>
          <w:sz w:val="24"/>
          <w:szCs w:val="24"/>
        </w:rPr>
        <w:t>wellbeing.</w:t>
      </w:r>
      <w:bookmarkStart w:id="0" w:name="_Hlk163390155"/>
      <w:r w:rsidRPr="00D47776">
        <w:rPr>
          <w:rFonts w:asciiTheme="minorHAnsi" w:hAnsiTheme="minorHAnsi" w:cstheme="minorHAnsi"/>
          <w:sz w:val="24"/>
          <w:szCs w:val="24"/>
        </w:rPr>
        <w:t>.</w:t>
      </w:r>
      <w:proofErr w:type="gramEnd"/>
      <w:r w:rsidRPr="00D47776">
        <w:rPr>
          <w:rFonts w:asciiTheme="minorHAnsi" w:hAnsiTheme="minorHAnsi" w:cstheme="minorHAnsi"/>
          <w:sz w:val="24"/>
          <w:szCs w:val="24"/>
        </w:rPr>
        <w:t xml:space="preserve"> </w:t>
      </w:r>
      <w:bookmarkEnd w:id="0"/>
      <w:r w:rsidRPr="00D47776">
        <w:rPr>
          <w:rFonts w:asciiTheme="minorHAnsi" w:hAnsiTheme="minorHAnsi" w:cstheme="minorHAnsi"/>
          <w:sz w:val="24"/>
          <w:szCs w:val="24"/>
        </w:rPr>
        <w:t xml:space="preserve">From the initial information received, this was an option, due to the male consuming </w:t>
      </w:r>
      <w:proofErr w:type="gramStart"/>
      <w:r w:rsidRPr="00D47776">
        <w:rPr>
          <w:rFonts w:asciiTheme="minorHAnsi" w:hAnsiTheme="minorHAnsi" w:cstheme="minorHAnsi"/>
          <w:sz w:val="24"/>
          <w:szCs w:val="24"/>
        </w:rPr>
        <w:t>a number of</w:t>
      </w:r>
      <w:proofErr w:type="gramEnd"/>
      <w:r w:rsidRPr="00D47776">
        <w:rPr>
          <w:rFonts w:asciiTheme="minorHAnsi" w:hAnsiTheme="minorHAnsi" w:cstheme="minorHAnsi"/>
          <w:sz w:val="24"/>
          <w:szCs w:val="24"/>
        </w:rPr>
        <w:t xml:space="preserve"> unprescribed drugs, leaving himself in a highly vulnerable situation. I assessed the risk of the situation, due to seeing various debris and broken glass across the floor. Due to his current state and unpredictability, this was an immediate threat to the male and a risk to myself and my colleague when entering the room, so I ensured I proceeded with care when entering the room. I am conscious that Police have powers to gain entry into a </w:t>
      </w:r>
      <w:proofErr w:type="gramStart"/>
      <w:r w:rsidRPr="00D47776">
        <w:rPr>
          <w:rFonts w:asciiTheme="minorHAnsi" w:hAnsiTheme="minorHAnsi" w:cstheme="minorHAnsi"/>
          <w:sz w:val="24"/>
          <w:szCs w:val="24"/>
        </w:rPr>
        <w:t>property.(</w:t>
      </w:r>
      <w:proofErr w:type="gramEnd"/>
      <w:r w:rsidRPr="00D47776">
        <w:rPr>
          <w:rFonts w:asciiTheme="minorHAnsi" w:hAnsiTheme="minorHAnsi" w:cstheme="minorHAnsi"/>
          <w:sz w:val="24"/>
          <w:szCs w:val="24"/>
        </w:rPr>
        <w:t xml:space="preserve">Legislation.gov.uk,2020) states that’s Section 17 of the Police and criminal evidence act 1984 gives police the legal power to enter and search premises to save live and limb or preventing serious damage to property. This may have become an </w:t>
      </w:r>
      <w:proofErr w:type="gramStart"/>
      <w:r w:rsidRPr="00D47776">
        <w:rPr>
          <w:rFonts w:asciiTheme="minorHAnsi" w:hAnsiTheme="minorHAnsi" w:cstheme="minorHAnsi"/>
          <w:sz w:val="24"/>
          <w:szCs w:val="24"/>
        </w:rPr>
        <w:t>option, if</w:t>
      </w:r>
      <w:proofErr w:type="gramEnd"/>
      <w:r w:rsidRPr="00D47776">
        <w:rPr>
          <w:rFonts w:asciiTheme="minorHAnsi" w:hAnsiTheme="minorHAnsi" w:cstheme="minorHAnsi"/>
          <w:sz w:val="24"/>
          <w:szCs w:val="24"/>
        </w:rPr>
        <w:t xml:space="preserve"> the male was unable to answer the door. In relation to this, I also believed I used discretion during this moment.  Upon reflexion, an option was to force entry, as soon as I arrived at the address, however the male answered the door, preventing me from causing unnecessary damage to the property.  (</w:t>
      </w:r>
      <w:proofErr w:type="spellStart"/>
      <w:r w:rsidRPr="00D47776">
        <w:rPr>
          <w:rFonts w:asciiTheme="minorHAnsi" w:hAnsiTheme="minorHAnsi" w:cstheme="minorHAnsi"/>
          <w:sz w:val="24"/>
          <w:szCs w:val="24"/>
        </w:rPr>
        <w:t>Aplin</w:t>
      </w:r>
      <w:proofErr w:type="spellEnd"/>
      <w:r w:rsidRPr="00D47776">
        <w:rPr>
          <w:rFonts w:asciiTheme="minorHAnsi" w:hAnsiTheme="minorHAnsi" w:cstheme="minorHAnsi"/>
          <w:sz w:val="24"/>
          <w:szCs w:val="24"/>
        </w:rPr>
        <w:t xml:space="preserve">, 2022, p 454) states that a police </w:t>
      </w:r>
      <w:proofErr w:type="spellStart"/>
      <w:r w:rsidRPr="00D47776">
        <w:rPr>
          <w:rFonts w:asciiTheme="minorHAnsi" w:hAnsiTheme="minorHAnsi" w:cstheme="minorHAnsi"/>
          <w:sz w:val="24"/>
          <w:szCs w:val="24"/>
        </w:rPr>
        <w:t>officers</w:t>
      </w:r>
      <w:proofErr w:type="spellEnd"/>
      <w:r w:rsidRPr="00D47776">
        <w:rPr>
          <w:rFonts w:asciiTheme="minorHAnsi" w:hAnsiTheme="minorHAnsi" w:cstheme="minorHAnsi"/>
          <w:sz w:val="24"/>
          <w:szCs w:val="24"/>
        </w:rPr>
        <w:t xml:space="preserve"> use of discretion is not always considered to be inappropriate, however if an officer may </w:t>
      </w:r>
      <w:proofErr w:type="spellStart"/>
      <w:r w:rsidRPr="00D47776">
        <w:rPr>
          <w:rFonts w:asciiTheme="minorHAnsi" w:hAnsiTheme="minorHAnsi" w:cstheme="minorHAnsi"/>
          <w:sz w:val="24"/>
          <w:szCs w:val="24"/>
        </w:rPr>
        <w:t>some what</w:t>
      </w:r>
      <w:proofErr w:type="spellEnd"/>
      <w:r w:rsidRPr="00D47776">
        <w:rPr>
          <w:rFonts w:asciiTheme="minorHAnsi" w:hAnsiTheme="minorHAnsi" w:cstheme="minorHAnsi"/>
          <w:sz w:val="24"/>
          <w:szCs w:val="24"/>
        </w:rPr>
        <w:t xml:space="preserve"> be influenced from their own individual views when making decisions at crime scenes, this therefore is deemed as unauthorised discretion. In addition to this, discretion is the choice that a police office has about which law will be implemented and when.</w:t>
      </w:r>
    </w:p>
    <w:p w14:paraId="0127957B"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Action was then taken, as he was safely removed from his room and transported to be taken to be assisted by healthcare professionals. Upon review, I believe I dealt with the situation effectively. I recognised his problem, removed him from danger and presented him to health professionals at the hospital.</w:t>
      </w:r>
    </w:p>
    <w:p w14:paraId="669E404F" w14:textId="77777777" w:rsidR="00DB5040" w:rsidRPr="00D47776" w:rsidRDefault="00DB5040" w:rsidP="00DB5040">
      <w:pPr>
        <w:rPr>
          <w:rFonts w:asciiTheme="minorHAnsi" w:hAnsiTheme="minorHAnsi" w:cstheme="minorHAnsi"/>
          <w:sz w:val="24"/>
          <w:szCs w:val="24"/>
        </w:rPr>
      </w:pPr>
    </w:p>
    <w:p w14:paraId="6016127B" w14:textId="77777777" w:rsidR="00DB5040" w:rsidRPr="00D47776" w:rsidRDefault="00DB5040" w:rsidP="00DB5040">
      <w:pPr>
        <w:rPr>
          <w:rFonts w:asciiTheme="minorHAnsi" w:hAnsiTheme="minorHAnsi" w:cstheme="minorHAnsi"/>
          <w:sz w:val="24"/>
          <w:szCs w:val="24"/>
        </w:rPr>
      </w:pPr>
    </w:p>
    <w:p w14:paraId="49CFE0AF"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In relation to the decisions I made, the main reason is that I wanted to safeguard the male. I gathered from </w:t>
      </w:r>
      <w:proofErr w:type="gramStart"/>
      <w:r w:rsidRPr="00D47776">
        <w:rPr>
          <w:rFonts w:asciiTheme="minorHAnsi" w:hAnsiTheme="minorHAnsi" w:cstheme="minorHAnsi"/>
          <w:sz w:val="24"/>
          <w:szCs w:val="24"/>
        </w:rPr>
        <w:t>analysing,</w:t>
      </w:r>
      <w:proofErr w:type="gramEnd"/>
      <w:r w:rsidRPr="00D47776">
        <w:rPr>
          <w:rFonts w:asciiTheme="minorHAnsi" w:hAnsiTheme="minorHAnsi" w:cstheme="minorHAnsi"/>
          <w:sz w:val="24"/>
          <w:szCs w:val="24"/>
        </w:rPr>
        <w:t xml:space="preserve"> he was having mental health episode. A </w:t>
      </w:r>
      <w:proofErr w:type="gramStart"/>
      <w:r w:rsidRPr="00D47776">
        <w:rPr>
          <w:rFonts w:asciiTheme="minorHAnsi" w:hAnsiTheme="minorHAnsi" w:cstheme="minorHAnsi"/>
          <w:sz w:val="24"/>
          <w:szCs w:val="24"/>
        </w:rPr>
        <w:t>persons</w:t>
      </w:r>
      <w:proofErr w:type="gramEnd"/>
      <w:r w:rsidRPr="00D47776">
        <w:rPr>
          <w:rFonts w:asciiTheme="minorHAnsi" w:hAnsiTheme="minorHAnsi" w:cstheme="minorHAnsi"/>
          <w:sz w:val="24"/>
          <w:szCs w:val="24"/>
        </w:rPr>
        <w:t xml:space="preserve"> health and wellbeing is paramount and I wanted to ensure he was able to eventually receive hospital treatment in the first instance and remove this vulnerable person from the potential dangerous situation he was in. Throughout the incident, I reassured the male by speaking </w:t>
      </w:r>
      <w:r w:rsidRPr="00D47776">
        <w:rPr>
          <w:rFonts w:asciiTheme="minorHAnsi" w:hAnsiTheme="minorHAnsi" w:cstheme="minorHAnsi"/>
          <w:sz w:val="24"/>
          <w:szCs w:val="24"/>
        </w:rPr>
        <w:lastRenderedPageBreak/>
        <w:t xml:space="preserve">slow, concisely, and considerate. For my own personal safety, I was wary of my surrounds and approached the scene with care. (Legislation.gov, 2024) explains that a mental health disorder under the mental health act 1983 is defined as `any disorder or disability of the mind` It suggests that this could </w:t>
      </w:r>
      <w:proofErr w:type="gramStart"/>
      <w:r w:rsidRPr="00D47776">
        <w:rPr>
          <w:rFonts w:asciiTheme="minorHAnsi" w:hAnsiTheme="minorHAnsi" w:cstheme="minorHAnsi"/>
          <w:sz w:val="24"/>
          <w:szCs w:val="24"/>
        </w:rPr>
        <w:t>include  a</w:t>
      </w:r>
      <w:proofErr w:type="gramEnd"/>
      <w:r w:rsidRPr="00D47776">
        <w:rPr>
          <w:rFonts w:asciiTheme="minorHAnsi" w:hAnsiTheme="minorHAnsi" w:cstheme="minorHAnsi"/>
          <w:sz w:val="24"/>
          <w:szCs w:val="24"/>
        </w:rPr>
        <w:t xml:space="preserve"> number of conditions, that include depression and stress related disorders. (Blackburn et al, 2022c, </w:t>
      </w:r>
      <w:proofErr w:type="spellStart"/>
      <w:r w:rsidRPr="00D47776">
        <w:rPr>
          <w:rFonts w:asciiTheme="minorHAnsi" w:hAnsiTheme="minorHAnsi" w:cstheme="minorHAnsi"/>
          <w:sz w:val="24"/>
          <w:szCs w:val="24"/>
        </w:rPr>
        <w:t>pg</w:t>
      </w:r>
      <w:proofErr w:type="spellEnd"/>
      <w:r w:rsidRPr="00D47776">
        <w:rPr>
          <w:rFonts w:asciiTheme="minorHAnsi" w:hAnsiTheme="minorHAnsi" w:cstheme="minorHAnsi"/>
          <w:sz w:val="24"/>
          <w:szCs w:val="24"/>
        </w:rPr>
        <w:t xml:space="preserve"> 283) states that when dealing with people with mental health, it suggests that police officers communication should be adapted, communicating in a calm, low-pitch tone, whilst using simple language the individual can relate to. treating the individual in the least coercive manner and remaining patient and making them feel they have a `voice` whilst giving them space in their surroundings.</w:t>
      </w:r>
    </w:p>
    <w:p w14:paraId="46EB77E9" w14:textId="77777777" w:rsidR="00DB5040" w:rsidRPr="00D47776" w:rsidRDefault="00DB5040" w:rsidP="00DB5040">
      <w:pPr>
        <w:rPr>
          <w:rFonts w:asciiTheme="minorHAnsi" w:hAnsiTheme="minorHAnsi" w:cstheme="minorHAnsi"/>
          <w:sz w:val="24"/>
          <w:szCs w:val="24"/>
        </w:rPr>
      </w:pPr>
    </w:p>
    <w:p w14:paraId="5263F36B" w14:textId="77777777" w:rsidR="00DB5040" w:rsidRPr="00D47776" w:rsidRDefault="00DB5040" w:rsidP="00DB5040">
      <w:pPr>
        <w:rPr>
          <w:rFonts w:asciiTheme="minorHAnsi" w:hAnsiTheme="minorHAnsi" w:cstheme="minorHAnsi"/>
          <w:sz w:val="24"/>
          <w:szCs w:val="24"/>
        </w:rPr>
      </w:pPr>
    </w:p>
    <w:p w14:paraId="5F7E3E8A"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(Mills,</w:t>
      </w:r>
      <w:proofErr w:type="gramStart"/>
      <w:r w:rsidRPr="00D47776">
        <w:rPr>
          <w:rFonts w:asciiTheme="minorHAnsi" w:hAnsiTheme="minorHAnsi" w:cstheme="minorHAnsi"/>
          <w:sz w:val="24"/>
          <w:szCs w:val="24"/>
        </w:rPr>
        <w:t>2003,pg</w:t>
      </w:r>
      <w:proofErr w:type="gramEnd"/>
      <w:r w:rsidRPr="00D47776">
        <w:rPr>
          <w:rFonts w:asciiTheme="minorHAnsi" w:hAnsiTheme="minorHAnsi" w:cstheme="minorHAnsi"/>
          <w:sz w:val="24"/>
          <w:szCs w:val="24"/>
        </w:rPr>
        <w:t>331-335) Explains that in terms of ethical decision making, it is linked with a number of subsequential ethical consequences, resulting in possible outcomes of a decision being made. It is also important to access the impact of an ethical decision, as it associates with their respective rights. Furthermore, it explains that ethical conduct belongs to the individuals being responsible for their actions and decisions.                                                            College of Policing (2024) has made me aware of ethical policing principles, where there are three key areas that ethical policing requires, which are courage, respect and empathy, and public service. These principles are to be used by Police officers by doing the right thing, the correct way for the precise reasons. (Blackburn et al, 2022</w:t>
      </w:r>
      <w:proofErr w:type="gramStart"/>
      <w:r w:rsidRPr="00D47776">
        <w:rPr>
          <w:rFonts w:asciiTheme="minorHAnsi" w:hAnsiTheme="minorHAnsi" w:cstheme="minorHAnsi"/>
          <w:sz w:val="24"/>
          <w:szCs w:val="24"/>
        </w:rPr>
        <w:t>d,pg</w:t>
      </w:r>
      <w:proofErr w:type="gramEnd"/>
      <w:r w:rsidRPr="00D47776">
        <w:rPr>
          <w:rFonts w:asciiTheme="minorHAnsi" w:hAnsiTheme="minorHAnsi" w:cstheme="minorHAnsi"/>
          <w:sz w:val="24"/>
          <w:szCs w:val="24"/>
        </w:rPr>
        <w:t xml:space="preserve"> 80) explains that if policing policies and methods do not reach high ethical standards, this may result in Police authority becoming weakened and as a consequence leaving the public having less faith in the police as well as the law. This explains the importance of ethics for all police officers.</w:t>
      </w:r>
    </w:p>
    <w:p w14:paraId="093218D7"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I believe the decisions I made regarding this incident, I approached ethically. I showed courage, by taking responsibility of the situation and taking ownership of my actions. I removed the male from the property and transported him to healthcare professionals. I showed him respect, being caring and considerate and was understanding of his emotions and welfare. I also contributed to providing a great public service by responding and understanding his needs.</w:t>
      </w:r>
    </w:p>
    <w:p w14:paraId="61EFA860" w14:textId="77777777" w:rsidR="00DB5040" w:rsidRPr="00D47776" w:rsidRDefault="00DB5040" w:rsidP="00DB5040">
      <w:pPr>
        <w:rPr>
          <w:rFonts w:asciiTheme="minorHAnsi" w:hAnsiTheme="minorHAnsi" w:cstheme="minorHAnsi"/>
          <w:sz w:val="24"/>
          <w:szCs w:val="24"/>
        </w:rPr>
      </w:pPr>
    </w:p>
    <w:p w14:paraId="421B5486" w14:textId="77777777" w:rsidR="00DB5040" w:rsidRPr="00D47776" w:rsidRDefault="00DB5040" w:rsidP="00DB5040">
      <w:pPr>
        <w:rPr>
          <w:rFonts w:asciiTheme="minorHAnsi" w:hAnsiTheme="minorHAnsi" w:cstheme="minorHAnsi"/>
          <w:sz w:val="24"/>
          <w:szCs w:val="24"/>
        </w:rPr>
      </w:pPr>
    </w:p>
    <w:p w14:paraId="2D8676DE" w14:textId="77777777" w:rsidR="00DB5040" w:rsidRPr="00D47776" w:rsidRDefault="00DB5040" w:rsidP="00DB5040">
      <w:pPr>
        <w:rPr>
          <w:rFonts w:asciiTheme="minorHAnsi" w:eastAsiaTheme="minorHAnsi" w:hAnsiTheme="minorHAnsi" w:cstheme="minorBidi"/>
          <w:color w:val="auto"/>
          <w:kern w:val="2"/>
          <w:sz w:val="24"/>
          <w:szCs w:val="24"/>
          <w:lang w:eastAsia="en-US"/>
        </w:rPr>
      </w:pPr>
      <w:r w:rsidRPr="00D47776">
        <w:rPr>
          <w:rFonts w:asciiTheme="minorHAnsi" w:hAnsiTheme="minorHAnsi" w:cstheme="minorHAnsi"/>
          <w:sz w:val="24"/>
          <w:szCs w:val="24"/>
        </w:rPr>
        <w:t xml:space="preserve">Consequently, due to the male being removed from the property safety, this resulted him being taken to a place of safety and being seen by healthcare professionals. </w:t>
      </w:r>
      <w:r w:rsidRPr="00D47776">
        <w:rPr>
          <w:rFonts w:asciiTheme="minorHAnsi" w:eastAsiaTheme="minorHAnsi" w:hAnsiTheme="minorHAnsi" w:cstheme="minorBidi"/>
          <w:color w:val="auto"/>
          <w:kern w:val="2"/>
          <w:sz w:val="24"/>
          <w:szCs w:val="24"/>
          <w:lang w:eastAsia="en-US"/>
        </w:rPr>
        <w:t xml:space="preserve">(Lamb, 2002, p. 1268) states that in general, </w:t>
      </w:r>
      <w:proofErr w:type="gramStart"/>
      <w:r w:rsidRPr="00D47776">
        <w:rPr>
          <w:rFonts w:asciiTheme="minorHAnsi" w:eastAsiaTheme="minorHAnsi" w:hAnsiTheme="minorHAnsi" w:cstheme="minorBidi"/>
          <w:color w:val="auto"/>
          <w:kern w:val="2"/>
          <w:sz w:val="24"/>
          <w:szCs w:val="24"/>
          <w:lang w:eastAsia="en-US"/>
        </w:rPr>
        <w:t>the majority of</w:t>
      </w:r>
      <w:proofErr w:type="gramEnd"/>
      <w:r w:rsidRPr="00D47776">
        <w:rPr>
          <w:rFonts w:asciiTheme="minorHAnsi" w:eastAsiaTheme="minorHAnsi" w:hAnsiTheme="minorHAnsi" w:cstheme="minorBidi"/>
          <w:color w:val="auto"/>
          <w:kern w:val="2"/>
          <w:sz w:val="24"/>
          <w:szCs w:val="24"/>
          <w:lang w:eastAsia="en-US"/>
        </w:rPr>
        <w:t xml:space="preserve"> psychiatric emergencies have the potential for violence. Evidence also suggests that a subgroup of people who suffer from a mental illness are out standardly more threatening than people part of the </w:t>
      </w:r>
      <w:proofErr w:type="gramStart"/>
      <w:r w:rsidRPr="00D47776">
        <w:rPr>
          <w:rFonts w:asciiTheme="minorHAnsi" w:eastAsiaTheme="minorHAnsi" w:hAnsiTheme="minorHAnsi" w:cstheme="minorBidi"/>
          <w:color w:val="auto"/>
          <w:kern w:val="2"/>
          <w:sz w:val="24"/>
          <w:szCs w:val="24"/>
          <w:lang w:eastAsia="en-US"/>
        </w:rPr>
        <w:t>general public</w:t>
      </w:r>
      <w:proofErr w:type="gramEnd"/>
      <w:r w:rsidRPr="00D47776">
        <w:rPr>
          <w:rFonts w:asciiTheme="minorHAnsi" w:eastAsiaTheme="minorHAnsi" w:hAnsiTheme="minorHAnsi" w:cstheme="minorBidi"/>
          <w:color w:val="auto"/>
          <w:kern w:val="2"/>
          <w:sz w:val="24"/>
          <w:szCs w:val="24"/>
          <w:lang w:eastAsia="en-US"/>
        </w:rPr>
        <w:t>. This includes persons that are substance abusers. This, as a result can cause significant problems and challenges to mental health professionals as well as the police.</w:t>
      </w:r>
    </w:p>
    <w:p w14:paraId="1A8AE27D"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It was a positive outcome as the male myself or my colleague did not suffer any physical injury from the hazards from within the property. I was also conscious on how I was communicating with this male throughout this incident. Due to the male going through a mental health crisis, along with consuming a high </w:t>
      </w:r>
      <w:proofErr w:type="gramStart"/>
      <w:r w:rsidRPr="00D47776">
        <w:rPr>
          <w:rFonts w:asciiTheme="minorHAnsi" w:hAnsiTheme="minorHAnsi" w:cstheme="minorHAnsi"/>
          <w:sz w:val="24"/>
          <w:szCs w:val="24"/>
        </w:rPr>
        <w:t>amount</w:t>
      </w:r>
      <w:proofErr w:type="gramEnd"/>
      <w:r w:rsidRPr="00D47776">
        <w:rPr>
          <w:rFonts w:asciiTheme="minorHAnsi" w:hAnsiTheme="minorHAnsi" w:cstheme="minorHAnsi"/>
          <w:sz w:val="24"/>
          <w:szCs w:val="24"/>
        </w:rPr>
        <w:t xml:space="preserve"> of unknown drugs I ensured I spoke to him respectfully and not in a manner that may have heightened the situation. Bhasin (2023) tells me about </w:t>
      </w:r>
      <w:proofErr w:type="spellStart"/>
      <w:r w:rsidRPr="00D47776">
        <w:rPr>
          <w:rFonts w:asciiTheme="minorHAnsi" w:hAnsiTheme="minorHAnsi" w:cstheme="minorHAnsi"/>
          <w:sz w:val="24"/>
          <w:szCs w:val="24"/>
        </w:rPr>
        <w:t>Betari`s</w:t>
      </w:r>
      <w:proofErr w:type="spellEnd"/>
      <w:r w:rsidRPr="00D47776">
        <w:rPr>
          <w:rFonts w:asciiTheme="minorHAnsi" w:hAnsiTheme="minorHAnsi" w:cstheme="minorHAnsi"/>
          <w:sz w:val="24"/>
          <w:szCs w:val="24"/>
        </w:rPr>
        <w:t xml:space="preserve"> box. It explains how people can be disturbed by the way another person responds to them, therefore given the impression that if a person changes their behaviour, or attitude in a way, it may change the other persons behaviour. I </w:t>
      </w:r>
      <w:r w:rsidRPr="00D47776">
        <w:rPr>
          <w:rFonts w:asciiTheme="minorHAnsi" w:hAnsiTheme="minorHAnsi" w:cstheme="minorHAnsi"/>
          <w:sz w:val="24"/>
          <w:szCs w:val="24"/>
        </w:rPr>
        <w:lastRenderedPageBreak/>
        <w:t>believe that my attitude towards the male influenced and affected his behaviour and attitude towards myself.</w:t>
      </w:r>
    </w:p>
    <w:p w14:paraId="5D1FA5F5" w14:textId="77777777" w:rsidR="00DB5040" w:rsidRPr="00D47776" w:rsidRDefault="00DB5040" w:rsidP="00DB5040">
      <w:pPr>
        <w:rPr>
          <w:rFonts w:asciiTheme="minorHAnsi" w:hAnsiTheme="minorHAnsi" w:cstheme="minorHAnsi"/>
          <w:sz w:val="24"/>
          <w:szCs w:val="24"/>
        </w:rPr>
      </w:pPr>
    </w:p>
    <w:p w14:paraId="222E8BF6" w14:textId="77777777" w:rsidR="00DB5040" w:rsidRPr="00D47776" w:rsidRDefault="00DB5040" w:rsidP="00DB5040">
      <w:pPr>
        <w:rPr>
          <w:rFonts w:asciiTheme="minorHAnsi" w:hAnsiTheme="minorHAnsi" w:cstheme="minorHAnsi"/>
          <w:sz w:val="24"/>
          <w:szCs w:val="24"/>
        </w:rPr>
      </w:pPr>
    </w:p>
    <w:p w14:paraId="6EBC1BAE"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To conclude, I am aware that using the national decision model is an important model to use to help direct a police </w:t>
      </w:r>
      <w:proofErr w:type="spellStart"/>
      <w:r w:rsidRPr="00D47776">
        <w:rPr>
          <w:rFonts w:asciiTheme="minorHAnsi" w:hAnsiTheme="minorHAnsi" w:cstheme="minorHAnsi"/>
          <w:sz w:val="24"/>
          <w:szCs w:val="24"/>
        </w:rPr>
        <w:t>officers</w:t>
      </w:r>
      <w:proofErr w:type="spellEnd"/>
      <w:r w:rsidRPr="00D47776">
        <w:rPr>
          <w:rFonts w:asciiTheme="minorHAnsi" w:hAnsiTheme="minorHAnsi" w:cstheme="minorHAnsi"/>
          <w:sz w:val="24"/>
          <w:szCs w:val="24"/>
        </w:rPr>
        <w:t xml:space="preserve"> decisions, and understand that it will be a model I will aim </w:t>
      </w:r>
      <w:proofErr w:type="gramStart"/>
      <w:r w:rsidRPr="00D47776">
        <w:rPr>
          <w:rFonts w:asciiTheme="minorHAnsi" w:hAnsiTheme="minorHAnsi" w:cstheme="minorHAnsi"/>
          <w:sz w:val="24"/>
          <w:szCs w:val="24"/>
        </w:rPr>
        <w:t>to  use</w:t>
      </w:r>
      <w:proofErr w:type="gramEnd"/>
      <w:r w:rsidRPr="00D47776">
        <w:rPr>
          <w:rFonts w:asciiTheme="minorHAnsi" w:hAnsiTheme="minorHAnsi" w:cstheme="minorHAnsi"/>
          <w:sz w:val="24"/>
          <w:szCs w:val="24"/>
        </w:rPr>
        <w:t xml:space="preserve"> to every incident I attend. My primary goal was to ensure the male was away from harm and to escort him to healthcare professionals in the first instance and believe I was successful in achieving this. I strongly understand the meaning of ethics and displayed this within this incident and due to my assistance in making specific decision, </w:t>
      </w:r>
      <w:proofErr w:type="gramStart"/>
      <w:r w:rsidRPr="00D47776">
        <w:rPr>
          <w:rFonts w:asciiTheme="minorHAnsi" w:hAnsiTheme="minorHAnsi" w:cstheme="minorHAnsi"/>
          <w:sz w:val="24"/>
          <w:szCs w:val="24"/>
        </w:rPr>
        <w:t>as a consequence</w:t>
      </w:r>
      <w:proofErr w:type="gramEnd"/>
      <w:r w:rsidRPr="00D47776">
        <w:rPr>
          <w:rFonts w:asciiTheme="minorHAnsi" w:hAnsiTheme="minorHAnsi" w:cstheme="minorHAnsi"/>
          <w:sz w:val="24"/>
          <w:szCs w:val="24"/>
        </w:rPr>
        <w:t>, this resulted being in company with healthcare professionals.</w:t>
      </w:r>
    </w:p>
    <w:p w14:paraId="417ECEB5" w14:textId="77777777" w:rsidR="00DB5040" w:rsidRPr="00D47776" w:rsidRDefault="00DB5040" w:rsidP="00DB5040">
      <w:pPr>
        <w:rPr>
          <w:rFonts w:asciiTheme="minorHAnsi" w:hAnsiTheme="minorHAnsi" w:cstheme="minorHAnsi"/>
          <w:sz w:val="24"/>
          <w:szCs w:val="24"/>
        </w:rPr>
      </w:pPr>
    </w:p>
    <w:p w14:paraId="38CCD031" w14:textId="77777777" w:rsidR="00DB5040" w:rsidRPr="00D47776" w:rsidRDefault="00DB5040" w:rsidP="00DB5040">
      <w:pPr>
        <w:rPr>
          <w:rFonts w:asciiTheme="minorHAnsi" w:hAnsiTheme="minorHAnsi" w:cstheme="minorHAnsi"/>
          <w:sz w:val="24"/>
          <w:szCs w:val="24"/>
        </w:rPr>
      </w:pPr>
    </w:p>
    <w:p w14:paraId="245BCADC" w14:textId="77777777" w:rsidR="00DB5040" w:rsidRPr="00D47776" w:rsidRDefault="00DB5040" w:rsidP="00DB5040">
      <w:pPr>
        <w:rPr>
          <w:rFonts w:asciiTheme="minorHAnsi" w:hAnsiTheme="minorHAnsi" w:cstheme="minorHAnsi"/>
          <w:sz w:val="24"/>
          <w:szCs w:val="24"/>
        </w:rPr>
      </w:pPr>
    </w:p>
    <w:p w14:paraId="70821257" w14:textId="77777777" w:rsidR="00DB5040" w:rsidRPr="00D47776" w:rsidRDefault="00DB5040" w:rsidP="00DB5040">
      <w:pPr>
        <w:rPr>
          <w:rFonts w:asciiTheme="minorHAnsi" w:hAnsiTheme="minorHAnsi" w:cstheme="minorHAnsi"/>
          <w:sz w:val="24"/>
          <w:szCs w:val="24"/>
        </w:rPr>
      </w:pPr>
    </w:p>
    <w:p w14:paraId="49068B31"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Word count - 1641</w:t>
      </w:r>
    </w:p>
    <w:p w14:paraId="607A0D29" w14:textId="77777777" w:rsidR="00AA666E" w:rsidRPr="00D47776"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3751F10" w14:textId="09891CA2" w:rsidR="00D12091"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Within this essay, I will explore a particular theory and how that theory objective is to explore the dynamics of a team. This will also explain reasons on why interpersonal conflict exists within a team. I will </w:t>
      </w:r>
      <w:r w:rsidR="001C3BD6">
        <w:rPr>
          <w:rFonts w:asciiTheme="minorHAnsi" w:hAnsiTheme="minorHAnsi" w:cstheme="minorHAnsi"/>
          <w:sz w:val="24"/>
          <w:szCs w:val="24"/>
        </w:rPr>
        <w:t>consider</w:t>
      </w:r>
      <w:r w:rsidRPr="008F7566">
        <w:rPr>
          <w:rFonts w:asciiTheme="minorHAnsi" w:hAnsiTheme="minorHAnsi" w:cstheme="minorHAnsi"/>
          <w:sz w:val="24"/>
          <w:szCs w:val="24"/>
        </w:rPr>
        <w:t xml:space="preserve"> strategies that can be taken on by an individual and team that can help improve performance as well as considering how team dynamics within a police force can result in failing to comply with specific professional standard requirements.</w:t>
      </w:r>
    </w:p>
    <w:p w14:paraId="51E51DB8" w14:textId="77777777" w:rsidR="00D12091" w:rsidRDefault="00D12091" w:rsidP="00E44FFA">
      <w:pPr>
        <w:rPr>
          <w:rFonts w:asciiTheme="minorHAnsi" w:hAnsiTheme="minorHAnsi" w:cstheme="minorHAnsi"/>
          <w:sz w:val="24"/>
          <w:szCs w:val="24"/>
        </w:rPr>
      </w:pPr>
    </w:p>
    <w:p w14:paraId="11B4AF06" w14:textId="77777777" w:rsidR="00D12091" w:rsidRDefault="00D12091" w:rsidP="00E44FFA">
      <w:pPr>
        <w:rPr>
          <w:rFonts w:asciiTheme="minorHAnsi" w:hAnsiTheme="minorHAnsi" w:cstheme="minorHAnsi"/>
          <w:sz w:val="24"/>
          <w:szCs w:val="24"/>
        </w:rPr>
      </w:pPr>
    </w:p>
    <w:p w14:paraId="06274BF2" w14:textId="5DB2069D" w:rsidR="00E44FFA" w:rsidRPr="008F7566" w:rsidRDefault="00E44FFA" w:rsidP="00E44FFA">
      <w:pPr>
        <w:rPr>
          <w:rFonts w:asciiTheme="minorHAnsi" w:hAnsiTheme="minorHAnsi" w:cstheme="minorHAnsi"/>
          <w:sz w:val="24"/>
          <w:szCs w:val="24"/>
        </w:rPr>
      </w:pPr>
      <w:proofErr w:type="spellStart"/>
      <w:r w:rsidRPr="008F7566">
        <w:rPr>
          <w:rFonts w:asciiTheme="minorHAnsi" w:hAnsiTheme="minorHAnsi" w:cstheme="minorHAnsi"/>
          <w:sz w:val="24"/>
          <w:szCs w:val="24"/>
        </w:rPr>
        <w:t>Personio</w:t>
      </w:r>
      <w:proofErr w:type="spellEnd"/>
      <w:r w:rsidRPr="008F7566">
        <w:rPr>
          <w:rFonts w:asciiTheme="minorHAnsi" w:hAnsiTheme="minorHAnsi" w:cstheme="minorHAnsi"/>
          <w:sz w:val="24"/>
          <w:szCs w:val="24"/>
        </w:rPr>
        <w:t xml:space="preserve"> (2024) says that The Tuckman Model was developed by Bruce Tuckman in 1965, where it`s objective is to understand the dynamics of teams and the way they develop (Largent,</w:t>
      </w:r>
      <w:proofErr w:type="gramStart"/>
      <w:r w:rsidRPr="008F7566">
        <w:rPr>
          <w:rFonts w:asciiTheme="minorHAnsi" w:hAnsiTheme="minorHAnsi" w:cstheme="minorHAnsi"/>
          <w:sz w:val="24"/>
          <w:szCs w:val="24"/>
        </w:rPr>
        <w:t>2016,p.</w:t>
      </w:r>
      <w:proofErr w:type="gramEnd"/>
      <w:r w:rsidRPr="008F7566">
        <w:rPr>
          <w:rFonts w:asciiTheme="minorHAnsi" w:hAnsiTheme="minorHAnsi" w:cstheme="minorHAnsi"/>
          <w:sz w:val="24"/>
          <w:szCs w:val="24"/>
        </w:rPr>
        <w:t>5) explains that over time, teams may progress overtime going through development stages which consists of Forming, Storming, Norming and Performing. (</w:t>
      </w:r>
      <w:proofErr w:type="spellStart"/>
      <w:r w:rsidRPr="008F7566">
        <w:rPr>
          <w:rFonts w:asciiTheme="minorHAnsi" w:hAnsiTheme="minorHAnsi" w:cstheme="minorHAnsi"/>
          <w:sz w:val="24"/>
          <w:szCs w:val="24"/>
        </w:rPr>
        <w:t>Bonebright</w:t>
      </w:r>
      <w:proofErr w:type="spellEnd"/>
      <w:r w:rsidRPr="008F7566">
        <w:rPr>
          <w:rFonts w:asciiTheme="minorHAnsi" w:hAnsiTheme="minorHAnsi" w:cstheme="minorHAnsi"/>
          <w:sz w:val="24"/>
          <w:szCs w:val="24"/>
        </w:rPr>
        <w:t xml:space="preserve">, 2010, p113-114) explains that </w:t>
      </w:r>
      <w:r w:rsidR="00EB1BBD" w:rsidRPr="008F7566">
        <w:rPr>
          <w:rFonts w:asciiTheme="minorHAnsi" w:hAnsiTheme="minorHAnsi" w:cstheme="minorHAnsi"/>
          <w:sz w:val="24"/>
          <w:szCs w:val="24"/>
        </w:rPr>
        <w:t>forming</w:t>
      </w:r>
      <w:r w:rsidRPr="008F7566">
        <w:rPr>
          <w:rFonts w:asciiTheme="minorHAnsi" w:hAnsiTheme="minorHAnsi" w:cstheme="minorHAnsi"/>
          <w:sz w:val="24"/>
          <w:szCs w:val="24"/>
        </w:rPr>
        <w:t>, which is the first stage of the model, is where the team are introduced to the task and produce the ground rules. This stage is also where members of a team begin relationships with leaders and each other within a team as well as establishing standards of an organisation. The second stage is storming. This is where there is a time of conflict within the team. This can be due to a lack of integration into a team, as well as a way of a person expressing their individuality. Individuals aim to retain their security, as they resist to progressing towards interpersonal relationships. The third stage is norming. This is where at this point, the group creates cohesion. Team members accept each other behaviours and the roles of individuals within the team are established. The fourth stage is `performing`, where the team are completely focussed on the task, team members can adapt, with the roles becoming functional and flexible. Warmly (2022) has made me discover a fifth stage to the model, called `adjourning`. This is where the task is finalised, and the team then disband.</w:t>
      </w:r>
    </w:p>
    <w:p w14:paraId="2C9924EF"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lastRenderedPageBreak/>
        <w:t>(</w:t>
      </w:r>
      <w:proofErr w:type="spellStart"/>
      <w:r w:rsidRPr="008F7566">
        <w:rPr>
          <w:rFonts w:asciiTheme="minorHAnsi" w:hAnsiTheme="minorHAnsi" w:cstheme="minorHAnsi"/>
          <w:sz w:val="24"/>
          <w:szCs w:val="24"/>
        </w:rPr>
        <w:t>Bonebright</w:t>
      </w:r>
      <w:proofErr w:type="spellEnd"/>
      <w:r w:rsidRPr="008F7566">
        <w:rPr>
          <w:rFonts w:asciiTheme="minorHAnsi" w:hAnsiTheme="minorHAnsi" w:cstheme="minorHAnsi"/>
          <w:sz w:val="24"/>
          <w:szCs w:val="24"/>
        </w:rPr>
        <w:t>, 2010, p115) however states that there are limitations that Tuckman identified, explaining that the review did not represent a characteristic sample of settings where group development processes are likely to happen. The example given here, is the therapy group setting was notably over-represented. Furthermore, it discovers that the model does not address the effects of team development on creativity. In addition to this, the model does not debate failure to accomplish success in the task`s performance.</w:t>
      </w:r>
    </w:p>
    <w:p w14:paraId="0A2AAA23" w14:textId="77777777" w:rsidR="00E44FFA" w:rsidRPr="008F7566" w:rsidRDefault="00E44FFA" w:rsidP="00E44FFA">
      <w:pPr>
        <w:rPr>
          <w:rFonts w:asciiTheme="minorHAnsi" w:hAnsiTheme="minorHAnsi" w:cstheme="minorHAnsi"/>
          <w:sz w:val="24"/>
          <w:szCs w:val="24"/>
        </w:rPr>
      </w:pPr>
      <w:proofErr w:type="gramStart"/>
      <w:r w:rsidRPr="008F7566">
        <w:rPr>
          <w:rFonts w:asciiTheme="minorHAnsi" w:hAnsiTheme="minorHAnsi" w:cstheme="minorHAnsi"/>
          <w:sz w:val="24"/>
          <w:szCs w:val="24"/>
        </w:rPr>
        <w:t>In regard to</w:t>
      </w:r>
      <w:proofErr w:type="gramEnd"/>
      <w:r w:rsidRPr="008F7566">
        <w:rPr>
          <w:rFonts w:asciiTheme="minorHAnsi" w:hAnsiTheme="minorHAnsi" w:cstheme="minorHAnsi"/>
          <w:sz w:val="24"/>
          <w:szCs w:val="24"/>
        </w:rPr>
        <w:t xml:space="preserve"> the Tuckman model, I have learned that it consists of many stages and over time, there is potential that team cohesion can form, resulting in potential successful outcomes. However, due to the limitations identified from the latter research, this shows and does suggest that due to the lack of variety of groups represented, the Tuckman model does not guarantee or show a true reflection of group development.</w:t>
      </w:r>
    </w:p>
    <w:p w14:paraId="21CDB4DE" w14:textId="77777777" w:rsidR="00E44FFA" w:rsidRPr="008F7566" w:rsidRDefault="00E44FFA" w:rsidP="00E44FFA">
      <w:pPr>
        <w:rPr>
          <w:rFonts w:asciiTheme="minorHAnsi" w:hAnsiTheme="minorHAnsi" w:cstheme="minorHAnsi"/>
          <w:sz w:val="24"/>
          <w:szCs w:val="24"/>
        </w:rPr>
      </w:pPr>
    </w:p>
    <w:p w14:paraId="6BA06C4E" w14:textId="77777777" w:rsidR="00E44FFA" w:rsidRPr="008F7566" w:rsidRDefault="00E44FFA" w:rsidP="00E44FFA">
      <w:pPr>
        <w:rPr>
          <w:rFonts w:asciiTheme="minorHAnsi" w:hAnsiTheme="minorHAnsi" w:cstheme="minorHAnsi"/>
          <w:sz w:val="24"/>
          <w:szCs w:val="24"/>
        </w:rPr>
      </w:pPr>
    </w:p>
    <w:p w14:paraId="0467ED5E"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I believe there are several reasons why interpersonal conflict can occur within a team. I am aware that the team I am part of are all different individuals, where certain members are more experienced than others. Due to this, even though it is not the inexperienced individual’s fault, it has put the team at a disadvantage when responding to the variety of calls and I believe it puts pressure on the more experienced people of the group to ensure the team is functioning well. (Osborne, p.9) tells me there are several reasons why conflict can occur within a team. One reason is a competition over resources, where individuals may become involved in disagreements. An example of this would be getting access to a police patrol car, where at times we are limited on available cars, which results in certain team members not being able to progress their own or team tasks. Another reason is where there is a lack of clarity over tasks or goals, this can therefore lead people to assumptions that other individuals do not agree with, resulting in conflict.</w:t>
      </w:r>
    </w:p>
    <w:p w14:paraId="2209DA89" w14:textId="69C61C34"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Peterson (2024) explains that there are four common types of team conflict. The first is when conflict surrounds one individual on the team, where this person may be inexperienced, or just not easy to get along </w:t>
      </w:r>
      <w:proofErr w:type="spellStart"/>
      <w:proofErr w:type="gramStart"/>
      <w:r w:rsidRPr="008F7566">
        <w:rPr>
          <w:rFonts w:asciiTheme="minorHAnsi" w:hAnsiTheme="minorHAnsi" w:cstheme="minorHAnsi"/>
          <w:sz w:val="24"/>
          <w:szCs w:val="24"/>
        </w:rPr>
        <w:t>with.This</w:t>
      </w:r>
      <w:proofErr w:type="spellEnd"/>
      <w:proofErr w:type="gramEnd"/>
      <w:r w:rsidRPr="008F7566">
        <w:rPr>
          <w:rFonts w:asciiTheme="minorHAnsi" w:hAnsiTheme="minorHAnsi" w:cstheme="minorHAnsi"/>
          <w:sz w:val="24"/>
          <w:szCs w:val="24"/>
        </w:rPr>
        <w:t xml:space="preserve"> conflict is also common, materialising in up to twenty five percent in team conflicts. The second common type is where two individuals disagree within a team, which is also known as a dyadic conflict. This occurs in approximately thirty five percent of teams, making it the most common pattern of conflict. The third common type is subgroups. An example of this if there are two subgroups within a team, where each subgroup prefers a different goal or decision outcome. This accounts for approximately twenty five percent of conflict in teams. The fourth common type is where the whole team disagrees, resulting everyone is arguing with each other. This may occur due to a </w:t>
      </w:r>
      <w:proofErr w:type="spellStart"/>
      <w:r w:rsidRPr="008F7566">
        <w:rPr>
          <w:rFonts w:asciiTheme="minorHAnsi" w:hAnsiTheme="minorHAnsi" w:cstheme="minorHAnsi"/>
          <w:sz w:val="24"/>
          <w:szCs w:val="24"/>
        </w:rPr>
        <w:t>teams</w:t>
      </w:r>
      <w:proofErr w:type="spellEnd"/>
      <w:r w:rsidRPr="008F7566">
        <w:rPr>
          <w:rFonts w:asciiTheme="minorHAnsi" w:hAnsiTheme="minorHAnsi" w:cstheme="minorHAnsi"/>
          <w:sz w:val="24"/>
          <w:szCs w:val="24"/>
        </w:rPr>
        <w:t xml:space="preserve"> overall poor performance. Less than </w:t>
      </w:r>
      <w:r w:rsidR="00EB1BBD" w:rsidRPr="008F7566">
        <w:rPr>
          <w:rFonts w:asciiTheme="minorHAnsi" w:hAnsiTheme="minorHAnsi" w:cstheme="minorHAnsi"/>
          <w:sz w:val="24"/>
          <w:szCs w:val="24"/>
        </w:rPr>
        <w:t>fifteen</w:t>
      </w:r>
      <w:r w:rsidRPr="008F7566">
        <w:rPr>
          <w:rFonts w:asciiTheme="minorHAnsi" w:hAnsiTheme="minorHAnsi" w:cstheme="minorHAnsi"/>
          <w:sz w:val="24"/>
          <w:szCs w:val="24"/>
        </w:rPr>
        <w:t xml:space="preserve"> percent of teams have experienced this conflict.</w:t>
      </w:r>
    </w:p>
    <w:p w14:paraId="6F1173C3" w14:textId="77777777" w:rsidR="00E44FFA" w:rsidRPr="008F7566" w:rsidRDefault="00E44FFA" w:rsidP="00E44FFA">
      <w:pPr>
        <w:rPr>
          <w:rFonts w:asciiTheme="minorHAnsi" w:hAnsiTheme="minorHAnsi" w:cstheme="minorHAnsi"/>
          <w:sz w:val="24"/>
          <w:szCs w:val="24"/>
        </w:rPr>
      </w:pPr>
    </w:p>
    <w:p w14:paraId="0B92F050" w14:textId="77777777" w:rsidR="00E44FFA" w:rsidRPr="008F7566" w:rsidRDefault="00E44FFA" w:rsidP="00E44FFA">
      <w:pPr>
        <w:rPr>
          <w:rFonts w:asciiTheme="minorHAnsi" w:hAnsiTheme="minorHAnsi" w:cstheme="minorHAnsi"/>
          <w:sz w:val="24"/>
          <w:szCs w:val="24"/>
        </w:rPr>
      </w:pPr>
    </w:p>
    <w:p w14:paraId="1F19D2E7"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A strategy that can be adapted to enhance individual performance is to consider improving interpersonal communications. (</w:t>
      </w:r>
      <w:proofErr w:type="spellStart"/>
      <w:r w:rsidRPr="008F7566">
        <w:rPr>
          <w:rFonts w:asciiTheme="minorHAnsi" w:hAnsiTheme="minorHAnsi" w:cstheme="minorHAnsi"/>
          <w:sz w:val="24"/>
          <w:szCs w:val="24"/>
        </w:rPr>
        <w:t>Theiss</w:t>
      </w:r>
      <w:proofErr w:type="spellEnd"/>
      <w:r w:rsidRPr="008F7566">
        <w:rPr>
          <w:rFonts w:asciiTheme="minorHAnsi" w:hAnsiTheme="minorHAnsi" w:cstheme="minorHAnsi"/>
          <w:sz w:val="24"/>
          <w:szCs w:val="24"/>
        </w:rPr>
        <w:t xml:space="preserve">, </w:t>
      </w:r>
      <w:proofErr w:type="gramStart"/>
      <w:r w:rsidRPr="008F7566">
        <w:rPr>
          <w:rFonts w:asciiTheme="minorHAnsi" w:hAnsiTheme="minorHAnsi" w:cstheme="minorHAnsi"/>
          <w:sz w:val="24"/>
          <w:szCs w:val="24"/>
        </w:rPr>
        <w:t>2013,p.</w:t>
      </w:r>
      <w:proofErr w:type="gramEnd"/>
      <w:r w:rsidRPr="008F7566">
        <w:rPr>
          <w:rFonts w:asciiTheme="minorHAnsi" w:hAnsiTheme="minorHAnsi" w:cstheme="minorHAnsi"/>
          <w:sz w:val="24"/>
          <w:szCs w:val="24"/>
        </w:rPr>
        <w:t>4-5)explains that interpersonal communication is specifically a communication that occurs between people, which can therefore can create a relationship between them. It generates a connection between people, where one person’s actions impact and reflect on another person’s actions. Interpersonal communication involves being observant of the characteristics and circumstances that make these people unique individuals.</w:t>
      </w:r>
    </w:p>
    <w:p w14:paraId="3CBCB758"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lastRenderedPageBreak/>
        <w:t xml:space="preserve">(Tannehill, 2001, p. 242-243) states that a police officer must be able to communicate effectively. This is down to many problems that arise within the workplace, develop from failing to communicate clearly between others as well as miscommunication. An emphasis of developing listening skills is vitally important within the role of a police officer. Due to officers focusing too much on giving orders and not listening to the situation or problem, this in turn may result in a negative outcome within certain situations. For this not to happen, there are several points a police officer should learn, </w:t>
      </w:r>
      <w:proofErr w:type="gramStart"/>
      <w:r w:rsidRPr="008F7566">
        <w:rPr>
          <w:rFonts w:asciiTheme="minorHAnsi" w:hAnsiTheme="minorHAnsi" w:cstheme="minorHAnsi"/>
          <w:sz w:val="24"/>
          <w:szCs w:val="24"/>
        </w:rPr>
        <w:t>maintain</w:t>
      </w:r>
      <w:proofErr w:type="gramEnd"/>
      <w:r w:rsidRPr="008F7566">
        <w:rPr>
          <w:rFonts w:asciiTheme="minorHAnsi" w:hAnsiTheme="minorHAnsi" w:cstheme="minorHAnsi"/>
          <w:sz w:val="24"/>
          <w:szCs w:val="24"/>
        </w:rPr>
        <w:t xml:space="preserve"> and improve. One of these is to stay focused on the person speaking and try to avoid distractions. Another is to aim not to argue or criticize the person speaking and if unsure on what they are saying, ask to repeat and listen carefully. Another point is to hear the person out, not to disrupt and remain patient, regardless of how you feel about the speaker. (</w:t>
      </w:r>
      <w:proofErr w:type="spellStart"/>
      <w:r w:rsidRPr="008F7566">
        <w:rPr>
          <w:rFonts w:asciiTheme="minorHAnsi" w:hAnsiTheme="minorHAnsi" w:cstheme="minorHAnsi"/>
          <w:sz w:val="24"/>
          <w:szCs w:val="24"/>
        </w:rPr>
        <w:t>Pumble</w:t>
      </w:r>
      <w:proofErr w:type="spellEnd"/>
      <w:r w:rsidRPr="008F7566">
        <w:rPr>
          <w:rFonts w:asciiTheme="minorHAnsi" w:hAnsiTheme="minorHAnsi" w:cstheme="minorHAnsi"/>
          <w:sz w:val="24"/>
          <w:szCs w:val="24"/>
        </w:rPr>
        <w:t xml:space="preserve">, 2024) tells me that the main cause of workplace failures is due to the shortage of collaboration and communicating, with eighty six percent of employees citing this. However, in addition to this, productivity may increase by as much as twenty five percent </w:t>
      </w:r>
      <w:proofErr w:type="gramStart"/>
      <w:r w:rsidRPr="008F7566">
        <w:rPr>
          <w:rFonts w:asciiTheme="minorHAnsi" w:hAnsiTheme="minorHAnsi" w:cstheme="minorHAnsi"/>
          <w:sz w:val="24"/>
          <w:szCs w:val="24"/>
        </w:rPr>
        <w:t>as a result of</w:t>
      </w:r>
      <w:proofErr w:type="gramEnd"/>
      <w:r w:rsidRPr="008F7566">
        <w:rPr>
          <w:rFonts w:asciiTheme="minorHAnsi" w:hAnsiTheme="minorHAnsi" w:cstheme="minorHAnsi"/>
          <w:sz w:val="24"/>
          <w:szCs w:val="24"/>
        </w:rPr>
        <w:t xml:space="preserve"> teams communicating effectively.</w:t>
      </w:r>
    </w:p>
    <w:p w14:paraId="2ED27320"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This therefore shows the importance of adapting and improving interpersonal communications and as a result, can enhance individual performance.</w:t>
      </w:r>
    </w:p>
    <w:p w14:paraId="5A976964" w14:textId="77777777" w:rsidR="00E44FFA" w:rsidRPr="008F7566" w:rsidRDefault="00E44FFA" w:rsidP="00E44FFA">
      <w:pPr>
        <w:rPr>
          <w:rFonts w:asciiTheme="minorHAnsi" w:hAnsiTheme="minorHAnsi" w:cstheme="minorHAnsi"/>
          <w:sz w:val="24"/>
          <w:szCs w:val="24"/>
        </w:rPr>
      </w:pPr>
    </w:p>
    <w:p w14:paraId="7DB30834" w14:textId="77777777" w:rsidR="00E44FFA" w:rsidRPr="008F7566" w:rsidRDefault="00E44FFA" w:rsidP="00E44FFA">
      <w:pPr>
        <w:rPr>
          <w:rFonts w:asciiTheme="minorHAnsi" w:hAnsiTheme="minorHAnsi" w:cstheme="minorHAnsi"/>
          <w:sz w:val="24"/>
          <w:szCs w:val="24"/>
        </w:rPr>
      </w:pPr>
    </w:p>
    <w:p w14:paraId="584E9BCA"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Within the police service, team dynamics plays a crucial part in maintaining professional standards. (College of policing, 2024) explains that ethical policing principles consist of providing a public service, by working in the public interest, developing trust and confidence, whilst understanding and responding to the public’s needs.</w:t>
      </w:r>
      <w:bookmarkStart w:id="1" w:name="_Hlk167976813"/>
      <w:r w:rsidRPr="008F7566">
        <w:rPr>
          <w:rFonts w:asciiTheme="minorHAnsi" w:hAnsiTheme="minorHAnsi" w:cstheme="minorHAnsi"/>
          <w:sz w:val="24"/>
          <w:szCs w:val="24"/>
        </w:rPr>
        <w:t xml:space="preserve"> Underneath this area lie other policing principles that include leadership, </w:t>
      </w:r>
      <w:proofErr w:type="gramStart"/>
      <w:r w:rsidRPr="008F7566">
        <w:rPr>
          <w:rFonts w:asciiTheme="minorHAnsi" w:hAnsiTheme="minorHAnsi" w:cstheme="minorHAnsi"/>
          <w:sz w:val="24"/>
          <w:szCs w:val="24"/>
        </w:rPr>
        <w:t>integrity</w:t>
      </w:r>
      <w:proofErr w:type="gramEnd"/>
      <w:r w:rsidRPr="008F7566">
        <w:rPr>
          <w:rFonts w:asciiTheme="minorHAnsi" w:hAnsiTheme="minorHAnsi" w:cstheme="minorHAnsi"/>
          <w:sz w:val="24"/>
          <w:szCs w:val="24"/>
        </w:rPr>
        <w:t xml:space="preserve"> and accountability. During my time as a police officer, I have become aware how important my role is, ensuring I obey to orders and instruction and follow policing policies. </w:t>
      </w:r>
      <w:bookmarkEnd w:id="1"/>
      <w:r w:rsidRPr="008F7566">
        <w:rPr>
          <w:rFonts w:asciiTheme="minorHAnsi" w:hAnsiTheme="minorHAnsi" w:cstheme="minorHAnsi"/>
          <w:sz w:val="24"/>
          <w:szCs w:val="24"/>
        </w:rPr>
        <w:t xml:space="preserve">(GOV,2020) explains that an area of standards of professional behaviour are orders and instruction, where it states that police officers abide by lawful orders, police regulations and force policies. During my time as a police officer, I have become aware how important my role is, ensuring I obey to orders and instruction and follow policing policies. A policy currently in place is use of the body worn video camera. (Drover, 2015, p. 80) explains that body worn video is a revolution in police technology, which can potentially monitor a police </w:t>
      </w:r>
      <w:proofErr w:type="spellStart"/>
      <w:r w:rsidRPr="008F7566">
        <w:rPr>
          <w:rFonts w:asciiTheme="minorHAnsi" w:hAnsiTheme="minorHAnsi" w:cstheme="minorHAnsi"/>
          <w:sz w:val="24"/>
          <w:szCs w:val="24"/>
        </w:rPr>
        <w:t>officers</w:t>
      </w:r>
      <w:proofErr w:type="spellEnd"/>
      <w:r w:rsidRPr="008F7566">
        <w:rPr>
          <w:rFonts w:asciiTheme="minorHAnsi" w:hAnsiTheme="minorHAnsi" w:cstheme="minorHAnsi"/>
          <w:sz w:val="24"/>
          <w:szCs w:val="24"/>
        </w:rPr>
        <w:t xml:space="preserve"> use of force and help oversee transparency and effectiveness of police </w:t>
      </w:r>
      <w:proofErr w:type="gramStart"/>
      <w:r w:rsidRPr="008F7566">
        <w:rPr>
          <w:rFonts w:asciiTheme="minorHAnsi" w:hAnsiTheme="minorHAnsi" w:cstheme="minorHAnsi"/>
          <w:sz w:val="24"/>
          <w:szCs w:val="24"/>
        </w:rPr>
        <w:t>conduct(</w:t>
      </w:r>
      <w:proofErr w:type="gramEnd"/>
      <w:r w:rsidRPr="008F7566">
        <w:rPr>
          <w:rFonts w:asciiTheme="minorHAnsi" w:hAnsiTheme="minorHAnsi" w:cstheme="minorHAnsi"/>
          <w:sz w:val="24"/>
          <w:szCs w:val="24"/>
        </w:rPr>
        <w:t xml:space="preserve">Harrison, 2023, p. 8) Tells me that there are misunderstandings and errors that occurs due to the introduction of the body worn video. In a survey undertaken regarding the disadvantages of body worn video, an option chosen the most by officers, which was thirty eight percent, stated that they made an unintentional error by not turning on the camera.                                                                                        An example given from this survey is where there was a drunk driver that collided with several parked and when officers attended the scene, the driver was in the driver’s seat, with a bottle of alcohol in the passenger seat, however when the officer arrived, he did not have his body worn camera switched on. When the officer in question was asked why he had not turned on his camera, he stated he had forgotten, although made an </w:t>
      </w:r>
      <w:proofErr w:type="gramStart"/>
      <w:r w:rsidRPr="008F7566">
        <w:rPr>
          <w:rFonts w:asciiTheme="minorHAnsi" w:hAnsiTheme="minorHAnsi" w:cstheme="minorHAnsi"/>
          <w:sz w:val="24"/>
          <w:szCs w:val="24"/>
        </w:rPr>
        <w:t>acknowledgement;</w:t>
      </w:r>
      <w:proofErr w:type="gramEnd"/>
    </w:p>
    <w:p w14:paraId="5ABB799C" w14:textId="77777777" w:rsidR="00E44FFA" w:rsidRPr="008F7566" w:rsidRDefault="00E44FFA" w:rsidP="00E44FFA">
      <w:pPr>
        <w:rPr>
          <w:rFonts w:asciiTheme="minorHAnsi" w:hAnsiTheme="minorHAnsi" w:cstheme="minorHAnsi"/>
          <w:sz w:val="24"/>
          <w:szCs w:val="24"/>
        </w:rPr>
      </w:pPr>
    </w:p>
    <w:p w14:paraId="65353EB8"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“Would have been useful to show that when they arrived the car was locked, and suspect was sat in the driver’s seat. This would have been evidence that he was in charge of the car in an intoxicated </w:t>
      </w:r>
      <w:proofErr w:type="gramStart"/>
      <w:r w:rsidRPr="008F7566">
        <w:rPr>
          <w:rFonts w:asciiTheme="minorHAnsi" w:hAnsiTheme="minorHAnsi" w:cstheme="minorHAnsi"/>
          <w:sz w:val="24"/>
          <w:szCs w:val="24"/>
        </w:rPr>
        <w:t>state”</w:t>
      </w:r>
      <w:proofErr w:type="gramEnd"/>
    </w:p>
    <w:p w14:paraId="46B40C02" w14:textId="77777777" w:rsidR="00E44FFA" w:rsidRPr="008F7566" w:rsidRDefault="00E44FFA" w:rsidP="00E44FFA">
      <w:pPr>
        <w:rPr>
          <w:rFonts w:asciiTheme="minorHAnsi" w:hAnsiTheme="minorHAnsi" w:cstheme="minorHAnsi"/>
          <w:sz w:val="24"/>
          <w:szCs w:val="24"/>
        </w:rPr>
      </w:pPr>
    </w:p>
    <w:p w14:paraId="043D898A" w14:textId="792EEA68"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During a shift, I </w:t>
      </w:r>
      <w:proofErr w:type="gramStart"/>
      <w:r w:rsidRPr="008F7566">
        <w:rPr>
          <w:rFonts w:asciiTheme="minorHAnsi" w:hAnsiTheme="minorHAnsi" w:cstheme="minorHAnsi"/>
          <w:sz w:val="24"/>
          <w:szCs w:val="24"/>
        </w:rPr>
        <w:t>attending</w:t>
      </w:r>
      <w:proofErr w:type="gramEnd"/>
      <w:r w:rsidRPr="008F7566">
        <w:rPr>
          <w:rFonts w:asciiTheme="minorHAnsi" w:hAnsiTheme="minorHAnsi" w:cstheme="minorHAnsi"/>
          <w:sz w:val="24"/>
          <w:szCs w:val="24"/>
        </w:rPr>
        <w:t xml:space="preserve"> a call where a victim had his glass window of his car smashed. During this time, I was aware I had to capture evidence of the damage. I proceeded in taking photographs of the damage and ensured I switched on my body worn video. Upon returning to the police station, my colleague asked if I had the evidence, due to this job being handed over to the next shift. I realised that the photos did not save to my phone, which initially made my think I had lost the evidence, however after reviewing my body worn video footage it confirmed it had captured the damage on the car clearly. This occasion taught me two things, with the first one reminding me of the importance of switching on my body worn camera to record vital evidence. With me capturing this evidence, this was positive news for my colleague, due to having the evidence needed for his handover task and I believe as a result, stopped any potential conflict from occurring between us, along with procedures being failed to be met. (National Police Chiefs Council, 2023) explains that the body worn video should be used to record for a policing purpose, this including the prevention and detection of crime and the protection of life and property. Additionally, there are time where recording should not take place, which includes recording in sensitive areas like places of worship, or when attending a serious sexual offence. Even though the body worn video is an extremely important piece of equipment for capturing vital evidence, I understand that the use of the camera should be used on a case-by-case basis and aware that any misuse of the Body Worn Camera would be dealt with through professional standards.</w:t>
      </w:r>
    </w:p>
    <w:p w14:paraId="47D21A52"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This therefore tells me that the use of the body worn video is extremely important when responding to calls and the incorrect use of this, may result in failing to comply with professional standard policy requirements. The aim is to maintain professional standards, which is essential to ensure effective policing and to maintain trust of the public.</w:t>
      </w:r>
    </w:p>
    <w:p w14:paraId="6248958D" w14:textId="77777777" w:rsidR="00E44FFA" w:rsidRPr="008F7566" w:rsidRDefault="00E44FFA" w:rsidP="00E44FFA">
      <w:pPr>
        <w:rPr>
          <w:rFonts w:asciiTheme="minorHAnsi" w:hAnsiTheme="minorHAnsi" w:cstheme="minorHAnsi"/>
          <w:sz w:val="24"/>
          <w:szCs w:val="24"/>
        </w:rPr>
      </w:pPr>
    </w:p>
    <w:p w14:paraId="159E334B" w14:textId="77777777" w:rsidR="00E44FFA" w:rsidRPr="008F7566" w:rsidRDefault="00E44FFA" w:rsidP="00E44FFA">
      <w:pPr>
        <w:rPr>
          <w:rFonts w:asciiTheme="minorHAnsi" w:hAnsiTheme="minorHAnsi" w:cstheme="minorHAnsi"/>
          <w:sz w:val="24"/>
          <w:szCs w:val="24"/>
        </w:rPr>
      </w:pPr>
    </w:p>
    <w:p w14:paraId="71227B64"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To conclude, this has given me a greater understanding regarding team cohesion and has made me aware how team dynamics can be affected by individuals. This has made me aware that interpersonal conflicts can have detrimental effects on a team and how it functions, however strategies can be adapted to combat these effects and as a result can help and improve individual and team performance. Team dynamics can also fail to comply with professional standard requirements, with the importance of following policies and procedures are of paramount importance to police forces.</w:t>
      </w:r>
    </w:p>
    <w:p w14:paraId="52E49F8B" w14:textId="77777777" w:rsidR="00E44FFA" w:rsidRPr="008F7566" w:rsidRDefault="00E44FFA" w:rsidP="00E44FFA">
      <w:pPr>
        <w:rPr>
          <w:rFonts w:asciiTheme="minorHAnsi" w:hAnsiTheme="minorHAnsi" w:cstheme="minorHAnsi"/>
          <w:sz w:val="24"/>
          <w:szCs w:val="24"/>
        </w:rPr>
      </w:pPr>
    </w:p>
    <w:p w14:paraId="27C966D9" w14:textId="77777777" w:rsidR="00E44FFA" w:rsidRPr="008F7566" w:rsidRDefault="00E44FFA" w:rsidP="00E44FFA">
      <w:pPr>
        <w:rPr>
          <w:rFonts w:asciiTheme="minorHAnsi" w:hAnsiTheme="minorHAnsi" w:cstheme="minorHAnsi"/>
          <w:sz w:val="24"/>
          <w:szCs w:val="24"/>
        </w:rPr>
      </w:pPr>
    </w:p>
    <w:p w14:paraId="747B5404" w14:textId="77777777" w:rsidR="00E44FFA" w:rsidRPr="008F7566" w:rsidRDefault="00E44FFA" w:rsidP="00E44FFA">
      <w:pPr>
        <w:rPr>
          <w:rFonts w:asciiTheme="minorHAnsi" w:hAnsiTheme="minorHAnsi" w:cstheme="minorHAnsi"/>
          <w:sz w:val="24"/>
          <w:szCs w:val="24"/>
        </w:rPr>
      </w:pPr>
    </w:p>
    <w:p w14:paraId="3A531EB5" w14:textId="77777777"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Word count - 1923</w:t>
      </w:r>
    </w:p>
    <w:p w14:paraId="21CDC5F8" w14:textId="77777777" w:rsidR="00E44FFA" w:rsidRDefault="00E44FFA" w:rsidP="00E44FFA">
      <w:pPr>
        <w:rPr>
          <w:rFonts w:asciiTheme="minorHAnsi" w:hAnsiTheme="minorHAnsi" w:cstheme="minorHAnsi"/>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7FE66CA"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In this essay I will explain ways how information and intelligence can be used in the disruption of criminal activity and how the police can gain access to this information, through the Police Nation Computer and the Police National Database. I will also explain how Automatic Number Plate Recognition works, how it can be used in an investigatory resource and how specific partnering agencies can help the police in detecting crime on the roads.</w:t>
      </w:r>
    </w:p>
    <w:p w14:paraId="55BA4918" w14:textId="77777777" w:rsidR="00E14254" w:rsidRPr="00CA0B60" w:rsidRDefault="00E14254" w:rsidP="00E14254">
      <w:pPr>
        <w:rPr>
          <w:rFonts w:asciiTheme="minorHAnsi" w:hAnsiTheme="minorHAnsi" w:cstheme="minorHAnsi"/>
          <w:sz w:val="24"/>
          <w:szCs w:val="24"/>
        </w:rPr>
      </w:pPr>
    </w:p>
    <w:p w14:paraId="66930545" w14:textId="77777777" w:rsidR="00E14254" w:rsidRPr="00CA0B60" w:rsidRDefault="00E14254" w:rsidP="00E14254">
      <w:pPr>
        <w:rPr>
          <w:rFonts w:asciiTheme="minorHAnsi" w:hAnsiTheme="minorHAnsi" w:cstheme="minorHAnsi"/>
          <w:sz w:val="24"/>
          <w:szCs w:val="24"/>
        </w:rPr>
      </w:pPr>
    </w:p>
    <w:p w14:paraId="313E02F5" w14:textId="77777777" w:rsidR="00E14254" w:rsidRPr="00CA0B60" w:rsidRDefault="00E14254" w:rsidP="00E14254">
      <w:pPr>
        <w:rPr>
          <w:rFonts w:asciiTheme="minorHAnsi" w:hAnsiTheme="minorHAnsi" w:cstheme="minorHAnsi"/>
          <w:sz w:val="24"/>
          <w:szCs w:val="24"/>
        </w:rPr>
      </w:pPr>
    </w:p>
    <w:p w14:paraId="33043125"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 xml:space="preserve">During my time as a Police Officer with Gwent Police, I have been made aware and have learned that there are many ways how information and intelligence is stored and from this information, can help the police deter and potentially stop the occurrence of criminality. The first I am aware of is the Police National Computer. (GOV,2014) explains that the Police National Computer (PNC) is a national database of information, which is available to all Police forces throughout the United Kingdom. The PNC hold a vast amount of information. Examples of this is that they contain details of individuals that may have criminal convictions, disqualified from </w:t>
      </w:r>
      <w:proofErr w:type="gramStart"/>
      <w:r w:rsidRPr="00CA0B60">
        <w:rPr>
          <w:rFonts w:asciiTheme="minorHAnsi" w:hAnsiTheme="minorHAnsi" w:cstheme="minorHAnsi"/>
          <w:sz w:val="24"/>
          <w:szCs w:val="24"/>
        </w:rPr>
        <w:t>driving</w:t>
      </w:r>
      <w:proofErr w:type="gramEnd"/>
      <w:r w:rsidRPr="00CA0B60">
        <w:rPr>
          <w:rFonts w:asciiTheme="minorHAnsi" w:hAnsiTheme="minorHAnsi" w:cstheme="minorHAnsi"/>
          <w:sz w:val="24"/>
          <w:szCs w:val="24"/>
        </w:rPr>
        <w:t xml:space="preserve"> or even wanted. PNC also holds details of United Kingdom registered vehicles, that include vehicle details consisting of the registration number plate, as well as registered keeper`s details, including an individual`s name, </w:t>
      </w:r>
      <w:proofErr w:type="gramStart"/>
      <w:r w:rsidRPr="00CA0B60">
        <w:rPr>
          <w:rFonts w:asciiTheme="minorHAnsi" w:hAnsiTheme="minorHAnsi" w:cstheme="minorHAnsi"/>
          <w:sz w:val="24"/>
          <w:szCs w:val="24"/>
        </w:rPr>
        <w:t>address</w:t>
      </w:r>
      <w:proofErr w:type="gramEnd"/>
      <w:r w:rsidRPr="00CA0B60">
        <w:rPr>
          <w:rFonts w:asciiTheme="minorHAnsi" w:hAnsiTheme="minorHAnsi" w:cstheme="minorHAnsi"/>
          <w:sz w:val="24"/>
          <w:szCs w:val="24"/>
        </w:rPr>
        <w:t xml:space="preserve"> and insurance details. I am aware that the Police National Computer holds vital and important information of individuals and vehicles. On </w:t>
      </w:r>
      <w:proofErr w:type="gramStart"/>
      <w:r w:rsidRPr="00CA0B60">
        <w:rPr>
          <w:rFonts w:asciiTheme="minorHAnsi" w:hAnsiTheme="minorHAnsi" w:cstheme="minorHAnsi"/>
          <w:sz w:val="24"/>
          <w:szCs w:val="24"/>
        </w:rPr>
        <w:t>a number of</w:t>
      </w:r>
      <w:proofErr w:type="gramEnd"/>
      <w:r w:rsidRPr="00CA0B60">
        <w:rPr>
          <w:rFonts w:asciiTheme="minorHAnsi" w:hAnsiTheme="minorHAnsi" w:cstheme="minorHAnsi"/>
          <w:sz w:val="24"/>
          <w:szCs w:val="24"/>
        </w:rPr>
        <w:t xml:space="preserve"> shifts, I have communicated through to the force control room, asking for assistance to conduct checks on specific vehicle registration numbers. As mentioned above, due to the vast amount of information that is held, this could potentially reveal whether the driver in question is linked or wanted for a crime, or if the vehicle has a valid M.O.T test certificate or in date insurance. James Church (2021) explains that if an officer pulls over a driver to the roadside, a search is conducted through the Police National Computer to find the persons driving licence. This number is unique to the individual, whilst certifying the number present can be accessed </w:t>
      </w:r>
      <w:r w:rsidRPr="00CA0B60">
        <w:rPr>
          <w:rFonts w:asciiTheme="minorHAnsi" w:hAnsiTheme="minorHAnsi" w:cstheme="minorHAnsi"/>
          <w:sz w:val="24"/>
          <w:szCs w:val="24"/>
        </w:rPr>
        <w:lastRenderedPageBreak/>
        <w:t>from the Driving and Vehicle Licencing Agency records. From this documentation the photograph can also be used to confirm identification.</w:t>
      </w:r>
    </w:p>
    <w:p w14:paraId="42DE1E80"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 xml:space="preserve">This therefore shows me that the Police National Computer is an important database, that police officers can use to their advantage to access vital information and intelligence to help disrupt criminal activity, resulting in effective policing of the roads. </w:t>
      </w:r>
    </w:p>
    <w:p w14:paraId="5E44E7F8"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The second source of information and intelligence gather is from the Police National Database. (National Police Chiefs Council, 2024) states that the Police National Database is a data store that holds vital policing information and intelligence provided by individual police forces, that holds locally held police records that consists of intelligence and crime. (</w:t>
      </w:r>
      <w:proofErr w:type="spellStart"/>
      <w:r w:rsidRPr="00CA0B60">
        <w:rPr>
          <w:rFonts w:asciiTheme="minorHAnsi" w:hAnsiTheme="minorHAnsi" w:cstheme="minorHAnsi"/>
          <w:sz w:val="24"/>
          <w:szCs w:val="24"/>
        </w:rPr>
        <w:t>Datalynx</w:t>
      </w:r>
      <w:proofErr w:type="spellEnd"/>
      <w:r w:rsidRPr="00CA0B60">
        <w:rPr>
          <w:rFonts w:asciiTheme="minorHAnsi" w:hAnsiTheme="minorHAnsi" w:cstheme="minorHAnsi"/>
          <w:sz w:val="24"/>
          <w:szCs w:val="24"/>
        </w:rPr>
        <w:t xml:space="preserve">, 2024) tells me that it the Police National Database is currently available to all UK Police forces, which in turn allows forces to share information and intelligence captured in local systems, to be shared nationally. It also supports the delivery of key areas including safeguarding children, counter terrorism and preventing and disrupting serious organised crime. The Police National Database now handles approximately 1.5 billion records </w:t>
      </w:r>
      <w:proofErr w:type="gramStart"/>
      <w:r w:rsidRPr="00CA0B60">
        <w:rPr>
          <w:rFonts w:asciiTheme="minorHAnsi" w:hAnsiTheme="minorHAnsi" w:cstheme="minorHAnsi"/>
          <w:sz w:val="24"/>
          <w:szCs w:val="24"/>
        </w:rPr>
        <w:t>and also</w:t>
      </w:r>
      <w:proofErr w:type="gramEnd"/>
      <w:r w:rsidRPr="00CA0B60">
        <w:rPr>
          <w:rFonts w:asciiTheme="minorHAnsi" w:hAnsiTheme="minorHAnsi" w:cstheme="minorHAnsi"/>
          <w:sz w:val="24"/>
          <w:szCs w:val="24"/>
        </w:rPr>
        <w:t xml:space="preserve"> 20 million images.</w:t>
      </w:r>
    </w:p>
    <w:p w14:paraId="1483FC46"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This therefore tells me that the PND is a vitally important tool. The information and intelligence, that includes persons information, addresses and vehicle details, can be shared amongst UK police forces can de critically important and an important factor in the deterrent of crime.</w:t>
      </w:r>
    </w:p>
    <w:p w14:paraId="2671C17A"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 xml:space="preserve">I am aware that information can be gained in </w:t>
      </w:r>
      <w:proofErr w:type="gramStart"/>
      <w:r w:rsidRPr="00CA0B60">
        <w:rPr>
          <w:rFonts w:asciiTheme="minorHAnsi" w:hAnsiTheme="minorHAnsi" w:cstheme="minorHAnsi"/>
          <w:sz w:val="24"/>
          <w:szCs w:val="24"/>
        </w:rPr>
        <w:t>a number of</w:t>
      </w:r>
      <w:proofErr w:type="gramEnd"/>
      <w:r w:rsidRPr="00CA0B60">
        <w:rPr>
          <w:rFonts w:asciiTheme="minorHAnsi" w:hAnsiTheme="minorHAnsi" w:cstheme="minorHAnsi"/>
          <w:sz w:val="24"/>
          <w:szCs w:val="24"/>
        </w:rPr>
        <w:t xml:space="preserve"> ways. From working on a daily basis I </w:t>
      </w:r>
      <w:proofErr w:type="gramStart"/>
      <w:r w:rsidRPr="00CA0B60">
        <w:rPr>
          <w:rFonts w:asciiTheme="minorHAnsi" w:hAnsiTheme="minorHAnsi" w:cstheme="minorHAnsi"/>
          <w:sz w:val="24"/>
          <w:szCs w:val="24"/>
        </w:rPr>
        <w:t>understand  that</w:t>
      </w:r>
      <w:proofErr w:type="gramEnd"/>
      <w:r w:rsidRPr="00CA0B60">
        <w:rPr>
          <w:rFonts w:asciiTheme="minorHAnsi" w:hAnsiTheme="minorHAnsi" w:cstheme="minorHAnsi"/>
          <w:sz w:val="24"/>
          <w:szCs w:val="24"/>
        </w:rPr>
        <w:t xml:space="preserve"> information can be picked up from something as simple as a conversation with a member of the public. However, it </w:t>
      </w:r>
      <w:proofErr w:type="gramStart"/>
      <w:r w:rsidRPr="00CA0B60">
        <w:rPr>
          <w:rFonts w:asciiTheme="minorHAnsi" w:hAnsiTheme="minorHAnsi" w:cstheme="minorHAnsi"/>
          <w:sz w:val="24"/>
          <w:szCs w:val="24"/>
        </w:rPr>
        <w:t>suggest</w:t>
      </w:r>
      <w:proofErr w:type="gramEnd"/>
      <w:r w:rsidRPr="00CA0B60">
        <w:rPr>
          <w:rFonts w:asciiTheme="minorHAnsi" w:hAnsiTheme="minorHAnsi" w:cstheme="minorHAnsi"/>
          <w:sz w:val="24"/>
          <w:szCs w:val="24"/>
        </w:rPr>
        <w:t xml:space="preserve"> that for the more prevalent crimes there are other methods to establish information.</w:t>
      </w:r>
    </w:p>
    <w:p w14:paraId="75183A10" w14:textId="2249AB4C"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(Blackburn et al. 2022</w:t>
      </w:r>
      <w:r w:rsidR="00384C7D">
        <w:rPr>
          <w:rFonts w:asciiTheme="minorHAnsi" w:hAnsiTheme="minorHAnsi" w:cstheme="minorHAnsi"/>
          <w:sz w:val="24"/>
          <w:szCs w:val="24"/>
        </w:rPr>
        <w:t>e</w:t>
      </w:r>
      <w:r w:rsidRPr="00CA0B60">
        <w:rPr>
          <w:rFonts w:asciiTheme="minorHAnsi" w:hAnsiTheme="minorHAnsi" w:cstheme="minorHAnsi"/>
          <w:sz w:val="24"/>
          <w:szCs w:val="24"/>
        </w:rPr>
        <w:t>, p.547) explains that a Covert Human Intelligence Source, or a `CHIS` is a police term for an informant of intelligence. Numerous intelligence sources happen to be criminals themselves, due to `non -criminals` very unlikely to have access to criminals and their daily activities and plans. However, these `</w:t>
      </w:r>
      <w:proofErr w:type="spellStart"/>
      <w:r w:rsidRPr="00CA0B60">
        <w:rPr>
          <w:rFonts w:asciiTheme="minorHAnsi" w:hAnsiTheme="minorHAnsi" w:cstheme="minorHAnsi"/>
          <w:sz w:val="24"/>
          <w:szCs w:val="24"/>
        </w:rPr>
        <w:t>non criminals`</w:t>
      </w:r>
      <w:proofErr w:type="spellEnd"/>
      <w:r w:rsidRPr="00CA0B60">
        <w:rPr>
          <w:rFonts w:asciiTheme="minorHAnsi" w:hAnsiTheme="minorHAnsi" w:cstheme="minorHAnsi"/>
          <w:sz w:val="24"/>
          <w:szCs w:val="24"/>
        </w:rPr>
        <w:t xml:space="preserve"> may have social and family connections that may be </w:t>
      </w:r>
      <w:proofErr w:type="gramStart"/>
      <w:r w:rsidRPr="00CA0B60">
        <w:rPr>
          <w:rFonts w:asciiTheme="minorHAnsi" w:hAnsiTheme="minorHAnsi" w:cstheme="minorHAnsi"/>
          <w:sz w:val="24"/>
          <w:szCs w:val="24"/>
        </w:rPr>
        <w:t>in a position</w:t>
      </w:r>
      <w:proofErr w:type="gramEnd"/>
      <w:r w:rsidRPr="00CA0B60">
        <w:rPr>
          <w:rFonts w:asciiTheme="minorHAnsi" w:hAnsiTheme="minorHAnsi" w:cstheme="minorHAnsi"/>
          <w:sz w:val="24"/>
          <w:szCs w:val="24"/>
        </w:rPr>
        <w:t xml:space="preserve"> to obtain key information, which in thurm can help police forces. It further explains that a `CHIS` is assigned by the police with developing or sustaining a relationship with a person and this person has no knowledge of any police involvement. In addition to this, under the Regulatory </w:t>
      </w:r>
      <w:proofErr w:type="gramStart"/>
      <w:r w:rsidRPr="00CA0B60">
        <w:rPr>
          <w:rFonts w:asciiTheme="minorHAnsi" w:hAnsiTheme="minorHAnsi" w:cstheme="minorHAnsi"/>
          <w:sz w:val="24"/>
          <w:szCs w:val="24"/>
        </w:rPr>
        <w:t>Of</w:t>
      </w:r>
      <w:proofErr w:type="gramEnd"/>
      <w:r w:rsidRPr="00CA0B60">
        <w:rPr>
          <w:rFonts w:asciiTheme="minorHAnsi" w:hAnsiTheme="minorHAnsi" w:cstheme="minorHAnsi"/>
          <w:sz w:val="24"/>
          <w:szCs w:val="24"/>
        </w:rPr>
        <w:t xml:space="preserve"> Investigatory Powers Act 2000, a use of a `CHIS` will require authorisation from a senior police officer. (Legislation, 2023) tells me that section 26(8) of the Regulatory </w:t>
      </w:r>
      <w:proofErr w:type="gramStart"/>
      <w:r w:rsidRPr="00CA0B60">
        <w:rPr>
          <w:rFonts w:asciiTheme="minorHAnsi" w:hAnsiTheme="minorHAnsi" w:cstheme="minorHAnsi"/>
          <w:sz w:val="24"/>
          <w:szCs w:val="24"/>
        </w:rPr>
        <w:t>Of</w:t>
      </w:r>
      <w:proofErr w:type="gramEnd"/>
      <w:r w:rsidRPr="00CA0B60">
        <w:rPr>
          <w:rFonts w:asciiTheme="minorHAnsi" w:hAnsiTheme="minorHAnsi" w:cstheme="minorHAnsi"/>
          <w:sz w:val="24"/>
          <w:szCs w:val="24"/>
        </w:rPr>
        <w:t xml:space="preserve"> Investigatory Powers Act 2000 regards a person as a covert human intelligence source if they establish or maintain a personal or other relationship with a person for the purpose of obtaining information or providing access to information to another person, or they covertly discloses information obtained by use of the relationship. This suggests that a `CHIS` can be someone who covertly acquires another person to obtain provide and disclose information and in turn can be vitally important and an option in gaining relevant information for the police to help deter crime.</w:t>
      </w:r>
    </w:p>
    <w:p w14:paraId="3D78625C" w14:textId="77777777" w:rsidR="00E14254" w:rsidRPr="00CA0B60" w:rsidRDefault="00E14254" w:rsidP="00E14254">
      <w:pPr>
        <w:rPr>
          <w:rFonts w:asciiTheme="minorHAnsi" w:hAnsiTheme="minorHAnsi" w:cstheme="minorHAnsi"/>
          <w:sz w:val="24"/>
          <w:szCs w:val="24"/>
        </w:rPr>
      </w:pPr>
    </w:p>
    <w:p w14:paraId="4E6248A6" w14:textId="77777777" w:rsidR="00E14254" w:rsidRPr="00CA0B60" w:rsidRDefault="00E14254" w:rsidP="00E14254">
      <w:pPr>
        <w:rPr>
          <w:rFonts w:asciiTheme="minorHAnsi" w:hAnsiTheme="minorHAnsi" w:cstheme="minorHAnsi"/>
          <w:sz w:val="24"/>
          <w:szCs w:val="24"/>
        </w:rPr>
      </w:pPr>
    </w:p>
    <w:p w14:paraId="2B89F15B" w14:textId="77777777" w:rsidR="00E14254" w:rsidRPr="00CA0B60" w:rsidRDefault="00E14254" w:rsidP="00E14254">
      <w:pPr>
        <w:rPr>
          <w:rFonts w:asciiTheme="minorHAnsi" w:hAnsiTheme="minorHAnsi" w:cstheme="minorHAnsi"/>
          <w:sz w:val="24"/>
          <w:szCs w:val="24"/>
        </w:rPr>
      </w:pPr>
    </w:p>
    <w:p w14:paraId="65FCFCDC"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 xml:space="preserve">(Barnes, 2017, p 214) explains that ANPR stand for Automatic Number Plate recognition, which is camera technology that Police use, that automatically reads a vehicles number plate. The technology is then able to matches them to specific databases enabling to see if a vehicle has a `warning marker`. This, as a result can help to identify </w:t>
      </w:r>
      <w:proofErr w:type="gramStart"/>
      <w:r w:rsidRPr="00CA0B60">
        <w:rPr>
          <w:rFonts w:asciiTheme="minorHAnsi" w:hAnsiTheme="minorHAnsi" w:cstheme="minorHAnsi"/>
          <w:sz w:val="24"/>
          <w:szCs w:val="24"/>
        </w:rPr>
        <w:t>and also</w:t>
      </w:r>
      <w:proofErr w:type="gramEnd"/>
      <w:r w:rsidRPr="00CA0B60">
        <w:rPr>
          <w:rFonts w:asciiTheme="minorHAnsi" w:hAnsiTheme="minorHAnsi" w:cstheme="minorHAnsi"/>
          <w:sz w:val="24"/>
          <w:szCs w:val="24"/>
        </w:rPr>
        <w:t xml:space="preserve"> interrupt any potential criminal activity. Norbert </w:t>
      </w:r>
      <w:proofErr w:type="spellStart"/>
      <w:r w:rsidRPr="00CA0B60">
        <w:rPr>
          <w:rFonts w:asciiTheme="minorHAnsi" w:hAnsiTheme="minorHAnsi" w:cstheme="minorHAnsi"/>
          <w:sz w:val="24"/>
          <w:szCs w:val="24"/>
        </w:rPr>
        <w:t>Csizmadia</w:t>
      </w:r>
      <w:proofErr w:type="spellEnd"/>
      <w:r w:rsidRPr="00CA0B60">
        <w:rPr>
          <w:rFonts w:asciiTheme="minorHAnsi" w:hAnsiTheme="minorHAnsi" w:cstheme="minorHAnsi"/>
          <w:sz w:val="24"/>
          <w:szCs w:val="24"/>
        </w:rPr>
        <w:t xml:space="preserve"> (2022) explains that ANPR consists of three </w:t>
      </w:r>
      <w:r w:rsidRPr="00CA0B60">
        <w:rPr>
          <w:rFonts w:asciiTheme="minorHAnsi" w:hAnsiTheme="minorHAnsi" w:cstheme="minorHAnsi"/>
          <w:sz w:val="24"/>
          <w:szCs w:val="24"/>
        </w:rPr>
        <w:lastRenderedPageBreak/>
        <w:t xml:space="preserve">main steps specifically. The first step is recognition. This step consists of the camera recognising an image, this is when the optical character recognition (OCR)process is initiated. Continuing from this, once the engine is done recognising a character, it automatically starts looking for further characters, until there are no more numbers and or letters within that picture. The second step is where the engine creates a sequence, once all the numbers and letters are recognised. The engine then works out the most recent sequence captured, to similar licence plates already known. This step ends when a type best matching a sequence is found, or in some cases, if there is no match. The third step is presentation, where, at the end of the process, the ANPR software presents an image of the licence plate, for it then to be forwarded to the relevant databases. </w:t>
      </w:r>
    </w:p>
    <w:p w14:paraId="357D64BB"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ANPR can be used as an investigative resource for disrupting criminal activity. (Allen, 2017, p 8) explains that a common outcome from ANPR usage is a traffic stop, which consists of stopping a vehicle, carrying out all relevant checks, such as a driver`s licence check or checking if the driver is insured, which then proceeds to the police officer deciding what course of action to take. (Sellers, 2020, p 14) tells me that Automatic Number Plate Recognition can supply information and create lines of enquiry which help in the process of tackling crime. There are nationally, approximately 9,000 ANPR cameras that record the details of between 25 million and 40 million vehicles number plates per day. As of 2018, it is stated there is up to 20 billion `read` records on the system. In addition to this, the data collected is considered as police information. To support this, (Haines, 2009, p.47) explains that the ANPR has the potential to be successful. Due to offenders using vehicle`s as part of everyday life, this increases the risk of their journey being recorded quite significantly, due to ANPR having the ability to linking number plates to the personal details of the owners, therefore potentially identifying offenders of crime. In addition to this, an offender’s vulnerability can be increased, due to offenders being more likely to drive uninsured and untaxed vehicles. These actions are observable by ANPR cameras. Approximately 5 percent of British drivers do not have valid insurance, approximately 5.5 percent do not have a valid licence, as well as approximately 1.9 million vehicles do not have a registered keeper the Driver and Vehicle Licencing Agency.</w:t>
      </w:r>
    </w:p>
    <w:p w14:paraId="268E277C"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This therefore shows that ANPR can be an extremely effective tool by identifying individual’s vehicle, therefore resulting in potentially helping police intervene offenders of crime.</w:t>
      </w:r>
    </w:p>
    <w:p w14:paraId="368D99D0"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 xml:space="preserve">(College of Policing, 2020) tells me that a vital partner agency is the Driving and Vehicle Licencing Agency. This agency detains key date of vehicles and drivers within the United Kingdom. Much of this information is held on the Police National Computer, Due to this being linked with the DVLA, details of vehicle and persons are in turn updated. It also tells me that the DVLA have a Police Liaison support group which </w:t>
      </w:r>
      <w:proofErr w:type="gramStart"/>
      <w:r w:rsidRPr="00CA0B60">
        <w:rPr>
          <w:rFonts w:asciiTheme="minorHAnsi" w:hAnsiTheme="minorHAnsi" w:cstheme="minorHAnsi"/>
          <w:sz w:val="24"/>
          <w:szCs w:val="24"/>
        </w:rPr>
        <w:t>are able to</w:t>
      </w:r>
      <w:proofErr w:type="gramEnd"/>
      <w:r w:rsidRPr="00CA0B60">
        <w:rPr>
          <w:rFonts w:asciiTheme="minorHAnsi" w:hAnsiTheme="minorHAnsi" w:cstheme="minorHAnsi"/>
          <w:sz w:val="24"/>
          <w:szCs w:val="24"/>
        </w:rPr>
        <w:t xml:space="preserve"> supply services to the police that include detailed driver and vehicle histories, provide an examination of suspected forged driver documents and the sharing of intelligence. Driving Licence Association (2024) state that in a latest report, UK Police forces seized approximately 214,051 vehicles from the roads. The results also revealed that untaxed vehicles, uninsured </w:t>
      </w:r>
      <w:proofErr w:type="gramStart"/>
      <w:r w:rsidRPr="00CA0B60">
        <w:rPr>
          <w:rFonts w:asciiTheme="minorHAnsi" w:hAnsiTheme="minorHAnsi" w:cstheme="minorHAnsi"/>
          <w:sz w:val="24"/>
          <w:szCs w:val="24"/>
        </w:rPr>
        <w:t>individuals</w:t>
      </w:r>
      <w:proofErr w:type="gramEnd"/>
      <w:r w:rsidRPr="00CA0B60">
        <w:rPr>
          <w:rFonts w:asciiTheme="minorHAnsi" w:hAnsiTheme="minorHAnsi" w:cstheme="minorHAnsi"/>
          <w:sz w:val="24"/>
          <w:szCs w:val="24"/>
        </w:rPr>
        <w:t xml:space="preserve"> and stolen vehicle were the most common causes that enabled UK police forces to take action. 56,707 vehicles were impounded due to having no insurance or licence, which from this report is the most common cause for a vehicle to be seized.                                                                                                                                                              This suggests that due to the information the police can access, this in turn can help combat and deal with specific issues, where in this case, resulting in the success of seizing </w:t>
      </w:r>
      <w:proofErr w:type="gramStart"/>
      <w:r w:rsidRPr="00CA0B60">
        <w:rPr>
          <w:rFonts w:asciiTheme="minorHAnsi" w:hAnsiTheme="minorHAnsi" w:cstheme="minorHAnsi"/>
          <w:sz w:val="24"/>
          <w:szCs w:val="24"/>
        </w:rPr>
        <w:t>a large number of</w:t>
      </w:r>
      <w:proofErr w:type="gramEnd"/>
      <w:r w:rsidRPr="00CA0B60">
        <w:rPr>
          <w:rFonts w:asciiTheme="minorHAnsi" w:hAnsiTheme="minorHAnsi" w:cstheme="minorHAnsi"/>
          <w:sz w:val="24"/>
          <w:szCs w:val="24"/>
        </w:rPr>
        <w:t xml:space="preserve"> vehicles from UK roads. It also suggests that if minor offences are not effectively </w:t>
      </w:r>
      <w:r w:rsidRPr="00CA0B60">
        <w:rPr>
          <w:rFonts w:asciiTheme="minorHAnsi" w:hAnsiTheme="minorHAnsi" w:cstheme="minorHAnsi"/>
          <w:sz w:val="24"/>
          <w:szCs w:val="24"/>
        </w:rPr>
        <w:lastRenderedPageBreak/>
        <w:t xml:space="preserve">deterred, this may encourage individuals to engage in riskier behaviour, due to them not being caught and as a result, potentially lead to more serious criminal acts.  </w:t>
      </w:r>
    </w:p>
    <w:p w14:paraId="71528B43" w14:textId="77777777" w:rsidR="00E14254" w:rsidRPr="00CA0B60" w:rsidRDefault="00E14254" w:rsidP="00E14254">
      <w:pPr>
        <w:rPr>
          <w:rFonts w:asciiTheme="minorHAnsi" w:hAnsiTheme="minorHAnsi" w:cstheme="minorHAnsi"/>
          <w:sz w:val="28"/>
          <w:szCs w:val="28"/>
        </w:rPr>
      </w:pPr>
    </w:p>
    <w:p w14:paraId="06B58D38" w14:textId="77777777" w:rsidR="00E14254" w:rsidRPr="00CA0B60" w:rsidRDefault="00E14254" w:rsidP="00E14254">
      <w:pPr>
        <w:rPr>
          <w:rFonts w:asciiTheme="minorHAnsi" w:hAnsiTheme="minorHAnsi" w:cstheme="minorHAnsi"/>
          <w:sz w:val="28"/>
          <w:szCs w:val="28"/>
        </w:rPr>
      </w:pPr>
    </w:p>
    <w:p w14:paraId="7DF744D4" w14:textId="77777777" w:rsidR="00E14254" w:rsidRPr="00CA0B60" w:rsidRDefault="00E14254" w:rsidP="00E14254">
      <w:pPr>
        <w:rPr>
          <w:rFonts w:asciiTheme="minorHAnsi" w:hAnsiTheme="minorHAnsi" w:cstheme="minorHAnsi"/>
          <w:sz w:val="28"/>
          <w:szCs w:val="28"/>
        </w:rPr>
      </w:pPr>
    </w:p>
    <w:p w14:paraId="12186EA8" w14:textId="77777777"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 xml:space="preserve">To conclude, if police retrieve the relevant information and intelligence from specific policing systems, this in turn can result in the disruption and potentially put a halt on specific criminal activity. It suggests that specific policing systems are extremely beneficial </w:t>
      </w:r>
      <w:proofErr w:type="gramStart"/>
      <w:r w:rsidRPr="00CA0B60">
        <w:rPr>
          <w:rFonts w:asciiTheme="minorHAnsi" w:hAnsiTheme="minorHAnsi" w:cstheme="minorHAnsi"/>
          <w:sz w:val="24"/>
          <w:szCs w:val="24"/>
        </w:rPr>
        <w:t>in regards to</w:t>
      </w:r>
      <w:proofErr w:type="gramEnd"/>
      <w:r w:rsidRPr="00CA0B60">
        <w:rPr>
          <w:rFonts w:asciiTheme="minorHAnsi" w:hAnsiTheme="minorHAnsi" w:cstheme="minorHAnsi"/>
          <w:sz w:val="24"/>
          <w:szCs w:val="24"/>
        </w:rPr>
        <w:t xml:space="preserve"> what information can be discovered.  It also suggests that ANPR is extremely successful in identifying vehicle number plates, where the technology in turn, could help determine whether a vehicle is linked to a specific crime or part of a criminal activity.</w:t>
      </w:r>
    </w:p>
    <w:p w14:paraId="4E59DD66" w14:textId="77777777" w:rsidR="00E14254" w:rsidRDefault="00E14254" w:rsidP="00E14254">
      <w:pPr>
        <w:rPr>
          <w:rFonts w:asciiTheme="minorHAnsi" w:hAnsiTheme="minorHAnsi" w:cstheme="minorHAnsi"/>
          <w:sz w:val="24"/>
          <w:szCs w:val="24"/>
        </w:rPr>
      </w:pPr>
    </w:p>
    <w:p w14:paraId="688F7F00" w14:textId="77777777" w:rsidR="00E14254" w:rsidRDefault="00E14254" w:rsidP="00E14254">
      <w:pPr>
        <w:rPr>
          <w:rFonts w:asciiTheme="minorHAnsi" w:hAnsiTheme="minorHAnsi" w:cstheme="minorHAnsi"/>
          <w:sz w:val="24"/>
          <w:szCs w:val="24"/>
        </w:rPr>
      </w:pPr>
    </w:p>
    <w:p w14:paraId="640800E2" w14:textId="77777777" w:rsidR="00E14254" w:rsidRDefault="00E14254" w:rsidP="00E14254">
      <w:pPr>
        <w:rPr>
          <w:rFonts w:asciiTheme="minorHAnsi" w:hAnsiTheme="minorHAnsi" w:cstheme="minorHAnsi"/>
          <w:b/>
          <w:bCs/>
          <w:sz w:val="24"/>
          <w:szCs w:val="24"/>
          <w:u w:val="single"/>
        </w:rPr>
      </w:pPr>
    </w:p>
    <w:p w14:paraId="2216CECC" w14:textId="77777777" w:rsidR="00E14254" w:rsidRDefault="00E14254" w:rsidP="00E14254">
      <w:pPr>
        <w:rPr>
          <w:rFonts w:asciiTheme="minorHAnsi" w:hAnsiTheme="minorHAnsi" w:cstheme="minorHAnsi"/>
          <w:b/>
          <w:bCs/>
          <w:sz w:val="24"/>
          <w:szCs w:val="24"/>
          <w:u w:val="single"/>
        </w:rPr>
      </w:pPr>
    </w:p>
    <w:p w14:paraId="600822C7" w14:textId="77777777" w:rsidR="00E14254" w:rsidRPr="00F03468" w:rsidRDefault="00E14254" w:rsidP="00E14254">
      <w:pPr>
        <w:rPr>
          <w:rFonts w:asciiTheme="minorHAnsi" w:hAnsiTheme="minorHAnsi" w:cstheme="minorHAnsi"/>
          <w:sz w:val="24"/>
          <w:szCs w:val="24"/>
        </w:rPr>
      </w:pPr>
      <w:r>
        <w:rPr>
          <w:rFonts w:asciiTheme="minorHAnsi" w:hAnsiTheme="minorHAnsi" w:cstheme="minorHAnsi"/>
          <w:sz w:val="24"/>
          <w:szCs w:val="24"/>
        </w:rPr>
        <w:t>Word count - 1710</w:t>
      </w:r>
    </w:p>
    <w:p w14:paraId="332B0EC0" w14:textId="77777777" w:rsidR="00E14254" w:rsidRDefault="00E14254" w:rsidP="00E14254">
      <w:pPr>
        <w:rPr>
          <w:rFonts w:asciiTheme="minorHAnsi" w:hAnsiTheme="minorHAnsi" w:cstheme="minorHAnsi"/>
          <w:b/>
          <w:bCs/>
          <w:sz w:val="24"/>
          <w:szCs w:val="24"/>
          <w:u w:val="single"/>
        </w:rPr>
      </w:pPr>
    </w:p>
    <w:p w14:paraId="15E1A927" w14:textId="77777777" w:rsidR="00E14254" w:rsidRDefault="00E14254" w:rsidP="00E14254">
      <w:pPr>
        <w:rPr>
          <w:rFonts w:asciiTheme="minorHAnsi" w:hAnsiTheme="minorHAnsi" w:cstheme="minorHAnsi"/>
          <w:b/>
          <w:bCs/>
          <w:sz w:val="24"/>
          <w:szCs w:val="24"/>
          <w:u w:val="single"/>
        </w:rPr>
      </w:pPr>
    </w:p>
    <w:p w14:paraId="0D230900" w14:textId="77777777" w:rsidR="00E14254" w:rsidRDefault="00E14254" w:rsidP="00E14254">
      <w:pPr>
        <w:rPr>
          <w:rFonts w:asciiTheme="minorHAnsi" w:hAnsiTheme="minorHAnsi" w:cstheme="minorHAnsi"/>
          <w:b/>
          <w:bCs/>
          <w:sz w:val="24"/>
          <w:szCs w:val="24"/>
          <w:u w:val="single"/>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0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3"/>
        <w:gridCol w:w="705"/>
        <w:gridCol w:w="705"/>
        <w:gridCol w:w="705"/>
        <w:gridCol w:w="705"/>
        <w:gridCol w:w="705"/>
        <w:gridCol w:w="720"/>
        <w:gridCol w:w="2520"/>
      </w:tblGrid>
      <w:tr w:rsidR="00FE5420" w:rsidRPr="00FE5420" w14:paraId="72972058" w14:textId="77777777" w:rsidTr="005D5E0E">
        <w:tc>
          <w:tcPr>
            <w:tcW w:w="2253"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260EB51" w14:textId="77777777" w:rsidR="008E78C2" w:rsidRDefault="008E78C2" w:rsidP="00FE5420">
            <w:pPr>
              <w:overflowPunct/>
              <w:autoSpaceDE/>
              <w:autoSpaceDN/>
              <w:adjustRightInd/>
              <w:rPr>
                <w:sz w:val="22"/>
                <w:szCs w:val="22"/>
                <w:lang w:eastAsia="zh-TW"/>
              </w:rPr>
            </w:pPr>
          </w:p>
          <w:p w14:paraId="17105940" w14:textId="77777777" w:rsidR="00112EB4" w:rsidRDefault="00112EB4" w:rsidP="00FE5420">
            <w:pPr>
              <w:overflowPunct/>
              <w:autoSpaceDE/>
              <w:autoSpaceDN/>
              <w:adjustRightInd/>
              <w:rPr>
                <w:b/>
                <w:bCs/>
                <w:lang w:eastAsia="zh-TW"/>
              </w:rPr>
            </w:pPr>
          </w:p>
          <w:p w14:paraId="4BFC8F98" w14:textId="7A43D35C" w:rsidR="008E78C2" w:rsidRDefault="00112EB4" w:rsidP="00FE5420">
            <w:pPr>
              <w:overflowPunct/>
              <w:autoSpaceDE/>
              <w:autoSpaceDN/>
              <w:adjustRightInd/>
              <w:rPr>
                <w:b/>
                <w:bCs/>
                <w:lang w:eastAsia="zh-TW"/>
              </w:rPr>
            </w:pPr>
            <w:r w:rsidRPr="00112EB4">
              <w:rPr>
                <w:b/>
                <w:bCs/>
                <w:lang w:eastAsia="zh-TW"/>
              </w:rPr>
              <w:t>Case files</w:t>
            </w:r>
          </w:p>
          <w:p w14:paraId="25272E71" w14:textId="77777777" w:rsidR="00814FC8" w:rsidRDefault="00814FC8" w:rsidP="00FE5420">
            <w:pPr>
              <w:overflowPunct/>
              <w:autoSpaceDE/>
              <w:autoSpaceDN/>
              <w:adjustRightInd/>
              <w:rPr>
                <w:b/>
                <w:bCs/>
                <w:lang w:eastAsia="zh-TW"/>
              </w:rPr>
            </w:pPr>
          </w:p>
          <w:p w14:paraId="7F265237" w14:textId="77777777" w:rsidR="00FF22B5" w:rsidRDefault="00814FC8" w:rsidP="00FE5420">
            <w:pPr>
              <w:overflowPunct/>
              <w:autoSpaceDE/>
              <w:autoSpaceDN/>
              <w:adjustRightInd/>
              <w:rPr>
                <w:lang w:eastAsia="zh-TW"/>
              </w:rPr>
            </w:pPr>
            <w:r>
              <w:rPr>
                <w:lang w:eastAsia="zh-TW"/>
              </w:rPr>
              <w:t xml:space="preserve">I believe since </w:t>
            </w:r>
            <w:r w:rsidR="001F1DE1">
              <w:rPr>
                <w:lang w:eastAsia="zh-TW"/>
              </w:rPr>
              <w:t xml:space="preserve">achieving </w:t>
            </w:r>
            <w:r w:rsidR="00776FE3">
              <w:rPr>
                <w:lang w:eastAsia="zh-TW"/>
              </w:rPr>
              <w:t>independent</w:t>
            </w:r>
            <w:r w:rsidR="001F1DE1">
              <w:rPr>
                <w:lang w:eastAsia="zh-TW"/>
              </w:rPr>
              <w:t xml:space="preserve"> patrol status, I have </w:t>
            </w:r>
            <w:r w:rsidR="000E1CC7">
              <w:rPr>
                <w:lang w:eastAsia="zh-TW"/>
              </w:rPr>
              <w:t xml:space="preserve">been required to do </w:t>
            </w:r>
            <w:proofErr w:type="gramStart"/>
            <w:r w:rsidR="000E1CC7">
              <w:rPr>
                <w:lang w:eastAsia="zh-TW"/>
              </w:rPr>
              <w:t>a number of</w:t>
            </w:r>
            <w:proofErr w:type="gramEnd"/>
            <w:r w:rsidR="000E1CC7">
              <w:rPr>
                <w:lang w:eastAsia="zh-TW"/>
              </w:rPr>
              <w:t xml:space="preserve"> case files, however due to </w:t>
            </w:r>
            <w:r w:rsidR="00AC19FD">
              <w:rPr>
                <w:lang w:eastAsia="zh-TW"/>
              </w:rPr>
              <w:t xml:space="preserve">not </w:t>
            </w:r>
            <w:r w:rsidR="00FE19DC">
              <w:rPr>
                <w:lang w:eastAsia="zh-TW"/>
              </w:rPr>
              <w:t>preparing</w:t>
            </w:r>
            <w:r w:rsidR="00AC19FD">
              <w:rPr>
                <w:lang w:eastAsia="zh-TW"/>
              </w:rPr>
              <w:t xml:space="preserve"> many</w:t>
            </w:r>
            <w:r w:rsidR="00FE19DC">
              <w:rPr>
                <w:lang w:eastAsia="zh-TW"/>
              </w:rPr>
              <w:t xml:space="preserve"> casefiles</w:t>
            </w:r>
            <w:r w:rsidR="00AC19FD">
              <w:rPr>
                <w:lang w:eastAsia="zh-TW"/>
              </w:rPr>
              <w:t xml:space="preserve"> in my tutorship, I feel I have a lot of knowledge to gain. </w:t>
            </w:r>
            <w:r w:rsidR="00D60CD9">
              <w:rPr>
                <w:lang w:eastAsia="zh-TW"/>
              </w:rPr>
              <w:t>I have required assistance from my work colleagues</w:t>
            </w:r>
            <w:r w:rsidR="002D20DA">
              <w:rPr>
                <w:lang w:eastAsia="zh-TW"/>
              </w:rPr>
              <w:t xml:space="preserve"> </w:t>
            </w:r>
            <w:r w:rsidR="00C37A49">
              <w:rPr>
                <w:lang w:eastAsia="zh-TW"/>
              </w:rPr>
              <w:t xml:space="preserve">on the occasions these case files have been built, however I am determined to be </w:t>
            </w:r>
            <w:r w:rsidR="00776FE3">
              <w:rPr>
                <w:lang w:eastAsia="zh-TW"/>
              </w:rPr>
              <w:t>able</w:t>
            </w:r>
            <w:r w:rsidR="00C37A49">
              <w:rPr>
                <w:lang w:eastAsia="zh-TW"/>
              </w:rPr>
              <w:t xml:space="preserve"> to </w:t>
            </w:r>
            <w:r w:rsidR="00C37A49">
              <w:rPr>
                <w:lang w:eastAsia="zh-TW"/>
              </w:rPr>
              <w:lastRenderedPageBreak/>
              <w:t>buil</w:t>
            </w:r>
            <w:r w:rsidR="008E4A9A">
              <w:rPr>
                <w:lang w:eastAsia="zh-TW"/>
              </w:rPr>
              <w:t>d</w:t>
            </w:r>
            <w:r w:rsidR="00C37A49">
              <w:rPr>
                <w:lang w:eastAsia="zh-TW"/>
              </w:rPr>
              <w:t xml:space="preserve"> a case file</w:t>
            </w:r>
            <w:r w:rsidR="008E4A9A">
              <w:rPr>
                <w:lang w:eastAsia="zh-TW"/>
              </w:rPr>
              <w:t xml:space="preserve"> on my own accord and to be </w:t>
            </w:r>
            <w:r w:rsidR="00A33061">
              <w:rPr>
                <w:lang w:eastAsia="zh-TW"/>
              </w:rPr>
              <w:t xml:space="preserve">fully competent in </w:t>
            </w:r>
            <w:r w:rsidR="008D7DFB">
              <w:rPr>
                <w:lang w:eastAsia="zh-TW"/>
              </w:rPr>
              <w:t>preparing and submitting case files</w:t>
            </w:r>
            <w:r w:rsidR="002E5FC3">
              <w:rPr>
                <w:lang w:eastAsia="zh-TW"/>
              </w:rPr>
              <w:t xml:space="preserve"> in the future.</w:t>
            </w:r>
            <w:r w:rsidR="009C64C9">
              <w:rPr>
                <w:lang w:eastAsia="zh-TW"/>
              </w:rPr>
              <w:t xml:space="preserve"> </w:t>
            </w:r>
          </w:p>
          <w:p w14:paraId="64276145" w14:textId="77777777" w:rsidR="00FF22B5" w:rsidRDefault="00FF22B5" w:rsidP="00FE5420">
            <w:pPr>
              <w:overflowPunct/>
              <w:autoSpaceDE/>
              <w:autoSpaceDN/>
              <w:adjustRightInd/>
              <w:rPr>
                <w:lang w:eastAsia="zh-TW"/>
              </w:rPr>
            </w:pPr>
          </w:p>
          <w:p w14:paraId="4833A77D" w14:textId="7C2CF7B2" w:rsidR="00814FC8" w:rsidRPr="00814FC8" w:rsidRDefault="009C64C9" w:rsidP="00FE5420">
            <w:pPr>
              <w:overflowPunct/>
              <w:autoSpaceDE/>
              <w:autoSpaceDN/>
              <w:adjustRightInd/>
              <w:rPr>
                <w:lang w:eastAsia="zh-TW"/>
              </w:rPr>
            </w:pPr>
            <w:r>
              <w:rPr>
                <w:lang w:eastAsia="zh-TW"/>
              </w:rPr>
              <w:t xml:space="preserve">I </w:t>
            </w:r>
            <w:proofErr w:type="spellStart"/>
            <w:r>
              <w:rPr>
                <w:lang w:eastAsia="zh-TW"/>
              </w:rPr>
              <w:t>endevour</w:t>
            </w:r>
            <w:proofErr w:type="spellEnd"/>
            <w:r>
              <w:rPr>
                <w:lang w:eastAsia="zh-TW"/>
              </w:rPr>
              <w:t xml:space="preserve"> </w:t>
            </w:r>
            <w:r w:rsidR="00F36F12">
              <w:rPr>
                <w:lang w:eastAsia="zh-TW"/>
              </w:rPr>
              <w:t xml:space="preserve">to go onto an attachment with the case file team in the </w:t>
            </w:r>
            <w:r w:rsidR="009E1EA4">
              <w:rPr>
                <w:lang w:eastAsia="zh-TW"/>
              </w:rPr>
              <w:t xml:space="preserve">short term to </w:t>
            </w:r>
            <w:r w:rsidR="00FF22B5">
              <w:rPr>
                <w:lang w:eastAsia="zh-TW"/>
              </w:rPr>
              <w:t>strengthen my knowledge on this subject.</w:t>
            </w:r>
          </w:p>
          <w:p w14:paraId="71B808DE" w14:textId="3C391EC4" w:rsidR="00EC3BD7" w:rsidRPr="00EC3BD7" w:rsidRDefault="00FE5420" w:rsidP="00FE5420">
            <w:pPr>
              <w:overflowPunct/>
              <w:autoSpaceDE/>
              <w:autoSpaceDN/>
              <w:adjustRightInd/>
              <w:rPr>
                <w:sz w:val="22"/>
                <w:szCs w:val="22"/>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AEFB0F" w14:textId="77777777" w:rsidR="008E78C2" w:rsidRDefault="00FE5420" w:rsidP="00FE5420">
            <w:pPr>
              <w:overflowPunct/>
              <w:autoSpaceDE/>
              <w:autoSpaceDN/>
              <w:adjustRightInd/>
              <w:rPr>
                <w:sz w:val="22"/>
                <w:szCs w:val="22"/>
                <w:lang w:eastAsia="zh-TW"/>
              </w:rPr>
            </w:pPr>
            <w:r w:rsidRPr="00FE5420">
              <w:rPr>
                <w:sz w:val="22"/>
                <w:szCs w:val="22"/>
                <w:lang w:eastAsia="zh-TW"/>
              </w:rPr>
              <w:t>5-7</w:t>
            </w:r>
          </w:p>
          <w:p w14:paraId="5C416478" w14:textId="77777777" w:rsidR="008E78C2" w:rsidRDefault="008E78C2" w:rsidP="00FE5420">
            <w:pPr>
              <w:overflowPunct/>
              <w:autoSpaceDE/>
              <w:autoSpaceDN/>
              <w:adjustRightInd/>
              <w:rPr>
                <w:sz w:val="22"/>
                <w:szCs w:val="22"/>
                <w:lang w:eastAsia="zh-TW"/>
              </w:rPr>
            </w:pPr>
          </w:p>
          <w:p w14:paraId="4F4734CC" w14:textId="5E2835D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5C6621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06926F2" w14:textId="60B12314" w:rsidR="00F63A7D" w:rsidRDefault="00F63A7D" w:rsidP="00FE5420">
            <w:pPr>
              <w:overflowPunct/>
              <w:autoSpaceDE/>
              <w:autoSpaceDN/>
              <w:adjustRightInd/>
              <w:rPr>
                <w:sz w:val="24"/>
                <w:szCs w:val="24"/>
                <w:lang w:eastAsia="zh-TW"/>
              </w:rPr>
            </w:pPr>
          </w:p>
          <w:p w14:paraId="4CB328E3" w14:textId="77777777" w:rsidR="00CD30A4" w:rsidRDefault="00CD30A4" w:rsidP="00FE5420">
            <w:pPr>
              <w:overflowPunct/>
              <w:autoSpaceDE/>
              <w:autoSpaceDN/>
              <w:adjustRightInd/>
              <w:rPr>
                <w:sz w:val="24"/>
                <w:szCs w:val="24"/>
                <w:lang w:eastAsia="zh-TW"/>
              </w:rPr>
            </w:pPr>
          </w:p>
          <w:p w14:paraId="4611A6D3" w14:textId="446081B9" w:rsidR="00CD30A4" w:rsidRPr="00FF22B5" w:rsidRDefault="00CD30A4" w:rsidP="00FE5420">
            <w:pPr>
              <w:overflowPunct/>
              <w:autoSpaceDE/>
              <w:autoSpaceDN/>
              <w:adjustRightInd/>
              <w:rPr>
                <w:b/>
                <w:bCs/>
                <w:sz w:val="24"/>
                <w:szCs w:val="24"/>
                <w:lang w:eastAsia="zh-TW"/>
              </w:rPr>
            </w:pPr>
            <w:r>
              <w:rPr>
                <w:sz w:val="24"/>
                <w:szCs w:val="24"/>
                <w:lang w:eastAsia="zh-TW"/>
              </w:rPr>
              <w:t xml:space="preserve">   </w:t>
            </w:r>
            <w:r w:rsidRPr="00FF22B5">
              <w:rPr>
                <w:b/>
                <w:bCs/>
                <w:sz w:val="24"/>
                <w:szCs w:val="24"/>
                <w:lang w:eastAsia="zh-TW"/>
              </w:rPr>
              <w:t>3</w:t>
            </w:r>
          </w:p>
          <w:p w14:paraId="34DF0630" w14:textId="1EECF656" w:rsidR="00F63A7D" w:rsidRPr="00FE5420" w:rsidRDefault="00F63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1C8D27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332B931" w14:textId="77777777" w:rsidR="008E78C2" w:rsidRDefault="008E78C2" w:rsidP="00FE5420">
            <w:pPr>
              <w:overflowPunct/>
              <w:autoSpaceDE/>
              <w:autoSpaceDN/>
              <w:adjustRightInd/>
              <w:rPr>
                <w:sz w:val="22"/>
                <w:szCs w:val="22"/>
                <w:lang w:eastAsia="zh-TW"/>
              </w:rPr>
            </w:pPr>
          </w:p>
          <w:p w14:paraId="762D83B0" w14:textId="77777777" w:rsidR="008E78C2" w:rsidRDefault="008E78C2" w:rsidP="00FE5420">
            <w:pPr>
              <w:overflowPunct/>
              <w:autoSpaceDE/>
              <w:autoSpaceDN/>
              <w:adjustRightInd/>
              <w:rPr>
                <w:sz w:val="22"/>
                <w:szCs w:val="22"/>
                <w:lang w:eastAsia="zh-TW"/>
              </w:rPr>
            </w:pPr>
          </w:p>
          <w:p w14:paraId="6FF37EC1" w14:textId="77777777" w:rsidR="008E78C2" w:rsidRDefault="008E78C2" w:rsidP="00FE5420">
            <w:pPr>
              <w:overflowPunct/>
              <w:autoSpaceDE/>
              <w:autoSpaceDN/>
              <w:adjustRightInd/>
              <w:rPr>
                <w:sz w:val="22"/>
                <w:szCs w:val="22"/>
                <w:lang w:eastAsia="zh-TW"/>
              </w:rPr>
            </w:pPr>
          </w:p>
          <w:p w14:paraId="5E0E4511" w14:textId="752C955D" w:rsidR="008E78C2" w:rsidRDefault="008E78C2" w:rsidP="00FE5420">
            <w:pPr>
              <w:overflowPunct/>
              <w:autoSpaceDE/>
              <w:autoSpaceDN/>
              <w:adjustRightInd/>
              <w:rPr>
                <w:sz w:val="22"/>
                <w:szCs w:val="22"/>
                <w:lang w:eastAsia="zh-TW"/>
              </w:rPr>
            </w:pPr>
            <w:r>
              <w:rPr>
                <w:sz w:val="22"/>
                <w:szCs w:val="22"/>
                <w:lang w:eastAsia="zh-TW"/>
              </w:rPr>
              <w:t xml:space="preserve">   </w:t>
            </w:r>
          </w:p>
          <w:p w14:paraId="34B6F9EC" w14:textId="77777777" w:rsidR="008E78C2" w:rsidRDefault="008E78C2" w:rsidP="00FE5420">
            <w:pPr>
              <w:overflowPunct/>
              <w:autoSpaceDE/>
              <w:autoSpaceDN/>
              <w:adjustRightInd/>
              <w:rPr>
                <w:sz w:val="24"/>
                <w:szCs w:val="24"/>
                <w:lang w:eastAsia="zh-TW"/>
              </w:rPr>
            </w:pPr>
          </w:p>
          <w:p w14:paraId="72DD4FCE" w14:textId="77777777" w:rsidR="00EC3BD7" w:rsidRDefault="00EC3BD7" w:rsidP="00FE5420">
            <w:pPr>
              <w:overflowPunct/>
              <w:autoSpaceDE/>
              <w:autoSpaceDN/>
              <w:adjustRightInd/>
              <w:rPr>
                <w:sz w:val="24"/>
                <w:szCs w:val="24"/>
                <w:lang w:eastAsia="zh-TW"/>
              </w:rPr>
            </w:pPr>
          </w:p>
          <w:p w14:paraId="0BCB15AA" w14:textId="77777777" w:rsidR="00EC3BD7" w:rsidRPr="00FE5420" w:rsidRDefault="00EC3BD7" w:rsidP="00FE5420">
            <w:pPr>
              <w:overflowPunct/>
              <w:autoSpaceDE/>
              <w:autoSpaceDN/>
              <w:adjustRightInd/>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732A69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8839928" w14:textId="77777777" w:rsidR="004021C7" w:rsidRDefault="004021C7" w:rsidP="00FE5420">
            <w:pPr>
              <w:overflowPunct/>
              <w:autoSpaceDE/>
              <w:autoSpaceDN/>
              <w:adjustRightInd/>
              <w:rPr>
                <w:sz w:val="22"/>
                <w:szCs w:val="22"/>
                <w:lang w:eastAsia="zh-TW"/>
              </w:rPr>
            </w:pPr>
          </w:p>
          <w:p w14:paraId="30986A38" w14:textId="77777777" w:rsidR="004021C7" w:rsidRDefault="004021C7" w:rsidP="00FE5420">
            <w:pPr>
              <w:overflowPunct/>
              <w:autoSpaceDE/>
              <w:autoSpaceDN/>
              <w:adjustRightInd/>
              <w:rPr>
                <w:sz w:val="22"/>
                <w:szCs w:val="22"/>
                <w:lang w:eastAsia="zh-TW"/>
              </w:rPr>
            </w:pPr>
          </w:p>
          <w:p w14:paraId="59DEBFEC" w14:textId="77777777" w:rsidR="004021C7" w:rsidRDefault="004021C7" w:rsidP="00FE5420">
            <w:pPr>
              <w:overflowPunct/>
              <w:autoSpaceDE/>
              <w:autoSpaceDN/>
              <w:adjustRightInd/>
              <w:rPr>
                <w:sz w:val="22"/>
                <w:szCs w:val="22"/>
                <w:lang w:eastAsia="zh-TW"/>
              </w:rPr>
            </w:pPr>
          </w:p>
          <w:p w14:paraId="28E87D5E" w14:textId="1DA7A7E3" w:rsidR="004021C7" w:rsidRPr="0014216B" w:rsidRDefault="0014216B" w:rsidP="00FE5420">
            <w:pPr>
              <w:overflowPunct/>
              <w:autoSpaceDE/>
              <w:autoSpaceDN/>
              <w:adjustRightInd/>
              <w:rPr>
                <w:b/>
                <w:bCs/>
                <w:lang w:eastAsia="zh-TW"/>
              </w:rPr>
            </w:pPr>
            <w:r w:rsidRPr="0014216B">
              <w:rPr>
                <w:b/>
                <w:bCs/>
                <w:lang w:eastAsia="zh-TW"/>
              </w:rPr>
              <w:t>Filling in the forms within a case file correctly</w:t>
            </w:r>
            <w:r w:rsidR="00F340A3">
              <w:rPr>
                <w:b/>
                <w:bCs/>
                <w:lang w:eastAsia="zh-TW"/>
              </w:rPr>
              <w:t xml:space="preserve"> and adding the relevant forms to a particular case file.</w:t>
            </w:r>
          </w:p>
          <w:p w14:paraId="76FE4DF6" w14:textId="77777777" w:rsidR="004021C7" w:rsidRDefault="004021C7" w:rsidP="00FE5420">
            <w:pPr>
              <w:overflowPunct/>
              <w:autoSpaceDE/>
              <w:autoSpaceDN/>
              <w:adjustRightInd/>
              <w:rPr>
                <w:sz w:val="22"/>
                <w:szCs w:val="22"/>
                <w:lang w:eastAsia="zh-TW"/>
              </w:rPr>
            </w:pPr>
          </w:p>
          <w:p w14:paraId="35492114" w14:textId="77777777" w:rsidR="004021C7" w:rsidRDefault="004021C7" w:rsidP="00FE5420">
            <w:pPr>
              <w:overflowPunct/>
              <w:autoSpaceDE/>
              <w:autoSpaceDN/>
              <w:adjustRightInd/>
              <w:rPr>
                <w:lang w:eastAsia="zh-TW"/>
              </w:rPr>
            </w:pPr>
            <w:r w:rsidRPr="004021C7">
              <w:rPr>
                <w:lang w:eastAsia="zh-TW"/>
              </w:rPr>
              <w:t>I have a sm</w:t>
            </w:r>
            <w:r>
              <w:rPr>
                <w:lang w:eastAsia="zh-TW"/>
              </w:rPr>
              <w:t xml:space="preserve">all understanding </w:t>
            </w:r>
            <w:r w:rsidR="00923AD7">
              <w:rPr>
                <w:lang w:eastAsia="zh-TW"/>
              </w:rPr>
              <w:t>of the forms and what is required</w:t>
            </w:r>
            <w:r w:rsidR="007E6CFA">
              <w:rPr>
                <w:lang w:eastAsia="zh-TW"/>
              </w:rPr>
              <w:t>. I am aware there are MG</w:t>
            </w:r>
            <w:r w:rsidR="006C280E">
              <w:rPr>
                <w:lang w:eastAsia="zh-TW"/>
              </w:rPr>
              <w:t xml:space="preserve"> forms are likely to be required for three different categories wh</w:t>
            </w:r>
            <w:r w:rsidR="0058448A">
              <w:rPr>
                <w:lang w:eastAsia="zh-TW"/>
              </w:rPr>
              <w:t xml:space="preserve">ich </w:t>
            </w:r>
            <w:proofErr w:type="gramStart"/>
            <w:r w:rsidR="0058448A">
              <w:rPr>
                <w:lang w:eastAsia="zh-TW"/>
              </w:rPr>
              <w:t>are;</w:t>
            </w:r>
            <w:proofErr w:type="gramEnd"/>
          </w:p>
          <w:p w14:paraId="150F28E5" w14:textId="77777777" w:rsidR="00F340A3" w:rsidRDefault="00F340A3" w:rsidP="00FE5420">
            <w:pPr>
              <w:overflowPunct/>
              <w:autoSpaceDE/>
              <w:autoSpaceDN/>
              <w:adjustRightInd/>
              <w:rPr>
                <w:lang w:eastAsia="zh-TW"/>
              </w:rPr>
            </w:pPr>
          </w:p>
          <w:p w14:paraId="3C45AA25" w14:textId="77777777" w:rsidR="0058448A" w:rsidRDefault="0058448A" w:rsidP="0058448A">
            <w:pPr>
              <w:overflowPunct/>
              <w:autoSpaceDE/>
              <w:autoSpaceDN/>
              <w:adjustRightInd/>
              <w:rPr>
                <w:lang w:eastAsia="zh-TW"/>
              </w:rPr>
            </w:pPr>
            <w:r w:rsidRPr="009C64C9">
              <w:rPr>
                <w:b/>
                <w:bCs/>
                <w:lang w:eastAsia="zh-TW"/>
              </w:rPr>
              <w:t>1</w:t>
            </w:r>
            <w:r>
              <w:rPr>
                <w:lang w:eastAsia="zh-TW"/>
              </w:rPr>
              <w:t>-</w:t>
            </w:r>
            <w:r w:rsidRPr="00F77B12">
              <w:rPr>
                <w:b/>
                <w:bCs/>
                <w:lang w:eastAsia="zh-TW"/>
              </w:rPr>
              <w:t>Straighforward</w:t>
            </w:r>
            <w:r>
              <w:rPr>
                <w:lang w:eastAsia="zh-TW"/>
              </w:rPr>
              <w:t xml:space="preserve"> – This is wher</w:t>
            </w:r>
            <w:r w:rsidR="00F77B12">
              <w:rPr>
                <w:lang w:eastAsia="zh-TW"/>
              </w:rPr>
              <w:t>e there would be a guilty plea from the defendant.</w:t>
            </w:r>
          </w:p>
          <w:p w14:paraId="7D9CD426" w14:textId="77777777" w:rsidR="00F77B12" w:rsidRDefault="00F77B12" w:rsidP="0058448A">
            <w:pPr>
              <w:overflowPunct/>
              <w:autoSpaceDE/>
              <w:autoSpaceDN/>
              <w:adjustRightInd/>
              <w:rPr>
                <w:lang w:eastAsia="zh-TW"/>
              </w:rPr>
            </w:pPr>
            <w:r w:rsidRPr="009C64C9">
              <w:rPr>
                <w:b/>
                <w:bCs/>
                <w:lang w:eastAsia="zh-TW"/>
              </w:rPr>
              <w:lastRenderedPageBreak/>
              <w:t>2</w:t>
            </w:r>
            <w:r>
              <w:rPr>
                <w:lang w:eastAsia="zh-TW"/>
              </w:rPr>
              <w:t>-</w:t>
            </w:r>
            <w:r w:rsidRPr="00F77B12">
              <w:rPr>
                <w:b/>
                <w:bCs/>
                <w:lang w:eastAsia="zh-TW"/>
              </w:rPr>
              <w:t>Contested</w:t>
            </w:r>
            <w:r>
              <w:rPr>
                <w:b/>
                <w:bCs/>
                <w:lang w:eastAsia="zh-TW"/>
              </w:rPr>
              <w:t xml:space="preserve"> – </w:t>
            </w:r>
            <w:r>
              <w:rPr>
                <w:lang w:eastAsia="zh-TW"/>
              </w:rPr>
              <w:t>This is wher</w:t>
            </w:r>
            <w:r w:rsidR="00247903">
              <w:rPr>
                <w:lang w:eastAsia="zh-TW"/>
              </w:rPr>
              <w:t>e the defendant may plea `not guilty</w:t>
            </w:r>
          </w:p>
          <w:p w14:paraId="516EEADF" w14:textId="77777777" w:rsidR="00247903" w:rsidRDefault="00247903" w:rsidP="0058448A">
            <w:pPr>
              <w:overflowPunct/>
              <w:autoSpaceDE/>
              <w:autoSpaceDN/>
              <w:adjustRightInd/>
              <w:rPr>
                <w:b/>
                <w:bCs/>
                <w:lang w:eastAsia="zh-TW"/>
              </w:rPr>
            </w:pPr>
            <w:r w:rsidRPr="009C64C9">
              <w:rPr>
                <w:b/>
                <w:bCs/>
                <w:lang w:eastAsia="zh-TW"/>
              </w:rPr>
              <w:t>3</w:t>
            </w:r>
            <w:r>
              <w:rPr>
                <w:lang w:eastAsia="zh-TW"/>
              </w:rPr>
              <w:t>-</w:t>
            </w:r>
            <w:r w:rsidR="001043F4" w:rsidRPr="001043F4">
              <w:rPr>
                <w:b/>
                <w:bCs/>
                <w:lang w:eastAsia="zh-TW"/>
              </w:rPr>
              <w:t>Crown court cases</w:t>
            </w:r>
          </w:p>
          <w:p w14:paraId="48B05231" w14:textId="77777777" w:rsidR="00820D1F" w:rsidRDefault="00820D1F" w:rsidP="0058448A">
            <w:pPr>
              <w:overflowPunct/>
              <w:autoSpaceDE/>
              <w:autoSpaceDN/>
              <w:adjustRightInd/>
              <w:rPr>
                <w:lang w:eastAsia="zh-TW"/>
              </w:rPr>
            </w:pPr>
            <w:r w:rsidRPr="00EE0F54">
              <w:rPr>
                <w:lang w:eastAsia="zh-TW"/>
              </w:rPr>
              <w:t xml:space="preserve">I am aware that </w:t>
            </w:r>
            <w:r w:rsidR="009A71B2" w:rsidRPr="00EE0F54">
              <w:rPr>
                <w:lang w:eastAsia="zh-TW"/>
              </w:rPr>
              <w:t>the MG forms have all different descriptions and only certain forms are required for a particula</w:t>
            </w:r>
            <w:r w:rsidR="00EE0F54" w:rsidRPr="00EE0F54">
              <w:rPr>
                <w:lang w:eastAsia="zh-TW"/>
              </w:rPr>
              <w:t>r plea.</w:t>
            </w:r>
          </w:p>
          <w:p w14:paraId="5F22E415" w14:textId="77777777" w:rsidR="00C111E3" w:rsidRDefault="00C111E3" w:rsidP="0058448A">
            <w:pPr>
              <w:overflowPunct/>
              <w:autoSpaceDE/>
              <w:autoSpaceDN/>
              <w:adjustRightInd/>
              <w:rPr>
                <w:lang w:eastAsia="zh-TW"/>
              </w:rPr>
            </w:pPr>
          </w:p>
          <w:p w14:paraId="5324D65B" w14:textId="62A038D0" w:rsidR="00C111E3" w:rsidRDefault="00C111E3" w:rsidP="0058448A">
            <w:pPr>
              <w:overflowPunct/>
              <w:autoSpaceDE/>
              <w:autoSpaceDN/>
              <w:adjustRightInd/>
              <w:rPr>
                <w:lang w:eastAsia="zh-TW"/>
              </w:rPr>
            </w:pPr>
            <w:r>
              <w:rPr>
                <w:lang w:eastAsia="zh-TW"/>
              </w:rPr>
              <w:t xml:space="preserve">I am also </w:t>
            </w:r>
            <w:r w:rsidR="00DD4F57">
              <w:rPr>
                <w:lang w:eastAsia="zh-TW"/>
              </w:rPr>
              <w:t>a</w:t>
            </w:r>
            <w:r>
              <w:rPr>
                <w:lang w:eastAsia="zh-TW"/>
              </w:rPr>
              <w:t xml:space="preserve">ware that </w:t>
            </w:r>
            <w:proofErr w:type="gramStart"/>
            <w:r>
              <w:rPr>
                <w:lang w:eastAsia="zh-TW"/>
              </w:rPr>
              <w:t>particular files</w:t>
            </w:r>
            <w:proofErr w:type="gramEnd"/>
            <w:r>
              <w:rPr>
                <w:lang w:eastAsia="zh-TW"/>
              </w:rPr>
              <w:t xml:space="preserve"> will require other form</w:t>
            </w:r>
            <w:r w:rsidR="00D04DC6">
              <w:rPr>
                <w:lang w:eastAsia="zh-TW"/>
              </w:rPr>
              <w:t>s</w:t>
            </w:r>
            <w:r>
              <w:rPr>
                <w:lang w:eastAsia="zh-TW"/>
              </w:rPr>
              <w:t xml:space="preserve"> that are necessary </w:t>
            </w:r>
            <w:r w:rsidR="00D74BAC">
              <w:rPr>
                <w:lang w:eastAsia="zh-TW"/>
              </w:rPr>
              <w:t xml:space="preserve">to the </w:t>
            </w:r>
            <w:r w:rsidR="00C1134C">
              <w:rPr>
                <w:lang w:eastAsia="zh-TW"/>
              </w:rPr>
              <w:t>relevant case file to be submitted.</w:t>
            </w:r>
          </w:p>
          <w:p w14:paraId="07C9C817" w14:textId="77777777" w:rsidR="00C1134C" w:rsidRDefault="00C1134C" w:rsidP="0058448A">
            <w:pPr>
              <w:overflowPunct/>
              <w:autoSpaceDE/>
              <w:autoSpaceDN/>
              <w:adjustRightInd/>
              <w:rPr>
                <w:lang w:eastAsia="zh-TW"/>
              </w:rPr>
            </w:pPr>
          </w:p>
          <w:p w14:paraId="70CB7146" w14:textId="670F8B3D" w:rsidR="00C1134C" w:rsidRDefault="00C1134C" w:rsidP="0058448A">
            <w:pPr>
              <w:overflowPunct/>
              <w:autoSpaceDE/>
              <w:autoSpaceDN/>
              <w:adjustRightInd/>
              <w:rPr>
                <w:lang w:eastAsia="zh-TW"/>
              </w:rPr>
            </w:pPr>
            <w:r w:rsidRPr="00C1134C">
              <w:rPr>
                <w:b/>
                <w:bCs/>
                <w:lang w:eastAsia="zh-TW"/>
              </w:rPr>
              <w:t>PNC print</w:t>
            </w:r>
            <w:r w:rsidR="0036772A">
              <w:rPr>
                <w:b/>
                <w:bCs/>
                <w:lang w:eastAsia="zh-TW"/>
              </w:rPr>
              <w:t xml:space="preserve"> – </w:t>
            </w:r>
            <w:r w:rsidR="0036772A">
              <w:rPr>
                <w:lang w:eastAsia="zh-TW"/>
              </w:rPr>
              <w:t>This would be a printed sheet</w:t>
            </w:r>
            <w:r w:rsidR="00393557">
              <w:rPr>
                <w:lang w:eastAsia="zh-TW"/>
              </w:rPr>
              <w:t xml:space="preserve"> with information of the defendant</w:t>
            </w:r>
            <w:r w:rsidR="007916B5">
              <w:rPr>
                <w:lang w:eastAsia="zh-TW"/>
              </w:rPr>
              <w:t xml:space="preserve"> and </w:t>
            </w:r>
            <w:proofErr w:type="gramStart"/>
            <w:r w:rsidR="007916B5">
              <w:rPr>
                <w:lang w:eastAsia="zh-TW"/>
              </w:rPr>
              <w:t xml:space="preserve">victim, </w:t>
            </w:r>
            <w:r w:rsidR="00393557">
              <w:rPr>
                <w:lang w:eastAsia="zh-TW"/>
              </w:rPr>
              <w:t xml:space="preserve"> which</w:t>
            </w:r>
            <w:proofErr w:type="gramEnd"/>
            <w:r w:rsidR="00393557">
              <w:rPr>
                <w:lang w:eastAsia="zh-TW"/>
              </w:rPr>
              <w:t xml:space="preserve"> would hold information including</w:t>
            </w:r>
            <w:r w:rsidR="00094081">
              <w:rPr>
                <w:lang w:eastAsia="zh-TW"/>
              </w:rPr>
              <w:t xml:space="preserve"> any previous conviction, caution</w:t>
            </w:r>
            <w:r w:rsidR="00955455">
              <w:rPr>
                <w:lang w:eastAsia="zh-TW"/>
              </w:rPr>
              <w:t>s or final warnings.</w:t>
            </w:r>
          </w:p>
          <w:p w14:paraId="7C2B6B39" w14:textId="77777777" w:rsidR="00D50EC5" w:rsidRDefault="00D50EC5" w:rsidP="0058448A">
            <w:pPr>
              <w:overflowPunct/>
              <w:autoSpaceDE/>
              <w:autoSpaceDN/>
              <w:adjustRightInd/>
              <w:rPr>
                <w:lang w:eastAsia="zh-TW"/>
              </w:rPr>
            </w:pPr>
          </w:p>
          <w:p w14:paraId="4FD63791" w14:textId="77777777" w:rsidR="00D50EC5" w:rsidRDefault="00A76E14" w:rsidP="0058448A">
            <w:pPr>
              <w:overflowPunct/>
              <w:autoSpaceDE/>
              <w:autoSpaceDN/>
              <w:adjustRightInd/>
              <w:rPr>
                <w:lang w:eastAsia="zh-TW"/>
              </w:rPr>
            </w:pPr>
            <w:r w:rsidRPr="00A76E14">
              <w:rPr>
                <w:b/>
                <w:bCs/>
                <w:lang w:eastAsia="zh-TW"/>
              </w:rPr>
              <w:t>Custody Record</w:t>
            </w:r>
            <w:r>
              <w:rPr>
                <w:b/>
                <w:bCs/>
                <w:lang w:eastAsia="zh-TW"/>
              </w:rPr>
              <w:t xml:space="preserve"> – </w:t>
            </w:r>
            <w:r>
              <w:rPr>
                <w:lang w:eastAsia="zh-TW"/>
              </w:rPr>
              <w:t xml:space="preserve">This would contain any previous history </w:t>
            </w:r>
            <w:r w:rsidR="009C369C">
              <w:rPr>
                <w:lang w:eastAsia="zh-TW"/>
              </w:rPr>
              <w:t>of the defendant</w:t>
            </w:r>
            <w:r w:rsidR="00BA5F46">
              <w:rPr>
                <w:lang w:eastAsia="zh-TW"/>
              </w:rPr>
              <w:t>.</w:t>
            </w:r>
          </w:p>
          <w:p w14:paraId="79D03177" w14:textId="77777777" w:rsidR="007916B5" w:rsidRDefault="007916B5" w:rsidP="0058448A">
            <w:pPr>
              <w:overflowPunct/>
              <w:autoSpaceDE/>
              <w:autoSpaceDN/>
              <w:adjustRightInd/>
              <w:rPr>
                <w:lang w:eastAsia="zh-TW"/>
              </w:rPr>
            </w:pPr>
          </w:p>
          <w:p w14:paraId="631E5AF2" w14:textId="77777777" w:rsidR="007916B5" w:rsidRDefault="007916B5" w:rsidP="0058448A">
            <w:pPr>
              <w:overflowPunct/>
              <w:autoSpaceDE/>
              <w:autoSpaceDN/>
              <w:adjustRightInd/>
              <w:rPr>
                <w:lang w:eastAsia="zh-TW"/>
              </w:rPr>
            </w:pPr>
            <w:r w:rsidRPr="007916B5">
              <w:rPr>
                <w:b/>
                <w:bCs/>
                <w:lang w:eastAsia="zh-TW"/>
              </w:rPr>
              <w:t>CM01</w:t>
            </w:r>
            <w:r>
              <w:rPr>
                <w:b/>
                <w:bCs/>
                <w:lang w:eastAsia="zh-TW"/>
              </w:rPr>
              <w:t xml:space="preserve"> – </w:t>
            </w:r>
            <w:r>
              <w:rPr>
                <w:lang w:eastAsia="zh-TW"/>
              </w:rPr>
              <w:t>This would be a full overview of the case</w:t>
            </w:r>
            <w:r w:rsidR="00F4037A">
              <w:rPr>
                <w:lang w:eastAsia="zh-TW"/>
              </w:rPr>
              <w:t xml:space="preserve">, including a detailed description of the case and describing all the relevant evidence, including </w:t>
            </w:r>
            <w:r w:rsidR="005C134D">
              <w:rPr>
                <w:lang w:eastAsia="zh-TW"/>
              </w:rPr>
              <w:t>exhibits/statements.</w:t>
            </w:r>
          </w:p>
          <w:p w14:paraId="2936BE09" w14:textId="77777777" w:rsidR="002D5258" w:rsidRDefault="002D5258" w:rsidP="0058448A">
            <w:pPr>
              <w:overflowPunct/>
              <w:autoSpaceDE/>
              <w:autoSpaceDN/>
              <w:adjustRightInd/>
              <w:rPr>
                <w:lang w:eastAsia="zh-TW"/>
              </w:rPr>
            </w:pPr>
          </w:p>
          <w:p w14:paraId="08321CCE" w14:textId="77777777" w:rsidR="002D5258" w:rsidRDefault="002D5258" w:rsidP="0058448A">
            <w:pPr>
              <w:overflowPunct/>
              <w:autoSpaceDE/>
              <w:autoSpaceDN/>
              <w:adjustRightInd/>
              <w:rPr>
                <w:lang w:eastAsia="zh-TW"/>
              </w:rPr>
            </w:pPr>
            <w:r w:rsidRPr="007D136B">
              <w:rPr>
                <w:b/>
                <w:bCs/>
                <w:lang w:eastAsia="zh-TW"/>
              </w:rPr>
              <w:t xml:space="preserve">Adding all key </w:t>
            </w:r>
            <w:r w:rsidR="007D136B" w:rsidRPr="007D136B">
              <w:rPr>
                <w:b/>
                <w:bCs/>
                <w:lang w:eastAsia="zh-TW"/>
              </w:rPr>
              <w:t>exhibits</w:t>
            </w:r>
            <w:r w:rsidR="007D136B">
              <w:rPr>
                <w:b/>
                <w:bCs/>
                <w:lang w:eastAsia="zh-TW"/>
              </w:rPr>
              <w:t xml:space="preserve"> – </w:t>
            </w:r>
            <w:r w:rsidR="007D136B">
              <w:rPr>
                <w:lang w:eastAsia="zh-TW"/>
              </w:rPr>
              <w:t xml:space="preserve">Including </w:t>
            </w:r>
            <w:r w:rsidR="00804990">
              <w:rPr>
                <w:lang w:eastAsia="zh-TW"/>
              </w:rPr>
              <w:t>CCTV, Body Worn Video</w:t>
            </w:r>
            <w:r w:rsidR="001A45D5">
              <w:rPr>
                <w:lang w:eastAsia="zh-TW"/>
              </w:rPr>
              <w:t>, recorded</w:t>
            </w:r>
            <w:r w:rsidR="00496CA7">
              <w:rPr>
                <w:lang w:eastAsia="zh-TW"/>
              </w:rPr>
              <w:t xml:space="preserve"> interview </w:t>
            </w:r>
            <w:r w:rsidR="00804990">
              <w:rPr>
                <w:lang w:eastAsia="zh-TW"/>
              </w:rPr>
              <w:t>and 999 recording</w:t>
            </w:r>
          </w:p>
          <w:p w14:paraId="41834CEB" w14:textId="77777777" w:rsidR="00335B87" w:rsidRDefault="00335B87" w:rsidP="0058448A">
            <w:pPr>
              <w:overflowPunct/>
              <w:autoSpaceDE/>
              <w:autoSpaceDN/>
              <w:adjustRightInd/>
              <w:rPr>
                <w:lang w:eastAsia="zh-TW"/>
              </w:rPr>
            </w:pPr>
          </w:p>
          <w:p w14:paraId="1C6E7C20" w14:textId="77777777" w:rsidR="00335B87" w:rsidRDefault="00BC6524" w:rsidP="0058448A">
            <w:pPr>
              <w:overflowPunct/>
              <w:autoSpaceDE/>
              <w:autoSpaceDN/>
              <w:adjustRightInd/>
              <w:rPr>
                <w:lang w:eastAsia="zh-TW"/>
              </w:rPr>
            </w:pPr>
            <w:r w:rsidRPr="00BC6524">
              <w:rPr>
                <w:b/>
                <w:bCs/>
                <w:lang w:eastAsia="zh-TW"/>
              </w:rPr>
              <w:t>Investigative</w:t>
            </w:r>
            <w:r w:rsidR="00335B87" w:rsidRPr="00BC6524">
              <w:rPr>
                <w:b/>
                <w:bCs/>
                <w:lang w:eastAsia="zh-TW"/>
              </w:rPr>
              <w:t xml:space="preserve"> </w:t>
            </w:r>
            <w:r w:rsidRPr="00BC6524">
              <w:rPr>
                <w:b/>
                <w:bCs/>
                <w:lang w:eastAsia="zh-TW"/>
              </w:rPr>
              <w:t>Management Document</w:t>
            </w:r>
            <w:r>
              <w:rPr>
                <w:b/>
                <w:bCs/>
                <w:lang w:eastAsia="zh-TW"/>
              </w:rPr>
              <w:t xml:space="preserve"> – </w:t>
            </w:r>
            <w:r>
              <w:rPr>
                <w:lang w:eastAsia="zh-TW"/>
              </w:rPr>
              <w:t>Either way or indictable offences only.</w:t>
            </w:r>
          </w:p>
          <w:p w14:paraId="73CD3C61" w14:textId="77777777" w:rsidR="0066465F" w:rsidRDefault="0066465F" w:rsidP="0058448A">
            <w:pPr>
              <w:overflowPunct/>
              <w:autoSpaceDE/>
              <w:autoSpaceDN/>
              <w:adjustRightInd/>
              <w:rPr>
                <w:lang w:eastAsia="zh-TW"/>
              </w:rPr>
            </w:pPr>
          </w:p>
          <w:p w14:paraId="29A2A56B" w14:textId="35DF201B" w:rsidR="0066465F" w:rsidRPr="0066465F" w:rsidRDefault="0066465F" w:rsidP="0058448A">
            <w:pPr>
              <w:overflowPunct/>
              <w:autoSpaceDE/>
              <w:autoSpaceDN/>
              <w:adjustRightInd/>
              <w:rPr>
                <w:lang w:eastAsia="zh-TW"/>
              </w:rPr>
            </w:pPr>
            <w:r w:rsidRPr="0066465F">
              <w:rPr>
                <w:b/>
                <w:bCs/>
                <w:lang w:eastAsia="zh-TW"/>
              </w:rPr>
              <w:t>Victim Personal Statement</w:t>
            </w:r>
            <w:r>
              <w:rPr>
                <w:b/>
                <w:bCs/>
                <w:lang w:eastAsia="zh-TW"/>
              </w:rPr>
              <w:t xml:space="preserve"> – </w:t>
            </w:r>
            <w:r>
              <w:rPr>
                <w:lang w:eastAsia="zh-TW"/>
              </w:rPr>
              <w:t>A sta</w:t>
            </w:r>
            <w:r w:rsidR="00472429">
              <w:rPr>
                <w:lang w:eastAsia="zh-TW"/>
              </w:rPr>
              <w:t xml:space="preserve">tement individual to a person on how </w:t>
            </w:r>
            <w:r w:rsidR="008949E7">
              <w:rPr>
                <w:lang w:eastAsia="zh-TW"/>
              </w:rPr>
              <w:t xml:space="preserve">they have been </w:t>
            </w:r>
            <w:r w:rsidR="00EB1BBD">
              <w:rPr>
                <w:lang w:eastAsia="zh-TW"/>
              </w:rPr>
              <w:t>affected</w:t>
            </w:r>
            <w:r w:rsidR="008949E7">
              <w:rPr>
                <w:lang w:eastAsia="zh-TW"/>
              </w:rPr>
              <w:t xml:space="preserve"> mentally, physically, emotionally </w:t>
            </w:r>
            <w:r w:rsidR="00E50A8E">
              <w:rPr>
                <w:lang w:eastAsia="zh-TW"/>
              </w:rPr>
              <w:t xml:space="preserve">and how they have been </w:t>
            </w:r>
            <w:proofErr w:type="gramStart"/>
            <w:r w:rsidR="00E50A8E">
              <w:rPr>
                <w:lang w:eastAsia="zh-TW"/>
              </w:rPr>
              <w:t>effected</w:t>
            </w:r>
            <w:proofErr w:type="gramEnd"/>
            <w:r w:rsidR="00E50A8E">
              <w:rPr>
                <w:lang w:eastAsia="zh-TW"/>
              </w:rPr>
              <w:t xml:space="preserve"> in their </w:t>
            </w:r>
            <w:proofErr w:type="spellStart"/>
            <w:r w:rsidR="00E50A8E">
              <w:rPr>
                <w:lang w:eastAsia="zh-TW"/>
              </w:rPr>
              <w:t>every day</w:t>
            </w:r>
            <w:proofErr w:type="spellEnd"/>
            <w:r w:rsidR="00E50A8E">
              <w:rPr>
                <w:lang w:eastAsia="zh-TW"/>
              </w:rPr>
              <w:t xml:space="preserve"> lives.</w:t>
            </w:r>
          </w:p>
        </w:tc>
      </w:tr>
      <w:tr w:rsidR="00FE5420" w:rsidRPr="00FE5420" w14:paraId="27FB4397"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6BB13AB" w14:textId="77777777" w:rsidR="00104E32" w:rsidRDefault="00104E32" w:rsidP="00FE5420">
            <w:pPr>
              <w:overflowPunct/>
              <w:autoSpaceDE/>
              <w:autoSpaceDN/>
              <w:adjustRightInd/>
              <w:rPr>
                <w:b/>
                <w:bCs/>
                <w:lang w:eastAsia="zh-TW"/>
              </w:rPr>
            </w:pPr>
          </w:p>
          <w:p w14:paraId="1C6731CF" w14:textId="34CFE619" w:rsidR="00FE5420" w:rsidRDefault="00763B6B" w:rsidP="00FE5420">
            <w:pPr>
              <w:overflowPunct/>
              <w:autoSpaceDE/>
              <w:autoSpaceDN/>
              <w:adjustRightInd/>
              <w:rPr>
                <w:b/>
                <w:bCs/>
                <w:lang w:eastAsia="zh-TW"/>
              </w:rPr>
            </w:pPr>
            <w:r w:rsidRPr="00104E32">
              <w:rPr>
                <w:b/>
                <w:bCs/>
                <w:lang w:eastAsia="zh-TW"/>
              </w:rPr>
              <w:t>S</w:t>
            </w:r>
            <w:r w:rsidR="00104E32" w:rsidRPr="00104E32">
              <w:rPr>
                <w:b/>
                <w:bCs/>
                <w:lang w:eastAsia="zh-TW"/>
              </w:rPr>
              <w:t>top and Search</w:t>
            </w:r>
          </w:p>
          <w:p w14:paraId="350D5602" w14:textId="77777777" w:rsidR="00BD2279" w:rsidRDefault="00BD2279" w:rsidP="00FE5420">
            <w:pPr>
              <w:overflowPunct/>
              <w:autoSpaceDE/>
              <w:autoSpaceDN/>
              <w:adjustRightInd/>
              <w:rPr>
                <w:b/>
                <w:bCs/>
                <w:lang w:eastAsia="zh-TW"/>
              </w:rPr>
            </w:pPr>
          </w:p>
          <w:p w14:paraId="0B08716C" w14:textId="552128BA" w:rsidR="00BD2279" w:rsidRPr="009F6DE4" w:rsidRDefault="007333E2" w:rsidP="00FE5420">
            <w:pPr>
              <w:overflowPunct/>
              <w:autoSpaceDE/>
              <w:autoSpaceDN/>
              <w:adjustRightInd/>
              <w:rPr>
                <w:lang w:eastAsia="zh-TW"/>
              </w:rPr>
            </w:pPr>
            <w:r>
              <w:rPr>
                <w:lang w:eastAsia="zh-TW"/>
              </w:rPr>
              <w:lastRenderedPageBreak/>
              <w:t xml:space="preserve">Since </w:t>
            </w:r>
            <w:r w:rsidR="007E523A">
              <w:rPr>
                <w:lang w:eastAsia="zh-TW"/>
              </w:rPr>
              <w:t xml:space="preserve">achieving </w:t>
            </w:r>
            <w:r w:rsidR="008669B2">
              <w:rPr>
                <w:lang w:eastAsia="zh-TW"/>
              </w:rPr>
              <w:t>independent</w:t>
            </w:r>
            <w:r w:rsidR="007E523A">
              <w:rPr>
                <w:lang w:eastAsia="zh-TW"/>
              </w:rPr>
              <w:t xml:space="preserve"> patrol status, </w:t>
            </w:r>
            <w:r w:rsidR="00C04918">
              <w:rPr>
                <w:lang w:eastAsia="zh-TW"/>
              </w:rPr>
              <w:t>I have only conducted a few stop searches</w:t>
            </w:r>
            <w:r w:rsidR="0001415F">
              <w:rPr>
                <w:lang w:eastAsia="zh-TW"/>
              </w:rPr>
              <w:t xml:space="preserve">. The reasons for this </w:t>
            </w:r>
            <w:proofErr w:type="gramStart"/>
            <w:r w:rsidR="0001415F">
              <w:rPr>
                <w:lang w:eastAsia="zh-TW"/>
              </w:rPr>
              <w:t>is</w:t>
            </w:r>
            <w:proofErr w:type="gramEnd"/>
            <w:r w:rsidR="0001415F">
              <w:rPr>
                <w:lang w:eastAsia="zh-TW"/>
              </w:rPr>
              <w:t xml:space="preserve"> I believe I need to become </w:t>
            </w:r>
            <w:r w:rsidR="005A6B46">
              <w:rPr>
                <w:lang w:eastAsia="zh-TW"/>
              </w:rPr>
              <w:t>more pro-active</w:t>
            </w:r>
            <w:r w:rsidR="005B65EA">
              <w:rPr>
                <w:lang w:eastAsia="zh-TW"/>
              </w:rPr>
              <w:t>.</w:t>
            </w:r>
            <w:r w:rsidR="00EE13BB">
              <w:rPr>
                <w:lang w:eastAsia="zh-TW"/>
              </w:rPr>
              <w:t xml:space="preserve"> </w:t>
            </w:r>
            <w:r w:rsidR="0088634D">
              <w:rPr>
                <w:lang w:eastAsia="zh-TW"/>
              </w:rPr>
              <w:t>An example of this is if a theft had just taken place and a description of the suspect has been passed</w:t>
            </w:r>
            <w:r w:rsidR="00032765">
              <w:rPr>
                <w:lang w:eastAsia="zh-TW"/>
              </w:rPr>
              <w:t>, react to locate the individual to then proceed with a search.</w:t>
            </w:r>
            <w:r w:rsidR="005B65EA">
              <w:rPr>
                <w:lang w:eastAsia="zh-TW"/>
              </w:rPr>
              <w:t xml:space="preserve"> </w:t>
            </w:r>
            <w:r w:rsidR="00CD057B">
              <w:rPr>
                <w:lang w:eastAsia="zh-TW"/>
              </w:rPr>
              <w:t>I am fully aware of the G.O.W.I.S.E.</w:t>
            </w:r>
            <w:r w:rsidR="00F53C71">
              <w:rPr>
                <w:lang w:eastAsia="zh-TW"/>
              </w:rPr>
              <w:t xml:space="preserve">L.Y </w:t>
            </w:r>
            <w:r w:rsidR="00FF40F6">
              <w:rPr>
                <w:lang w:eastAsia="zh-TW"/>
              </w:rPr>
              <w:t>procedure</w:t>
            </w:r>
            <w:r w:rsidR="00E725E9">
              <w:rPr>
                <w:lang w:eastAsia="zh-TW"/>
              </w:rPr>
              <w:t xml:space="preserve"> and understand I need to communicate this to every individual searched. </w:t>
            </w:r>
            <w:r w:rsidR="005004DA">
              <w:rPr>
                <w:lang w:eastAsia="zh-TW"/>
              </w:rPr>
              <w:t xml:space="preserve">There was an </w:t>
            </w:r>
            <w:r w:rsidR="008669B2">
              <w:rPr>
                <w:lang w:eastAsia="zh-TW"/>
              </w:rPr>
              <w:t>occasion</w:t>
            </w:r>
            <w:r w:rsidR="005004DA">
              <w:rPr>
                <w:lang w:eastAsia="zh-TW"/>
              </w:rPr>
              <w:t xml:space="preserve"> where I did not explain this in full, but I believe </w:t>
            </w:r>
            <w:r w:rsidR="007F5F59">
              <w:rPr>
                <w:lang w:eastAsia="zh-TW"/>
              </w:rPr>
              <w:t xml:space="preserve">experience </w:t>
            </w:r>
            <w:r w:rsidR="00EE13BB">
              <w:rPr>
                <w:lang w:eastAsia="zh-TW"/>
              </w:rPr>
              <w:t>plays</w:t>
            </w:r>
            <w:r w:rsidR="007F5F59">
              <w:rPr>
                <w:lang w:eastAsia="zh-TW"/>
              </w:rPr>
              <w:t xml:space="preserve"> a part in this and feel the more stop searches I conduct, the more confident I will become in exercising them clearly and accurately.</w:t>
            </w:r>
          </w:p>
          <w:p w14:paraId="3DEE84ED" w14:textId="7069EBBE" w:rsidR="00FE5420" w:rsidRPr="00763B6B" w:rsidRDefault="00FE5420" w:rsidP="00FE5420">
            <w:pPr>
              <w:overflowPunct/>
              <w:autoSpaceDE/>
              <w:autoSpaceDN/>
              <w:adjustRightInd/>
              <w:rPr>
                <w:b/>
                <w:bCs/>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E60A4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7CFD389" w14:textId="77777777" w:rsidR="00104E32" w:rsidRDefault="00104E32" w:rsidP="00FE5420">
            <w:pPr>
              <w:overflowPunct/>
              <w:autoSpaceDE/>
              <w:autoSpaceDN/>
              <w:adjustRightInd/>
              <w:rPr>
                <w:sz w:val="24"/>
                <w:szCs w:val="24"/>
                <w:lang w:eastAsia="zh-TW"/>
              </w:rPr>
            </w:pPr>
          </w:p>
          <w:p w14:paraId="33334C9E" w14:textId="27A285DF" w:rsidR="00104E32" w:rsidRPr="00BD2279" w:rsidRDefault="00104E32" w:rsidP="00FE5420">
            <w:pPr>
              <w:overflowPunct/>
              <w:autoSpaceDE/>
              <w:autoSpaceDN/>
              <w:adjustRightInd/>
              <w:rPr>
                <w:b/>
                <w:bCs/>
                <w:lang w:eastAsia="zh-TW"/>
              </w:rPr>
            </w:pPr>
            <w:r>
              <w:rPr>
                <w:sz w:val="24"/>
                <w:szCs w:val="24"/>
                <w:lang w:eastAsia="zh-TW"/>
              </w:rPr>
              <w:t xml:space="preserve">  </w:t>
            </w:r>
            <w:r w:rsidR="00BD2279" w:rsidRPr="00BD2279">
              <w:rPr>
                <w:b/>
                <w:bCs/>
                <w:lang w:eastAsia="zh-TW"/>
              </w:rPr>
              <w:t>5</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BB768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2F91A67" w14:textId="77777777" w:rsidR="00DA2053" w:rsidRDefault="00DA2053" w:rsidP="00FE5420">
            <w:pPr>
              <w:overflowPunct/>
              <w:autoSpaceDE/>
              <w:autoSpaceDN/>
              <w:adjustRightInd/>
              <w:rPr>
                <w:sz w:val="22"/>
                <w:szCs w:val="22"/>
                <w:lang w:eastAsia="zh-TW"/>
              </w:rPr>
            </w:pPr>
          </w:p>
          <w:p w14:paraId="1D000D5F" w14:textId="77777777" w:rsidR="00DA2053" w:rsidRDefault="00DA2053" w:rsidP="00FE5420">
            <w:pPr>
              <w:overflowPunct/>
              <w:autoSpaceDE/>
              <w:autoSpaceDN/>
              <w:adjustRightInd/>
              <w:rPr>
                <w:sz w:val="22"/>
                <w:szCs w:val="22"/>
                <w:lang w:eastAsia="zh-TW"/>
              </w:rPr>
            </w:pPr>
          </w:p>
          <w:p w14:paraId="66E38044" w14:textId="77777777" w:rsidR="00DA2053" w:rsidRDefault="00762F17" w:rsidP="00FE5420">
            <w:pPr>
              <w:overflowPunct/>
              <w:autoSpaceDE/>
              <w:autoSpaceDN/>
              <w:adjustRightInd/>
              <w:rPr>
                <w:b/>
                <w:bCs/>
                <w:sz w:val="22"/>
                <w:szCs w:val="22"/>
                <w:lang w:eastAsia="zh-TW"/>
              </w:rPr>
            </w:pPr>
            <w:r w:rsidRPr="00762F17">
              <w:rPr>
                <w:b/>
                <w:bCs/>
                <w:sz w:val="22"/>
                <w:szCs w:val="22"/>
                <w:lang w:eastAsia="zh-TW"/>
              </w:rPr>
              <w:t>Stop and Search</w:t>
            </w:r>
          </w:p>
          <w:p w14:paraId="1CE4FF1E" w14:textId="77777777" w:rsidR="00762F17" w:rsidRDefault="00762F17" w:rsidP="00FE5420">
            <w:pPr>
              <w:overflowPunct/>
              <w:autoSpaceDE/>
              <w:autoSpaceDN/>
              <w:adjustRightInd/>
              <w:rPr>
                <w:b/>
                <w:bCs/>
                <w:sz w:val="22"/>
                <w:szCs w:val="22"/>
                <w:lang w:eastAsia="zh-TW"/>
              </w:rPr>
            </w:pPr>
          </w:p>
          <w:p w14:paraId="07D7B27A" w14:textId="77777777" w:rsidR="00762F17" w:rsidRDefault="00762F17" w:rsidP="00FE5420">
            <w:pPr>
              <w:overflowPunct/>
              <w:autoSpaceDE/>
              <w:autoSpaceDN/>
              <w:adjustRightInd/>
              <w:rPr>
                <w:lang w:eastAsia="zh-TW"/>
              </w:rPr>
            </w:pPr>
            <w:r w:rsidRPr="00762F17">
              <w:rPr>
                <w:lang w:eastAsia="zh-TW"/>
              </w:rPr>
              <w:lastRenderedPageBreak/>
              <w:t>I am aware that the most common</w:t>
            </w:r>
            <w:r>
              <w:rPr>
                <w:lang w:eastAsia="zh-TW"/>
              </w:rPr>
              <w:t xml:space="preserve"> stop and search</w:t>
            </w:r>
            <w:r w:rsidR="001B0C1A">
              <w:rPr>
                <w:lang w:eastAsia="zh-TW"/>
              </w:rPr>
              <w:t xml:space="preserve"> powers we use as a response officer </w:t>
            </w:r>
            <w:proofErr w:type="gramStart"/>
            <w:r w:rsidR="001B0C1A">
              <w:rPr>
                <w:lang w:eastAsia="zh-TW"/>
              </w:rPr>
              <w:t>are ;</w:t>
            </w:r>
            <w:proofErr w:type="gramEnd"/>
          </w:p>
          <w:p w14:paraId="4572FDC3" w14:textId="77777777" w:rsidR="001B0C1A" w:rsidRDefault="001B0C1A" w:rsidP="00FE5420">
            <w:pPr>
              <w:overflowPunct/>
              <w:autoSpaceDE/>
              <w:autoSpaceDN/>
              <w:adjustRightInd/>
              <w:rPr>
                <w:lang w:eastAsia="zh-TW"/>
              </w:rPr>
            </w:pPr>
          </w:p>
          <w:p w14:paraId="66699CAD" w14:textId="77777777" w:rsidR="001B0C1A" w:rsidRDefault="001B0C1A" w:rsidP="00FE5420">
            <w:pPr>
              <w:overflowPunct/>
              <w:autoSpaceDE/>
              <w:autoSpaceDN/>
              <w:adjustRightInd/>
              <w:rPr>
                <w:lang w:eastAsia="zh-TW"/>
              </w:rPr>
            </w:pPr>
          </w:p>
          <w:p w14:paraId="1DED16BA" w14:textId="77777777" w:rsidR="001B0C1A" w:rsidRDefault="001B0C1A" w:rsidP="00FE5420">
            <w:pPr>
              <w:overflowPunct/>
              <w:autoSpaceDE/>
              <w:autoSpaceDN/>
              <w:adjustRightInd/>
              <w:rPr>
                <w:b/>
                <w:bCs/>
                <w:lang w:eastAsia="zh-TW"/>
              </w:rPr>
            </w:pPr>
            <w:r w:rsidRPr="00672C50">
              <w:rPr>
                <w:b/>
                <w:bCs/>
                <w:lang w:eastAsia="zh-TW"/>
              </w:rPr>
              <w:t>1-Section 1</w:t>
            </w:r>
            <w:r w:rsidR="00A64E98" w:rsidRPr="00672C50">
              <w:rPr>
                <w:b/>
                <w:bCs/>
                <w:lang w:eastAsia="zh-TW"/>
              </w:rPr>
              <w:t xml:space="preserve"> of the Police </w:t>
            </w:r>
            <w:proofErr w:type="gramStart"/>
            <w:r w:rsidR="00A64E98" w:rsidRPr="00672C50">
              <w:rPr>
                <w:b/>
                <w:bCs/>
                <w:lang w:eastAsia="zh-TW"/>
              </w:rPr>
              <w:t>And</w:t>
            </w:r>
            <w:proofErr w:type="gramEnd"/>
            <w:r w:rsidR="00A64E98" w:rsidRPr="00672C50">
              <w:rPr>
                <w:b/>
                <w:bCs/>
                <w:lang w:eastAsia="zh-TW"/>
              </w:rPr>
              <w:t xml:space="preserve"> Criminal Evidence Act 1984.</w:t>
            </w:r>
          </w:p>
          <w:p w14:paraId="3F483CF3" w14:textId="77777777" w:rsidR="00672C50" w:rsidRDefault="00672C50" w:rsidP="00FE5420">
            <w:pPr>
              <w:overflowPunct/>
              <w:autoSpaceDE/>
              <w:autoSpaceDN/>
              <w:adjustRightInd/>
              <w:rPr>
                <w:b/>
                <w:bCs/>
                <w:lang w:eastAsia="zh-TW"/>
              </w:rPr>
            </w:pPr>
          </w:p>
          <w:p w14:paraId="14291F8A" w14:textId="68C0221F" w:rsidR="00672C50" w:rsidRDefault="00095107" w:rsidP="00FE5420">
            <w:pPr>
              <w:overflowPunct/>
              <w:autoSpaceDE/>
              <w:autoSpaceDN/>
              <w:adjustRightInd/>
              <w:rPr>
                <w:lang w:eastAsia="zh-TW"/>
              </w:rPr>
            </w:pPr>
            <w:r>
              <w:rPr>
                <w:lang w:eastAsia="zh-TW"/>
              </w:rPr>
              <w:t>Where a Police constable may stop and detain and search any person or vehicl</w:t>
            </w:r>
            <w:r w:rsidR="009A7515">
              <w:rPr>
                <w:lang w:eastAsia="zh-TW"/>
              </w:rPr>
              <w:t xml:space="preserve">e in a public place if there are reasonable grounds for suspecting </w:t>
            </w:r>
            <w:r w:rsidR="00125767">
              <w:rPr>
                <w:lang w:eastAsia="zh-TW"/>
              </w:rPr>
              <w:t>any stolen, prohibited articles, prohibited fireworks</w:t>
            </w:r>
            <w:r w:rsidR="00B41E99">
              <w:rPr>
                <w:lang w:eastAsia="zh-TW"/>
              </w:rPr>
              <w:t xml:space="preserve">, or something used </w:t>
            </w:r>
            <w:r w:rsidR="000B4906">
              <w:rPr>
                <w:lang w:eastAsia="zh-TW"/>
              </w:rPr>
              <w:t>involved in a theft or criminal damage.</w:t>
            </w:r>
          </w:p>
          <w:p w14:paraId="62C62B73" w14:textId="77777777" w:rsidR="00364FD0" w:rsidRDefault="00364FD0" w:rsidP="00FE5420">
            <w:pPr>
              <w:overflowPunct/>
              <w:autoSpaceDE/>
              <w:autoSpaceDN/>
              <w:adjustRightInd/>
              <w:rPr>
                <w:lang w:eastAsia="zh-TW"/>
              </w:rPr>
            </w:pPr>
          </w:p>
          <w:p w14:paraId="47632A4F" w14:textId="77777777" w:rsidR="006D5892" w:rsidRDefault="006D5892" w:rsidP="00FE5420">
            <w:pPr>
              <w:overflowPunct/>
              <w:autoSpaceDE/>
              <w:autoSpaceDN/>
              <w:adjustRightInd/>
              <w:rPr>
                <w:lang w:eastAsia="zh-TW"/>
              </w:rPr>
            </w:pPr>
          </w:p>
          <w:p w14:paraId="5C812354" w14:textId="78C8B8B7" w:rsidR="00364FD0" w:rsidRPr="006D5892" w:rsidRDefault="00364FD0" w:rsidP="00FE5420">
            <w:pPr>
              <w:overflowPunct/>
              <w:autoSpaceDE/>
              <w:autoSpaceDN/>
              <w:adjustRightInd/>
              <w:rPr>
                <w:b/>
                <w:bCs/>
                <w:lang w:eastAsia="zh-TW"/>
              </w:rPr>
            </w:pPr>
            <w:r w:rsidRPr="006D5892">
              <w:rPr>
                <w:b/>
                <w:bCs/>
                <w:lang w:eastAsia="zh-TW"/>
              </w:rPr>
              <w:t>2-Section 23</w:t>
            </w:r>
            <w:r w:rsidR="006D5892" w:rsidRPr="006D5892">
              <w:rPr>
                <w:b/>
                <w:bCs/>
                <w:lang w:eastAsia="zh-TW"/>
              </w:rPr>
              <w:t xml:space="preserve"> of the misuse of drugs act 1971</w:t>
            </w:r>
          </w:p>
          <w:p w14:paraId="5A25D77D" w14:textId="77777777" w:rsidR="006D5892" w:rsidRPr="00672C50" w:rsidRDefault="006D5892" w:rsidP="00FE5420">
            <w:pPr>
              <w:overflowPunct/>
              <w:autoSpaceDE/>
              <w:autoSpaceDN/>
              <w:adjustRightInd/>
              <w:rPr>
                <w:lang w:eastAsia="zh-TW"/>
              </w:rPr>
            </w:pPr>
          </w:p>
          <w:p w14:paraId="75B994B6" w14:textId="4FD08172" w:rsidR="00A64E98" w:rsidRDefault="008D3DCC" w:rsidP="00FE5420">
            <w:pPr>
              <w:overflowPunct/>
              <w:autoSpaceDE/>
              <w:autoSpaceDN/>
              <w:adjustRightInd/>
              <w:rPr>
                <w:lang w:eastAsia="zh-TW"/>
              </w:rPr>
            </w:pPr>
            <w:r>
              <w:rPr>
                <w:lang w:eastAsia="zh-TW"/>
              </w:rPr>
              <w:t xml:space="preserve">Provides Police with the power to search </w:t>
            </w:r>
            <w:r w:rsidR="0010054B">
              <w:rPr>
                <w:lang w:eastAsia="zh-TW"/>
              </w:rPr>
              <w:t xml:space="preserve">persons for controlled drugs and detain for the purpose of the search if the officer has reasonable grounds </w:t>
            </w:r>
            <w:r w:rsidR="007F5D7B">
              <w:rPr>
                <w:lang w:eastAsia="zh-TW"/>
              </w:rPr>
              <w:t>to suspect unlawful possession.</w:t>
            </w:r>
          </w:p>
          <w:p w14:paraId="4A5B68A9" w14:textId="77777777" w:rsidR="00A64E98" w:rsidRDefault="00A64E98" w:rsidP="00FE5420">
            <w:pPr>
              <w:overflowPunct/>
              <w:autoSpaceDE/>
              <w:autoSpaceDN/>
              <w:adjustRightInd/>
              <w:rPr>
                <w:rFonts w:ascii="Times New Roman" w:hAnsi="Times New Roman" w:cs="Times New Roman"/>
                <w:lang w:eastAsia="zh-TW"/>
              </w:rPr>
            </w:pPr>
          </w:p>
          <w:p w14:paraId="1A7C15F6" w14:textId="77777777" w:rsidR="00D843C3" w:rsidRDefault="00D843C3" w:rsidP="00FE5420">
            <w:pPr>
              <w:overflowPunct/>
              <w:autoSpaceDE/>
              <w:autoSpaceDN/>
              <w:adjustRightInd/>
              <w:rPr>
                <w:rFonts w:ascii="Times New Roman" w:hAnsi="Times New Roman" w:cs="Times New Roman"/>
                <w:lang w:eastAsia="zh-TW"/>
              </w:rPr>
            </w:pPr>
          </w:p>
          <w:p w14:paraId="694B1F56" w14:textId="77777777" w:rsidR="00D843C3" w:rsidRDefault="00D843C3" w:rsidP="00FE5420">
            <w:pPr>
              <w:overflowPunct/>
              <w:autoSpaceDE/>
              <w:autoSpaceDN/>
              <w:adjustRightInd/>
              <w:rPr>
                <w:rFonts w:ascii="Times New Roman" w:hAnsi="Times New Roman" w:cs="Times New Roman"/>
                <w:lang w:eastAsia="zh-TW"/>
              </w:rPr>
            </w:pPr>
          </w:p>
          <w:p w14:paraId="64B01AF0" w14:textId="77777777" w:rsidR="00D843C3" w:rsidRDefault="003F1F3A" w:rsidP="00FE5420">
            <w:pPr>
              <w:overflowPunct/>
              <w:autoSpaceDE/>
              <w:autoSpaceDN/>
              <w:adjustRightInd/>
              <w:rPr>
                <w:b/>
                <w:bCs/>
                <w:lang w:eastAsia="zh-TW"/>
              </w:rPr>
            </w:pPr>
            <w:r w:rsidRPr="003F1F3A">
              <w:rPr>
                <w:b/>
                <w:bCs/>
                <w:lang w:eastAsia="zh-TW"/>
              </w:rPr>
              <w:t>Reasonable grounds</w:t>
            </w:r>
          </w:p>
          <w:p w14:paraId="32C78F65" w14:textId="77777777" w:rsidR="003F1F3A" w:rsidRDefault="003F1F3A" w:rsidP="00FE5420">
            <w:pPr>
              <w:overflowPunct/>
              <w:autoSpaceDE/>
              <w:autoSpaceDN/>
              <w:adjustRightInd/>
              <w:rPr>
                <w:b/>
                <w:bCs/>
                <w:lang w:eastAsia="zh-TW"/>
              </w:rPr>
            </w:pPr>
          </w:p>
          <w:p w14:paraId="5F30A0FE" w14:textId="41532CE9" w:rsidR="003F1F3A" w:rsidRDefault="003F1F3A" w:rsidP="00FE5420">
            <w:pPr>
              <w:overflowPunct/>
              <w:autoSpaceDE/>
              <w:autoSpaceDN/>
              <w:adjustRightInd/>
              <w:rPr>
                <w:lang w:eastAsia="zh-TW"/>
              </w:rPr>
            </w:pPr>
            <w:r>
              <w:rPr>
                <w:lang w:eastAsia="zh-TW"/>
              </w:rPr>
              <w:t xml:space="preserve">I </w:t>
            </w:r>
            <w:r w:rsidR="00EB55B8">
              <w:rPr>
                <w:lang w:eastAsia="zh-TW"/>
              </w:rPr>
              <w:t>a</w:t>
            </w:r>
            <w:r w:rsidR="00AF494B">
              <w:rPr>
                <w:lang w:eastAsia="zh-TW"/>
              </w:rPr>
              <w:t>m</w:t>
            </w:r>
            <w:r w:rsidR="00EB55B8">
              <w:rPr>
                <w:lang w:eastAsia="zh-TW"/>
              </w:rPr>
              <w:t xml:space="preserve"> conscious that to per</w:t>
            </w:r>
            <w:r w:rsidR="00B24C16">
              <w:rPr>
                <w:lang w:eastAsia="zh-TW"/>
              </w:rPr>
              <w:t xml:space="preserve">form searches, and for them to be lawful, </w:t>
            </w:r>
            <w:r w:rsidR="00DF6B9F">
              <w:rPr>
                <w:lang w:eastAsia="zh-TW"/>
              </w:rPr>
              <w:t xml:space="preserve">I must be able to justify why the </w:t>
            </w:r>
            <w:proofErr w:type="gramStart"/>
            <w:r w:rsidR="00DF6B9F">
              <w:rPr>
                <w:lang w:eastAsia="zh-TW"/>
              </w:rPr>
              <w:t>particular search</w:t>
            </w:r>
            <w:proofErr w:type="gramEnd"/>
            <w:r w:rsidR="00DF6B9F">
              <w:rPr>
                <w:lang w:eastAsia="zh-TW"/>
              </w:rPr>
              <w:t xml:space="preserve"> was </w:t>
            </w:r>
            <w:r w:rsidR="00BB7138">
              <w:rPr>
                <w:lang w:eastAsia="zh-TW"/>
              </w:rPr>
              <w:t>necessary. The two areas</w:t>
            </w:r>
            <w:r w:rsidR="00D029B6">
              <w:rPr>
                <w:lang w:eastAsia="zh-TW"/>
              </w:rPr>
              <w:t xml:space="preserve"> of `grounds for suspicion`</w:t>
            </w:r>
            <w:r w:rsidR="00BB7138">
              <w:rPr>
                <w:lang w:eastAsia="zh-TW"/>
              </w:rPr>
              <w:t xml:space="preserve"> I have </w:t>
            </w:r>
            <w:proofErr w:type="gramStart"/>
            <w:r w:rsidR="00BB7138">
              <w:rPr>
                <w:lang w:eastAsia="zh-TW"/>
              </w:rPr>
              <w:t>learned;</w:t>
            </w:r>
            <w:proofErr w:type="gramEnd"/>
          </w:p>
          <w:p w14:paraId="0F772241" w14:textId="77777777" w:rsidR="00BB7138" w:rsidRDefault="00BB7138" w:rsidP="00FE5420">
            <w:pPr>
              <w:overflowPunct/>
              <w:autoSpaceDE/>
              <w:autoSpaceDN/>
              <w:adjustRightInd/>
              <w:rPr>
                <w:lang w:eastAsia="zh-TW"/>
              </w:rPr>
            </w:pPr>
          </w:p>
          <w:p w14:paraId="5983B20A" w14:textId="2C520DD0" w:rsidR="00BB7138" w:rsidRDefault="00BB7138" w:rsidP="00FE5420">
            <w:pPr>
              <w:overflowPunct/>
              <w:autoSpaceDE/>
              <w:autoSpaceDN/>
              <w:adjustRightInd/>
              <w:rPr>
                <w:lang w:eastAsia="zh-TW"/>
              </w:rPr>
            </w:pPr>
            <w:r w:rsidRPr="00A17BBA">
              <w:rPr>
                <w:b/>
                <w:bCs/>
                <w:lang w:eastAsia="zh-TW"/>
              </w:rPr>
              <w:t>1-</w:t>
            </w:r>
            <w:r w:rsidR="00740096">
              <w:rPr>
                <w:lang w:eastAsia="zh-TW"/>
              </w:rPr>
              <w:t>Havin</w:t>
            </w:r>
            <w:r w:rsidR="00A80E98">
              <w:rPr>
                <w:lang w:eastAsia="zh-TW"/>
              </w:rPr>
              <w:t>g</w:t>
            </w:r>
            <w:r w:rsidR="00740096">
              <w:rPr>
                <w:lang w:eastAsia="zh-TW"/>
              </w:rPr>
              <w:t xml:space="preserve"> a genuine suspicion that the item </w:t>
            </w:r>
            <w:r w:rsidR="006305DF">
              <w:rPr>
                <w:lang w:eastAsia="zh-TW"/>
              </w:rPr>
              <w:t>an officer is looking for is found, under the power of search</w:t>
            </w:r>
            <w:r w:rsidR="00A80E98">
              <w:rPr>
                <w:lang w:eastAsia="zh-TW"/>
              </w:rPr>
              <w:t>.</w:t>
            </w:r>
          </w:p>
          <w:p w14:paraId="1505B0CB" w14:textId="77777777" w:rsidR="00A80E98" w:rsidRDefault="00A80E98" w:rsidP="00FE5420">
            <w:pPr>
              <w:overflowPunct/>
              <w:autoSpaceDE/>
              <w:autoSpaceDN/>
              <w:adjustRightInd/>
              <w:rPr>
                <w:lang w:eastAsia="zh-TW"/>
              </w:rPr>
            </w:pPr>
          </w:p>
          <w:p w14:paraId="6502EC67" w14:textId="77777777" w:rsidR="00A80E98" w:rsidRDefault="00A80E98" w:rsidP="00FE5420">
            <w:pPr>
              <w:overflowPunct/>
              <w:autoSpaceDE/>
              <w:autoSpaceDN/>
              <w:adjustRightInd/>
              <w:rPr>
                <w:lang w:eastAsia="zh-TW"/>
              </w:rPr>
            </w:pPr>
          </w:p>
          <w:p w14:paraId="35B44461" w14:textId="0AF9DBE5" w:rsidR="00A80E98" w:rsidRDefault="00A80E98" w:rsidP="00FE5420">
            <w:pPr>
              <w:overflowPunct/>
              <w:autoSpaceDE/>
              <w:autoSpaceDN/>
              <w:adjustRightInd/>
              <w:rPr>
                <w:lang w:eastAsia="zh-TW"/>
              </w:rPr>
            </w:pPr>
            <w:r w:rsidRPr="00A17BBA">
              <w:rPr>
                <w:b/>
                <w:bCs/>
                <w:lang w:eastAsia="zh-TW"/>
              </w:rPr>
              <w:t>2-</w:t>
            </w:r>
            <w:r>
              <w:rPr>
                <w:lang w:eastAsia="zh-TW"/>
              </w:rPr>
              <w:t>The officer suspicion must be reasonable</w:t>
            </w:r>
            <w:r w:rsidR="00F66EB0">
              <w:rPr>
                <w:lang w:eastAsia="zh-TW"/>
              </w:rPr>
              <w:t>, based on information and facts</w:t>
            </w:r>
            <w:r w:rsidR="00EB7EBB">
              <w:rPr>
                <w:lang w:eastAsia="zh-TW"/>
              </w:rPr>
              <w:t xml:space="preserve"> that help make </w:t>
            </w:r>
            <w:r w:rsidR="00A17BBA">
              <w:rPr>
                <w:lang w:eastAsia="zh-TW"/>
              </w:rPr>
              <w:t>it likely the object will be found.</w:t>
            </w:r>
          </w:p>
          <w:p w14:paraId="7DF7D6E0" w14:textId="0A40312E" w:rsidR="00A80E98" w:rsidRPr="003F1F3A" w:rsidRDefault="00A80E98" w:rsidP="00FE5420">
            <w:pPr>
              <w:overflowPunct/>
              <w:autoSpaceDE/>
              <w:autoSpaceDN/>
              <w:adjustRightInd/>
              <w:rPr>
                <w:lang w:eastAsia="zh-TW"/>
              </w:rPr>
            </w:pPr>
          </w:p>
        </w:tc>
      </w:tr>
      <w:tr w:rsidR="00FE5420" w:rsidRPr="00FE5420" w14:paraId="68AF4F86"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7CC3DDA" w14:textId="77777777" w:rsidR="008E78C2" w:rsidRDefault="00FE5420" w:rsidP="008E78C2">
            <w:pPr>
              <w:overflowPunct/>
              <w:autoSpaceDE/>
              <w:autoSpaceDN/>
              <w:adjustRightInd/>
              <w:rPr>
                <w:sz w:val="22"/>
                <w:szCs w:val="22"/>
                <w:lang w:eastAsia="zh-TW"/>
              </w:rPr>
            </w:pPr>
            <w:r w:rsidRPr="00FE5420">
              <w:rPr>
                <w:b/>
                <w:bCs/>
                <w:sz w:val="22"/>
                <w:szCs w:val="22"/>
                <w:lang w:eastAsia="zh-TW"/>
              </w:rPr>
              <w:t> </w:t>
            </w:r>
          </w:p>
          <w:p w14:paraId="316DAEB6" w14:textId="4A9866F8" w:rsidR="008E78C2" w:rsidRPr="008E78C2" w:rsidRDefault="008E78C2" w:rsidP="008E78C2">
            <w:pPr>
              <w:overflowPunct/>
              <w:autoSpaceDE/>
              <w:autoSpaceDN/>
              <w:adjustRightInd/>
              <w:rPr>
                <w:rFonts w:ascii="Times New Roman" w:hAnsi="Times New Roman" w:cs="Times New Roman"/>
                <w:b/>
                <w:bCs/>
                <w:lang w:eastAsia="zh-TW"/>
              </w:rPr>
            </w:pPr>
            <w:r w:rsidRPr="008E78C2">
              <w:rPr>
                <w:b/>
                <w:bCs/>
                <w:sz w:val="22"/>
                <w:szCs w:val="22"/>
                <w:lang w:eastAsia="zh-TW"/>
              </w:rPr>
              <w:t>I</w:t>
            </w:r>
            <w:r w:rsidRPr="008E78C2">
              <w:rPr>
                <w:b/>
                <w:bCs/>
                <w:lang w:eastAsia="zh-TW"/>
              </w:rPr>
              <w:t>nterviewing suspects</w:t>
            </w:r>
            <w:r w:rsidR="005D5E0E">
              <w:rPr>
                <w:b/>
                <w:bCs/>
                <w:lang w:eastAsia="zh-TW"/>
              </w:rPr>
              <w:t>.</w:t>
            </w:r>
            <w:r w:rsidRPr="008E78C2">
              <w:rPr>
                <w:b/>
                <w:bCs/>
                <w:lang w:eastAsia="zh-TW"/>
              </w:rPr>
              <w:t xml:space="preserve"> </w:t>
            </w:r>
          </w:p>
          <w:p w14:paraId="57D43FC7" w14:textId="77777777" w:rsidR="008E78C2" w:rsidRPr="00FE5420" w:rsidRDefault="008E78C2" w:rsidP="008E78C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49F8FF6" w14:textId="36A72A5A" w:rsidR="008E78C2" w:rsidRPr="00347ABA" w:rsidRDefault="008E78C2" w:rsidP="008E78C2">
            <w:pPr>
              <w:overflowPunct/>
              <w:autoSpaceDE/>
              <w:autoSpaceDN/>
              <w:adjustRightInd/>
              <w:rPr>
                <w:rFonts w:asciiTheme="minorHAnsi" w:hAnsiTheme="minorHAnsi" w:cstheme="minorHAnsi"/>
                <w:lang w:eastAsia="zh-TW"/>
              </w:rPr>
            </w:pPr>
            <w:r w:rsidRPr="00347ABA">
              <w:rPr>
                <w:rFonts w:asciiTheme="minorHAnsi" w:hAnsiTheme="minorHAnsi" w:cstheme="minorHAnsi"/>
                <w:lang w:eastAsia="zh-TW"/>
              </w:rPr>
              <w:t>I believe since becoming a Police Officer I have gain very good experience in interviewing suspects. I am fully aware of the P.E.A.C.E model</w:t>
            </w:r>
            <w:r w:rsidR="00A360B6" w:rsidRPr="00347ABA">
              <w:rPr>
                <w:rFonts w:asciiTheme="minorHAnsi" w:hAnsiTheme="minorHAnsi" w:cstheme="minorHAnsi"/>
                <w:lang w:eastAsia="zh-TW"/>
              </w:rPr>
              <w:t xml:space="preserve">, which is Planning and preparation, engage and explain, account clarification and challenge, </w:t>
            </w:r>
            <w:proofErr w:type="gramStart"/>
            <w:r w:rsidR="00A360B6" w:rsidRPr="00347ABA">
              <w:rPr>
                <w:rFonts w:asciiTheme="minorHAnsi" w:hAnsiTheme="minorHAnsi" w:cstheme="minorHAnsi"/>
                <w:lang w:eastAsia="zh-TW"/>
              </w:rPr>
              <w:t>closure</w:t>
            </w:r>
            <w:proofErr w:type="gramEnd"/>
            <w:r w:rsidR="00A360B6" w:rsidRPr="00347ABA">
              <w:rPr>
                <w:rFonts w:asciiTheme="minorHAnsi" w:hAnsiTheme="minorHAnsi" w:cstheme="minorHAnsi"/>
                <w:lang w:eastAsia="zh-TW"/>
              </w:rPr>
              <w:t xml:space="preserve"> and evaluation. P</w:t>
            </w:r>
            <w:r w:rsidRPr="00347ABA">
              <w:rPr>
                <w:rFonts w:asciiTheme="minorHAnsi" w:hAnsiTheme="minorHAnsi" w:cstheme="minorHAnsi"/>
                <w:lang w:eastAsia="zh-TW"/>
              </w:rPr>
              <w:t>rior to every interview I feel I follow this structure to enable I produce a successful and impactful interview.</w:t>
            </w:r>
          </w:p>
          <w:p w14:paraId="10B7F71B" w14:textId="77777777" w:rsidR="008E78C2" w:rsidRPr="00347ABA" w:rsidRDefault="008E78C2" w:rsidP="008E78C2">
            <w:pPr>
              <w:overflowPunct/>
              <w:autoSpaceDE/>
              <w:autoSpaceDN/>
              <w:adjustRightInd/>
              <w:rPr>
                <w:rFonts w:asciiTheme="minorHAnsi" w:hAnsiTheme="minorHAnsi" w:cstheme="minorHAnsi"/>
                <w:lang w:eastAsia="zh-TW"/>
              </w:rPr>
            </w:pPr>
          </w:p>
          <w:p w14:paraId="26BD9AEB" w14:textId="77777777" w:rsidR="008E78C2" w:rsidRPr="00347ABA" w:rsidRDefault="008E78C2" w:rsidP="008E78C2">
            <w:pPr>
              <w:overflowPunct/>
              <w:autoSpaceDE/>
              <w:autoSpaceDN/>
              <w:adjustRightInd/>
              <w:rPr>
                <w:rFonts w:asciiTheme="minorHAnsi" w:hAnsiTheme="minorHAnsi" w:cstheme="minorHAnsi"/>
                <w:lang w:eastAsia="zh-TW"/>
              </w:rPr>
            </w:pPr>
          </w:p>
          <w:p w14:paraId="67341C39" w14:textId="77777777" w:rsidR="008E78C2" w:rsidRPr="00347ABA" w:rsidRDefault="008E78C2" w:rsidP="008E78C2">
            <w:pPr>
              <w:overflowPunct/>
              <w:autoSpaceDE/>
              <w:autoSpaceDN/>
              <w:adjustRightInd/>
              <w:rPr>
                <w:rFonts w:asciiTheme="minorHAnsi" w:hAnsiTheme="minorHAnsi" w:cstheme="minorHAnsi"/>
                <w:lang w:eastAsia="zh-TW"/>
              </w:rPr>
            </w:pPr>
          </w:p>
          <w:p w14:paraId="046ECFDC" w14:textId="761AA7A9" w:rsidR="008E78C2" w:rsidRPr="00347ABA" w:rsidRDefault="008E78C2" w:rsidP="008E78C2">
            <w:pPr>
              <w:overflowPunct/>
              <w:autoSpaceDE/>
              <w:autoSpaceDN/>
              <w:adjustRightInd/>
              <w:rPr>
                <w:rFonts w:asciiTheme="minorHAnsi" w:hAnsiTheme="minorHAnsi" w:cstheme="minorHAnsi"/>
                <w:lang w:eastAsia="zh-TW"/>
              </w:rPr>
            </w:pPr>
            <w:r w:rsidRPr="00347ABA">
              <w:rPr>
                <w:rFonts w:asciiTheme="minorHAnsi" w:hAnsiTheme="minorHAnsi" w:cstheme="minorHAnsi"/>
                <w:lang w:eastAsia="zh-TW"/>
              </w:rPr>
              <w:t>In addition to this, I have since attended a Tier 2 interviewing course, which I found very beneficial and helped and reminded myself in how to structure an interview plan in the correct way. An area I have learned from this course and now introduce to my interviews is Bad Character.</w:t>
            </w:r>
            <w:r w:rsidR="00136BFE" w:rsidRPr="00347ABA">
              <w:rPr>
                <w:rFonts w:asciiTheme="minorHAnsi" w:hAnsiTheme="minorHAnsi" w:cstheme="minorHAnsi"/>
                <w:lang w:eastAsia="zh-TW"/>
              </w:rPr>
              <w:t xml:space="preserve"> I have discovered that it comes under Section 98 of the Criminal Justice Act 2003 as evidence of </w:t>
            </w:r>
            <w:r w:rsidR="005D5E0E" w:rsidRPr="00347ABA">
              <w:rPr>
                <w:rFonts w:asciiTheme="minorHAnsi" w:hAnsiTheme="minorHAnsi" w:cstheme="minorHAnsi"/>
                <w:lang w:eastAsia="zh-TW"/>
              </w:rPr>
              <w:t>misconduct,</w:t>
            </w:r>
            <w:r w:rsidR="00136BFE" w:rsidRPr="00347ABA">
              <w:rPr>
                <w:rFonts w:asciiTheme="minorHAnsi" w:hAnsiTheme="minorHAnsi" w:cstheme="minorHAnsi"/>
                <w:lang w:eastAsia="zh-TW"/>
              </w:rPr>
              <w:t xml:space="preserve"> which includes cautions, previous </w:t>
            </w:r>
            <w:proofErr w:type="gramStart"/>
            <w:r w:rsidR="00136BFE" w:rsidRPr="00347ABA">
              <w:rPr>
                <w:rFonts w:asciiTheme="minorHAnsi" w:hAnsiTheme="minorHAnsi" w:cstheme="minorHAnsi"/>
                <w:lang w:eastAsia="zh-TW"/>
              </w:rPr>
              <w:t>convictions</w:t>
            </w:r>
            <w:proofErr w:type="gramEnd"/>
            <w:r w:rsidR="00136BFE" w:rsidRPr="00347ABA">
              <w:rPr>
                <w:rFonts w:asciiTheme="minorHAnsi" w:hAnsiTheme="minorHAnsi" w:cstheme="minorHAnsi"/>
                <w:lang w:eastAsia="zh-TW"/>
              </w:rPr>
              <w:t xml:space="preserve"> and offences for which a person has been charge. I have used this on </w:t>
            </w:r>
            <w:proofErr w:type="gramStart"/>
            <w:r w:rsidR="00136BFE" w:rsidRPr="00347ABA">
              <w:rPr>
                <w:rFonts w:asciiTheme="minorHAnsi" w:hAnsiTheme="minorHAnsi" w:cstheme="minorHAnsi"/>
                <w:lang w:eastAsia="zh-TW"/>
              </w:rPr>
              <w:t>a number of</w:t>
            </w:r>
            <w:proofErr w:type="gramEnd"/>
            <w:r w:rsidR="00136BFE" w:rsidRPr="00347ABA">
              <w:rPr>
                <w:rFonts w:asciiTheme="minorHAnsi" w:hAnsiTheme="minorHAnsi" w:cstheme="minorHAnsi"/>
                <w:lang w:eastAsia="zh-TW"/>
              </w:rPr>
              <w:t xml:space="preserve"> occasions and use</w:t>
            </w:r>
            <w:r w:rsidR="005D5E0E" w:rsidRPr="00347ABA">
              <w:rPr>
                <w:rFonts w:asciiTheme="minorHAnsi" w:hAnsiTheme="minorHAnsi" w:cstheme="minorHAnsi"/>
                <w:lang w:eastAsia="zh-TW"/>
              </w:rPr>
              <w:t>d</w:t>
            </w:r>
            <w:r w:rsidR="00136BFE" w:rsidRPr="00347ABA">
              <w:rPr>
                <w:rFonts w:asciiTheme="minorHAnsi" w:hAnsiTheme="minorHAnsi" w:cstheme="minorHAnsi"/>
                <w:lang w:eastAsia="zh-TW"/>
              </w:rPr>
              <w:t xml:space="preserve"> this as evidence to support </w:t>
            </w:r>
            <w:r w:rsidR="005D5E0E" w:rsidRPr="00347ABA">
              <w:rPr>
                <w:rFonts w:asciiTheme="minorHAnsi" w:hAnsiTheme="minorHAnsi" w:cstheme="minorHAnsi"/>
                <w:lang w:eastAsia="zh-TW"/>
              </w:rPr>
              <w:t>the subject in what the suspect is being questioned about.</w:t>
            </w:r>
            <w:r w:rsidR="00A360B6" w:rsidRPr="00347ABA">
              <w:rPr>
                <w:rFonts w:asciiTheme="minorHAnsi" w:hAnsiTheme="minorHAnsi" w:cstheme="minorHAnsi"/>
                <w:lang w:eastAsia="zh-TW"/>
              </w:rPr>
              <w:t xml:space="preserve"> An example of this is if I were to interview a suspect about a theft, I would look for any relevant bad character/ any previous </w:t>
            </w:r>
            <w:r w:rsidR="00A360B6" w:rsidRPr="00347ABA">
              <w:rPr>
                <w:rFonts w:asciiTheme="minorHAnsi" w:hAnsiTheme="minorHAnsi" w:cstheme="minorHAnsi"/>
                <w:lang w:eastAsia="zh-TW"/>
              </w:rPr>
              <w:lastRenderedPageBreak/>
              <w:t>theft convictions to use in the current investigation.</w:t>
            </w:r>
          </w:p>
          <w:p w14:paraId="3D512B24" w14:textId="78627B99" w:rsidR="00FE5420" w:rsidRPr="00FE5420" w:rsidRDefault="00FE5420" w:rsidP="00FE5420">
            <w:pPr>
              <w:overflowPunct/>
              <w:autoSpaceDE/>
              <w:autoSpaceDN/>
              <w:adjustRightInd/>
              <w:rPr>
                <w:b/>
                <w:bCs/>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6E56A78D"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5-7 </w:t>
            </w:r>
          </w:p>
          <w:p w14:paraId="396FFDEF" w14:textId="77777777" w:rsidR="005D5E0E" w:rsidRDefault="005D5E0E" w:rsidP="00FE5420">
            <w:pPr>
              <w:overflowPunct/>
              <w:autoSpaceDE/>
              <w:autoSpaceDN/>
              <w:adjustRightInd/>
              <w:rPr>
                <w:sz w:val="22"/>
                <w:szCs w:val="22"/>
                <w:lang w:eastAsia="zh-TW"/>
              </w:rPr>
            </w:pPr>
          </w:p>
          <w:p w14:paraId="3B2BFBF2" w14:textId="77777777" w:rsidR="005D5E0E" w:rsidRDefault="005D5E0E" w:rsidP="00FE5420">
            <w:pPr>
              <w:overflowPunct/>
              <w:autoSpaceDE/>
              <w:autoSpaceDN/>
              <w:adjustRightInd/>
              <w:rPr>
                <w:sz w:val="22"/>
                <w:szCs w:val="22"/>
                <w:lang w:eastAsia="zh-TW"/>
              </w:rPr>
            </w:pPr>
          </w:p>
          <w:p w14:paraId="761B5CD4" w14:textId="77777777" w:rsidR="005D5E0E" w:rsidRDefault="005D5E0E" w:rsidP="00FE5420">
            <w:pPr>
              <w:overflowPunct/>
              <w:autoSpaceDE/>
              <w:autoSpaceDN/>
              <w:adjustRightInd/>
              <w:rPr>
                <w:sz w:val="22"/>
                <w:szCs w:val="22"/>
                <w:lang w:eastAsia="zh-TW"/>
              </w:rPr>
            </w:pPr>
          </w:p>
          <w:p w14:paraId="19ACC4DF" w14:textId="70D36201" w:rsidR="005D5E0E" w:rsidRPr="00FF22B5" w:rsidRDefault="005D5E0E" w:rsidP="00FE5420">
            <w:pPr>
              <w:overflowPunct/>
              <w:autoSpaceDE/>
              <w:autoSpaceDN/>
              <w:adjustRightInd/>
              <w:rPr>
                <w:rFonts w:ascii="Times New Roman" w:hAnsi="Times New Roman" w:cs="Times New Roman"/>
                <w:b/>
                <w:bCs/>
                <w:sz w:val="24"/>
                <w:szCs w:val="24"/>
                <w:lang w:eastAsia="zh-TW"/>
              </w:rPr>
            </w:pPr>
            <w:r>
              <w:rPr>
                <w:sz w:val="22"/>
                <w:szCs w:val="22"/>
                <w:lang w:eastAsia="zh-TW"/>
              </w:rPr>
              <w:t xml:space="preserve">  </w:t>
            </w:r>
            <w:r w:rsidRPr="00FF22B5">
              <w:rPr>
                <w:b/>
                <w:bCs/>
                <w:sz w:val="22"/>
                <w:szCs w:val="22"/>
                <w:lang w:eastAsia="zh-TW"/>
              </w:rPr>
              <w:t>7</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5FE6CB76"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26D38AC4" w14:textId="77777777" w:rsidR="005D5E0E" w:rsidRDefault="005D5E0E" w:rsidP="00FE5420">
            <w:pPr>
              <w:overflowPunct/>
              <w:autoSpaceDE/>
              <w:autoSpaceDN/>
              <w:adjustRightInd/>
              <w:rPr>
                <w:sz w:val="22"/>
                <w:szCs w:val="22"/>
                <w:lang w:eastAsia="zh-TW"/>
              </w:rPr>
            </w:pPr>
          </w:p>
          <w:p w14:paraId="5B5357FF" w14:textId="77777777" w:rsidR="005D5E0E" w:rsidRDefault="005D5E0E" w:rsidP="00FE5420">
            <w:pPr>
              <w:overflowPunct/>
              <w:autoSpaceDE/>
              <w:autoSpaceDN/>
              <w:adjustRightInd/>
              <w:rPr>
                <w:sz w:val="22"/>
                <w:szCs w:val="22"/>
                <w:lang w:eastAsia="zh-TW"/>
              </w:rPr>
            </w:pPr>
          </w:p>
          <w:p w14:paraId="37E99FA5" w14:textId="77777777" w:rsidR="005D5E0E" w:rsidRDefault="005D5E0E" w:rsidP="00FE5420">
            <w:pPr>
              <w:overflowPunct/>
              <w:autoSpaceDE/>
              <w:autoSpaceDN/>
              <w:adjustRightInd/>
              <w:rPr>
                <w:sz w:val="22"/>
                <w:szCs w:val="22"/>
                <w:lang w:eastAsia="zh-TW"/>
              </w:rPr>
            </w:pPr>
          </w:p>
          <w:p w14:paraId="0D124CBB" w14:textId="77777777" w:rsidR="005D5E0E" w:rsidRDefault="005D5E0E" w:rsidP="00FE5420">
            <w:pPr>
              <w:overflowPunct/>
              <w:autoSpaceDE/>
              <w:autoSpaceDN/>
              <w:adjustRightInd/>
              <w:rPr>
                <w:sz w:val="22"/>
                <w:szCs w:val="22"/>
                <w:lang w:eastAsia="zh-TW"/>
              </w:rPr>
            </w:pPr>
          </w:p>
          <w:p w14:paraId="18172BC0" w14:textId="77777777" w:rsidR="005D5E0E" w:rsidRDefault="005D5E0E" w:rsidP="00FE5420">
            <w:pPr>
              <w:overflowPunct/>
              <w:autoSpaceDE/>
              <w:autoSpaceDN/>
              <w:adjustRightInd/>
              <w:rPr>
                <w:b/>
                <w:bCs/>
                <w:lang w:eastAsia="zh-TW"/>
              </w:rPr>
            </w:pPr>
            <w:r w:rsidRPr="005D5E0E">
              <w:rPr>
                <w:b/>
                <w:bCs/>
                <w:lang w:eastAsia="zh-TW"/>
              </w:rPr>
              <w:t>Introducing `Special Warnings` during interviewing suspects.</w:t>
            </w:r>
          </w:p>
          <w:p w14:paraId="3A516326" w14:textId="77777777" w:rsidR="005D5E0E" w:rsidRDefault="005D5E0E" w:rsidP="00FE5420">
            <w:pPr>
              <w:overflowPunct/>
              <w:autoSpaceDE/>
              <w:autoSpaceDN/>
              <w:adjustRightInd/>
              <w:rPr>
                <w:b/>
                <w:bCs/>
                <w:lang w:eastAsia="zh-TW"/>
              </w:rPr>
            </w:pPr>
          </w:p>
          <w:p w14:paraId="79E50EF8" w14:textId="77777777" w:rsidR="005D5E0E" w:rsidRDefault="00563B53" w:rsidP="00FE5420">
            <w:pPr>
              <w:overflowPunct/>
              <w:autoSpaceDE/>
              <w:autoSpaceDN/>
              <w:adjustRightInd/>
              <w:rPr>
                <w:rFonts w:asciiTheme="minorHAnsi" w:hAnsiTheme="minorHAnsi" w:cstheme="minorHAnsi"/>
                <w:lang w:eastAsia="zh-TW"/>
              </w:rPr>
            </w:pPr>
            <w:r>
              <w:rPr>
                <w:rFonts w:asciiTheme="minorHAnsi" w:hAnsiTheme="minorHAnsi" w:cstheme="minorHAnsi"/>
                <w:lang w:eastAsia="zh-TW"/>
              </w:rPr>
              <w:t xml:space="preserve">I believe I need to remember and consider using `special warning` within any future suspect interviews. I understand that Section 36 and 37 of the Criminal Justice and Public Order Act 1994. I am aware that these are, in a sense a further caution to the suspect and their legal advisor </w:t>
            </w:r>
            <w:proofErr w:type="gramStart"/>
            <w:r>
              <w:rPr>
                <w:rFonts w:asciiTheme="minorHAnsi" w:hAnsiTheme="minorHAnsi" w:cstheme="minorHAnsi"/>
                <w:lang w:eastAsia="zh-TW"/>
              </w:rPr>
              <w:t>and also</w:t>
            </w:r>
            <w:proofErr w:type="gramEnd"/>
            <w:r>
              <w:rPr>
                <w:rFonts w:asciiTheme="minorHAnsi" w:hAnsiTheme="minorHAnsi" w:cstheme="minorHAnsi"/>
                <w:lang w:eastAsia="zh-TW"/>
              </w:rPr>
              <w:t xml:space="preserve"> requires a suspect to explain a specific fact that an interviewer believes that links them to a specific offence.</w:t>
            </w:r>
          </w:p>
          <w:p w14:paraId="31E0A82B" w14:textId="77777777" w:rsidR="00563B53" w:rsidRDefault="00563B53" w:rsidP="00FE5420">
            <w:pPr>
              <w:overflowPunct/>
              <w:autoSpaceDE/>
              <w:autoSpaceDN/>
              <w:adjustRightInd/>
              <w:rPr>
                <w:rFonts w:asciiTheme="minorHAnsi" w:hAnsiTheme="minorHAnsi" w:cstheme="minorHAnsi"/>
                <w:lang w:eastAsia="zh-TW"/>
              </w:rPr>
            </w:pPr>
          </w:p>
          <w:p w14:paraId="16D9483B" w14:textId="1159CA36" w:rsidR="00563B53" w:rsidRDefault="00563B53" w:rsidP="00FE5420">
            <w:pPr>
              <w:overflowPunct/>
              <w:autoSpaceDE/>
              <w:autoSpaceDN/>
              <w:adjustRightInd/>
              <w:rPr>
                <w:rFonts w:asciiTheme="minorHAnsi" w:hAnsiTheme="minorHAnsi" w:cstheme="minorHAnsi"/>
                <w:lang w:eastAsia="zh-TW"/>
              </w:rPr>
            </w:pPr>
            <w:r>
              <w:rPr>
                <w:rFonts w:asciiTheme="minorHAnsi" w:hAnsiTheme="minorHAnsi" w:cstheme="minorHAnsi"/>
                <w:lang w:eastAsia="zh-TW"/>
              </w:rPr>
              <w:t>I have learned that Section 36</w:t>
            </w:r>
            <w:r w:rsidR="00610821">
              <w:rPr>
                <w:rFonts w:asciiTheme="minorHAnsi" w:hAnsiTheme="minorHAnsi" w:cstheme="minorHAnsi"/>
                <w:lang w:eastAsia="zh-TW"/>
              </w:rPr>
              <w:t xml:space="preserve"> </w:t>
            </w:r>
            <w:r>
              <w:rPr>
                <w:rFonts w:asciiTheme="minorHAnsi" w:hAnsiTheme="minorHAnsi" w:cstheme="minorHAnsi"/>
                <w:lang w:eastAsia="zh-TW"/>
              </w:rPr>
              <w:t>of the CJPOA is where a suspect is arrested and fails or refuses</w:t>
            </w:r>
            <w:r w:rsidR="00610821">
              <w:rPr>
                <w:rFonts w:asciiTheme="minorHAnsi" w:hAnsiTheme="minorHAnsi" w:cstheme="minorHAnsi"/>
                <w:lang w:eastAsia="zh-TW"/>
              </w:rPr>
              <w:t xml:space="preserve"> to account for any marks, </w:t>
            </w:r>
            <w:proofErr w:type="gramStart"/>
            <w:r w:rsidR="00610821">
              <w:rPr>
                <w:rFonts w:asciiTheme="minorHAnsi" w:hAnsiTheme="minorHAnsi" w:cstheme="minorHAnsi"/>
                <w:lang w:eastAsia="zh-TW"/>
              </w:rPr>
              <w:t>objects</w:t>
            </w:r>
            <w:proofErr w:type="gramEnd"/>
            <w:r w:rsidR="00610821">
              <w:rPr>
                <w:rFonts w:asciiTheme="minorHAnsi" w:hAnsiTheme="minorHAnsi" w:cstheme="minorHAnsi"/>
                <w:lang w:eastAsia="zh-TW"/>
              </w:rPr>
              <w:t xml:space="preserve"> or substances on their person, in or on their clothes or footwear, otherwise in their </w:t>
            </w:r>
            <w:r w:rsidR="00FE6F32">
              <w:rPr>
                <w:rFonts w:asciiTheme="minorHAnsi" w:hAnsiTheme="minorHAnsi" w:cstheme="minorHAnsi"/>
                <w:lang w:eastAsia="zh-TW"/>
              </w:rPr>
              <w:t>possession</w:t>
            </w:r>
            <w:r w:rsidR="00610821">
              <w:rPr>
                <w:rFonts w:asciiTheme="minorHAnsi" w:hAnsiTheme="minorHAnsi" w:cstheme="minorHAnsi"/>
                <w:lang w:eastAsia="zh-TW"/>
              </w:rPr>
              <w:t xml:space="preserve"> or in the place they were arrested.</w:t>
            </w:r>
          </w:p>
          <w:p w14:paraId="37BEE0A0" w14:textId="77777777" w:rsidR="00610821" w:rsidRDefault="00610821" w:rsidP="00FE5420">
            <w:pPr>
              <w:overflowPunct/>
              <w:autoSpaceDE/>
              <w:autoSpaceDN/>
              <w:adjustRightInd/>
              <w:rPr>
                <w:rFonts w:asciiTheme="minorHAnsi" w:hAnsiTheme="minorHAnsi" w:cstheme="minorHAnsi"/>
                <w:lang w:eastAsia="zh-TW"/>
              </w:rPr>
            </w:pPr>
          </w:p>
          <w:p w14:paraId="3CABCE7E" w14:textId="77777777" w:rsidR="00610821" w:rsidRDefault="00610821" w:rsidP="00FE5420">
            <w:pPr>
              <w:overflowPunct/>
              <w:autoSpaceDE/>
              <w:autoSpaceDN/>
              <w:adjustRightInd/>
              <w:rPr>
                <w:rFonts w:asciiTheme="minorHAnsi" w:hAnsiTheme="minorHAnsi" w:cstheme="minorHAnsi"/>
                <w:lang w:eastAsia="zh-TW"/>
              </w:rPr>
            </w:pPr>
            <w:r>
              <w:rPr>
                <w:rFonts w:asciiTheme="minorHAnsi" w:hAnsiTheme="minorHAnsi" w:cstheme="minorHAnsi"/>
                <w:lang w:eastAsia="zh-TW"/>
              </w:rPr>
              <w:t>In addition to this, Section 37 of the CJPOA 1994, states that</w:t>
            </w:r>
          </w:p>
          <w:p w14:paraId="4CB38A65" w14:textId="77777777" w:rsidR="00610821" w:rsidRDefault="00610821" w:rsidP="00FE5420">
            <w:pPr>
              <w:overflowPunct/>
              <w:autoSpaceDE/>
              <w:autoSpaceDN/>
              <w:adjustRightInd/>
              <w:rPr>
                <w:rFonts w:asciiTheme="minorHAnsi" w:hAnsiTheme="minorHAnsi" w:cstheme="minorHAnsi"/>
                <w:color w:val="242424"/>
              </w:rPr>
            </w:pPr>
            <w:r w:rsidRPr="00610821">
              <w:rPr>
                <w:rFonts w:asciiTheme="minorHAnsi" w:hAnsiTheme="minorHAnsi" w:cstheme="minorHAnsi"/>
                <w:color w:val="242424"/>
              </w:rPr>
              <w:t>The arrested suspect was found by a constable at a place at or about the time the offence for which that officer has arrested them is alleged to have been committed, &amp; the suspect fails or refuses to account for their presence there.</w:t>
            </w:r>
          </w:p>
          <w:p w14:paraId="5656A70B" w14:textId="77777777" w:rsidR="00610821" w:rsidRDefault="00610821" w:rsidP="00FE5420">
            <w:pPr>
              <w:overflowPunct/>
              <w:autoSpaceDE/>
              <w:autoSpaceDN/>
              <w:adjustRightInd/>
              <w:rPr>
                <w:rFonts w:asciiTheme="minorHAnsi" w:hAnsiTheme="minorHAnsi" w:cstheme="minorHAnsi"/>
                <w:color w:val="242424"/>
              </w:rPr>
            </w:pPr>
          </w:p>
          <w:p w14:paraId="4B21BF28" w14:textId="3A82B064" w:rsidR="00610821" w:rsidRPr="00610821" w:rsidRDefault="00610821" w:rsidP="00FE5420">
            <w:pPr>
              <w:overflowPunct/>
              <w:autoSpaceDE/>
              <w:autoSpaceDN/>
              <w:adjustRightInd/>
              <w:rPr>
                <w:rFonts w:asciiTheme="minorHAnsi" w:hAnsiTheme="minorHAnsi" w:cstheme="minorHAnsi"/>
                <w:lang w:eastAsia="zh-TW"/>
              </w:rPr>
            </w:pPr>
            <w:r>
              <w:rPr>
                <w:rFonts w:asciiTheme="minorHAnsi" w:hAnsiTheme="minorHAnsi" w:cstheme="minorHAnsi"/>
              </w:rPr>
              <w:t>I have yet to use these special warnings to date, however, I feel I need to introduce this into my P.E.A.C.E model if I am to introduce one of these warnings. I feel I need development in this area, and I believe with practice will further improve my overall interviewing experience.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49645688" w:rsidR="004923DA" w:rsidRPr="00767D2D" w:rsidRDefault="00B459FC" w:rsidP="00767D2D">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D71B91" w14:textId="77777777" w:rsidR="00767D2D" w:rsidRPr="00270EEB" w:rsidRDefault="00767D2D" w:rsidP="00340E9A">
      <w:pPr>
        <w:keepNext/>
        <w:spacing w:before="240" w:after="60"/>
        <w:ind w:right="237"/>
        <w:jc w:val="both"/>
        <w:rPr>
          <w:b/>
          <w:sz w:val="24"/>
          <w:szCs w:val="24"/>
        </w:rPr>
      </w:pPr>
    </w:p>
    <w:p w14:paraId="65314E5D" w14:textId="3F434C97" w:rsidR="6A1ACC1F" w:rsidRDefault="6A1ACC1F" w:rsidP="00B459FC"/>
    <w:p w14:paraId="7927408E" w14:textId="77777777" w:rsidR="00A87823" w:rsidRDefault="00A87823" w:rsidP="00B459FC"/>
    <w:p w14:paraId="0F90DECC" w14:textId="3B6D529E" w:rsidR="00C842BA" w:rsidRPr="00C842BA" w:rsidRDefault="00C842BA" w:rsidP="00C842BA">
      <w:pPr>
        <w:rPr>
          <w:rFonts w:asciiTheme="minorHAnsi" w:hAnsiTheme="minorHAnsi" w:cstheme="minorHAnsi"/>
          <w:sz w:val="24"/>
          <w:szCs w:val="24"/>
        </w:rPr>
      </w:pPr>
      <w:bookmarkStart w:id="2" w:name="_Hlk156486526"/>
      <w:r w:rsidRPr="00C842BA">
        <w:rPr>
          <w:rFonts w:asciiTheme="minorHAnsi" w:hAnsiTheme="minorHAnsi" w:cstheme="minorHAnsi"/>
          <w:sz w:val="24"/>
          <w:szCs w:val="24"/>
        </w:rPr>
        <w:t xml:space="preserve">Allen, D (2017) `Information On The </w:t>
      </w:r>
      <w:proofErr w:type="gramStart"/>
      <w:r w:rsidRPr="00C842BA">
        <w:rPr>
          <w:rFonts w:asciiTheme="minorHAnsi" w:hAnsiTheme="minorHAnsi" w:cstheme="minorHAnsi"/>
          <w:sz w:val="24"/>
          <w:szCs w:val="24"/>
        </w:rPr>
        <w:t>Move :</w:t>
      </w:r>
      <w:proofErr w:type="gramEnd"/>
      <w:r w:rsidRPr="00C842BA">
        <w:rPr>
          <w:rFonts w:asciiTheme="minorHAnsi" w:hAnsiTheme="minorHAnsi" w:cstheme="minorHAnsi"/>
          <w:sz w:val="24"/>
          <w:szCs w:val="24"/>
        </w:rPr>
        <w:t xml:space="preserve"> The Use Of Mobile Information Systems By UK Police Forces. P 1 – 15. Available at : </w:t>
      </w:r>
      <w:hyperlink r:id="rId15" w:history="1">
        <w:r w:rsidRPr="00C842BA">
          <w:rPr>
            <w:rFonts w:asciiTheme="minorHAnsi" w:hAnsiTheme="minorHAnsi" w:cstheme="minorHAnsi"/>
            <w:color w:val="0000FF"/>
            <w:sz w:val="24"/>
            <w:szCs w:val="24"/>
            <w:u w:val="single"/>
          </w:rPr>
          <w:t>Information on the move: the use of mob...</w:t>
        </w:r>
        <w:proofErr w:type="spellStart"/>
        <w:r w:rsidRPr="00C842BA">
          <w:rPr>
            <w:rFonts w:asciiTheme="minorHAnsi" w:hAnsiTheme="minorHAnsi" w:cstheme="minorHAnsi"/>
            <w:color w:val="0000FF"/>
            <w:sz w:val="24"/>
            <w:szCs w:val="24"/>
            <w:u w:val="single"/>
          </w:rPr>
          <w:t>nformation</w:t>
        </w:r>
        <w:proofErr w:type="spellEnd"/>
        <w:r w:rsidRPr="00C842BA">
          <w:rPr>
            <w:rFonts w:asciiTheme="minorHAnsi" w:hAnsiTheme="minorHAnsi" w:cstheme="minorHAnsi"/>
            <w:color w:val="0000FF"/>
            <w:sz w:val="24"/>
            <w:szCs w:val="24"/>
            <w:u w:val="single"/>
          </w:rPr>
          <w:t xml:space="preserve"> systems by UK police forces (researchgate.net)</w:t>
        </w:r>
      </w:hyperlink>
      <w:r w:rsidRPr="00C842BA">
        <w:rPr>
          <w:rFonts w:asciiTheme="minorHAnsi" w:hAnsiTheme="minorHAnsi" w:cstheme="minorHAnsi"/>
          <w:sz w:val="24"/>
          <w:szCs w:val="24"/>
        </w:rPr>
        <w:t xml:space="preserve"> (Accessed : 10</w:t>
      </w:r>
      <w:r w:rsidRPr="00C842BA">
        <w:rPr>
          <w:rFonts w:asciiTheme="minorHAnsi" w:hAnsiTheme="minorHAnsi" w:cstheme="minorHAnsi"/>
          <w:sz w:val="24"/>
          <w:szCs w:val="24"/>
          <w:vertAlign w:val="superscript"/>
        </w:rPr>
        <w:t>th</w:t>
      </w:r>
      <w:r w:rsidRPr="00C842BA">
        <w:rPr>
          <w:rFonts w:asciiTheme="minorHAnsi" w:hAnsiTheme="minorHAnsi" w:cstheme="minorHAnsi"/>
          <w:sz w:val="24"/>
          <w:szCs w:val="24"/>
        </w:rPr>
        <w:t xml:space="preserve"> May 2024)</w:t>
      </w:r>
    </w:p>
    <w:p w14:paraId="63C1EA2A" w14:textId="77777777" w:rsidR="00A87823" w:rsidRPr="004002EE" w:rsidRDefault="00A87823" w:rsidP="00B459FC">
      <w:pPr>
        <w:rPr>
          <w:rFonts w:asciiTheme="minorHAnsi" w:hAnsiTheme="minorHAnsi" w:cstheme="minorHAnsi"/>
        </w:rPr>
      </w:pPr>
    </w:p>
    <w:p w14:paraId="327E3F60" w14:textId="77777777" w:rsidR="007531D0" w:rsidRPr="004002EE" w:rsidRDefault="007531D0" w:rsidP="00B459FC">
      <w:pPr>
        <w:rPr>
          <w:rFonts w:asciiTheme="minorHAnsi" w:hAnsiTheme="minorHAnsi" w:cstheme="minorHAnsi"/>
        </w:rPr>
      </w:pPr>
    </w:p>
    <w:p w14:paraId="4E16ECE2" w14:textId="77777777" w:rsidR="007531D0" w:rsidRPr="004002EE" w:rsidRDefault="007531D0" w:rsidP="00B459FC">
      <w:pPr>
        <w:rPr>
          <w:rFonts w:asciiTheme="minorHAnsi" w:hAnsiTheme="minorHAnsi" w:cstheme="minorHAnsi"/>
        </w:rPr>
      </w:pPr>
    </w:p>
    <w:p w14:paraId="678ABC22" w14:textId="52B426BB" w:rsidR="007531D0" w:rsidRPr="007531D0" w:rsidRDefault="007531D0" w:rsidP="007531D0">
      <w:pPr>
        <w:rPr>
          <w:rFonts w:asciiTheme="minorHAnsi" w:hAnsiTheme="minorHAnsi" w:cstheme="minorHAnsi"/>
          <w:sz w:val="24"/>
          <w:szCs w:val="24"/>
        </w:rPr>
      </w:pPr>
      <w:proofErr w:type="spellStart"/>
      <w:r w:rsidRPr="007531D0">
        <w:rPr>
          <w:rFonts w:asciiTheme="minorHAnsi" w:hAnsiTheme="minorHAnsi" w:cstheme="minorHAnsi"/>
          <w:sz w:val="24"/>
          <w:szCs w:val="24"/>
        </w:rPr>
        <w:t>Aplin</w:t>
      </w:r>
      <w:proofErr w:type="spellEnd"/>
      <w:r w:rsidRPr="007531D0">
        <w:rPr>
          <w:rFonts w:asciiTheme="minorHAnsi" w:hAnsiTheme="minorHAnsi" w:cstheme="minorHAnsi"/>
          <w:sz w:val="24"/>
          <w:szCs w:val="24"/>
        </w:rPr>
        <w:t xml:space="preserve">, R (2022) `Policing and society` </w:t>
      </w:r>
      <w:r w:rsidRPr="007531D0">
        <w:rPr>
          <w:rFonts w:asciiTheme="minorHAnsi" w:hAnsiTheme="minorHAnsi" w:cstheme="minorHAnsi"/>
          <w:i/>
          <w:iCs/>
          <w:sz w:val="24"/>
          <w:szCs w:val="24"/>
        </w:rPr>
        <w:t xml:space="preserve">Police discretion, </w:t>
      </w:r>
      <w:proofErr w:type="gramStart"/>
      <w:r w:rsidRPr="007531D0">
        <w:rPr>
          <w:rFonts w:asciiTheme="minorHAnsi" w:hAnsiTheme="minorHAnsi" w:cstheme="minorHAnsi"/>
          <w:i/>
          <w:iCs/>
          <w:sz w:val="24"/>
          <w:szCs w:val="24"/>
        </w:rPr>
        <w:t>pragmatism</w:t>
      </w:r>
      <w:proofErr w:type="gramEnd"/>
      <w:r w:rsidRPr="007531D0">
        <w:rPr>
          <w:rFonts w:asciiTheme="minorHAnsi" w:hAnsiTheme="minorHAnsi" w:cstheme="minorHAnsi"/>
          <w:i/>
          <w:iCs/>
          <w:sz w:val="24"/>
          <w:szCs w:val="24"/>
        </w:rPr>
        <w:t xml:space="preserve"> and crime ‘deconstruction’: police doorstep crime investigations in England and Wales. </w:t>
      </w:r>
      <w:r w:rsidRPr="007531D0">
        <w:rPr>
          <w:rFonts w:asciiTheme="minorHAnsi" w:hAnsiTheme="minorHAnsi" w:cstheme="minorHAnsi"/>
          <w:color w:val="3A3A3A"/>
          <w:sz w:val="24"/>
          <w:szCs w:val="24"/>
          <w:shd w:val="clear" w:color="auto" w:fill="FFFFFF"/>
        </w:rPr>
        <w:t>Vol.32 (4), p.451-471</w:t>
      </w:r>
      <w:r w:rsidRPr="007531D0">
        <w:rPr>
          <w:rFonts w:asciiTheme="minorHAnsi" w:hAnsiTheme="minorHAnsi" w:cstheme="minorHAnsi"/>
          <w:sz w:val="24"/>
          <w:szCs w:val="24"/>
        </w:rPr>
        <w:t xml:space="preserve"> </w:t>
      </w:r>
      <w:proofErr w:type="spellStart"/>
      <w:r w:rsidRPr="007531D0">
        <w:rPr>
          <w:rFonts w:asciiTheme="minorHAnsi" w:hAnsiTheme="minorHAnsi" w:cstheme="minorHAnsi"/>
          <w:color w:val="3A3A3A"/>
          <w:sz w:val="24"/>
          <w:szCs w:val="24"/>
          <w:shd w:val="clear" w:color="auto" w:fill="FFFFFF"/>
        </w:rPr>
        <w:t>doi</w:t>
      </w:r>
      <w:proofErr w:type="spellEnd"/>
      <w:r w:rsidRPr="007531D0">
        <w:rPr>
          <w:rFonts w:asciiTheme="minorHAnsi" w:hAnsiTheme="minorHAnsi" w:cstheme="minorHAnsi"/>
          <w:color w:val="3A3A3A"/>
          <w:sz w:val="24"/>
          <w:szCs w:val="24"/>
          <w:shd w:val="clear" w:color="auto" w:fill="FFFFFF"/>
        </w:rPr>
        <w:t>=10.1080/10439463.2021.1906668</w:t>
      </w:r>
      <w:r w:rsidRPr="007531D0">
        <w:rPr>
          <w:rFonts w:asciiTheme="minorHAnsi" w:hAnsiTheme="minorHAnsi" w:cstheme="minorHAnsi"/>
          <w:sz w:val="24"/>
          <w:szCs w:val="24"/>
        </w:rPr>
        <w:t xml:space="preserve"> </w:t>
      </w:r>
    </w:p>
    <w:p w14:paraId="556243B0" w14:textId="77777777" w:rsidR="007531D0" w:rsidRPr="004002EE" w:rsidRDefault="007531D0" w:rsidP="00B459FC">
      <w:pPr>
        <w:rPr>
          <w:rFonts w:asciiTheme="minorHAnsi" w:hAnsiTheme="minorHAnsi" w:cstheme="minorHAnsi"/>
        </w:rPr>
      </w:pPr>
    </w:p>
    <w:p w14:paraId="538454D8" w14:textId="77777777" w:rsidR="00687827" w:rsidRPr="004002EE" w:rsidRDefault="00687827" w:rsidP="00B459FC">
      <w:pPr>
        <w:rPr>
          <w:rFonts w:asciiTheme="minorHAnsi" w:hAnsiTheme="minorHAnsi" w:cstheme="minorHAnsi"/>
        </w:rPr>
      </w:pPr>
    </w:p>
    <w:p w14:paraId="1C6F2799" w14:textId="77777777" w:rsidR="00687827" w:rsidRPr="004002EE" w:rsidRDefault="00687827" w:rsidP="00B459FC">
      <w:pPr>
        <w:rPr>
          <w:rFonts w:asciiTheme="minorHAnsi" w:hAnsiTheme="minorHAnsi" w:cstheme="minorHAnsi"/>
        </w:rPr>
      </w:pPr>
    </w:p>
    <w:p w14:paraId="46E7E493" w14:textId="77777777" w:rsidR="00687827" w:rsidRPr="004002EE" w:rsidRDefault="00687827" w:rsidP="00B459FC">
      <w:pPr>
        <w:rPr>
          <w:rFonts w:asciiTheme="minorHAnsi" w:hAnsiTheme="minorHAnsi" w:cstheme="minorHAnsi"/>
        </w:rPr>
      </w:pPr>
    </w:p>
    <w:p w14:paraId="231E71CC" w14:textId="77777777" w:rsidR="00687827" w:rsidRPr="004002EE" w:rsidRDefault="00687827" w:rsidP="00B459FC">
      <w:pPr>
        <w:rPr>
          <w:rFonts w:asciiTheme="minorHAnsi" w:hAnsiTheme="minorHAnsi" w:cstheme="minorHAnsi"/>
        </w:rPr>
      </w:pPr>
    </w:p>
    <w:p w14:paraId="747C3221" w14:textId="56F5F010" w:rsidR="00687827" w:rsidRPr="004002EE" w:rsidRDefault="00687827" w:rsidP="00687827">
      <w:pPr>
        <w:rPr>
          <w:rFonts w:asciiTheme="minorHAnsi" w:hAnsiTheme="minorHAnsi" w:cstheme="minorHAnsi"/>
          <w:sz w:val="24"/>
          <w:szCs w:val="24"/>
        </w:rPr>
      </w:pPr>
      <w:proofErr w:type="spellStart"/>
      <w:proofErr w:type="gramStart"/>
      <w:r w:rsidRPr="00687827">
        <w:rPr>
          <w:rFonts w:asciiTheme="minorHAnsi" w:hAnsiTheme="minorHAnsi" w:cstheme="minorHAnsi"/>
          <w:sz w:val="24"/>
          <w:szCs w:val="24"/>
        </w:rPr>
        <w:t>Barnes,G</w:t>
      </w:r>
      <w:proofErr w:type="spellEnd"/>
      <w:proofErr w:type="gramEnd"/>
      <w:r w:rsidRPr="00687827">
        <w:rPr>
          <w:rFonts w:asciiTheme="minorHAnsi" w:hAnsiTheme="minorHAnsi" w:cstheme="minorHAnsi"/>
          <w:sz w:val="24"/>
          <w:szCs w:val="24"/>
        </w:rPr>
        <w:t xml:space="preserve"> (2017) `Tracking Police Responses to `Hot` vehicle alerts : automatic number plate recognition and the Cambridge Crime Harm Index` p 211 – 224. Available at : </w:t>
      </w:r>
      <w:hyperlink r:id="rId16" w:history="1">
        <w:r w:rsidRPr="00687827">
          <w:rPr>
            <w:rFonts w:asciiTheme="minorHAnsi" w:hAnsiTheme="minorHAnsi" w:cstheme="minorHAnsi"/>
            <w:color w:val="0000FF"/>
            <w:sz w:val="24"/>
            <w:szCs w:val="24"/>
            <w:u w:val="single"/>
          </w:rPr>
          <w:t>Tracking Police Responses to “Hot” Vehicle Alerts: Automatic Number Plate Recognition and the Cambridge Crime Harm Index (squarespace.com)</w:t>
        </w:r>
      </w:hyperlink>
      <w:r w:rsidRPr="00687827">
        <w:rPr>
          <w:rFonts w:asciiTheme="minorHAnsi" w:hAnsiTheme="minorHAnsi" w:cstheme="minorHAnsi"/>
          <w:sz w:val="24"/>
          <w:szCs w:val="24"/>
        </w:rPr>
        <w:t xml:space="preserve"> (Accessed : 10</w:t>
      </w:r>
      <w:r w:rsidRPr="00687827">
        <w:rPr>
          <w:rFonts w:asciiTheme="minorHAnsi" w:hAnsiTheme="minorHAnsi" w:cstheme="minorHAnsi"/>
          <w:sz w:val="24"/>
          <w:szCs w:val="24"/>
          <w:vertAlign w:val="superscript"/>
        </w:rPr>
        <w:t>th</w:t>
      </w:r>
      <w:r w:rsidRPr="00687827">
        <w:rPr>
          <w:rFonts w:asciiTheme="minorHAnsi" w:hAnsiTheme="minorHAnsi" w:cstheme="minorHAnsi"/>
          <w:sz w:val="24"/>
          <w:szCs w:val="24"/>
        </w:rPr>
        <w:t xml:space="preserve"> May 2024)</w:t>
      </w:r>
    </w:p>
    <w:p w14:paraId="6C73998C" w14:textId="77777777" w:rsidR="00843818" w:rsidRPr="004002EE" w:rsidRDefault="00843818" w:rsidP="00687827">
      <w:pPr>
        <w:rPr>
          <w:rFonts w:asciiTheme="minorHAnsi" w:hAnsiTheme="minorHAnsi" w:cstheme="minorHAnsi"/>
          <w:sz w:val="24"/>
          <w:szCs w:val="24"/>
        </w:rPr>
      </w:pPr>
    </w:p>
    <w:p w14:paraId="241FED11" w14:textId="77777777" w:rsidR="00843818" w:rsidRPr="004002EE" w:rsidRDefault="00843818" w:rsidP="00687827">
      <w:pPr>
        <w:rPr>
          <w:rFonts w:asciiTheme="minorHAnsi" w:hAnsiTheme="minorHAnsi" w:cstheme="minorHAnsi"/>
          <w:sz w:val="24"/>
          <w:szCs w:val="24"/>
        </w:rPr>
      </w:pPr>
    </w:p>
    <w:p w14:paraId="76EE1AFF" w14:textId="77777777" w:rsidR="00843818" w:rsidRPr="004002EE" w:rsidRDefault="00843818" w:rsidP="00687827">
      <w:pPr>
        <w:rPr>
          <w:rFonts w:asciiTheme="minorHAnsi" w:hAnsiTheme="minorHAnsi" w:cstheme="minorHAnsi"/>
          <w:sz w:val="24"/>
          <w:szCs w:val="24"/>
        </w:rPr>
      </w:pPr>
    </w:p>
    <w:p w14:paraId="251EE730" w14:textId="1C30ACE5" w:rsidR="00843818" w:rsidRPr="004002EE" w:rsidRDefault="00843818" w:rsidP="00843818">
      <w:pPr>
        <w:rPr>
          <w:rFonts w:asciiTheme="minorHAnsi" w:hAnsiTheme="minorHAnsi" w:cstheme="minorHAnsi"/>
          <w:sz w:val="24"/>
          <w:szCs w:val="24"/>
        </w:rPr>
      </w:pPr>
      <w:proofErr w:type="spellStart"/>
      <w:proofErr w:type="gramStart"/>
      <w:r w:rsidRPr="00843818">
        <w:rPr>
          <w:rFonts w:asciiTheme="minorHAnsi" w:hAnsiTheme="minorHAnsi" w:cstheme="minorHAnsi"/>
          <w:sz w:val="24"/>
          <w:szCs w:val="24"/>
        </w:rPr>
        <w:t>Bhasin,H</w:t>
      </w:r>
      <w:proofErr w:type="spellEnd"/>
      <w:proofErr w:type="gramEnd"/>
      <w:r w:rsidRPr="00843818">
        <w:rPr>
          <w:rFonts w:asciiTheme="minorHAnsi" w:hAnsiTheme="minorHAnsi" w:cstheme="minorHAnsi"/>
          <w:sz w:val="24"/>
          <w:szCs w:val="24"/>
        </w:rPr>
        <w:t xml:space="preserve"> (2023) </w:t>
      </w:r>
      <w:r w:rsidRPr="00843818">
        <w:rPr>
          <w:rFonts w:asciiTheme="minorHAnsi" w:hAnsiTheme="minorHAnsi" w:cstheme="minorHAnsi"/>
          <w:i/>
          <w:iCs/>
          <w:sz w:val="24"/>
          <w:szCs w:val="24"/>
        </w:rPr>
        <w:t xml:space="preserve">What Is </w:t>
      </w:r>
      <w:proofErr w:type="spellStart"/>
      <w:r w:rsidRPr="00843818">
        <w:rPr>
          <w:rFonts w:asciiTheme="minorHAnsi" w:hAnsiTheme="minorHAnsi" w:cstheme="minorHAnsi"/>
          <w:i/>
          <w:iCs/>
          <w:sz w:val="24"/>
          <w:szCs w:val="24"/>
        </w:rPr>
        <w:t>Betari</w:t>
      </w:r>
      <w:proofErr w:type="spellEnd"/>
      <w:r w:rsidRPr="00843818">
        <w:rPr>
          <w:rFonts w:asciiTheme="minorHAnsi" w:hAnsiTheme="minorHAnsi" w:cstheme="minorHAnsi"/>
          <w:i/>
          <w:iCs/>
          <w:sz w:val="24"/>
          <w:szCs w:val="24"/>
        </w:rPr>
        <w:t xml:space="preserve"> Box Model And How To Break The Cycle Of Conflict.</w:t>
      </w:r>
      <w:r w:rsidRPr="00843818">
        <w:rPr>
          <w:rFonts w:asciiTheme="minorHAnsi" w:hAnsiTheme="minorHAnsi" w:cstheme="minorHAnsi"/>
          <w:sz w:val="24"/>
          <w:szCs w:val="24"/>
        </w:rPr>
        <w:t xml:space="preserve"> Available </w:t>
      </w:r>
      <w:proofErr w:type="gramStart"/>
      <w:r w:rsidRPr="00843818">
        <w:rPr>
          <w:rFonts w:asciiTheme="minorHAnsi" w:hAnsiTheme="minorHAnsi" w:cstheme="minorHAnsi"/>
          <w:sz w:val="24"/>
          <w:szCs w:val="24"/>
        </w:rPr>
        <w:t>at :</w:t>
      </w:r>
      <w:proofErr w:type="gramEnd"/>
      <w:r w:rsidRPr="00843818">
        <w:rPr>
          <w:rFonts w:asciiTheme="minorHAnsi" w:hAnsiTheme="minorHAnsi" w:cstheme="minorHAnsi"/>
          <w:sz w:val="24"/>
          <w:szCs w:val="24"/>
        </w:rPr>
        <w:t xml:space="preserve"> </w:t>
      </w:r>
      <w:hyperlink r:id="rId17" w:history="1">
        <w:r w:rsidRPr="00843818">
          <w:rPr>
            <w:rFonts w:asciiTheme="minorHAnsi" w:hAnsiTheme="minorHAnsi" w:cstheme="minorHAnsi"/>
            <w:color w:val="0000FF"/>
            <w:sz w:val="24"/>
            <w:szCs w:val="24"/>
            <w:u w:val="single"/>
          </w:rPr>
          <w:t xml:space="preserve">What is </w:t>
        </w:r>
        <w:proofErr w:type="spellStart"/>
        <w:r w:rsidRPr="00843818">
          <w:rPr>
            <w:rFonts w:asciiTheme="minorHAnsi" w:hAnsiTheme="minorHAnsi" w:cstheme="minorHAnsi"/>
            <w:color w:val="0000FF"/>
            <w:sz w:val="24"/>
            <w:szCs w:val="24"/>
            <w:u w:val="single"/>
          </w:rPr>
          <w:t>Betari</w:t>
        </w:r>
        <w:proofErr w:type="spellEnd"/>
        <w:r w:rsidRPr="00843818">
          <w:rPr>
            <w:rFonts w:asciiTheme="minorHAnsi" w:hAnsiTheme="minorHAnsi" w:cstheme="minorHAnsi"/>
            <w:color w:val="0000FF"/>
            <w:sz w:val="24"/>
            <w:szCs w:val="24"/>
            <w:u w:val="single"/>
          </w:rPr>
          <w:t xml:space="preserve"> Box Model and How to Break the Cycle of Conflict? | Marketing91</w:t>
        </w:r>
      </w:hyperlink>
      <w:r w:rsidRPr="00843818">
        <w:rPr>
          <w:rFonts w:asciiTheme="minorHAnsi" w:hAnsiTheme="minorHAnsi" w:cstheme="minorHAnsi"/>
          <w:sz w:val="24"/>
          <w:szCs w:val="24"/>
        </w:rPr>
        <w:t xml:space="preserve"> (</w:t>
      </w:r>
      <w:proofErr w:type="gramStart"/>
      <w:r w:rsidRPr="00843818">
        <w:rPr>
          <w:rFonts w:asciiTheme="minorHAnsi" w:hAnsiTheme="minorHAnsi" w:cstheme="minorHAnsi"/>
          <w:sz w:val="24"/>
          <w:szCs w:val="24"/>
        </w:rPr>
        <w:t>Accessed :</w:t>
      </w:r>
      <w:proofErr w:type="gramEnd"/>
      <w:r w:rsidRPr="00843818">
        <w:rPr>
          <w:rFonts w:asciiTheme="minorHAnsi" w:hAnsiTheme="minorHAnsi" w:cstheme="minorHAnsi"/>
          <w:sz w:val="24"/>
          <w:szCs w:val="24"/>
        </w:rPr>
        <w:t xml:space="preserve"> 9</w:t>
      </w:r>
      <w:r w:rsidRPr="00843818">
        <w:rPr>
          <w:rFonts w:asciiTheme="minorHAnsi" w:hAnsiTheme="minorHAnsi" w:cstheme="minorHAnsi"/>
          <w:sz w:val="24"/>
          <w:szCs w:val="24"/>
          <w:vertAlign w:val="superscript"/>
        </w:rPr>
        <w:t>th</w:t>
      </w:r>
      <w:r w:rsidRPr="00843818">
        <w:rPr>
          <w:rFonts w:asciiTheme="minorHAnsi" w:hAnsiTheme="minorHAnsi" w:cstheme="minorHAnsi"/>
          <w:sz w:val="24"/>
          <w:szCs w:val="24"/>
        </w:rPr>
        <w:t xml:space="preserve"> May 2024)</w:t>
      </w:r>
    </w:p>
    <w:p w14:paraId="11F011D7" w14:textId="77777777" w:rsidR="004B6D27" w:rsidRPr="004002EE" w:rsidRDefault="004B6D27" w:rsidP="00843818">
      <w:pPr>
        <w:rPr>
          <w:rFonts w:asciiTheme="minorHAnsi" w:hAnsiTheme="minorHAnsi" w:cstheme="minorHAnsi"/>
          <w:sz w:val="24"/>
          <w:szCs w:val="24"/>
        </w:rPr>
      </w:pPr>
    </w:p>
    <w:p w14:paraId="258C275F" w14:textId="77777777" w:rsidR="004B6D27" w:rsidRPr="004002EE" w:rsidRDefault="004B6D27" w:rsidP="00843818">
      <w:pPr>
        <w:rPr>
          <w:rFonts w:asciiTheme="minorHAnsi" w:hAnsiTheme="minorHAnsi" w:cstheme="minorHAnsi"/>
          <w:sz w:val="24"/>
          <w:szCs w:val="24"/>
        </w:rPr>
      </w:pPr>
    </w:p>
    <w:p w14:paraId="05AEEF82" w14:textId="77777777" w:rsidR="004B6D27" w:rsidRPr="004002EE" w:rsidRDefault="004B6D27" w:rsidP="00843818">
      <w:pPr>
        <w:rPr>
          <w:rFonts w:asciiTheme="minorHAnsi" w:hAnsiTheme="minorHAnsi" w:cstheme="minorHAnsi"/>
          <w:sz w:val="24"/>
          <w:szCs w:val="24"/>
        </w:rPr>
      </w:pPr>
    </w:p>
    <w:p w14:paraId="0D771B80" w14:textId="5C9E1F6D" w:rsidR="004B6D27" w:rsidRPr="004002EE" w:rsidRDefault="004B6D27" w:rsidP="004B6D27">
      <w:pPr>
        <w:rPr>
          <w:rFonts w:asciiTheme="minorHAnsi" w:hAnsiTheme="minorHAnsi" w:cstheme="minorHAnsi"/>
          <w:sz w:val="24"/>
          <w:szCs w:val="24"/>
        </w:rPr>
      </w:pPr>
      <w:proofErr w:type="spellStart"/>
      <w:proofErr w:type="gramStart"/>
      <w:r w:rsidRPr="004B6D27">
        <w:rPr>
          <w:rFonts w:asciiTheme="minorHAnsi" w:hAnsiTheme="minorHAnsi" w:cstheme="minorHAnsi"/>
          <w:sz w:val="24"/>
          <w:szCs w:val="24"/>
        </w:rPr>
        <w:t>Blackburn,B</w:t>
      </w:r>
      <w:proofErr w:type="spellEnd"/>
      <w:r w:rsidRPr="004B6D27">
        <w:rPr>
          <w:rFonts w:asciiTheme="minorHAnsi" w:hAnsiTheme="minorHAnsi" w:cstheme="minorHAnsi"/>
          <w:sz w:val="24"/>
          <w:szCs w:val="24"/>
        </w:rPr>
        <w:t>.</w:t>
      </w:r>
      <w:proofErr w:type="gramEnd"/>
      <w:r w:rsidRPr="004B6D27">
        <w:rPr>
          <w:rFonts w:asciiTheme="minorHAnsi" w:hAnsiTheme="minorHAnsi" w:cstheme="minorHAnsi"/>
          <w:sz w:val="24"/>
          <w:szCs w:val="24"/>
        </w:rPr>
        <w:t xml:space="preserve"> et al.(2022a) </w:t>
      </w:r>
      <w:proofErr w:type="spellStart"/>
      <w:r w:rsidRPr="004B6D27">
        <w:rPr>
          <w:rFonts w:asciiTheme="minorHAnsi" w:hAnsiTheme="minorHAnsi" w:cstheme="minorHAnsi"/>
          <w:i/>
          <w:iCs/>
          <w:sz w:val="24"/>
          <w:szCs w:val="24"/>
        </w:rPr>
        <w:t>Blackstones</w:t>
      </w:r>
      <w:proofErr w:type="spellEnd"/>
      <w:r w:rsidRPr="004B6D27">
        <w:rPr>
          <w:rFonts w:asciiTheme="minorHAnsi" w:hAnsiTheme="minorHAnsi" w:cstheme="minorHAnsi"/>
          <w:i/>
          <w:iCs/>
          <w:sz w:val="24"/>
          <w:szCs w:val="24"/>
        </w:rPr>
        <w:t xml:space="preserve">, handbook for policing students. </w:t>
      </w:r>
      <w:r w:rsidRPr="004B6D27">
        <w:rPr>
          <w:rFonts w:asciiTheme="minorHAnsi" w:hAnsiTheme="minorHAnsi" w:cstheme="minorHAnsi"/>
          <w:sz w:val="24"/>
          <w:szCs w:val="24"/>
        </w:rPr>
        <w:t>17</w:t>
      </w:r>
      <w:r w:rsidRPr="004B6D27">
        <w:rPr>
          <w:rFonts w:asciiTheme="minorHAnsi" w:hAnsiTheme="minorHAnsi" w:cstheme="minorHAnsi"/>
          <w:sz w:val="24"/>
          <w:szCs w:val="24"/>
          <w:vertAlign w:val="superscript"/>
        </w:rPr>
        <w:t>th</w:t>
      </w:r>
      <w:r w:rsidRPr="004B6D27">
        <w:rPr>
          <w:rFonts w:asciiTheme="minorHAnsi" w:hAnsiTheme="minorHAnsi" w:cstheme="minorHAnsi"/>
          <w:sz w:val="24"/>
          <w:szCs w:val="24"/>
        </w:rPr>
        <w:t xml:space="preserve"> Edition. Oxford university press.</w:t>
      </w:r>
    </w:p>
    <w:p w14:paraId="186E4F22" w14:textId="77777777" w:rsidR="000E0B8C" w:rsidRDefault="000E0B8C" w:rsidP="00DC22BE">
      <w:pPr>
        <w:rPr>
          <w:rFonts w:asciiTheme="minorHAnsi" w:hAnsiTheme="minorHAnsi" w:cstheme="minorHAnsi"/>
          <w:sz w:val="24"/>
          <w:szCs w:val="24"/>
        </w:rPr>
      </w:pPr>
    </w:p>
    <w:p w14:paraId="25B7110D" w14:textId="77777777" w:rsidR="000E0B8C" w:rsidRDefault="000E0B8C" w:rsidP="00DC22BE">
      <w:pPr>
        <w:rPr>
          <w:rFonts w:asciiTheme="minorHAnsi" w:hAnsiTheme="minorHAnsi" w:cstheme="minorHAnsi"/>
          <w:sz w:val="24"/>
          <w:szCs w:val="24"/>
        </w:rPr>
      </w:pPr>
    </w:p>
    <w:p w14:paraId="019D0FA1" w14:textId="06BB43EA" w:rsidR="00DC22BE" w:rsidRPr="004002EE" w:rsidRDefault="00DC22BE" w:rsidP="00DC22BE">
      <w:pPr>
        <w:rPr>
          <w:rFonts w:asciiTheme="minorHAnsi" w:hAnsiTheme="minorHAnsi" w:cstheme="minorHAnsi"/>
          <w:sz w:val="24"/>
          <w:szCs w:val="24"/>
        </w:rPr>
      </w:pPr>
      <w:proofErr w:type="spellStart"/>
      <w:proofErr w:type="gramStart"/>
      <w:r w:rsidRPr="00DC22BE">
        <w:rPr>
          <w:rFonts w:asciiTheme="minorHAnsi" w:hAnsiTheme="minorHAnsi" w:cstheme="minorHAnsi"/>
          <w:sz w:val="24"/>
          <w:szCs w:val="24"/>
        </w:rPr>
        <w:t>Blackburn,B</w:t>
      </w:r>
      <w:proofErr w:type="spellEnd"/>
      <w:r w:rsidRPr="00DC22BE">
        <w:rPr>
          <w:rFonts w:asciiTheme="minorHAnsi" w:hAnsiTheme="minorHAnsi" w:cstheme="minorHAnsi"/>
          <w:sz w:val="24"/>
          <w:szCs w:val="24"/>
        </w:rPr>
        <w:t>.</w:t>
      </w:r>
      <w:proofErr w:type="gramEnd"/>
      <w:r w:rsidRPr="00DC22BE">
        <w:rPr>
          <w:rFonts w:asciiTheme="minorHAnsi" w:hAnsiTheme="minorHAnsi" w:cstheme="minorHAnsi"/>
          <w:sz w:val="24"/>
          <w:szCs w:val="24"/>
        </w:rPr>
        <w:t xml:space="preserve"> et al.(2022b) </w:t>
      </w:r>
      <w:proofErr w:type="spellStart"/>
      <w:r w:rsidRPr="00DC22BE">
        <w:rPr>
          <w:rFonts w:asciiTheme="minorHAnsi" w:hAnsiTheme="minorHAnsi" w:cstheme="minorHAnsi"/>
          <w:i/>
          <w:iCs/>
          <w:sz w:val="24"/>
          <w:szCs w:val="24"/>
        </w:rPr>
        <w:t>Blackstones</w:t>
      </w:r>
      <w:proofErr w:type="spellEnd"/>
      <w:r w:rsidRPr="00DC22BE">
        <w:rPr>
          <w:rFonts w:asciiTheme="minorHAnsi" w:hAnsiTheme="minorHAnsi" w:cstheme="minorHAnsi"/>
          <w:i/>
          <w:iCs/>
          <w:sz w:val="24"/>
          <w:szCs w:val="24"/>
        </w:rPr>
        <w:t xml:space="preserve">, handbook for policing students. </w:t>
      </w:r>
      <w:r w:rsidRPr="00DC22BE">
        <w:rPr>
          <w:rFonts w:asciiTheme="minorHAnsi" w:hAnsiTheme="minorHAnsi" w:cstheme="minorHAnsi"/>
          <w:sz w:val="24"/>
          <w:szCs w:val="24"/>
        </w:rPr>
        <w:t>17</w:t>
      </w:r>
      <w:r w:rsidRPr="00DC22BE">
        <w:rPr>
          <w:rFonts w:asciiTheme="minorHAnsi" w:hAnsiTheme="minorHAnsi" w:cstheme="minorHAnsi"/>
          <w:sz w:val="24"/>
          <w:szCs w:val="24"/>
          <w:vertAlign w:val="superscript"/>
        </w:rPr>
        <w:t>th</w:t>
      </w:r>
      <w:r w:rsidRPr="00DC22BE">
        <w:rPr>
          <w:rFonts w:asciiTheme="minorHAnsi" w:hAnsiTheme="minorHAnsi" w:cstheme="minorHAnsi"/>
          <w:sz w:val="24"/>
          <w:szCs w:val="24"/>
        </w:rPr>
        <w:t xml:space="preserve"> Edition. Oxford university press.</w:t>
      </w:r>
    </w:p>
    <w:p w14:paraId="6632F417" w14:textId="77777777" w:rsidR="003A1226" w:rsidRPr="004002EE" w:rsidRDefault="003A1226" w:rsidP="00DC22BE">
      <w:pPr>
        <w:rPr>
          <w:rFonts w:asciiTheme="minorHAnsi" w:hAnsiTheme="minorHAnsi" w:cstheme="minorHAnsi"/>
          <w:sz w:val="24"/>
          <w:szCs w:val="24"/>
        </w:rPr>
      </w:pPr>
    </w:p>
    <w:p w14:paraId="4655FE57" w14:textId="77777777" w:rsidR="003A1226" w:rsidRPr="004002EE" w:rsidRDefault="003A1226" w:rsidP="00DC22BE">
      <w:pPr>
        <w:rPr>
          <w:rFonts w:asciiTheme="minorHAnsi" w:hAnsiTheme="minorHAnsi" w:cstheme="minorHAnsi"/>
          <w:sz w:val="24"/>
          <w:szCs w:val="24"/>
        </w:rPr>
      </w:pPr>
    </w:p>
    <w:p w14:paraId="04362119" w14:textId="77777777" w:rsidR="003A1226" w:rsidRPr="004002EE" w:rsidRDefault="003A1226" w:rsidP="00DC22BE">
      <w:pPr>
        <w:rPr>
          <w:rFonts w:asciiTheme="minorHAnsi" w:hAnsiTheme="minorHAnsi" w:cstheme="minorHAnsi"/>
          <w:sz w:val="24"/>
          <w:szCs w:val="24"/>
        </w:rPr>
      </w:pPr>
    </w:p>
    <w:p w14:paraId="5CB7F6F6" w14:textId="184CBE84" w:rsidR="003A1226" w:rsidRPr="003A1226" w:rsidRDefault="003A1226" w:rsidP="003A1226">
      <w:pPr>
        <w:rPr>
          <w:rFonts w:asciiTheme="minorHAnsi" w:hAnsiTheme="minorHAnsi" w:cstheme="minorHAnsi"/>
          <w:sz w:val="24"/>
          <w:szCs w:val="24"/>
        </w:rPr>
      </w:pPr>
      <w:bookmarkStart w:id="3" w:name="_Hlk164454364"/>
      <w:proofErr w:type="spellStart"/>
      <w:proofErr w:type="gramStart"/>
      <w:r w:rsidRPr="003A1226">
        <w:rPr>
          <w:rFonts w:asciiTheme="minorHAnsi" w:hAnsiTheme="minorHAnsi" w:cstheme="minorHAnsi"/>
          <w:sz w:val="24"/>
          <w:szCs w:val="24"/>
        </w:rPr>
        <w:lastRenderedPageBreak/>
        <w:t>Blackburn,B</w:t>
      </w:r>
      <w:proofErr w:type="spellEnd"/>
      <w:r w:rsidRPr="003A1226">
        <w:rPr>
          <w:rFonts w:asciiTheme="minorHAnsi" w:hAnsiTheme="minorHAnsi" w:cstheme="minorHAnsi"/>
          <w:sz w:val="24"/>
          <w:szCs w:val="24"/>
        </w:rPr>
        <w:t>.</w:t>
      </w:r>
      <w:proofErr w:type="gramEnd"/>
      <w:r w:rsidRPr="003A1226">
        <w:rPr>
          <w:rFonts w:asciiTheme="minorHAnsi" w:hAnsiTheme="minorHAnsi" w:cstheme="minorHAnsi"/>
          <w:sz w:val="24"/>
          <w:szCs w:val="24"/>
        </w:rPr>
        <w:t xml:space="preserve"> et al.(2022c) </w:t>
      </w:r>
      <w:proofErr w:type="spellStart"/>
      <w:r w:rsidRPr="003A1226">
        <w:rPr>
          <w:rFonts w:asciiTheme="minorHAnsi" w:hAnsiTheme="minorHAnsi" w:cstheme="minorHAnsi"/>
          <w:i/>
          <w:iCs/>
          <w:sz w:val="24"/>
          <w:szCs w:val="24"/>
        </w:rPr>
        <w:t>Blackstones</w:t>
      </w:r>
      <w:proofErr w:type="spellEnd"/>
      <w:r w:rsidRPr="003A1226">
        <w:rPr>
          <w:rFonts w:asciiTheme="minorHAnsi" w:hAnsiTheme="minorHAnsi" w:cstheme="minorHAnsi"/>
          <w:i/>
          <w:iCs/>
          <w:sz w:val="24"/>
          <w:szCs w:val="24"/>
        </w:rPr>
        <w:t xml:space="preserve">, handbook for policing students. </w:t>
      </w:r>
      <w:r w:rsidRPr="003A1226">
        <w:rPr>
          <w:rFonts w:asciiTheme="minorHAnsi" w:hAnsiTheme="minorHAnsi" w:cstheme="minorHAnsi"/>
          <w:sz w:val="24"/>
          <w:szCs w:val="24"/>
        </w:rPr>
        <w:t>17</w:t>
      </w:r>
      <w:r w:rsidRPr="003A1226">
        <w:rPr>
          <w:rFonts w:asciiTheme="minorHAnsi" w:hAnsiTheme="minorHAnsi" w:cstheme="minorHAnsi"/>
          <w:sz w:val="24"/>
          <w:szCs w:val="24"/>
          <w:vertAlign w:val="superscript"/>
        </w:rPr>
        <w:t>th</w:t>
      </w:r>
      <w:r w:rsidRPr="003A1226">
        <w:rPr>
          <w:rFonts w:asciiTheme="minorHAnsi" w:hAnsiTheme="minorHAnsi" w:cstheme="minorHAnsi"/>
          <w:sz w:val="24"/>
          <w:szCs w:val="24"/>
        </w:rPr>
        <w:t xml:space="preserve"> Edition. Oxford university press.</w:t>
      </w:r>
    </w:p>
    <w:bookmarkEnd w:id="3"/>
    <w:p w14:paraId="188A1416" w14:textId="77777777" w:rsidR="003A1226" w:rsidRPr="003A1226" w:rsidRDefault="003A1226" w:rsidP="003A1226">
      <w:pPr>
        <w:rPr>
          <w:rFonts w:asciiTheme="minorHAnsi" w:hAnsiTheme="minorHAnsi" w:cstheme="minorHAnsi"/>
          <w:sz w:val="24"/>
          <w:szCs w:val="24"/>
        </w:rPr>
      </w:pPr>
    </w:p>
    <w:p w14:paraId="043145DF" w14:textId="77777777" w:rsidR="003A1226" w:rsidRPr="003A1226" w:rsidRDefault="003A1226" w:rsidP="003A1226">
      <w:pPr>
        <w:rPr>
          <w:rFonts w:asciiTheme="minorHAnsi" w:hAnsiTheme="minorHAnsi" w:cstheme="minorHAnsi"/>
          <w:sz w:val="24"/>
          <w:szCs w:val="24"/>
        </w:rPr>
      </w:pPr>
    </w:p>
    <w:p w14:paraId="71522020" w14:textId="77777777" w:rsidR="003A1226" w:rsidRPr="003A1226" w:rsidRDefault="003A1226" w:rsidP="003A1226">
      <w:pPr>
        <w:rPr>
          <w:rFonts w:asciiTheme="minorHAnsi" w:hAnsiTheme="minorHAnsi" w:cstheme="minorHAnsi"/>
          <w:sz w:val="24"/>
          <w:szCs w:val="24"/>
        </w:rPr>
      </w:pPr>
      <w:bookmarkStart w:id="4" w:name="_Hlk164454375"/>
    </w:p>
    <w:p w14:paraId="76A75A97" w14:textId="4862573C" w:rsidR="003A1226" w:rsidRPr="004002EE" w:rsidRDefault="003A1226" w:rsidP="003A1226">
      <w:pPr>
        <w:rPr>
          <w:rFonts w:asciiTheme="minorHAnsi" w:hAnsiTheme="minorHAnsi" w:cstheme="minorHAnsi"/>
          <w:sz w:val="24"/>
          <w:szCs w:val="24"/>
        </w:rPr>
      </w:pPr>
      <w:proofErr w:type="spellStart"/>
      <w:proofErr w:type="gramStart"/>
      <w:r w:rsidRPr="003A1226">
        <w:rPr>
          <w:rFonts w:asciiTheme="minorHAnsi" w:hAnsiTheme="minorHAnsi" w:cstheme="minorHAnsi"/>
          <w:sz w:val="24"/>
          <w:szCs w:val="24"/>
        </w:rPr>
        <w:t>Blackburn,B</w:t>
      </w:r>
      <w:proofErr w:type="spellEnd"/>
      <w:r w:rsidRPr="003A1226">
        <w:rPr>
          <w:rFonts w:asciiTheme="minorHAnsi" w:hAnsiTheme="minorHAnsi" w:cstheme="minorHAnsi"/>
          <w:sz w:val="24"/>
          <w:szCs w:val="24"/>
        </w:rPr>
        <w:t>.</w:t>
      </w:r>
      <w:proofErr w:type="gramEnd"/>
      <w:r w:rsidRPr="003A1226">
        <w:rPr>
          <w:rFonts w:asciiTheme="minorHAnsi" w:hAnsiTheme="minorHAnsi" w:cstheme="minorHAnsi"/>
          <w:sz w:val="24"/>
          <w:szCs w:val="24"/>
        </w:rPr>
        <w:t xml:space="preserve"> et al.(2022d) </w:t>
      </w:r>
      <w:proofErr w:type="spellStart"/>
      <w:r w:rsidRPr="003A1226">
        <w:rPr>
          <w:rFonts w:asciiTheme="minorHAnsi" w:hAnsiTheme="minorHAnsi" w:cstheme="minorHAnsi"/>
          <w:i/>
          <w:iCs/>
          <w:sz w:val="24"/>
          <w:szCs w:val="24"/>
        </w:rPr>
        <w:t>Blackstones</w:t>
      </w:r>
      <w:proofErr w:type="spellEnd"/>
      <w:r w:rsidRPr="003A1226">
        <w:rPr>
          <w:rFonts w:asciiTheme="minorHAnsi" w:hAnsiTheme="minorHAnsi" w:cstheme="minorHAnsi"/>
          <w:i/>
          <w:iCs/>
          <w:sz w:val="24"/>
          <w:szCs w:val="24"/>
        </w:rPr>
        <w:t xml:space="preserve">, handbook for policing students. </w:t>
      </w:r>
      <w:r w:rsidRPr="003A1226">
        <w:rPr>
          <w:rFonts w:asciiTheme="minorHAnsi" w:hAnsiTheme="minorHAnsi" w:cstheme="minorHAnsi"/>
          <w:sz w:val="24"/>
          <w:szCs w:val="24"/>
        </w:rPr>
        <w:t>17</w:t>
      </w:r>
      <w:r w:rsidRPr="003A1226">
        <w:rPr>
          <w:rFonts w:asciiTheme="minorHAnsi" w:hAnsiTheme="minorHAnsi" w:cstheme="minorHAnsi"/>
          <w:sz w:val="24"/>
          <w:szCs w:val="24"/>
          <w:vertAlign w:val="superscript"/>
        </w:rPr>
        <w:t>th</w:t>
      </w:r>
      <w:r w:rsidRPr="003A1226">
        <w:rPr>
          <w:rFonts w:asciiTheme="minorHAnsi" w:hAnsiTheme="minorHAnsi" w:cstheme="minorHAnsi"/>
          <w:sz w:val="24"/>
          <w:szCs w:val="24"/>
        </w:rPr>
        <w:t xml:space="preserve"> Edition. Oxford university press.</w:t>
      </w:r>
    </w:p>
    <w:p w14:paraId="14DEF7AD" w14:textId="77777777" w:rsidR="006F54DD" w:rsidRPr="004002EE" w:rsidRDefault="006F54DD" w:rsidP="003A1226">
      <w:pPr>
        <w:rPr>
          <w:rFonts w:asciiTheme="minorHAnsi" w:hAnsiTheme="minorHAnsi" w:cstheme="minorHAnsi"/>
          <w:sz w:val="24"/>
          <w:szCs w:val="24"/>
        </w:rPr>
      </w:pPr>
    </w:p>
    <w:p w14:paraId="6CC79ECD" w14:textId="77777777" w:rsidR="006F54DD" w:rsidRPr="004002EE" w:rsidRDefault="006F54DD" w:rsidP="003A1226">
      <w:pPr>
        <w:rPr>
          <w:rFonts w:asciiTheme="minorHAnsi" w:hAnsiTheme="minorHAnsi" w:cstheme="minorHAnsi"/>
          <w:sz w:val="24"/>
          <w:szCs w:val="24"/>
        </w:rPr>
      </w:pPr>
    </w:p>
    <w:p w14:paraId="7DCF9B43" w14:textId="07B7B12B" w:rsidR="006F54DD" w:rsidRPr="006F54DD" w:rsidRDefault="006F54DD" w:rsidP="006F54DD">
      <w:pPr>
        <w:rPr>
          <w:rFonts w:asciiTheme="minorHAnsi" w:hAnsiTheme="minorHAnsi" w:cstheme="minorHAnsi"/>
          <w:sz w:val="24"/>
          <w:szCs w:val="24"/>
        </w:rPr>
      </w:pPr>
      <w:r w:rsidRPr="006F54DD">
        <w:rPr>
          <w:rFonts w:asciiTheme="minorHAnsi" w:hAnsiTheme="minorHAnsi" w:cstheme="minorHAnsi"/>
          <w:sz w:val="24"/>
          <w:szCs w:val="24"/>
        </w:rPr>
        <w:t xml:space="preserve">Blackburn, B et al. (2022e) </w:t>
      </w:r>
      <w:proofErr w:type="spellStart"/>
      <w:r w:rsidRPr="006F54DD">
        <w:rPr>
          <w:rFonts w:asciiTheme="minorHAnsi" w:hAnsiTheme="minorHAnsi" w:cstheme="minorHAnsi"/>
          <w:i/>
          <w:iCs/>
          <w:sz w:val="24"/>
          <w:szCs w:val="24"/>
        </w:rPr>
        <w:t>Blackstones</w:t>
      </w:r>
      <w:proofErr w:type="spellEnd"/>
      <w:r w:rsidRPr="006F54DD">
        <w:rPr>
          <w:rFonts w:asciiTheme="minorHAnsi" w:hAnsiTheme="minorHAnsi" w:cstheme="minorHAnsi"/>
          <w:i/>
          <w:iCs/>
          <w:sz w:val="24"/>
          <w:szCs w:val="24"/>
        </w:rPr>
        <w:t xml:space="preserve"> handbook for policing students, 2023.</w:t>
      </w:r>
      <w:r w:rsidRPr="006F54DD">
        <w:rPr>
          <w:rFonts w:asciiTheme="minorHAnsi" w:hAnsiTheme="minorHAnsi" w:cstheme="minorHAnsi"/>
          <w:sz w:val="24"/>
          <w:szCs w:val="24"/>
        </w:rPr>
        <w:t xml:space="preserve"> 17</w:t>
      </w:r>
      <w:r w:rsidRPr="006F54DD">
        <w:rPr>
          <w:rFonts w:asciiTheme="minorHAnsi" w:hAnsiTheme="minorHAnsi" w:cstheme="minorHAnsi"/>
          <w:sz w:val="24"/>
          <w:szCs w:val="24"/>
          <w:vertAlign w:val="superscript"/>
        </w:rPr>
        <w:t>th</w:t>
      </w:r>
      <w:r w:rsidRPr="006F54DD">
        <w:rPr>
          <w:rFonts w:asciiTheme="minorHAnsi" w:hAnsiTheme="minorHAnsi" w:cstheme="minorHAnsi"/>
          <w:sz w:val="24"/>
          <w:szCs w:val="24"/>
        </w:rPr>
        <w:t xml:space="preserve"> Edition.   Oxford University Press.            </w:t>
      </w:r>
    </w:p>
    <w:p w14:paraId="466CAE5C" w14:textId="77777777" w:rsidR="006F54DD" w:rsidRPr="004002EE" w:rsidRDefault="006F54DD" w:rsidP="003A1226">
      <w:pPr>
        <w:rPr>
          <w:rFonts w:asciiTheme="minorHAnsi" w:hAnsiTheme="minorHAnsi" w:cstheme="minorHAnsi"/>
          <w:sz w:val="24"/>
          <w:szCs w:val="24"/>
        </w:rPr>
      </w:pPr>
    </w:p>
    <w:p w14:paraId="1FE88E51" w14:textId="77777777" w:rsidR="00EE63DC" w:rsidRPr="004002EE" w:rsidRDefault="00EE63DC" w:rsidP="003A1226">
      <w:pPr>
        <w:rPr>
          <w:rFonts w:asciiTheme="minorHAnsi" w:hAnsiTheme="minorHAnsi" w:cstheme="minorHAnsi"/>
          <w:sz w:val="24"/>
          <w:szCs w:val="24"/>
        </w:rPr>
      </w:pPr>
    </w:p>
    <w:p w14:paraId="4F0B7E53" w14:textId="77777777" w:rsidR="00EE63DC" w:rsidRPr="004002EE" w:rsidRDefault="00EE63DC" w:rsidP="003A1226">
      <w:pPr>
        <w:rPr>
          <w:rFonts w:asciiTheme="minorHAnsi" w:hAnsiTheme="minorHAnsi" w:cstheme="minorHAnsi"/>
          <w:sz w:val="24"/>
          <w:szCs w:val="24"/>
        </w:rPr>
      </w:pPr>
    </w:p>
    <w:p w14:paraId="3A612D90" w14:textId="261176F1" w:rsidR="00EE63DC" w:rsidRPr="00EE63DC" w:rsidRDefault="00EE63DC" w:rsidP="00EE63DC">
      <w:pPr>
        <w:keepNext/>
        <w:keepLines/>
        <w:shd w:val="clear" w:color="auto" w:fill="FFFFFF"/>
        <w:outlineLvl w:val="2"/>
        <w:rPr>
          <w:rFonts w:asciiTheme="minorHAnsi" w:eastAsiaTheme="majorEastAsia" w:hAnsiTheme="minorHAnsi" w:cstheme="minorHAnsi"/>
          <w:color w:val="3A3A3A"/>
          <w:sz w:val="24"/>
          <w:szCs w:val="24"/>
          <w:shd w:val="clear" w:color="auto" w:fill="FFFFFF"/>
        </w:rPr>
      </w:pPr>
      <w:proofErr w:type="spellStart"/>
      <w:r w:rsidRPr="00EE63DC">
        <w:rPr>
          <w:rFonts w:asciiTheme="minorHAnsi" w:eastAsiaTheme="majorEastAsia" w:hAnsiTheme="minorHAnsi" w:cstheme="minorHAnsi"/>
          <w:color w:val="3A3A3A"/>
          <w:sz w:val="24"/>
          <w:szCs w:val="24"/>
          <w:shd w:val="clear" w:color="auto" w:fill="FFFFFF"/>
        </w:rPr>
        <w:t>Bonebright</w:t>
      </w:r>
      <w:proofErr w:type="spellEnd"/>
      <w:r w:rsidRPr="00EE63DC">
        <w:rPr>
          <w:rFonts w:asciiTheme="minorHAnsi" w:eastAsiaTheme="majorEastAsia" w:hAnsiTheme="minorHAnsi" w:cstheme="minorHAnsi"/>
          <w:color w:val="3A3A3A"/>
          <w:sz w:val="24"/>
          <w:szCs w:val="24"/>
          <w:shd w:val="clear" w:color="auto" w:fill="FFFFFF"/>
        </w:rPr>
        <w:t>, D. (2010)</w:t>
      </w:r>
      <w:r w:rsidRPr="00EE63DC">
        <w:rPr>
          <w:rFonts w:asciiTheme="minorHAnsi" w:hAnsiTheme="minorHAnsi" w:cstheme="minorHAnsi"/>
          <w:color w:val="44707B"/>
          <w:sz w:val="24"/>
          <w:szCs w:val="24"/>
        </w:rPr>
        <w:t xml:space="preserve"> `</w:t>
      </w:r>
      <w:hyperlink r:id="rId18" w:history="1">
        <w:r w:rsidRPr="00EE63DC">
          <w:rPr>
            <w:rFonts w:asciiTheme="minorHAnsi" w:hAnsiTheme="minorHAnsi" w:cstheme="minorHAnsi"/>
            <w:color w:val="060606"/>
            <w:sz w:val="24"/>
            <w:szCs w:val="24"/>
          </w:rPr>
          <w:t xml:space="preserve">40 years of storming: a historical review of Tuckman's model of small group </w:t>
        </w:r>
        <w:proofErr w:type="spellStart"/>
        <w:r w:rsidRPr="00EE63DC">
          <w:rPr>
            <w:rFonts w:asciiTheme="minorHAnsi" w:hAnsiTheme="minorHAnsi" w:cstheme="minorHAnsi"/>
            <w:color w:val="060606"/>
            <w:sz w:val="24"/>
            <w:szCs w:val="24"/>
          </w:rPr>
          <w:t>development</w:t>
        </w:r>
      </w:hyperlink>
      <w:r w:rsidRPr="00EE63DC">
        <w:rPr>
          <w:rFonts w:asciiTheme="minorHAnsi" w:hAnsiTheme="minorHAnsi" w:cstheme="minorHAnsi"/>
          <w:color w:val="060606"/>
          <w:sz w:val="24"/>
          <w:szCs w:val="24"/>
        </w:rPr>
        <w:t>`Vol</w:t>
      </w:r>
      <w:proofErr w:type="spellEnd"/>
      <w:r w:rsidRPr="00EE63DC">
        <w:rPr>
          <w:rFonts w:asciiTheme="minorHAnsi" w:hAnsiTheme="minorHAnsi" w:cstheme="minorHAnsi"/>
          <w:color w:val="060606"/>
          <w:sz w:val="24"/>
          <w:szCs w:val="24"/>
        </w:rPr>
        <w:t xml:space="preserve"> 13, p111-120 </w:t>
      </w:r>
      <w:r w:rsidRPr="00EE63DC">
        <w:rPr>
          <w:rFonts w:asciiTheme="minorHAnsi" w:eastAsiaTheme="majorEastAsia" w:hAnsiTheme="minorHAnsi" w:cstheme="minorHAnsi"/>
          <w:color w:val="3A3A3A"/>
          <w:sz w:val="24"/>
          <w:szCs w:val="24"/>
          <w:shd w:val="clear" w:color="auto" w:fill="FFFFFF"/>
        </w:rPr>
        <w:t>DOI: 10.1080/13678861003589099</w:t>
      </w:r>
    </w:p>
    <w:p w14:paraId="27459F36" w14:textId="77777777" w:rsidR="00EE63DC" w:rsidRPr="004002EE" w:rsidRDefault="00EE63DC" w:rsidP="003A1226">
      <w:pPr>
        <w:rPr>
          <w:rFonts w:asciiTheme="minorHAnsi" w:hAnsiTheme="minorHAnsi" w:cstheme="minorHAnsi"/>
          <w:sz w:val="24"/>
          <w:szCs w:val="24"/>
        </w:rPr>
      </w:pPr>
    </w:p>
    <w:p w14:paraId="6A19C9BC" w14:textId="77777777" w:rsidR="00465C2B" w:rsidRPr="004002EE" w:rsidRDefault="00465C2B" w:rsidP="003A1226">
      <w:pPr>
        <w:rPr>
          <w:rFonts w:asciiTheme="minorHAnsi" w:hAnsiTheme="minorHAnsi" w:cstheme="minorHAnsi"/>
          <w:sz w:val="24"/>
          <w:szCs w:val="24"/>
        </w:rPr>
      </w:pPr>
    </w:p>
    <w:p w14:paraId="52383418" w14:textId="77777777" w:rsidR="00465C2B" w:rsidRPr="004002EE" w:rsidRDefault="00465C2B" w:rsidP="003A1226">
      <w:pPr>
        <w:rPr>
          <w:rFonts w:asciiTheme="minorHAnsi" w:hAnsiTheme="minorHAnsi" w:cstheme="minorHAnsi"/>
          <w:sz w:val="24"/>
          <w:szCs w:val="24"/>
        </w:rPr>
      </w:pPr>
    </w:p>
    <w:p w14:paraId="3F850F02" w14:textId="47E82C83" w:rsidR="00465C2B" w:rsidRPr="00465C2B" w:rsidRDefault="00465C2B" w:rsidP="00465C2B">
      <w:pPr>
        <w:rPr>
          <w:rFonts w:asciiTheme="minorHAnsi" w:hAnsiTheme="minorHAnsi" w:cstheme="minorHAnsi"/>
          <w:sz w:val="24"/>
          <w:szCs w:val="24"/>
        </w:rPr>
      </w:pPr>
      <w:r w:rsidRPr="00465C2B">
        <w:rPr>
          <w:rFonts w:asciiTheme="minorHAnsi" w:hAnsiTheme="minorHAnsi" w:cstheme="minorHAnsi"/>
          <w:sz w:val="24"/>
          <w:szCs w:val="24"/>
        </w:rPr>
        <w:t xml:space="preserve">Church, J (2021) </w:t>
      </w:r>
      <w:r w:rsidRPr="00465C2B">
        <w:rPr>
          <w:rFonts w:asciiTheme="minorHAnsi" w:hAnsiTheme="minorHAnsi" w:cstheme="minorHAnsi"/>
          <w:i/>
          <w:iCs/>
          <w:sz w:val="24"/>
          <w:szCs w:val="24"/>
        </w:rPr>
        <w:t>DVLA brings latest tech to police roadside checks</w:t>
      </w:r>
      <w:r w:rsidRPr="00465C2B">
        <w:rPr>
          <w:rFonts w:asciiTheme="minorHAnsi" w:hAnsiTheme="minorHAnsi" w:cstheme="minorHAnsi"/>
          <w:sz w:val="24"/>
          <w:szCs w:val="24"/>
        </w:rPr>
        <w:t xml:space="preserve">. Available at : </w:t>
      </w:r>
      <w:hyperlink r:id="rId19" w:history="1">
        <w:r w:rsidRPr="00465C2B">
          <w:rPr>
            <w:rFonts w:asciiTheme="minorHAnsi" w:hAnsiTheme="minorHAnsi" w:cstheme="minorHAnsi"/>
            <w:color w:val="0000FF"/>
            <w:sz w:val="24"/>
            <w:szCs w:val="24"/>
            <w:u w:val="single"/>
          </w:rPr>
          <w:t>DVLA brings latest tech to police roadside checks – DVLA digital services (blog.gov.uk)</w:t>
        </w:r>
      </w:hyperlink>
      <w:r w:rsidRPr="00465C2B">
        <w:rPr>
          <w:rFonts w:asciiTheme="minorHAnsi" w:hAnsiTheme="minorHAnsi" w:cstheme="minorHAnsi"/>
          <w:sz w:val="24"/>
          <w:szCs w:val="24"/>
        </w:rPr>
        <w:t xml:space="preserve"> (Accessed : 12</w:t>
      </w:r>
      <w:r w:rsidRPr="00465C2B">
        <w:rPr>
          <w:rFonts w:asciiTheme="minorHAnsi" w:hAnsiTheme="minorHAnsi" w:cstheme="minorHAnsi"/>
          <w:sz w:val="24"/>
          <w:szCs w:val="24"/>
          <w:vertAlign w:val="superscript"/>
        </w:rPr>
        <w:t>th</w:t>
      </w:r>
      <w:r w:rsidRPr="00465C2B">
        <w:rPr>
          <w:rFonts w:asciiTheme="minorHAnsi" w:hAnsiTheme="minorHAnsi" w:cstheme="minorHAnsi"/>
          <w:sz w:val="24"/>
          <w:szCs w:val="24"/>
        </w:rPr>
        <w:t xml:space="preserve"> June 2024)   </w:t>
      </w:r>
    </w:p>
    <w:p w14:paraId="1F703CBA" w14:textId="77777777" w:rsidR="00465C2B" w:rsidRPr="004002EE" w:rsidRDefault="00465C2B" w:rsidP="003A1226">
      <w:pPr>
        <w:rPr>
          <w:rFonts w:asciiTheme="minorHAnsi" w:hAnsiTheme="minorHAnsi" w:cstheme="minorHAnsi"/>
          <w:sz w:val="24"/>
          <w:szCs w:val="24"/>
        </w:rPr>
      </w:pPr>
    </w:p>
    <w:p w14:paraId="4084ADC2" w14:textId="77777777" w:rsidR="001E5A91" w:rsidRPr="004002EE" w:rsidRDefault="001E5A91" w:rsidP="003A1226">
      <w:pPr>
        <w:rPr>
          <w:rFonts w:asciiTheme="minorHAnsi" w:hAnsiTheme="minorHAnsi" w:cstheme="minorHAnsi"/>
          <w:sz w:val="24"/>
          <w:szCs w:val="24"/>
        </w:rPr>
      </w:pPr>
    </w:p>
    <w:p w14:paraId="63651EF4" w14:textId="77777777" w:rsidR="001E5A91" w:rsidRPr="004002EE" w:rsidRDefault="001E5A91" w:rsidP="003A1226">
      <w:pPr>
        <w:rPr>
          <w:rFonts w:asciiTheme="minorHAnsi" w:hAnsiTheme="minorHAnsi" w:cstheme="minorHAnsi"/>
          <w:sz w:val="24"/>
          <w:szCs w:val="24"/>
        </w:rPr>
      </w:pPr>
    </w:p>
    <w:p w14:paraId="5F1B2FEE" w14:textId="412F93E5" w:rsidR="001E5A91" w:rsidRPr="001E5A91" w:rsidRDefault="001E5A91" w:rsidP="001E5A91">
      <w:pPr>
        <w:rPr>
          <w:rFonts w:asciiTheme="minorHAnsi" w:hAnsiTheme="minorHAnsi" w:cstheme="minorHAnsi"/>
          <w:i/>
          <w:iCs/>
          <w:sz w:val="24"/>
          <w:szCs w:val="24"/>
        </w:rPr>
      </w:pPr>
      <w:r w:rsidRPr="001E5A91">
        <w:rPr>
          <w:rFonts w:asciiTheme="minorHAnsi" w:hAnsiTheme="minorHAnsi" w:cstheme="minorHAnsi"/>
          <w:sz w:val="24"/>
          <w:szCs w:val="24"/>
        </w:rPr>
        <w:t xml:space="preserve">Cleveland Clinic (2024) </w:t>
      </w:r>
      <w:r w:rsidRPr="001E5A91">
        <w:rPr>
          <w:rFonts w:asciiTheme="minorHAnsi" w:hAnsiTheme="minorHAnsi" w:cstheme="minorHAnsi"/>
          <w:i/>
          <w:iCs/>
          <w:sz w:val="24"/>
          <w:szCs w:val="24"/>
        </w:rPr>
        <w:t xml:space="preserve">Endorphins: What Are They </w:t>
      </w:r>
      <w:proofErr w:type="gramStart"/>
      <w:r w:rsidRPr="001E5A91">
        <w:rPr>
          <w:rFonts w:asciiTheme="minorHAnsi" w:hAnsiTheme="minorHAnsi" w:cstheme="minorHAnsi"/>
          <w:i/>
          <w:iCs/>
          <w:sz w:val="24"/>
          <w:szCs w:val="24"/>
        </w:rPr>
        <w:t>And</w:t>
      </w:r>
      <w:proofErr w:type="gramEnd"/>
      <w:r w:rsidRPr="001E5A91">
        <w:rPr>
          <w:rFonts w:asciiTheme="minorHAnsi" w:hAnsiTheme="minorHAnsi" w:cstheme="minorHAnsi"/>
          <w:i/>
          <w:iCs/>
          <w:sz w:val="24"/>
          <w:szCs w:val="24"/>
        </w:rPr>
        <w:t xml:space="preserve"> How To Boost Them</w:t>
      </w:r>
    </w:p>
    <w:p w14:paraId="310A9C06" w14:textId="77777777" w:rsidR="001E5A91" w:rsidRPr="004002EE" w:rsidRDefault="001E5A91" w:rsidP="001E5A91">
      <w:pPr>
        <w:rPr>
          <w:rFonts w:asciiTheme="minorHAnsi" w:hAnsiTheme="minorHAnsi" w:cstheme="minorHAnsi"/>
          <w:sz w:val="24"/>
          <w:szCs w:val="24"/>
        </w:rPr>
      </w:pPr>
      <w:r w:rsidRPr="001E5A91">
        <w:rPr>
          <w:rFonts w:asciiTheme="minorHAnsi" w:hAnsiTheme="minorHAnsi" w:cstheme="minorHAnsi"/>
          <w:sz w:val="24"/>
          <w:szCs w:val="24"/>
        </w:rPr>
        <w:t xml:space="preserve">Available </w:t>
      </w:r>
      <w:proofErr w:type="gramStart"/>
      <w:r w:rsidRPr="001E5A91">
        <w:rPr>
          <w:rFonts w:asciiTheme="minorHAnsi" w:hAnsiTheme="minorHAnsi" w:cstheme="minorHAnsi"/>
          <w:sz w:val="24"/>
          <w:szCs w:val="24"/>
        </w:rPr>
        <w:t>at :</w:t>
      </w:r>
      <w:proofErr w:type="gramEnd"/>
      <w:r w:rsidRPr="001E5A91">
        <w:rPr>
          <w:rFonts w:asciiTheme="minorHAnsi" w:hAnsiTheme="minorHAnsi" w:cstheme="minorHAnsi"/>
          <w:sz w:val="24"/>
          <w:szCs w:val="24"/>
        </w:rPr>
        <w:t xml:space="preserve"> </w:t>
      </w:r>
      <w:hyperlink r:id="rId20" w:history="1">
        <w:r w:rsidRPr="001E5A91">
          <w:rPr>
            <w:rFonts w:asciiTheme="minorHAnsi" w:hAnsiTheme="minorHAnsi" w:cstheme="minorHAnsi"/>
            <w:color w:val="0000FF"/>
            <w:sz w:val="24"/>
            <w:szCs w:val="24"/>
            <w:u w:val="single"/>
          </w:rPr>
          <w:t>Endorphins: What They Are and How to Boost Them (clevelandclinic.org)</w:t>
        </w:r>
      </w:hyperlink>
      <w:r w:rsidRPr="001E5A91">
        <w:rPr>
          <w:rFonts w:asciiTheme="minorHAnsi" w:hAnsiTheme="minorHAnsi" w:cstheme="minorHAnsi"/>
          <w:sz w:val="24"/>
          <w:szCs w:val="24"/>
        </w:rPr>
        <w:t xml:space="preserve"> (Accessed : 18</w:t>
      </w:r>
      <w:r w:rsidRPr="001E5A91">
        <w:rPr>
          <w:rFonts w:asciiTheme="minorHAnsi" w:hAnsiTheme="minorHAnsi" w:cstheme="minorHAnsi"/>
          <w:sz w:val="24"/>
          <w:szCs w:val="24"/>
          <w:vertAlign w:val="superscript"/>
        </w:rPr>
        <w:t>th</w:t>
      </w:r>
      <w:r w:rsidRPr="001E5A91">
        <w:rPr>
          <w:rFonts w:asciiTheme="minorHAnsi" w:hAnsiTheme="minorHAnsi" w:cstheme="minorHAnsi"/>
          <w:sz w:val="24"/>
          <w:szCs w:val="24"/>
        </w:rPr>
        <w:t xml:space="preserve"> January 2024)</w:t>
      </w:r>
    </w:p>
    <w:p w14:paraId="345985ED" w14:textId="77777777" w:rsidR="0068444B" w:rsidRPr="004002EE" w:rsidRDefault="0068444B" w:rsidP="001E5A91">
      <w:pPr>
        <w:rPr>
          <w:rFonts w:asciiTheme="minorHAnsi" w:hAnsiTheme="minorHAnsi" w:cstheme="minorHAnsi"/>
          <w:sz w:val="24"/>
          <w:szCs w:val="24"/>
        </w:rPr>
      </w:pPr>
    </w:p>
    <w:p w14:paraId="165E5B1D" w14:textId="77777777" w:rsidR="0068444B" w:rsidRPr="004002EE" w:rsidRDefault="0068444B" w:rsidP="001E5A91">
      <w:pPr>
        <w:rPr>
          <w:rFonts w:asciiTheme="minorHAnsi" w:hAnsiTheme="minorHAnsi" w:cstheme="minorHAnsi"/>
          <w:sz w:val="24"/>
          <w:szCs w:val="24"/>
        </w:rPr>
      </w:pPr>
    </w:p>
    <w:p w14:paraId="15903C2C" w14:textId="77777777" w:rsidR="0068444B" w:rsidRPr="004002EE" w:rsidRDefault="0068444B" w:rsidP="001E5A91">
      <w:pPr>
        <w:rPr>
          <w:rFonts w:asciiTheme="minorHAnsi" w:hAnsiTheme="minorHAnsi" w:cstheme="minorHAnsi"/>
          <w:sz w:val="24"/>
          <w:szCs w:val="24"/>
        </w:rPr>
      </w:pPr>
    </w:p>
    <w:p w14:paraId="04AFE28E" w14:textId="768B0D8A" w:rsidR="0068444B" w:rsidRPr="0068444B" w:rsidRDefault="0068444B" w:rsidP="0068444B">
      <w:pPr>
        <w:rPr>
          <w:rFonts w:asciiTheme="minorHAnsi" w:hAnsiTheme="minorHAnsi" w:cstheme="minorHAnsi"/>
          <w:sz w:val="24"/>
          <w:szCs w:val="24"/>
        </w:rPr>
      </w:pPr>
      <w:r w:rsidRPr="0068444B">
        <w:rPr>
          <w:rFonts w:asciiTheme="minorHAnsi" w:hAnsiTheme="minorHAnsi" w:cstheme="minorHAnsi"/>
          <w:sz w:val="24"/>
          <w:szCs w:val="24"/>
        </w:rPr>
        <w:t>College Of Policing, (</w:t>
      </w:r>
      <w:proofErr w:type="gramStart"/>
      <w:r w:rsidRPr="0068444B">
        <w:rPr>
          <w:rFonts w:asciiTheme="minorHAnsi" w:hAnsiTheme="minorHAnsi" w:cstheme="minorHAnsi"/>
          <w:sz w:val="24"/>
          <w:szCs w:val="24"/>
        </w:rPr>
        <w:t>2020)</w:t>
      </w:r>
      <w:r w:rsidRPr="0068444B">
        <w:rPr>
          <w:rFonts w:asciiTheme="minorHAnsi" w:hAnsiTheme="minorHAnsi" w:cstheme="minorHAnsi"/>
          <w:i/>
          <w:iCs/>
          <w:sz w:val="24"/>
          <w:szCs w:val="24"/>
        </w:rPr>
        <w:t>Partner</w:t>
      </w:r>
      <w:proofErr w:type="gramEnd"/>
      <w:r w:rsidRPr="0068444B">
        <w:rPr>
          <w:rFonts w:asciiTheme="minorHAnsi" w:hAnsiTheme="minorHAnsi" w:cstheme="minorHAnsi"/>
          <w:i/>
          <w:iCs/>
          <w:sz w:val="24"/>
          <w:szCs w:val="24"/>
        </w:rPr>
        <w:t xml:space="preserve"> Agencies, College Of Policing</w:t>
      </w:r>
      <w:r w:rsidRPr="0068444B">
        <w:rPr>
          <w:rFonts w:asciiTheme="minorHAnsi" w:hAnsiTheme="minorHAnsi" w:cstheme="minorHAnsi"/>
          <w:sz w:val="24"/>
          <w:szCs w:val="24"/>
        </w:rPr>
        <w:t xml:space="preserve">. Available </w:t>
      </w:r>
      <w:proofErr w:type="gramStart"/>
      <w:r w:rsidRPr="0068444B">
        <w:rPr>
          <w:rFonts w:asciiTheme="minorHAnsi" w:hAnsiTheme="minorHAnsi" w:cstheme="minorHAnsi"/>
          <w:sz w:val="24"/>
          <w:szCs w:val="24"/>
        </w:rPr>
        <w:t>at :</w:t>
      </w:r>
      <w:proofErr w:type="gramEnd"/>
      <w:r w:rsidRPr="0068444B">
        <w:rPr>
          <w:rFonts w:asciiTheme="minorHAnsi" w:hAnsiTheme="minorHAnsi" w:cstheme="minorHAnsi"/>
          <w:sz w:val="24"/>
          <w:szCs w:val="24"/>
        </w:rPr>
        <w:t xml:space="preserve"> </w:t>
      </w:r>
      <w:hyperlink r:id="rId21" w:history="1">
        <w:r w:rsidRPr="0068444B">
          <w:rPr>
            <w:rFonts w:asciiTheme="minorHAnsi" w:hAnsiTheme="minorHAnsi" w:cstheme="minorHAnsi"/>
            <w:color w:val="0000FF"/>
            <w:sz w:val="24"/>
            <w:szCs w:val="24"/>
            <w:u w:val="single"/>
          </w:rPr>
          <w:t>Partner agencies | College of Policing</w:t>
        </w:r>
      </w:hyperlink>
      <w:r w:rsidRPr="0068444B">
        <w:rPr>
          <w:rFonts w:asciiTheme="minorHAnsi" w:hAnsiTheme="minorHAnsi" w:cstheme="minorHAnsi"/>
          <w:sz w:val="24"/>
          <w:szCs w:val="24"/>
        </w:rPr>
        <w:t xml:space="preserve"> (Accessed :12</w:t>
      </w:r>
      <w:r w:rsidRPr="0068444B">
        <w:rPr>
          <w:rFonts w:asciiTheme="minorHAnsi" w:hAnsiTheme="minorHAnsi" w:cstheme="minorHAnsi"/>
          <w:sz w:val="24"/>
          <w:szCs w:val="24"/>
          <w:vertAlign w:val="superscript"/>
        </w:rPr>
        <w:t>th</w:t>
      </w:r>
      <w:r w:rsidRPr="0068444B">
        <w:rPr>
          <w:rFonts w:asciiTheme="minorHAnsi" w:hAnsiTheme="minorHAnsi" w:cstheme="minorHAnsi"/>
          <w:sz w:val="24"/>
          <w:szCs w:val="24"/>
        </w:rPr>
        <w:t xml:space="preserve"> June 2024)    </w:t>
      </w:r>
    </w:p>
    <w:p w14:paraId="7CA2BD7A" w14:textId="77777777" w:rsidR="0068444B" w:rsidRPr="004002EE" w:rsidRDefault="0068444B" w:rsidP="001E5A91">
      <w:pPr>
        <w:rPr>
          <w:rFonts w:asciiTheme="minorHAnsi" w:hAnsiTheme="minorHAnsi" w:cstheme="minorHAnsi"/>
          <w:sz w:val="24"/>
          <w:szCs w:val="24"/>
        </w:rPr>
      </w:pPr>
    </w:p>
    <w:p w14:paraId="14A76F0D" w14:textId="77777777" w:rsidR="00EE0EBB" w:rsidRPr="004002EE" w:rsidRDefault="00EE0EBB" w:rsidP="001E5A91">
      <w:pPr>
        <w:rPr>
          <w:rFonts w:asciiTheme="minorHAnsi" w:hAnsiTheme="minorHAnsi" w:cstheme="minorHAnsi"/>
          <w:sz w:val="24"/>
          <w:szCs w:val="24"/>
        </w:rPr>
      </w:pPr>
    </w:p>
    <w:p w14:paraId="4398F280" w14:textId="77777777" w:rsidR="00EE0EBB" w:rsidRPr="004002EE" w:rsidRDefault="00EE0EBB" w:rsidP="001E5A91">
      <w:pPr>
        <w:rPr>
          <w:rFonts w:asciiTheme="minorHAnsi" w:hAnsiTheme="minorHAnsi" w:cstheme="minorHAnsi"/>
          <w:sz w:val="24"/>
          <w:szCs w:val="24"/>
        </w:rPr>
      </w:pPr>
    </w:p>
    <w:p w14:paraId="3EA7286E" w14:textId="592F5A0D" w:rsidR="00EE0EBB" w:rsidRPr="00EE0EBB" w:rsidRDefault="00EE0EBB" w:rsidP="00EE0EBB">
      <w:pPr>
        <w:rPr>
          <w:rFonts w:asciiTheme="minorHAnsi" w:hAnsiTheme="minorHAnsi" w:cstheme="minorHAnsi"/>
          <w:sz w:val="24"/>
          <w:szCs w:val="24"/>
        </w:rPr>
      </w:pPr>
      <w:proofErr w:type="gramStart"/>
      <w:r w:rsidRPr="00EE0EBB">
        <w:rPr>
          <w:rFonts w:asciiTheme="minorHAnsi" w:hAnsiTheme="minorHAnsi" w:cstheme="minorHAnsi"/>
          <w:sz w:val="24"/>
          <w:szCs w:val="24"/>
        </w:rPr>
        <w:t>College  of</w:t>
      </w:r>
      <w:proofErr w:type="gramEnd"/>
      <w:r w:rsidRPr="00EE0EBB">
        <w:rPr>
          <w:rFonts w:asciiTheme="minorHAnsi" w:hAnsiTheme="minorHAnsi" w:cstheme="minorHAnsi"/>
          <w:sz w:val="24"/>
          <w:szCs w:val="24"/>
        </w:rPr>
        <w:t xml:space="preserve"> Policing (2024) </w:t>
      </w:r>
      <w:r w:rsidRPr="00EE0EBB">
        <w:rPr>
          <w:rFonts w:asciiTheme="minorHAnsi" w:hAnsiTheme="minorHAnsi" w:cstheme="minorHAnsi"/>
          <w:i/>
          <w:iCs/>
          <w:sz w:val="24"/>
          <w:szCs w:val="24"/>
        </w:rPr>
        <w:t>Ethical Policing Principles College of Policing.</w:t>
      </w:r>
      <w:r w:rsidRPr="00EE0EBB">
        <w:rPr>
          <w:rFonts w:asciiTheme="minorHAnsi" w:hAnsiTheme="minorHAnsi" w:cstheme="minorHAnsi"/>
          <w:sz w:val="24"/>
          <w:szCs w:val="24"/>
        </w:rPr>
        <w:t xml:space="preserve"> Available </w:t>
      </w:r>
      <w:proofErr w:type="gramStart"/>
      <w:r w:rsidRPr="00EE0EBB">
        <w:rPr>
          <w:rFonts w:asciiTheme="minorHAnsi" w:hAnsiTheme="minorHAnsi" w:cstheme="minorHAnsi"/>
          <w:sz w:val="24"/>
          <w:szCs w:val="24"/>
        </w:rPr>
        <w:t>at :</w:t>
      </w:r>
      <w:proofErr w:type="gramEnd"/>
      <w:r w:rsidRPr="00EE0EBB">
        <w:rPr>
          <w:rFonts w:asciiTheme="minorHAnsi" w:hAnsiTheme="minorHAnsi" w:cstheme="minorHAnsi"/>
          <w:sz w:val="24"/>
          <w:szCs w:val="24"/>
        </w:rPr>
        <w:t xml:space="preserve"> </w:t>
      </w:r>
      <w:hyperlink r:id="rId22" w:history="1">
        <w:r w:rsidRPr="00EE0EBB">
          <w:rPr>
            <w:rFonts w:asciiTheme="minorHAnsi" w:hAnsiTheme="minorHAnsi" w:cstheme="minorHAnsi"/>
            <w:color w:val="0000FF"/>
            <w:sz w:val="24"/>
            <w:szCs w:val="24"/>
            <w:u w:val="single"/>
          </w:rPr>
          <w:t>Ethical policing principles | College of Policing</w:t>
        </w:r>
      </w:hyperlink>
      <w:r w:rsidRPr="00EE0EBB">
        <w:rPr>
          <w:rFonts w:asciiTheme="minorHAnsi" w:hAnsiTheme="minorHAnsi" w:cstheme="minorHAnsi"/>
          <w:sz w:val="24"/>
          <w:szCs w:val="24"/>
        </w:rPr>
        <w:t xml:space="preserve"> (Accessed : 7</w:t>
      </w:r>
      <w:r w:rsidRPr="00EE0EBB">
        <w:rPr>
          <w:rFonts w:asciiTheme="minorHAnsi" w:hAnsiTheme="minorHAnsi" w:cstheme="minorHAnsi"/>
          <w:sz w:val="24"/>
          <w:szCs w:val="24"/>
          <w:vertAlign w:val="superscript"/>
        </w:rPr>
        <w:t>th</w:t>
      </w:r>
      <w:r w:rsidRPr="00EE0EBB">
        <w:rPr>
          <w:rFonts w:asciiTheme="minorHAnsi" w:hAnsiTheme="minorHAnsi" w:cstheme="minorHAnsi"/>
          <w:sz w:val="24"/>
          <w:szCs w:val="24"/>
        </w:rPr>
        <w:t xml:space="preserve"> April 2024)</w:t>
      </w:r>
    </w:p>
    <w:p w14:paraId="3FA4A832" w14:textId="77777777" w:rsidR="00EE0EBB" w:rsidRPr="001E5A91" w:rsidRDefault="00EE0EBB" w:rsidP="001E5A91">
      <w:pPr>
        <w:rPr>
          <w:rFonts w:asciiTheme="minorHAnsi" w:hAnsiTheme="minorHAnsi" w:cstheme="minorHAnsi"/>
          <w:sz w:val="24"/>
          <w:szCs w:val="24"/>
        </w:rPr>
      </w:pPr>
    </w:p>
    <w:p w14:paraId="28C855E5" w14:textId="77777777" w:rsidR="001E5A91" w:rsidRPr="003A1226" w:rsidRDefault="001E5A91" w:rsidP="003A1226">
      <w:pPr>
        <w:rPr>
          <w:rFonts w:asciiTheme="minorHAnsi" w:hAnsiTheme="minorHAnsi" w:cstheme="minorHAnsi"/>
          <w:sz w:val="24"/>
          <w:szCs w:val="24"/>
        </w:rPr>
      </w:pPr>
    </w:p>
    <w:bookmarkEnd w:id="4"/>
    <w:p w14:paraId="44159BEF" w14:textId="77777777" w:rsidR="003A1226" w:rsidRPr="00DC22BE" w:rsidRDefault="003A1226" w:rsidP="00DC22BE">
      <w:pPr>
        <w:rPr>
          <w:rFonts w:asciiTheme="minorHAnsi" w:hAnsiTheme="minorHAnsi" w:cstheme="minorHAnsi"/>
          <w:sz w:val="24"/>
          <w:szCs w:val="24"/>
        </w:rPr>
      </w:pPr>
    </w:p>
    <w:p w14:paraId="27C6D55D" w14:textId="0C27DED2" w:rsidR="002368E9" w:rsidRPr="002368E9" w:rsidRDefault="002368E9" w:rsidP="002368E9">
      <w:pPr>
        <w:rPr>
          <w:rFonts w:asciiTheme="minorHAnsi" w:hAnsiTheme="minorHAnsi" w:cstheme="minorHAnsi"/>
          <w:sz w:val="24"/>
          <w:szCs w:val="24"/>
        </w:rPr>
      </w:pPr>
      <w:r w:rsidRPr="002368E9">
        <w:rPr>
          <w:rFonts w:asciiTheme="minorHAnsi" w:hAnsiTheme="minorHAnsi" w:cstheme="minorHAnsi"/>
          <w:sz w:val="24"/>
          <w:szCs w:val="24"/>
        </w:rPr>
        <w:t xml:space="preserve">College Of Policing (2024) </w:t>
      </w:r>
      <w:r w:rsidRPr="002368E9">
        <w:rPr>
          <w:rFonts w:asciiTheme="minorHAnsi" w:hAnsiTheme="minorHAnsi" w:cstheme="minorHAnsi"/>
          <w:i/>
          <w:iCs/>
          <w:sz w:val="24"/>
          <w:szCs w:val="24"/>
        </w:rPr>
        <w:t xml:space="preserve">Code Of Ethics – College Of </w:t>
      </w:r>
      <w:proofErr w:type="spellStart"/>
      <w:r w:rsidRPr="002368E9">
        <w:rPr>
          <w:rFonts w:asciiTheme="minorHAnsi" w:hAnsiTheme="minorHAnsi" w:cstheme="minorHAnsi"/>
          <w:i/>
          <w:iCs/>
          <w:sz w:val="24"/>
          <w:szCs w:val="24"/>
        </w:rPr>
        <w:t>Policing</w:t>
      </w:r>
      <w:r w:rsidRPr="002368E9">
        <w:rPr>
          <w:rFonts w:asciiTheme="minorHAnsi" w:hAnsiTheme="minorHAnsi" w:cstheme="minorHAnsi"/>
          <w:sz w:val="24"/>
          <w:szCs w:val="24"/>
        </w:rPr>
        <w:t>.Available</w:t>
      </w:r>
      <w:proofErr w:type="spellEnd"/>
      <w:r w:rsidRPr="002368E9">
        <w:rPr>
          <w:rFonts w:asciiTheme="minorHAnsi" w:hAnsiTheme="minorHAnsi" w:cstheme="minorHAnsi"/>
          <w:sz w:val="24"/>
          <w:szCs w:val="24"/>
        </w:rPr>
        <w:t xml:space="preserve"> at : </w:t>
      </w:r>
      <w:hyperlink r:id="rId23" w:history="1">
        <w:r w:rsidRPr="002368E9">
          <w:rPr>
            <w:rFonts w:asciiTheme="minorHAnsi" w:hAnsiTheme="minorHAnsi" w:cstheme="minorHAnsi"/>
            <w:color w:val="0000FF"/>
            <w:sz w:val="24"/>
            <w:szCs w:val="24"/>
            <w:u w:val="single"/>
          </w:rPr>
          <w:t>Ethical policing principles | College of Policing</w:t>
        </w:r>
      </w:hyperlink>
      <w:r w:rsidRPr="002368E9">
        <w:rPr>
          <w:rFonts w:asciiTheme="minorHAnsi" w:hAnsiTheme="minorHAnsi" w:cstheme="minorHAnsi"/>
          <w:sz w:val="24"/>
          <w:szCs w:val="24"/>
        </w:rPr>
        <w:t xml:space="preserve"> (Accessed 30</w:t>
      </w:r>
      <w:r w:rsidRPr="002368E9">
        <w:rPr>
          <w:rFonts w:asciiTheme="minorHAnsi" w:hAnsiTheme="minorHAnsi" w:cstheme="minorHAnsi"/>
          <w:sz w:val="24"/>
          <w:szCs w:val="24"/>
          <w:vertAlign w:val="superscript"/>
        </w:rPr>
        <w:t>th</w:t>
      </w:r>
      <w:r w:rsidRPr="002368E9">
        <w:rPr>
          <w:rFonts w:asciiTheme="minorHAnsi" w:hAnsiTheme="minorHAnsi" w:cstheme="minorHAnsi"/>
          <w:sz w:val="24"/>
          <w:szCs w:val="24"/>
        </w:rPr>
        <w:t xml:space="preserve"> May 2024)</w:t>
      </w:r>
    </w:p>
    <w:p w14:paraId="2F57ED0B" w14:textId="77777777" w:rsidR="00DC22BE" w:rsidRPr="004002EE" w:rsidRDefault="00DC22BE" w:rsidP="004B6D27">
      <w:pPr>
        <w:rPr>
          <w:rFonts w:asciiTheme="minorHAnsi" w:hAnsiTheme="minorHAnsi" w:cstheme="minorHAnsi"/>
          <w:sz w:val="24"/>
          <w:szCs w:val="24"/>
        </w:rPr>
      </w:pPr>
    </w:p>
    <w:p w14:paraId="32D67F90" w14:textId="77777777" w:rsidR="00423C7E" w:rsidRPr="004002EE" w:rsidRDefault="00423C7E" w:rsidP="004B6D27">
      <w:pPr>
        <w:rPr>
          <w:rFonts w:asciiTheme="minorHAnsi" w:hAnsiTheme="minorHAnsi" w:cstheme="minorHAnsi"/>
          <w:sz w:val="24"/>
          <w:szCs w:val="24"/>
        </w:rPr>
      </w:pPr>
    </w:p>
    <w:p w14:paraId="19AAFBA1" w14:textId="77777777" w:rsidR="00423C7E" w:rsidRPr="004002EE" w:rsidRDefault="00423C7E" w:rsidP="004B6D27">
      <w:pPr>
        <w:rPr>
          <w:rFonts w:asciiTheme="minorHAnsi" w:hAnsiTheme="minorHAnsi" w:cstheme="minorHAnsi"/>
          <w:sz w:val="24"/>
          <w:szCs w:val="24"/>
        </w:rPr>
      </w:pPr>
    </w:p>
    <w:p w14:paraId="40725047" w14:textId="240A868B" w:rsidR="00423C7E" w:rsidRPr="00423C7E" w:rsidRDefault="00423C7E" w:rsidP="00423C7E">
      <w:pPr>
        <w:rPr>
          <w:rFonts w:asciiTheme="minorHAnsi" w:hAnsiTheme="minorHAnsi" w:cstheme="minorHAnsi"/>
          <w:sz w:val="24"/>
          <w:szCs w:val="24"/>
        </w:rPr>
      </w:pPr>
      <w:r w:rsidRPr="00423C7E">
        <w:rPr>
          <w:rFonts w:asciiTheme="minorHAnsi" w:hAnsiTheme="minorHAnsi" w:cstheme="minorHAnsi"/>
          <w:b/>
          <w:bCs/>
          <w:sz w:val="24"/>
          <w:szCs w:val="24"/>
        </w:rPr>
        <w:lastRenderedPageBreak/>
        <w:t xml:space="preserve"> </w:t>
      </w:r>
      <w:proofErr w:type="spellStart"/>
      <w:r w:rsidRPr="00423C7E">
        <w:rPr>
          <w:rFonts w:asciiTheme="minorHAnsi" w:hAnsiTheme="minorHAnsi" w:cstheme="minorHAnsi"/>
          <w:sz w:val="24"/>
          <w:szCs w:val="24"/>
        </w:rPr>
        <w:t>Csizmadia</w:t>
      </w:r>
      <w:proofErr w:type="spellEnd"/>
      <w:r w:rsidRPr="00423C7E">
        <w:rPr>
          <w:rFonts w:asciiTheme="minorHAnsi" w:hAnsiTheme="minorHAnsi" w:cstheme="minorHAnsi"/>
          <w:sz w:val="24"/>
          <w:szCs w:val="24"/>
        </w:rPr>
        <w:t xml:space="preserve">, N (2022) </w:t>
      </w:r>
      <w:r w:rsidRPr="00423C7E">
        <w:rPr>
          <w:rFonts w:asciiTheme="minorHAnsi" w:hAnsiTheme="minorHAnsi" w:cstheme="minorHAnsi"/>
          <w:i/>
          <w:iCs/>
          <w:sz w:val="24"/>
          <w:szCs w:val="24"/>
        </w:rPr>
        <w:t>Under The Magnifier – The Main Steps Of ANPR.</w:t>
      </w:r>
      <w:r w:rsidRPr="00423C7E">
        <w:rPr>
          <w:rFonts w:asciiTheme="minorHAnsi" w:hAnsiTheme="minorHAnsi" w:cstheme="minorHAnsi"/>
          <w:sz w:val="24"/>
          <w:szCs w:val="24"/>
        </w:rPr>
        <w:t xml:space="preserve">[Blog] Available at : </w:t>
      </w:r>
      <w:hyperlink r:id="rId24" w:history="1">
        <w:r w:rsidRPr="00423C7E">
          <w:rPr>
            <w:rFonts w:asciiTheme="minorHAnsi" w:hAnsiTheme="minorHAnsi" w:cstheme="minorHAnsi"/>
            <w:color w:val="0000FF"/>
            <w:sz w:val="24"/>
            <w:szCs w:val="24"/>
            <w:u w:val="single"/>
          </w:rPr>
          <w:t>Under the Magnifier: The Main Steps of ANPR - Adaptive Recognition</w:t>
        </w:r>
      </w:hyperlink>
      <w:r w:rsidRPr="00423C7E">
        <w:rPr>
          <w:rFonts w:asciiTheme="minorHAnsi" w:hAnsiTheme="minorHAnsi" w:cstheme="minorHAnsi"/>
          <w:sz w:val="24"/>
          <w:szCs w:val="24"/>
        </w:rPr>
        <w:t xml:space="preserve"> (Accessed 10</w:t>
      </w:r>
      <w:r w:rsidRPr="00423C7E">
        <w:rPr>
          <w:rFonts w:asciiTheme="minorHAnsi" w:hAnsiTheme="minorHAnsi" w:cstheme="minorHAnsi"/>
          <w:sz w:val="24"/>
          <w:szCs w:val="24"/>
          <w:vertAlign w:val="superscript"/>
        </w:rPr>
        <w:t>th</w:t>
      </w:r>
      <w:r w:rsidRPr="00423C7E">
        <w:rPr>
          <w:rFonts w:asciiTheme="minorHAnsi" w:hAnsiTheme="minorHAnsi" w:cstheme="minorHAnsi"/>
          <w:sz w:val="24"/>
          <w:szCs w:val="24"/>
        </w:rPr>
        <w:t xml:space="preserve"> May 2024)</w:t>
      </w:r>
    </w:p>
    <w:p w14:paraId="163BF1DD" w14:textId="77777777" w:rsidR="00423C7E" w:rsidRPr="004002EE" w:rsidRDefault="00423C7E" w:rsidP="004B6D27">
      <w:pPr>
        <w:rPr>
          <w:rFonts w:asciiTheme="minorHAnsi" w:hAnsiTheme="minorHAnsi" w:cstheme="minorHAnsi"/>
          <w:sz w:val="24"/>
          <w:szCs w:val="24"/>
        </w:rPr>
      </w:pPr>
    </w:p>
    <w:p w14:paraId="40F48F7C" w14:textId="77777777" w:rsidR="00CE05B3" w:rsidRPr="004002EE" w:rsidRDefault="00CE05B3" w:rsidP="004B6D27">
      <w:pPr>
        <w:rPr>
          <w:rFonts w:asciiTheme="minorHAnsi" w:hAnsiTheme="minorHAnsi" w:cstheme="minorHAnsi"/>
          <w:sz w:val="24"/>
          <w:szCs w:val="24"/>
        </w:rPr>
      </w:pPr>
    </w:p>
    <w:p w14:paraId="796F3318" w14:textId="77777777" w:rsidR="00CE05B3" w:rsidRPr="00CE05B3" w:rsidRDefault="00CE05B3" w:rsidP="00CE05B3">
      <w:pPr>
        <w:rPr>
          <w:rFonts w:asciiTheme="minorHAnsi" w:hAnsiTheme="minorHAnsi" w:cstheme="minorHAnsi"/>
          <w:sz w:val="24"/>
          <w:szCs w:val="24"/>
        </w:rPr>
      </w:pPr>
    </w:p>
    <w:p w14:paraId="3A082577" w14:textId="7CAF56B6" w:rsidR="00CE05B3" w:rsidRPr="00CE05B3" w:rsidRDefault="00CE05B3" w:rsidP="00CE05B3">
      <w:pPr>
        <w:rPr>
          <w:rFonts w:asciiTheme="minorHAnsi" w:hAnsiTheme="minorHAnsi" w:cstheme="minorHAnsi"/>
          <w:sz w:val="24"/>
          <w:szCs w:val="24"/>
        </w:rPr>
      </w:pPr>
      <w:proofErr w:type="spellStart"/>
      <w:r w:rsidRPr="00CE05B3">
        <w:rPr>
          <w:rFonts w:asciiTheme="minorHAnsi" w:hAnsiTheme="minorHAnsi" w:cstheme="minorHAnsi"/>
          <w:sz w:val="24"/>
          <w:szCs w:val="24"/>
        </w:rPr>
        <w:t>Datalynx</w:t>
      </w:r>
      <w:proofErr w:type="spellEnd"/>
      <w:r w:rsidRPr="00CE05B3">
        <w:rPr>
          <w:rFonts w:asciiTheme="minorHAnsi" w:hAnsiTheme="minorHAnsi" w:cstheme="minorHAnsi"/>
          <w:sz w:val="24"/>
          <w:szCs w:val="24"/>
        </w:rPr>
        <w:t xml:space="preserve"> (2024) </w:t>
      </w:r>
      <w:r w:rsidRPr="00CE05B3">
        <w:rPr>
          <w:rFonts w:asciiTheme="minorHAnsi" w:hAnsiTheme="minorHAnsi" w:cstheme="minorHAnsi"/>
          <w:i/>
          <w:iCs/>
          <w:sz w:val="24"/>
          <w:szCs w:val="24"/>
        </w:rPr>
        <w:t xml:space="preserve">Police National Database </w:t>
      </w:r>
      <w:proofErr w:type="spellStart"/>
      <w:r w:rsidRPr="00CE05B3">
        <w:rPr>
          <w:rFonts w:asciiTheme="minorHAnsi" w:hAnsiTheme="minorHAnsi" w:cstheme="minorHAnsi"/>
          <w:i/>
          <w:iCs/>
          <w:sz w:val="24"/>
          <w:szCs w:val="24"/>
        </w:rPr>
        <w:t>Datalynx</w:t>
      </w:r>
      <w:proofErr w:type="spellEnd"/>
      <w:r w:rsidRPr="00CE05B3">
        <w:rPr>
          <w:rFonts w:asciiTheme="minorHAnsi" w:hAnsiTheme="minorHAnsi" w:cstheme="minorHAnsi"/>
          <w:i/>
          <w:iCs/>
          <w:sz w:val="24"/>
          <w:szCs w:val="24"/>
        </w:rPr>
        <w:t>.</w:t>
      </w:r>
      <w:r w:rsidRPr="00CE05B3">
        <w:rPr>
          <w:rFonts w:asciiTheme="minorHAnsi" w:hAnsiTheme="minorHAnsi" w:cstheme="minorHAnsi"/>
          <w:sz w:val="24"/>
          <w:szCs w:val="24"/>
        </w:rPr>
        <w:t xml:space="preserve"> Available </w:t>
      </w:r>
      <w:proofErr w:type="gramStart"/>
      <w:r w:rsidRPr="00CE05B3">
        <w:rPr>
          <w:rFonts w:asciiTheme="minorHAnsi" w:hAnsiTheme="minorHAnsi" w:cstheme="minorHAnsi"/>
          <w:sz w:val="24"/>
          <w:szCs w:val="24"/>
        </w:rPr>
        <w:t>at :</w:t>
      </w:r>
      <w:proofErr w:type="gramEnd"/>
      <w:r w:rsidRPr="00CE05B3">
        <w:rPr>
          <w:rFonts w:asciiTheme="minorHAnsi" w:hAnsiTheme="minorHAnsi" w:cstheme="minorHAnsi"/>
          <w:sz w:val="24"/>
          <w:szCs w:val="24"/>
        </w:rPr>
        <w:t xml:space="preserve"> </w:t>
      </w:r>
      <w:hyperlink r:id="rId25" w:history="1">
        <w:r w:rsidRPr="00CE05B3">
          <w:rPr>
            <w:rFonts w:asciiTheme="minorHAnsi" w:hAnsiTheme="minorHAnsi" w:cstheme="minorHAnsi"/>
            <w:color w:val="0000FF"/>
            <w:sz w:val="24"/>
            <w:szCs w:val="24"/>
            <w:u w:val="single"/>
          </w:rPr>
          <w:t xml:space="preserve">Police National Database - </w:t>
        </w:r>
        <w:proofErr w:type="spellStart"/>
        <w:r w:rsidRPr="00CE05B3">
          <w:rPr>
            <w:rFonts w:asciiTheme="minorHAnsi" w:hAnsiTheme="minorHAnsi" w:cstheme="minorHAnsi"/>
            <w:color w:val="0000FF"/>
            <w:sz w:val="24"/>
            <w:szCs w:val="24"/>
            <w:u w:val="single"/>
          </w:rPr>
          <w:t>Datalynx</w:t>
        </w:r>
        <w:proofErr w:type="spellEnd"/>
      </w:hyperlink>
      <w:r w:rsidRPr="00CE05B3">
        <w:rPr>
          <w:rFonts w:asciiTheme="minorHAnsi" w:hAnsiTheme="minorHAnsi" w:cstheme="minorHAnsi"/>
          <w:sz w:val="24"/>
          <w:szCs w:val="24"/>
        </w:rPr>
        <w:t xml:space="preserve"> (Accessed : 17</w:t>
      </w:r>
      <w:r w:rsidRPr="00CE05B3">
        <w:rPr>
          <w:rFonts w:asciiTheme="minorHAnsi" w:hAnsiTheme="minorHAnsi" w:cstheme="minorHAnsi"/>
          <w:sz w:val="24"/>
          <w:szCs w:val="24"/>
          <w:vertAlign w:val="superscript"/>
        </w:rPr>
        <w:t>th</w:t>
      </w:r>
      <w:r w:rsidRPr="00CE05B3">
        <w:rPr>
          <w:rFonts w:asciiTheme="minorHAnsi" w:hAnsiTheme="minorHAnsi" w:cstheme="minorHAnsi"/>
          <w:sz w:val="24"/>
          <w:szCs w:val="24"/>
        </w:rPr>
        <w:t xml:space="preserve"> June 2024)  </w:t>
      </w:r>
    </w:p>
    <w:p w14:paraId="60457EF6" w14:textId="77777777" w:rsidR="00CE05B3" w:rsidRPr="004002EE" w:rsidRDefault="00CE05B3" w:rsidP="004B6D27">
      <w:pPr>
        <w:rPr>
          <w:rFonts w:asciiTheme="minorHAnsi" w:hAnsiTheme="minorHAnsi" w:cstheme="minorHAnsi"/>
          <w:sz w:val="24"/>
          <w:szCs w:val="24"/>
        </w:rPr>
      </w:pPr>
    </w:p>
    <w:p w14:paraId="4124EB1C" w14:textId="77777777" w:rsidR="004E64DB" w:rsidRPr="004002EE" w:rsidRDefault="004E64DB" w:rsidP="004B6D27">
      <w:pPr>
        <w:rPr>
          <w:rFonts w:asciiTheme="minorHAnsi" w:hAnsiTheme="minorHAnsi" w:cstheme="minorHAnsi"/>
          <w:sz w:val="24"/>
          <w:szCs w:val="24"/>
        </w:rPr>
      </w:pPr>
    </w:p>
    <w:p w14:paraId="33573136" w14:textId="77777777" w:rsidR="004E64DB" w:rsidRPr="004002EE" w:rsidRDefault="004E64DB" w:rsidP="004B6D27">
      <w:pPr>
        <w:rPr>
          <w:rFonts w:asciiTheme="minorHAnsi" w:hAnsiTheme="minorHAnsi" w:cstheme="minorHAnsi"/>
          <w:sz w:val="24"/>
          <w:szCs w:val="24"/>
        </w:rPr>
      </w:pPr>
    </w:p>
    <w:p w14:paraId="4C0E1592" w14:textId="77777777" w:rsidR="004E64DB" w:rsidRPr="004002EE" w:rsidRDefault="004E64DB" w:rsidP="004B6D27">
      <w:pPr>
        <w:rPr>
          <w:rFonts w:asciiTheme="minorHAnsi" w:hAnsiTheme="minorHAnsi" w:cstheme="minorHAnsi"/>
          <w:sz w:val="24"/>
          <w:szCs w:val="24"/>
        </w:rPr>
      </w:pPr>
    </w:p>
    <w:p w14:paraId="67000C83" w14:textId="4083315A" w:rsidR="004E64DB" w:rsidRPr="004002EE" w:rsidRDefault="004E64DB" w:rsidP="004B6D27">
      <w:pPr>
        <w:rPr>
          <w:rFonts w:asciiTheme="minorHAnsi" w:hAnsiTheme="minorHAnsi" w:cstheme="minorHAnsi"/>
          <w:sz w:val="24"/>
          <w:szCs w:val="24"/>
        </w:rPr>
      </w:pPr>
      <w:r w:rsidRPr="004002EE">
        <w:rPr>
          <w:rFonts w:asciiTheme="minorHAnsi" w:hAnsiTheme="minorHAnsi" w:cstheme="minorHAnsi"/>
          <w:sz w:val="24"/>
          <w:szCs w:val="24"/>
        </w:rPr>
        <w:t xml:space="preserve">Driving Instructors Association (2024) </w:t>
      </w:r>
      <w:r w:rsidRPr="004002EE">
        <w:rPr>
          <w:rFonts w:asciiTheme="minorHAnsi" w:hAnsiTheme="minorHAnsi" w:cstheme="minorHAnsi"/>
          <w:i/>
          <w:iCs/>
          <w:sz w:val="24"/>
          <w:szCs w:val="24"/>
        </w:rPr>
        <w:t xml:space="preserve">New Report Reveals </w:t>
      </w:r>
      <w:proofErr w:type="gramStart"/>
      <w:r w:rsidRPr="004002EE">
        <w:rPr>
          <w:rFonts w:asciiTheme="minorHAnsi" w:hAnsiTheme="minorHAnsi" w:cstheme="minorHAnsi"/>
          <w:i/>
          <w:iCs/>
          <w:sz w:val="24"/>
          <w:szCs w:val="24"/>
        </w:rPr>
        <w:t>The</w:t>
      </w:r>
      <w:proofErr w:type="gramEnd"/>
      <w:r w:rsidRPr="004002EE">
        <w:rPr>
          <w:rFonts w:asciiTheme="minorHAnsi" w:hAnsiTheme="minorHAnsi" w:cstheme="minorHAnsi"/>
          <w:i/>
          <w:iCs/>
          <w:sz w:val="24"/>
          <w:szCs w:val="24"/>
        </w:rPr>
        <w:t xml:space="preserve"> Volume Of Police Seized Vehicles In The UK.</w:t>
      </w:r>
      <w:r w:rsidRPr="004002EE">
        <w:rPr>
          <w:rFonts w:asciiTheme="minorHAnsi" w:hAnsiTheme="minorHAnsi" w:cstheme="minorHAnsi"/>
          <w:sz w:val="24"/>
          <w:szCs w:val="24"/>
        </w:rPr>
        <w:t xml:space="preserve"> Available at : </w:t>
      </w:r>
      <w:hyperlink r:id="rId26" w:history="1">
        <w:r w:rsidRPr="004002EE">
          <w:rPr>
            <w:rFonts w:asciiTheme="minorHAnsi" w:hAnsiTheme="minorHAnsi" w:cstheme="minorHAnsi"/>
            <w:color w:val="0000FF"/>
            <w:sz w:val="24"/>
            <w:szCs w:val="24"/>
            <w:u w:val="single"/>
          </w:rPr>
          <w:t>New report reveals the volume of police-seized vehicles in the UK - Driving Instructors Association</w:t>
        </w:r>
      </w:hyperlink>
      <w:r w:rsidRPr="004002EE">
        <w:rPr>
          <w:rFonts w:asciiTheme="minorHAnsi" w:hAnsiTheme="minorHAnsi" w:cstheme="minorHAnsi"/>
          <w:sz w:val="24"/>
          <w:szCs w:val="24"/>
        </w:rPr>
        <w:t>. (Accessed :12</w:t>
      </w:r>
      <w:r w:rsidRPr="004002EE">
        <w:rPr>
          <w:rFonts w:asciiTheme="minorHAnsi" w:hAnsiTheme="minorHAnsi" w:cstheme="minorHAnsi"/>
          <w:sz w:val="24"/>
          <w:szCs w:val="24"/>
          <w:vertAlign w:val="superscript"/>
        </w:rPr>
        <w:t>th</w:t>
      </w:r>
      <w:r w:rsidRPr="004002EE">
        <w:rPr>
          <w:rFonts w:asciiTheme="minorHAnsi" w:hAnsiTheme="minorHAnsi" w:cstheme="minorHAnsi"/>
          <w:sz w:val="24"/>
          <w:szCs w:val="24"/>
        </w:rPr>
        <w:t xml:space="preserve"> June 2024</w:t>
      </w:r>
    </w:p>
    <w:p w14:paraId="01363AE2" w14:textId="77777777" w:rsidR="00855BE8" w:rsidRPr="004002EE" w:rsidRDefault="00855BE8" w:rsidP="004B6D27">
      <w:pPr>
        <w:rPr>
          <w:rFonts w:asciiTheme="minorHAnsi" w:hAnsiTheme="minorHAnsi" w:cstheme="minorHAnsi"/>
          <w:sz w:val="24"/>
          <w:szCs w:val="24"/>
        </w:rPr>
      </w:pPr>
    </w:p>
    <w:p w14:paraId="2362ACE1" w14:textId="77777777" w:rsidR="00875106" w:rsidRDefault="00875106" w:rsidP="00855BE8">
      <w:pPr>
        <w:rPr>
          <w:rFonts w:asciiTheme="minorHAnsi" w:hAnsiTheme="minorHAnsi" w:cstheme="minorHAnsi"/>
          <w:b/>
          <w:bCs/>
          <w:sz w:val="24"/>
          <w:szCs w:val="24"/>
        </w:rPr>
      </w:pPr>
    </w:p>
    <w:p w14:paraId="7604DDA4" w14:textId="3D77436E" w:rsidR="00855BE8" w:rsidRPr="004002EE" w:rsidRDefault="00855BE8" w:rsidP="00855BE8">
      <w:pPr>
        <w:rPr>
          <w:rFonts w:asciiTheme="minorHAnsi" w:hAnsiTheme="minorHAnsi" w:cstheme="minorHAnsi"/>
          <w:sz w:val="24"/>
          <w:szCs w:val="24"/>
        </w:rPr>
      </w:pPr>
      <w:r w:rsidRPr="00855BE8">
        <w:rPr>
          <w:rFonts w:asciiTheme="minorHAnsi" w:hAnsiTheme="minorHAnsi" w:cstheme="minorHAnsi"/>
          <w:sz w:val="24"/>
          <w:szCs w:val="24"/>
        </w:rPr>
        <w:t>Drover, P (</w:t>
      </w:r>
      <w:proofErr w:type="gramStart"/>
      <w:r w:rsidRPr="00855BE8">
        <w:rPr>
          <w:rFonts w:asciiTheme="minorHAnsi" w:hAnsiTheme="minorHAnsi" w:cstheme="minorHAnsi"/>
          <w:sz w:val="24"/>
          <w:szCs w:val="24"/>
        </w:rPr>
        <w:t>2015)</w:t>
      </w:r>
      <w:r w:rsidRPr="00855BE8">
        <w:rPr>
          <w:rFonts w:asciiTheme="minorHAnsi" w:hAnsiTheme="minorHAnsi" w:cstheme="minorHAnsi"/>
          <w:i/>
          <w:iCs/>
          <w:sz w:val="24"/>
          <w:szCs w:val="24"/>
        </w:rPr>
        <w:t>Leading</w:t>
      </w:r>
      <w:proofErr w:type="gramEnd"/>
      <w:r w:rsidRPr="00855BE8">
        <w:rPr>
          <w:rFonts w:asciiTheme="minorHAnsi" w:hAnsiTheme="minorHAnsi" w:cstheme="minorHAnsi"/>
          <w:i/>
          <w:iCs/>
          <w:sz w:val="24"/>
          <w:szCs w:val="24"/>
        </w:rPr>
        <w:t xml:space="preserve"> an experiment in body worn video cameras. </w:t>
      </w:r>
      <w:r w:rsidRPr="00855BE8">
        <w:rPr>
          <w:rFonts w:asciiTheme="minorHAnsi" w:hAnsiTheme="minorHAnsi" w:cstheme="minorHAnsi"/>
          <w:sz w:val="24"/>
          <w:szCs w:val="24"/>
        </w:rPr>
        <w:t xml:space="preserve">Vol 25 (1) P.80 – 97. Available at : </w:t>
      </w:r>
      <w:hyperlink r:id="rId27" w:history="1">
        <w:r w:rsidRPr="00855BE8">
          <w:rPr>
            <w:rFonts w:asciiTheme="minorHAnsi" w:hAnsiTheme="minorHAnsi" w:cstheme="minorHAnsi"/>
            <w:color w:val="0000FF"/>
            <w:sz w:val="24"/>
            <w:szCs w:val="24"/>
            <w:u w:val="single"/>
          </w:rPr>
          <w:t>Leading an Experiment in Police Body-Worn Video Cameras (researchgate.net)</w:t>
        </w:r>
      </w:hyperlink>
      <w:r w:rsidRPr="00855BE8">
        <w:rPr>
          <w:rFonts w:asciiTheme="minorHAnsi" w:hAnsiTheme="minorHAnsi" w:cstheme="minorHAnsi"/>
          <w:sz w:val="24"/>
          <w:szCs w:val="24"/>
        </w:rPr>
        <w:t xml:space="preserve"> (Accessed : 7</w:t>
      </w:r>
      <w:r w:rsidRPr="00855BE8">
        <w:rPr>
          <w:rFonts w:asciiTheme="minorHAnsi" w:hAnsiTheme="minorHAnsi" w:cstheme="minorHAnsi"/>
          <w:sz w:val="24"/>
          <w:szCs w:val="24"/>
          <w:vertAlign w:val="superscript"/>
        </w:rPr>
        <w:t>th</w:t>
      </w:r>
      <w:r w:rsidRPr="00855BE8">
        <w:rPr>
          <w:rFonts w:asciiTheme="minorHAnsi" w:hAnsiTheme="minorHAnsi" w:cstheme="minorHAnsi"/>
          <w:sz w:val="24"/>
          <w:szCs w:val="24"/>
        </w:rPr>
        <w:t xml:space="preserve"> June 2024)</w:t>
      </w:r>
    </w:p>
    <w:p w14:paraId="58EEC986" w14:textId="77777777" w:rsidR="00855BE8" w:rsidRPr="004002EE" w:rsidRDefault="00855BE8" w:rsidP="00855BE8">
      <w:pPr>
        <w:rPr>
          <w:rFonts w:asciiTheme="minorHAnsi" w:hAnsiTheme="minorHAnsi" w:cstheme="minorHAnsi"/>
          <w:sz w:val="24"/>
          <w:szCs w:val="24"/>
        </w:rPr>
      </w:pPr>
    </w:p>
    <w:p w14:paraId="6D5D71B8" w14:textId="77777777" w:rsidR="00855BE8" w:rsidRPr="004002EE" w:rsidRDefault="00855BE8" w:rsidP="00855BE8">
      <w:pPr>
        <w:rPr>
          <w:rFonts w:asciiTheme="minorHAnsi" w:hAnsiTheme="minorHAnsi" w:cstheme="minorHAnsi"/>
          <w:sz w:val="24"/>
          <w:szCs w:val="24"/>
        </w:rPr>
      </w:pPr>
    </w:p>
    <w:p w14:paraId="5F72E27A" w14:textId="541AFCB8" w:rsidR="00131DC1" w:rsidRPr="00131DC1" w:rsidRDefault="00131DC1" w:rsidP="00131DC1">
      <w:pPr>
        <w:rPr>
          <w:rFonts w:asciiTheme="minorHAnsi" w:hAnsiTheme="minorHAnsi" w:cstheme="minorHAnsi"/>
          <w:sz w:val="24"/>
          <w:szCs w:val="24"/>
        </w:rPr>
      </w:pPr>
      <w:r w:rsidRPr="00131DC1">
        <w:rPr>
          <w:rFonts w:asciiTheme="minorHAnsi" w:hAnsiTheme="minorHAnsi" w:cstheme="minorHAnsi"/>
          <w:sz w:val="24"/>
          <w:szCs w:val="24"/>
        </w:rPr>
        <w:t xml:space="preserve">GOV (2014) </w:t>
      </w:r>
      <w:r w:rsidRPr="00131DC1">
        <w:rPr>
          <w:rFonts w:asciiTheme="minorHAnsi" w:hAnsiTheme="minorHAnsi" w:cstheme="minorHAnsi"/>
          <w:i/>
          <w:iCs/>
          <w:sz w:val="24"/>
          <w:szCs w:val="24"/>
        </w:rPr>
        <w:t>Police National Computer (PNC)</w:t>
      </w:r>
      <w:r w:rsidRPr="00131DC1">
        <w:rPr>
          <w:rFonts w:asciiTheme="minorHAnsi" w:hAnsiTheme="minorHAnsi" w:cstheme="minorHAnsi"/>
          <w:sz w:val="24"/>
          <w:szCs w:val="24"/>
        </w:rPr>
        <w:t xml:space="preserve"> Available at : </w:t>
      </w:r>
      <w:hyperlink r:id="rId28" w:history="1">
        <w:r w:rsidRPr="00131DC1">
          <w:rPr>
            <w:rFonts w:asciiTheme="minorHAnsi" w:hAnsiTheme="minorHAnsi" w:cstheme="minorHAnsi"/>
            <w:color w:val="0000FF"/>
            <w:sz w:val="24"/>
            <w:szCs w:val="24"/>
            <w:u w:val="single"/>
          </w:rPr>
          <w:t>Indefinite leave to remain – calculating continuous period in UK (publishing.service.gov.uk)</w:t>
        </w:r>
      </w:hyperlink>
      <w:r w:rsidRPr="00131DC1">
        <w:rPr>
          <w:rFonts w:asciiTheme="minorHAnsi" w:hAnsiTheme="minorHAnsi" w:cstheme="minorHAnsi"/>
          <w:sz w:val="24"/>
          <w:szCs w:val="24"/>
        </w:rPr>
        <w:t xml:space="preserve"> (Accessed : 10</w:t>
      </w:r>
      <w:r w:rsidRPr="00131DC1">
        <w:rPr>
          <w:rFonts w:asciiTheme="minorHAnsi" w:hAnsiTheme="minorHAnsi" w:cstheme="minorHAnsi"/>
          <w:sz w:val="24"/>
          <w:szCs w:val="24"/>
          <w:vertAlign w:val="superscript"/>
        </w:rPr>
        <w:t>th</w:t>
      </w:r>
      <w:r w:rsidRPr="00131DC1">
        <w:rPr>
          <w:rFonts w:asciiTheme="minorHAnsi" w:hAnsiTheme="minorHAnsi" w:cstheme="minorHAnsi"/>
          <w:sz w:val="24"/>
          <w:szCs w:val="24"/>
        </w:rPr>
        <w:t xml:space="preserve"> May 2024)    </w:t>
      </w:r>
    </w:p>
    <w:p w14:paraId="27DBE485" w14:textId="77777777" w:rsidR="00855BE8" w:rsidRPr="004002EE" w:rsidRDefault="00855BE8" w:rsidP="00855BE8">
      <w:pPr>
        <w:rPr>
          <w:rFonts w:asciiTheme="minorHAnsi" w:hAnsiTheme="minorHAnsi" w:cstheme="minorHAnsi"/>
          <w:sz w:val="24"/>
          <w:szCs w:val="24"/>
        </w:rPr>
      </w:pPr>
    </w:p>
    <w:p w14:paraId="3ADE325C" w14:textId="77777777" w:rsidR="009317D0" w:rsidRPr="004002EE" w:rsidRDefault="009317D0" w:rsidP="00855BE8">
      <w:pPr>
        <w:rPr>
          <w:rFonts w:asciiTheme="minorHAnsi" w:hAnsiTheme="minorHAnsi" w:cstheme="minorHAnsi"/>
          <w:sz w:val="24"/>
          <w:szCs w:val="24"/>
        </w:rPr>
      </w:pPr>
    </w:p>
    <w:p w14:paraId="79DE6CCE" w14:textId="762AB46D" w:rsidR="009317D0" w:rsidRPr="009317D0" w:rsidRDefault="009317D0" w:rsidP="009317D0">
      <w:pPr>
        <w:rPr>
          <w:rFonts w:asciiTheme="minorHAnsi" w:hAnsiTheme="minorHAnsi" w:cstheme="minorHAnsi"/>
          <w:sz w:val="24"/>
          <w:szCs w:val="24"/>
        </w:rPr>
      </w:pPr>
      <w:r w:rsidRPr="009317D0">
        <w:rPr>
          <w:rFonts w:asciiTheme="minorHAnsi" w:hAnsiTheme="minorHAnsi" w:cstheme="minorHAnsi"/>
          <w:sz w:val="24"/>
          <w:szCs w:val="24"/>
        </w:rPr>
        <w:t xml:space="preserve">GOV (2020) </w:t>
      </w:r>
      <w:r w:rsidRPr="009317D0">
        <w:rPr>
          <w:rFonts w:asciiTheme="minorHAnsi" w:hAnsiTheme="minorHAnsi" w:cstheme="minorHAnsi"/>
          <w:i/>
          <w:iCs/>
          <w:sz w:val="24"/>
          <w:szCs w:val="24"/>
        </w:rPr>
        <w:t xml:space="preserve">Policing Professional Standards, Performance </w:t>
      </w:r>
      <w:proofErr w:type="gramStart"/>
      <w:r w:rsidRPr="009317D0">
        <w:rPr>
          <w:rFonts w:asciiTheme="minorHAnsi" w:hAnsiTheme="minorHAnsi" w:cstheme="minorHAnsi"/>
          <w:i/>
          <w:iCs/>
          <w:sz w:val="24"/>
          <w:szCs w:val="24"/>
        </w:rPr>
        <w:t>And</w:t>
      </w:r>
      <w:proofErr w:type="gramEnd"/>
      <w:r w:rsidRPr="009317D0">
        <w:rPr>
          <w:rFonts w:asciiTheme="minorHAnsi" w:hAnsiTheme="minorHAnsi" w:cstheme="minorHAnsi"/>
          <w:i/>
          <w:iCs/>
          <w:sz w:val="24"/>
          <w:szCs w:val="24"/>
        </w:rPr>
        <w:t xml:space="preserve"> Integrity.</w:t>
      </w:r>
      <w:r w:rsidRPr="009317D0">
        <w:rPr>
          <w:rFonts w:asciiTheme="minorHAnsi" w:hAnsiTheme="minorHAnsi" w:cstheme="minorHAnsi"/>
          <w:sz w:val="24"/>
          <w:szCs w:val="24"/>
        </w:rPr>
        <w:t xml:space="preserve"> Available at : </w:t>
      </w:r>
      <w:hyperlink r:id="rId29" w:history="1">
        <w:r w:rsidRPr="009317D0">
          <w:rPr>
            <w:rFonts w:asciiTheme="minorHAnsi" w:hAnsiTheme="minorHAnsi" w:cstheme="minorHAnsi"/>
            <w:color w:val="0000FF"/>
            <w:sz w:val="24"/>
            <w:szCs w:val="24"/>
            <w:u w:val="single"/>
          </w:rPr>
          <w:t>Home_Office_Statutory_Guidance_0502.pdf (publishing.service.gov.uk)</w:t>
        </w:r>
      </w:hyperlink>
      <w:r w:rsidRPr="009317D0">
        <w:rPr>
          <w:rFonts w:asciiTheme="minorHAnsi" w:hAnsiTheme="minorHAnsi" w:cstheme="minorHAnsi"/>
          <w:sz w:val="24"/>
          <w:szCs w:val="24"/>
        </w:rPr>
        <w:t>(Accessed 30</w:t>
      </w:r>
      <w:r w:rsidRPr="009317D0">
        <w:rPr>
          <w:rFonts w:asciiTheme="minorHAnsi" w:hAnsiTheme="minorHAnsi" w:cstheme="minorHAnsi"/>
          <w:sz w:val="24"/>
          <w:szCs w:val="24"/>
          <w:vertAlign w:val="superscript"/>
        </w:rPr>
        <w:t>th</w:t>
      </w:r>
      <w:r w:rsidRPr="009317D0">
        <w:rPr>
          <w:rFonts w:asciiTheme="minorHAnsi" w:hAnsiTheme="minorHAnsi" w:cstheme="minorHAnsi"/>
          <w:sz w:val="24"/>
          <w:szCs w:val="24"/>
        </w:rPr>
        <w:t xml:space="preserve"> May 2024)</w:t>
      </w:r>
    </w:p>
    <w:p w14:paraId="792A4DF4" w14:textId="77777777" w:rsidR="009317D0" w:rsidRPr="004002EE" w:rsidRDefault="009317D0" w:rsidP="00855BE8">
      <w:pPr>
        <w:rPr>
          <w:rFonts w:asciiTheme="minorHAnsi" w:hAnsiTheme="minorHAnsi" w:cstheme="minorHAnsi"/>
          <w:sz w:val="24"/>
          <w:szCs w:val="24"/>
        </w:rPr>
      </w:pPr>
    </w:p>
    <w:p w14:paraId="76358F5B" w14:textId="77777777" w:rsidR="00FB0BC2" w:rsidRPr="004002EE" w:rsidRDefault="00FB0BC2" w:rsidP="00855BE8">
      <w:pPr>
        <w:rPr>
          <w:rFonts w:asciiTheme="minorHAnsi" w:hAnsiTheme="minorHAnsi" w:cstheme="minorHAnsi"/>
          <w:sz w:val="24"/>
          <w:szCs w:val="24"/>
        </w:rPr>
      </w:pPr>
    </w:p>
    <w:p w14:paraId="774FFFD7" w14:textId="6A72387E" w:rsidR="00FB0BC2" w:rsidRPr="004002EE" w:rsidRDefault="00FB0BC2"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FB0BC2">
        <w:rPr>
          <w:rFonts w:asciiTheme="minorHAnsi" w:eastAsiaTheme="minorHAnsi" w:hAnsiTheme="minorHAnsi" w:cstheme="minorHAnsi"/>
          <w:color w:val="auto"/>
          <w:kern w:val="2"/>
          <w:sz w:val="24"/>
          <w:szCs w:val="24"/>
          <w:lang w:eastAsia="en-US"/>
          <w14:ligatures w14:val="standardContextual"/>
        </w:rPr>
        <w:t xml:space="preserve">Gwent Police (2024) </w:t>
      </w:r>
      <w:r w:rsidRPr="00FB0BC2">
        <w:rPr>
          <w:rFonts w:asciiTheme="minorHAnsi" w:eastAsiaTheme="minorHAnsi" w:hAnsiTheme="minorHAnsi" w:cstheme="minorHAnsi"/>
          <w:i/>
          <w:iCs/>
          <w:color w:val="auto"/>
          <w:kern w:val="2"/>
          <w:sz w:val="24"/>
          <w:szCs w:val="24"/>
          <w:lang w:eastAsia="en-US"/>
          <w14:ligatures w14:val="standardContextual"/>
        </w:rPr>
        <w:t xml:space="preserve">Code </w:t>
      </w:r>
      <w:proofErr w:type="gramStart"/>
      <w:r w:rsidRPr="00FB0BC2">
        <w:rPr>
          <w:rFonts w:asciiTheme="minorHAnsi" w:eastAsiaTheme="minorHAnsi" w:hAnsiTheme="minorHAnsi" w:cstheme="minorHAnsi"/>
          <w:i/>
          <w:iCs/>
          <w:color w:val="auto"/>
          <w:kern w:val="2"/>
          <w:sz w:val="24"/>
          <w:szCs w:val="24"/>
          <w:lang w:eastAsia="en-US"/>
          <w14:ligatures w14:val="standardContextual"/>
        </w:rPr>
        <w:t>Of</w:t>
      </w:r>
      <w:proofErr w:type="gramEnd"/>
      <w:r w:rsidRPr="00FB0BC2">
        <w:rPr>
          <w:rFonts w:asciiTheme="minorHAnsi" w:eastAsiaTheme="minorHAnsi" w:hAnsiTheme="minorHAnsi" w:cstheme="minorHAnsi"/>
          <w:i/>
          <w:iCs/>
          <w:color w:val="auto"/>
          <w:kern w:val="2"/>
          <w:sz w:val="24"/>
          <w:szCs w:val="24"/>
          <w:lang w:eastAsia="en-US"/>
          <w14:ligatures w14:val="standardContextual"/>
        </w:rPr>
        <w:t xml:space="preserve"> Ethic Gwent Police</w:t>
      </w:r>
      <w:r w:rsidRPr="00FB0BC2">
        <w:rPr>
          <w:rFonts w:asciiTheme="minorHAnsi" w:eastAsiaTheme="minorHAnsi" w:hAnsiTheme="minorHAnsi" w:cstheme="minorHAnsi"/>
          <w:color w:val="auto"/>
          <w:kern w:val="2"/>
          <w:sz w:val="24"/>
          <w:szCs w:val="24"/>
          <w:lang w:eastAsia="en-US"/>
          <w14:ligatures w14:val="standardContextual"/>
        </w:rPr>
        <w:t xml:space="preserve">. Available at : </w:t>
      </w:r>
      <w:hyperlink r:id="rId30" w:history="1">
        <w:r w:rsidRPr="00FB0BC2">
          <w:rPr>
            <w:rFonts w:asciiTheme="minorHAnsi" w:eastAsiaTheme="minorHAnsi" w:hAnsiTheme="minorHAnsi" w:cstheme="minorHAnsi"/>
            <w:color w:val="0000FF"/>
            <w:kern w:val="2"/>
            <w:sz w:val="24"/>
            <w:szCs w:val="24"/>
            <w:u w:val="single"/>
            <w:lang w:eastAsia="en-US"/>
            <w14:ligatures w14:val="standardContextual"/>
          </w:rPr>
          <w:t>Code of Ethics | Gwent Police</w:t>
        </w:r>
      </w:hyperlink>
      <w:r w:rsidRPr="00FB0BC2">
        <w:rPr>
          <w:rFonts w:asciiTheme="minorHAnsi" w:eastAsiaTheme="minorHAnsi" w:hAnsiTheme="minorHAnsi" w:cstheme="minorHAnsi"/>
          <w:color w:val="auto"/>
          <w:kern w:val="2"/>
          <w:sz w:val="24"/>
          <w:szCs w:val="24"/>
          <w:lang w:eastAsia="en-US"/>
          <w14:ligatures w14:val="standardContextual"/>
        </w:rPr>
        <w:t xml:space="preserve"> (Accessed : 13</w:t>
      </w:r>
      <w:r w:rsidRPr="00FB0BC2">
        <w:rPr>
          <w:rFonts w:asciiTheme="minorHAnsi" w:eastAsiaTheme="minorHAnsi" w:hAnsiTheme="minorHAnsi" w:cstheme="minorHAnsi"/>
          <w:color w:val="auto"/>
          <w:kern w:val="2"/>
          <w:sz w:val="24"/>
          <w:szCs w:val="24"/>
          <w:vertAlign w:val="superscript"/>
          <w:lang w:eastAsia="en-US"/>
          <w14:ligatures w14:val="standardContextual"/>
        </w:rPr>
        <w:t>th</w:t>
      </w:r>
      <w:r w:rsidRPr="00FB0BC2">
        <w:rPr>
          <w:rFonts w:asciiTheme="minorHAnsi" w:eastAsiaTheme="minorHAnsi" w:hAnsiTheme="minorHAnsi" w:cstheme="minorHAnsi"/>
          <w:color w:val="auto"/>
          <w:kern w:val="2"/>
          <w:sz w:val="24"/>
          <w:szCs w:val="24"/>
          <w:lang w:eastAsia="en-US"/>
          <w14:ligatures w14:val="standardContextual"/>
        </w:rPr>
        <w:t xml:space="preserve"> June 2024)</w:t>
      </w:r>
    </w:p>
    <w:p w14:paraId="664A40ED" w14:textId="77777777" w:rsidR="00FB0BC2" w:rsidRPr="004002EE" w:rsidRDefault="00FB0BC2"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FBD890D" w14:textId="5DCEB909" w:rsidR="007F3AFB" w:rsidRPr="007F3AFB" w:rsidRDefault="007F3AFB" w:rsidP="007F3AFB">
      <w:pPr>
        <w:rPr>
          <w:rFonts w:asciiTheme="minorHAnsi" w:hAnsiTheme="minorHAnsi" w:cstheme="minorHAnsi"/>
          <w:sz w:val="24"/>
          <w:szCs w:val="24"/>
        </w:rPr>
      </w:pPr>
      <w:r w:rsidRPr="007F3AFB">
        <w:rPr>
          <w:rFonts w:asciiTheme="minorHAnsi" w:hAnsiTheme="minorHAnsi" w:cstheme="minorHAnsi"/>
          <w:sz w:val="24"/>
          <w:szCs w:val="24"/>
        </w:rPr>
        <w:t xml:space="preserve">Haines, A. (2009) `The Role </w:t>
      </w:r>
      <w:proofErr w:type="gramStart"/>
      <w:r w:rsidRPr="007F3AFB">
        <w:rPr>
          <w:rFonts w:asciiTheme="minorHAnsi" w:hAnsiTheme="minorHAnsi" w:cstheme="minorHAnsi"/>
          <w:sz w:val="24"/>
          <w:szCs w:val="24"/>
        </w:rPr>
        <w:t>Of</w:t>
      </w:r>
      <w:proofErr w:type="gramEnd"/>
      <w:r w:rsidRPr="007F3AFB">
        <w:rPr>
          <w:rFonts w:asciiTheme="minorHAnsi" w:hAnsiTheme="minorHAnsi" w:cstheme="minorHAnsi"/>
          <w:sz w:val="24"/>
          <w:szCs w:val="24"/>
        </w:rPr>
        <w:t xml:space="preserve"> ANPR Recognition </w:t>
      </w:r>
      <w:proofErr w:type="spellStart"/>
      <w:r w:rsidRPr="007F3AFB">
        <w:rPr>
          <w:rFonts w:asciiTheme="minorHAnsi" w:hAnsiTheme="minorHAnsi" w:cstheme="minorHAnsi"/>
          <w:sz w:val="24"/>
          <w:szCs w:val="24"/>
        </w:rPr>
        <w:t>Surveilance</w:t>
      </w:r>
      <w:proofErr w:type="spellEnd"/>
      <w:r w:rsidRPr="007F3AFB">
        <w:rPr>
          <w:rFonts w:asciiTheme="minorHAnsi" w:hAnsiTheme="minorHAnsi" w:cstheme="minorHAnsi"/>
          <w:sz w:val="24"/>
          <w:szCs w:val="24"/>
        </w:rPr>
        <w:t xml:space="preserve"> Within Policing And Public Assurance` p 47. Available at : </w:t>
      </w:r>
      <w:hyperlink r:id="rId31" w:history="1">
        <w:r w:rsidRPr="007F3AFB">
          <w:rPr>
            <w:rFonts w:asciiTheme="minorHAnsi" w:hAnsiTheme="minorHAnsi" w:cstheme="minorHAnsi"/>
            <w:color w:val="0000FF"/>
            <w:sz w:val="24"/>
            <w:szCs w:val="24"/>
            <w:u w:val="single"/>
          </w:rPr>
          <w:t>The-role-of-automatic-number-plate-recognition-surveillance-within-policing-and-public-reassurance.pdf (researchgate.net)</w:t>
        </w:r>
      </w:hyperlink>
      <w:r w:rsidRPr="007F3AFB">
        <w:rPr>
          <w:rFonts w:asciiTheme="minorHAnsi" w:hAnsiTheme="minorHAnsi" w:cstheme="minorHAnsi"/>
          <w:sz w:val="24"/>
          <w:szCs w:val="24"/>
        </w:rPr>
        <w:t>. (Accessed :10</w:t>
      </w:r>
      <w:r w:rsidRPr="007F3AFB">
        <w:rPr>
          <w:rFonts w:asciiTheme="minorHAnsi" w:hAnsiTheme="minorHAnsi" w:cstheme="minorHAnsi"/>
          <w:sz w:val="24"/>
          <w:szCs w:val="24"/>
          <w:vertAlign w:val="superscript"/>
        </w:rPr>
        <w:t>th</w:t>
      </w:r>
      <w:r w:rsidRPr="007F3AFB">
        <w:rPr>
          <w:rFonts w:asciiTheme="minorHAnsi" w:hAnsiTheme="minorHAnsi" w:cstheme="minorHAnsi"/>
          <w:sz w:val="24"/>
          <w:szCs w:val="24"/>
        </w:rPr>
        <w:t xml:space="preserve"> May 2024)</w:t>
      </w:r>
    </w:p>
    <w:p w14:paraId="0F6F8012" w14:textId="77777777" w:rsidR="00FB0BC2" w:rsidRPr="004002EE" w:rsidRDefault="00FB0BC2"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08EF2923" w14:textId="77777777" w:rsidR="00B80CE1" w:rsidRPr="004002EE" w:rsidRDefault="00B80CE1"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385719DD" w14:textId="5CAEF24B" w:rsidR="00B80CE1" w:rsidRPr="00B80CE1" w:rsidRDefault="00B80CE1" w:rsidP="00B80CE1">
      <w:pPr>
        <w:rPr>
          <w:rFonts w:asciiTheme="minorHAnsi" w:hAnsiTheme="minorHAnsi" w:cstheme="minorHAnsi"/>
          <w:sz w:val="24"/>
          <w:szCs w:val="24"/>
        </w:rPr>
      </w:pPr>
      <w:r w:rsidRPr="00B80CE1">
        <w:rPr>
          <w:rFonts w:asciiTheme="minorHAnsi" w:hAnsiTheme="minorHAnsi" w:cstheme="minorHAnsi"/>
          <w:sz w:val="24"/>
          <w:szCs w:val="24"/>
        </w:rPr>
        <w:t>Harrison, K (2023</w:t>
      </w:r>
      <w:r w:rsidRPr="00B80CE1">
        <w:rPr>
          <w:rFonts w:asciiTheme="minorHAnsi" w:hAnsiTheme="minorHAnsi" w:cstheme="minorHAnsi"/>
          <w:i/>
          <w:iCs/>
          <w:sz w:val="24"/>
          <w:szCs w:val="24"/>
        </w:rPr>
        <w:t xml:space="preserve">) Exploring the impact of body-worn video on the everyday behaviours of police officers </w:t>
      </w:r>
      <w:r w:rsidRPr="00B80CE1">
        <w:rPr>
          <w:rFonts w:asciiTheme="minorHAnsi" w:hAnsiTheme="minorHAnsi" w:cstheme="minorHAnsi"/>
          <w:sz w:val="24"/>
          <w:szCs w:val="24"/>
        </w:rPr>
        <w:t xml:space="preserve">P. 1 – 15. Available at : </w:t>
      </w:r>
      <w:hyperlink r:id="rId32" w:history="1">
        <w:r w:rsidRPr="00B80CE1">
          <w:rPr>
            <w:rFonts w:asciiTheme="minorHAnsi" w:hAnsiTheme="minorHAnsi" w:cstheme="minorHAnsi"/>
            <w:color w:val="0000FF"/>
            <w:sz w:val="24"/>
            <w:szCs w:val="24"/>
            <w:u w:val="single"/>
          </w:rPr>
          <w:t>Exploring the impact of body-worn video on the everyday behaviours of police officers.pdf</w:t>
        </w:r>
      </w:hyperlink>
      <w:r w:rsidRPr="00B80CE1">
        <w:rPr>
          <w:rFonts w:asciiTheme="minorHAnsi" w:hAnsiTheme="minorHAnsi" w:cstheme="minorHAnsi"/>
          <w:sz w:val="24"/>
          <w:szCs w:val="24"/>
        </w:rPr>
        <w:t>. (</w:t>
      </w:r>
      <w:proofErr w:type="gramStart"/>
      <w:r w:rsidRPr="00B80CE1">
        <w:rPr>
          <w:rFonts w:asciiTheme="minorHAnsi" w:hAnsiTheme="minorHAnsi" w:cstheme="minorHAnsi"/>
          <w:sz w:val="24"/>
          <w:szCs w:val="24"/>
        </w:rPr>
        <w:t>Accessed :</w:t>
      </w:r>
      <w:proofErr w:type="gramEnd"/>
      <w:r w:rsidRPr="00B80CE1">
        <w:rPr>
          <w:rFonts w:asciiTheme="minorHAnsi" w:hAnsiTheme="minorHAnsi" w:cstheme="minorHAnsi"/>
          <w:sz w:val="24"/>
          <w:szCs w:val="24"/>
        </w:rPr>
        <w:t xml:space="preserve"> 7</w:t>
      </w:r>
      <w:r w:rsidRPr="00B80CE1">
        <w:rPr>
          <w:rFonts w:asciiTheme="minorHAnsi" w:hAnsiTheme="minorHAnsi" w:cstheme="minorHAnsi"/>
          <w:sz w:val="24"/>
          <w:szCs w:val="24"/>
          <w:vertAlign w:val="superscript"/>
        </w:rPr>
        <w:t>th</w:t>
      </w:r>
      <w:r w:rsidRPr="00B80CE1">
        <w:rPr>
          <w:rFonts w:asciiTheme="minorHAnsi" w:hAnsiTheme="minorHAnsi" w:cstheme="minorHAnsi"/>
          <w:sz w:val="24"/>
          <w:szCs w:val="24"/>
        </w:rPr>
        <w:t xml:space="preserve"> June 2024)</w:t>
      </w:r>
    </w:p>
    <w:p w14:paraId="484910B0" w14:textId="77777777" w:rsidR="00B80CE1" w:rsidRPr="004002EE" w:rsidRDefault="00B80CE1"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09789500" w14:textId="77777777" w:rsidR="00831E4E" w:rsidRPr="004002EE" w:rsidRDefault="00831E4E"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7B105FE4" w14:textId="77777777" w:rsidR="00831E4E" w:rsidRPr="004002EE" w:rsidRDefault="00831E4E" w:rsidP="00831E4E">
      <w:pPr>
        <w:overflowPunct/>
        <w:autoSpaceDE/>
        <w:autoSpaceDN/>
        <w:adjustRightInd/>
        <w:spacing w:line="420" w:lineRule="atLeast"/>
        <w:textAlignment w:val="auto"/>
        <w:outlineLvl w:val="1"/>
        <w:rPr>
          <w:rFonts w:asciiTheme="minorHAnsi" w:hAnsiTheme="minorHAnsi" w:cstheme="minorHAnsi"/>
          <w:b/>
          <w:bCs/>
          <w:color w:val="auto"/>
          <w:sz w:val="24"/>
          <w:szCs w:val="24"/>
        </w:rPr>
      </w:pPr>
    </w:p>
    <w:p w14:paraId="5126358B" w14:textId="77777777" w:rsidR="00BB6365" w:rsidRDefault="00BB6365" w:rsidP="00831E4E">
      <w:pPr>
        <w:overflowPunct/>
        <w:autoSpaceDE/>
        <w:autoSpaceDN/>
        <w:adjustRightInd/>
        <w:spacing w:line="420" w:lineRule="atLeast"/>
        <w:textAlignment w:val="auto"/>
        <w:outlineLvl w:val="1"/>
        <w:rPr>
          <w:rFonts w:asciiTheme="minorHAnsi" w:hAnsiTheme="minorHAnsi" w:cstheme="minorHAnsi"/>
          <w:b/>
          <w:bCs/>
          <w:color w:val="auto"/>
          <w:sz w:val="24"/>
          <w:szCs w:val="24"/>
        </w:rPr>
      </w:pPr>
    </w:p>
    <w:p w14:paraId="63CFDC7B" w14:textId="539D35CF" w:rsidR="00831E4E" w:rsidRPr="00831E4E" w:rsidRDefault="00831E4E" w:rsidP="00831E4E">
      <w:pPr>
        <w:overflowPunct/>
        <w:autoSpaceDE/>
        <w:autoSpaceDN/>
        <w:adjustRightInd/>
        <w:spacing w:line="420" w:lineRule="atLeast"/>
        <w:textAlignment w:val="auto"/>
        <w:outlineLvl w:val="1"/>
        <w:rPr>
          <w:rFonts w:asciiTheme="minorHAnsi" w:hAnsiTheme="minorHAnsi" w:cstheme="minorHAnsi"/>
          <w:i/>
          <w:iCs/>
          <w:color w:val="auto"/>
          <w:sz w:val="24"/>
          <w:szCs w:val="24"/>
        </w:rPr>
      </w:pPr>
      <w:proofErr w:type="spellStart"/>
      <w:r w:rsidRPr="00831E4E">
        <w:rPr>
          <w:rFonts w:asciiTheme="minorHAnsi" w:hAnsiTheme="minorHAnsi" w:cstheme="minorHAnsi"/>
          <w:color w:val="auto"/>
          <w:sz w:val="24"/>
          <w:szCs w:val="24"/>
        </w:rPr>
        <w:t>Hattangadi,V</w:t>
      </w:r>
      <w:proofErr w:type="spellEnd"/>
      <w:r w:rsidRPr="00831E4E">
        <w:rPr>
          <w:rFonts w:asciiTheme="minorHAnsi" w:hAnsiTheme="minorHAnsi" w:cstheme="minorHAnsi"/>
          <w:color w:val="auto"/>
          <w:sz w:val="24"/>
          <w:szCs w:val="24"/>
        </w:rPr>
        <w:t>. (2022)</w:t>
      </w:r>
      <w:hyperlink r:id="rId33" w:tgtFrame="_blank" w:history="1">
        <w:r w:rsidRPr="00831E4E">
          <w:rPr>
            <w:rFonts w:asciiTheme="minorHAnsi" w:hAnsiTheme="minorHAnsi" w:cstheme="minorHAnsi"/>
            <w:color w:val="auto"/>
            <w:sz w:val="24"/>
            <w:szCs w:val="24"/>
          </w:rPr>
          <w:t>Artefacts</w:t>
        </w:r>
        <w:r w:rsidRPr="00831E4E">
          <w:rPr>
            <w:rFonts w:asciiTheme="minorHAnsi" w:hAnsiTheme="minorHAnsi" w:cstheme="minorHAnsi"/>
            <w:i/>
            <w:iCs/>
            <w:color w:val="auto"/>
            <w:sz w:val="24"/>
            <w:szCs w:val="24"/>
          </w:rPr>
          <w:t xml:space="preserve"> Drive the Organizational Culture – </w:t>
        </w:r>
        <w:proofErr w:type="spellStart"/>
        <w:r w:rsidRPr="00831E4E">
          <w:rPr>
            <w:rFonts w:asciiTheme="minorHAnsi" w:hAnsiTheme="minorHAnsi" w:cstheme="minorHAnsi"/>
            <w:i/>
            <w:iCs/>
            <w:color w:val="auto"/>
            <w:sz w:val="24"/>
            <w:szCs w:val="24"/>
          </w:rPr>
          <w:t>Dr.</w:t>
        </w:r>
        <w:proofErr w:type="spellEnd"/>
        <w:r w:rsidRPr="00831E4E">
          <w:rPr>
            <w:rFonts w:asciiTheme="minorHAnsi" w:hAnsiTheme="minorHAnsi" w:cstheme="minorHAnsi"/>
            <w:i/>
            <w:iCs/>
            <w:color w:val="auto"/>
            <w:sz w:val="24"/>
            <w:szCs w:val="24"/>
          </w:rPr>
          <w:t xml:space="preserve"> Vidya </w:t>
        </w:r>
        <w:proofErr w:type="spellStart"/>
        <w:r w:rsidRPr="00831E4E">
          <w:rPr>
            <w:rFonts w:asciiTheme="minorHAnsi" w:hAnsiTheme="minorHAnsi" w:cstheme="minorHAnsi"/>
            <w:i/>
            <w:iCs/>
            <w:color w:val="auto"/>
            <w:sz w:val="24"/>
            <w:szCs w:val="24"/>
          </w:rPr>
          <w:t>Hattangadi</w:t>
        </w:r>
        <w:proofErr w:type="spellEnd"/>
      </w:hyperlink>
    </w:p>
    <w:p w14:paraId="384A477B" w14:textId="77777777" w:rsidR="00831E4E" w:rsidRPr="004002EE" w:rsidRDefault="00831E4E" w:rsidP="00831E4E">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831E4E">
        <w:rPr>
          <w:rFonts w:asciiTheme="minorHAnsi" w:eastAsiaTheme="minorHAnsi" w:hAnsiTheme="minorHAnsi" w:cstheme="minorHAnsi"/>
          <w:color w:val="auto"/>
          <w:kern w:val="2"/>
          <w:sz w:val="24"/>
          <w:szCs w:val="24"/>
          <w:lang w:eastAsia="en-US"/>
          <w14:ligatures w14:val="standardContextual"/>
        </w:rPr>
        <w:t>Available at :</w:t>
      </w:r>
      <w:hyperlink r:id="rId34" w:history="1">
        <w:r w:rsidRPr="00831E4E">
          <w:rPr>
            <w:rFonts w:asciiTheme="minorHAnsi" w:eastAsiaTheme="minorHAnsi" w:hAnsiTheme="minorHAnsi" w:cstheme="minorHAnsi"/>
            <w:color w:val="0000FF"/>
            <w:kern w:val="2"/>
            <w:sz w:val="24"/>
            <w:szCs w:val="24"/>
            <w:u w:val="single"/>
            <w:lang w:eastAsia="en-US"/>
            <w14:ligatures w14:val="standardContextual"/>
          </w:rPr>
          <w:t xml:space="preserve">A Practical Guide to Edgar Schein’s three levels of organizational culture – </w:t>
        </w:r>
        <w:proofErr w:type="spellStart"/>
        <w:r w:rsidRPr="00831E4E">
          <w:rPr>
            <w:rFonts w:asciiTheme="minorHAnsi" w:eastAsiaTheme="minorHAnsi" w:hAnsiTheme="minorHAnsi" w:cstheme="minorHAnsi"/>
            <w:color w:val="0000FF"/>
            <w:kern w:val="2"/>
            <w:sz w:val="24"/>
            <w:szCs w:val="24"/>
            <w:u w:val="single"/>
            <w:lang w:eastAsia="en-US"/>
            <w14:ligatures w14:val="standardContextual"/>
          </w:rPr>
          <w:t>Dr.</w:t>
        </w:r>
        <w:proofErr w:type="spellEnd"/>
        <w:r w:rsidRPr="00831E4E">
          <w:rPr>
            <w:rFonts w:asciiTheme="minorHAnsi" w:eastAsiaTheme="minorHAnsi" w:hAnsiTheme="minorHAnsi" w:cstheme="minorHAnsi"/>
            <w:color w:val="0000FF"/>
            <w:kern w:val="2"/>
            <w:sz w:val="24"/>
            <w:szCs w:val="24"/>
            <w:u w:val="single"/>
            <w:lang w:eastAsia="en-US"/>
            <w14:ligatures w14:val="standardContextual"/>
          </w:rPr>
          <w:t xml:space="preserve"> Vidya </w:t>
        </w:r>
        <w:proofErr w:type="spellStart"/>
        <w:r w:rsidRPr="00831E4E">
          <w:rPr>
            <w:rFonts w:asciiTheme="minorHAnsi" w:eastAsiaTheme="minorHAnsi" w:hAnsiTheme="minorHAnsi" w:cstheme="minorHAnsi"/>
            <w:color w:val="0000FF"/>
            <w:kern w:val="2"/>
            <w:sz w:val="24"/>
            <w:szCs w:val="24"/>
            <w:u w:val="single"/>
            <w:lang w:eastAsia="en-US"/>
            <w14:ligatures w14:val="standardContextual"/>
          </w:rPr>
          <w:t>Hattangadi</w:t>
        </w:r>
        <w:proofErr w:type="spellEnd"/>
        <w:r w:rsidRPr="00831E4E">
          <w:rPr>
            <w:rFonts w:asciiTheme="minorHAnsi" w:eastAsiaTheme="minorHAnsi" w:hAnsiTheme="minorHAnsi" w:cstheme="minorHAnsi"/>
            <w:color w:val="0000FF"/>
            <w:kern w:val="2"/>
            <w:sz w:val="24"/>
            <w:szCs w:val="24"/>
            <w:u w:val="single"/>
            <w:lang w:eastAsia="en-US"/>
            <w14:ligatures w14:val="standardContextual"/>
          </w:rPr>
          <w:t xml:space="preserve"> (drvidyahattangadi.com)</w:t>
        </w:r>
      </w:hyperlink>
      <w:r w:rsidRPr="00831E4E">
        <w:rPr>
          <w:rFonts w:asciiTheme="minorHAnsi" w:eastAsiaTheme="minorHAnsi" w:hAnsiTheme="minorHAnsi" w:cstheme="minorHAnsi"/>
          <w:color w:val="auto"/>
          <w:kern w:val="2"/>
          <w:sz w:val="24"/>
          <w:szCs w:val="24"/>
          <w:lang w:eastAsia="en-US"/>
          <w14:ligatures w14:val="standardContextual"/>
        </w:rPr>
        <w:t xml:space="preserve"> (Accessed 28</w:t>
      </w:r>
      <w:r w:rsidRPr="00831E4E">
        <w:rPr>
          <w:rFonts w:asciiTheme="minorHAnsi" w:eastAsiaTheme="minorHAnsi" w:hAnsiTheme="minorHAnsi" w:cstheme="minorHAnsi"/>
          <w:color w:val="auto"/>
          <w:kern w:val="2"/>
          <w:sz w:val="24"/>
          <w:szCs w:val="24"/>
          <w:vertAlign w:val="superscript"/>
          <w:lang w:eastAsia="en-US"/>
          <w14:ligatures w14:val="standardContextual"/>
        </w:rPr>
        <w:t>th</w:t>
      </w:r>
      <w:r w:rsidRPr="00831E4E">
        <w:rPr>
          <w:rFonts w:asciiTheme="minorHAnsi" w:eastAsiaTheme="minorHAnsi" w:hAnsiTheme="minorHAnsi" w:cstheme="minorHAnsi"/>
          <w:color w:val="auto"/>
          <w:kern w:val="2"/>
          <w:sz w:val="24"/>
          <w:szCs w:val="24"/>
          <w:lang w:eastAsia="en-US"/>
          <w14:ligatures w14:val="standardContextual"/>
        </w:rPr>
        <w:t xml:space="preserve"> January 2024)</w:t>
      </w:r>
    </w:p>
    <w:p w14:paraId="2E3C6AE8" w14:textId="77777777" w:rsidR="004B2339" w:rsidRPr="004002EE" w:rsidRDefault="004B2339" w:rsidP="00831E4E">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45BBD980" w14:textId="47BF95FD" w:rsidR="004B2339" w:rsidRPr="004B2339" w:rsidRDefault="004B2339" w:rsidP="004B2339">
      <w:pPr>
        <w:rPr>
          <w:rFonts w:asciiTheme="minorHAnsi" w:hAnsiTheme="minorHAnsi" w:cstheme="minorHAnsi"/>
          <w:i/>
          <w:iCs/>
          <w:sz w:val="24"/>
          <w:szCs w:val="24"/>
        </w:rPr>
      </w:pPr>
      <w:r w:rsidRPr="004B2339">
        <w:rPr>
          <w:rFonts w:asciiTheme="minorHAnsi" w:hAnsiTheme="minorHAnsi" w:cstheme="minorHAnsi"/>
          <w:sz w:val="24"/>
          <w:szCs w:val="24"/>
        </w:rPr>
        <w:t xml:space="preserve">Healthline (2023) </w:t>
      </w:r>
      <w:r w:rsidRPr="004B2339">
        <w:rPr>
          <w:rFonts w:asciiTheme="minorHAnsi" w:hAnsiTheme="minorHAnsi" w:cstheme="minorHAnsi"/>
          <w:i/>
          <w:iCs/>
          <w:sz w:val="24"/>
          <w:szCs w:val="24"/>
        </w:rPr>
        <w:t xml:space="preserve">Stretching: 9 Benefits, Plus Safety Tips </w:t>
      </w:r>
      <w:proofErr w:type="gramStart"/>
      <w:r w:rsidRPr="004B2339">
        <w:rPr>
          <w:rFonts w:asciiTheme="minorHAnsi" w:hAnsiTheme="minorHAnsi" w:cstheme="minorHAnsi"/>
          <w:i/>
          <w:iCs/>
          <w:sz w:val="24"/>
          <w:szCs w:val="24"/>
        </w:rPr>
        <w:t>And</w:t>
      </w:r>
      <w:proofErr w:type="gramEnd"/>
      <w:r w:rsidRPr="004B2339">
        <w:rPr>
          <w:rFonts w:asciiTheme="minorHAnsi" w:hAnsiTheme="minorHAnsi" w:cstheme="minorHAnsi"/>
          <w:i/>
          <w:iCs/>
          <w:sz w:val="24"/>
          <w:szCs w:val="24"/>
        </w:rPr>
        <w:t xml:space="preserve"> How To Start</w:t>
      </w:r>
    </w:p>
    <w:p w14:paraId="5293D3AC" w14:textId="77777777" w:rsidR="004B2339" w:rsidRPr="004B2339" w:rsidRDefault="004B2339" w:rsidP="004B2339">
      <w:pPr>
        <w:rPr>
          <w:rFonts w:asciiTheme="minorHAnsi" w:eastAsiaTheme="minorHAnsi" w:hAnsiTheme="minorHAnsi" w:cstheme="minorHAnsi"/>
          <w:color w:val="auto"/>
          <w:kern w:val="2"/>
          <w:sz w:val="24"/>
          <w:szCs w:val="24"/>
          <w:lang w:eastAsia="en-US"/>
          <w14:ligatures w14:val="standardContextual"/>
        </w:rPr>
      </w:pPr>
      <w:r w:rsidRPr="004B2339">
        <w:rPr>
          <w:rFonts w:asciiTheme="minorHAnsi" w:hAnsiTheme="minorHAnsi" w:cstheme="minorHAnsi"/>
          <w:sz w:val="24"/>
          <w:szCs w:val="24"/>
        </w:rPr>
        <w:t xml:space="preserve">Available at: </w:t>
      </w:r>
      <w:hyperlink r:id="rId35" w:history="1">
        <w:r w:rsidRPr="004B2339">
          <w:rPr>
            <w:rFonts w:asciiTheme="minorHAnsi" w:eastAsiaTheme="minorHAnsi" w:hAnsiTheme="minorHAnsi" w:cstheme="minorHAnsi"/>
            <w:color w:val="0000FF"/>
            <w:kern w:val="2"/>
            <w:sz w:val="24"/>
            <w:szCs w:val="24"/>
            <w:u w:val="single"/>
            <w:lang w:eastAsia="en-US"/>
            <w14:ligatures w14:val="standardContextual"/>
          </w:rPr>
          <w:t>9 Benefits of Stretching: How to Start, Safety Tips, and More (healthline.com)</w:t>
        </w:r>
      </w:hyperlink>
      <w:r w:rsidRPr="004B2339">
        <w:rPr>
          <w:rFonts w:asciiTheme="minorHAnsi" w:eastAsiaTheme="minorHAnsi" w:hAnsiTheme="minorHAnsi" w:cstheme="minorHAnsi"/>
          <w:color w:val="auto"/>
          <w:kern w:val="2"/>
          <w:sz w:val="24"/>
          <w:szCs w:val="24"/>
          <w:lang w:eastAsia="en-US"/>
          <w14:ligatures w14:val="standardContextual"/>
        </w:rPr>
        <w:t xml:space="preserve"> (Accessed:18</w:t>
      </w:r>
      <w:r w:rsidRPr="004B2339">
        <w:rPr>
          <w:rFonts w:asciiTheme="minorHAnsi" w:eastAsiaTheme="minorHAnsi" w:hAnsiTheme="minorHAnsi" w:cstheme="minorHAnsi"/>
          <w:color w:val="auto"/>
          <w:kern w:val="2"/>
          <w:sz w:val="24"/>
          <w:szCs w:val="24"/>
          <w:vertAlign w:val="superscript"/>
          <w:lang w:eastAsia="en-US"/>
          <w14:ligatures w14:val="standardContextual"/>
        </w:rPr>
        <w:t>th</w:t>
      </w:r>
      <w:r w:rsidRPr="004B2339">
        <w:rPr>
          <w:rFonts w:asciiTheme="minorHAnsi" w:eastAsiaTheme="minorHAnsi" w:hAnsiTheme="minorHAnsi" w:cstheme="minorHAnsi"/>
          <w:color w:val="auto"/>
          <w:kern w:val="2"/>
          <w:sz w:val="24"/>
          <w:szCs w:val="24"/>
          <w:lang w:eastAsia="en-US"/>
          <w14:ligatures w14:val="standardContextual"/>
        </w:rPr>
        <w:t xml:space="preserve"> January 2024)</w:t>
      </w:r>
    </w:p>
    <w:p w14:paraId="093B65AE" w14:textId="77777777" w:rsidR="004B2339" w:rsidRPr="00831E4E" w:rsidRDefault="004B2339" w:rsidP="00831E4E">
      <w:pPr>
        <w:overflowPunct/>
        <w:autoSpaceDE/>
        <w:autoSpaceDN/>
        <w:adjustRightInd/>
        <w:spacing w:after="160" w:line="259" w:lineRule="auto"/>
        <w:textAlignment w:val="auto"/>
        <w:rPr>
          <w:rFonts w:asciiTheme="minorHAnsi" w:eastAsiaTheme="minorHAnsi" w:hAnsiTheme="minorHAnsi" w:cstheme="minorHAnsi"/>
          <w:color w:val="3A3A3A"/>
          <w:kern w:val="2"/>
          <w:sz w:val="24"/>
          <w:szCs w:val="24"/>
          <w:shd w:val="clear" w:color="auto" w:fill="FFFFFF"/>
          <w:lang w:eastAsia="en-US"/>
          <w14:ligatures w14:val="standardContextual"/>
        </w:rPr>
      </w:pPr>
    </w:p>
    <w:p w14:paraId="2A9C087D" w14:textId="78A2D847" w:rsidR="00C225CF" w:rsidRPr="004002EE" w:rsidRDefault="00C225CF" w:rsidP="00C225CF">
      <w:pPr>
        <w:rPr>
          <w:rFonts w:asciiTheme="minorHAnsi" w:eastAsiaTheme="minorHAnsi" w:hAnsiTheme="minorHAnsi" w:cstheme="minorHAnsi"/>
          <w:color w:val="auto"/>
          <w:kern w:val="2"/>
          <w:sz w:val="24"/>
          <w:szCs w:val="24"/>
          <w:lang w:eastAsia="en-US"/>
          <w14:ligatures w14:val="standardContextual"/>
        </w:rPr>
      </w:pPr>
      <w:r w:rsidRPr="00C225CF">
        <w:rPr>
          <w:rFonts w:asciiTheme="minorHAnsi" w:eastAsiaTheme="minorHAnsi" w:hAnsiTheme="minorHAnsi" w:cstheme="minorHAnsi"/>
          <w:b/>
          <w:bCs/>
          <w:color w:val="auto"/>
          <w:kern w:val="2"/>
          <w:sz w:val="24"/>
          <w:szCs w:val="24"/>
          <w:lang w:eastAsia="en-US"/>
          <w14:ligatures w14:val="standardContextual"/>
        </w:rPr>
        <w:t xml:space="preserve"> </w:t>
      </w:r>
      <w:r w:rsidRPr="00C225CF">
        <w:rPr>
          <w:rFonts w:asciiTheme="minorHAnsi" w:eastAsiaTheme="minorHAnsi" w:hAnsiTheme="minorHAnsi" w:cstheme="minorHAnsi"/>
          <w:color w:val="auto"/>
          <w:kern w:val="2"/>
          <w:sz w:val="24"/>
          <w:szCs w:val="24"/>
          <w:lang w:eastAsia="en-US"/>
          <w14:ligatures w14:val="standardContextual"/>
        </w:rPr>
        <w:t xml:space="preserve">Journal of Physical Therapy Science. (2015) `National Library </w:t>
      </w:r>
      <w:proofErr w:type="gramStart"/>
      <w:r w:rsidRPr="00C225CF">
        <w:rPr>
          <w:rFonts w:asciiTheme="minorHAnsi" w:eastAsiaTheme="minorHAnsi" w:hAnsiTheme="minorHAnsi" w:cstheme="minorHAnsi"/>
          <w:color w:val="auto"/>
          <w:kern w:val="2"/>
          <w:sz w:val="24"/>
          <w:szCs w:val="24"/>
          <w:lang w:eastAsia="en-US"/>
          <w14:ligatures w14:val="standardContextual"/>
        </w:rPr>
        <w:t>Of</w:t>
      </w:r>
      <w:proofErr w:type="gramEnd"/>
      <w:r w:rsidRPr="00C225CF">
        <w:rPr>
          <w:rFonts w:asciiTheme="minorHAnsi" w:eastAsiaTheme="minorHAnsi" w:hAnsiTheme="minorHAnsi" w:cstheme="minorHAnsi"/>
          <w:color w:val="auto"/>
          <w:kern w:val="2"/>
          <w:sz w:val="24"/>
          <w:szCs w:val="24"/>
          <w:lang w:eastAsia="en-US"/>
          <w14:ligatures w14:val="standardContextual"/>
        </w:rPr>
        <w:t xml:space="preserve"> Medicine` </w:t>
      </w:r>
      <w:r w:rsidRPr="00C225CF">
        <w:rPr>
          <w:rFonts w:asciiTheme="minorHAnsi" w:eastAsiaTheme="minorHAnsi" w:hAnsiTheme="minorHAnsi" w:cstheme="minorHAnsi"/>
          <w:i/>
          <w:iCs/>
          <w:color w:val="auto"/>
          <w:kern w:val="2"/>
          <w:sz w:val="24"/>
          <w:szCs w:val="24"/>
          <w:lang w:eastAsia="en-US"/>
          <w14:ligatures w14:val="standardContextual"/>
        </w:rPr>
        <w:t xml:space="preserve">Effect of an exercise program for posture correction on musculoskeletal pain.               </w:t>
      </w:r>
      <w:r w:rsidRPr="00C225CF">
        <w:rPr>
          <w:rFonts w:asciiTheme="minorHAnsi" w:eastAsiaTheme="minorHAnsi" w:hAnsiTheme="minorHAnsi" w:cstheme="minorHAnsi"/>
          <w:color w:val="auto"/>
          <w:kern w:val="2"/>
          <w:sz w:val="24"/>
          <w:szCs w:val="24"/>
          <w:lang w:eastAsia="en-US"/>
          <w14:ligatures w14:val="standardContextual"/>
        </w:rPr>
        <w:t xml:space="preserve">Available at: </w:t>
      </w:r>
      <w:hyperlink r:id="rId36" w:history="1">
        <w:r w:rsidRPr="00C225CF">
          <w:rPr>
            <w:rFonts w:asciiTheme="minorHAnsi" w:eastAsiaTheme="minorHAnsi" w:hAnsiTheme="minorHAnsi" w:cstheme="minorHAnsi"/>
            <w:color w:val="0000FF"/>
            <w:kern w:val="2"/>
            <w:sz w:val="24"/>
            <w:szCs w:val="24"/>
            <w:u w:val="single"/>
            <w:lang w:eastAsia="en-US"/>
            <w14:ligatures w14:val="standardContextual"/>
          </w:rPr>
          <w:t>Effect of an exercise program for posture correction on musculoskeletal pain - PMC (nih.gov)</w:t>
        </w:r>
      </w:hyperlink>
      <w:r w:rsidRPr="00C225CF">
        <w:rPr>
          <w:rFonts w:asciiTheme="minorHAnsi" w:eastAsiaTheme="minorHAnsi" w:hAnsiTheme="minorHAnsi" w:cstheme="minorHAnsi"/>
          <w:color w:val="auto"/>
          <w:kern w:val="2"/>
          <w:sz w:val="24"/>
          <w:szCs w:val="24"/>
          <w:lang w:eastAsia="en-US"/>
          <w14:ligatures w14:val="standardContextual"/>
        </w:rPr>
        <w:t xml:space="preserve"> (Accessed: 18</w:t>
      </w:r>
      <w:r w:rsidRPr="00C225CF">
        <w:rPr>
          <w:rFonts w:asciiTheme="minorHAnsi" w:eastAsiaTheme="minorHAnsi" w:hAnsiTheme="minorHAnsi" w:cstheme="minorHAnsi"/>
          <w:color w:val="auto"/>
          <w:kern w:val="2"/>
          <w:sz w:val="24"/>
          <w:szCs w:val="24"/>
          <w:vertAlign w:val="superscript"/>
          <w:lang w:eastAsia="en-US"/>
          <w14:ligatures w14:val="standardContextual"/>
        </w:rPr>
        <w:t>th</w:t>
      </w:r>
      <w:r w:rsidRPr="00C225CF">
        <w:rPr>
          <w:rFonts w:asciiTheme="minorHAnsi" w:eastAsiaTheme="minorHAnsi" w:hAnsiTheme="minorHAnsi" w:cstheme="minorHAnsi"/>
          <w:color w:val="auto"/>
          <w:kern w:val="2"/>
          <w:sz w:val="24"/>
          <w:szCs w:val="24"/>
          <w:lang w:eastAsia="en-US"/>
          <w14:ligatures w14:val="standardContextual"/>
        </w:rPr>
        <w:t xml:space="preserve"> January 2024)</w:t>
      </w:r>
    </w:p>
    <w:p w14:paraId="23AC314A" w14:textId="77777777" w:rsidR="00B37A42" w:rsidRPr="004002EE" w:rsidRDefault="00B37A42" w:rsidP="00C225CF">
      <w:pPr>
        <w:rPr>
          <w:rFonts w:asciiTheme="minorHAnsi" w:eastAsiaTheme="minorHAnsi" w:hAnsiTheme="minorHAnsi" w:cstheme="minorHAnsi"/>
          <w:color w:val="auto"/>
          <w:kern w:val="2"/>
          <w:sz w:val="24"/>
          <w:szCs w:val="24"/>
          <w:lang w:eastAsia="en-US"/>
          <w14:ligatures w14:val="standardContextual"/>
        </w:rPr>
      </w:pPr>
    </w:p>
    <w:p w14:paraId="3183F7C3" w14:textId="77777777" w:rsidR="00B37A42" w:rsidRPr="004002EE" w:rsidRDefault="00B37A42" w:rsidP="00C225CF">
      <w:pPr>
        <w:rPr>
          <w:rFonts w:asciiTheme="minorHAnsi" w:eastAsiaTheme="minorHAnsi" w:hAnsiTheme="minorHAnsi" w:cstheme="minorHAnsi"/>
          <w:color w:val="auto"/>
          <w:kern w:val="2"/>
          <w:sz w:val="24"/>
          <w:szCs w:val="24"/>
          <w:lang w:eastAsia="en-US"/>
          <w14:ligatures w14:val="standardContextual"/>
        </w:rPr>
      </w:pPr>
    </w:p>
    <w:p w14:paraId="78DC164B" w14:textId="0ED31170" w:rsidR="00B37A42" w:rsidRPr="00B37A42" w:rsidRDefault="00B37A42" w:rsidP="00B37A42">
      <w:pPr>
        <w:rPr>
          <w:rFonts w:asciiTheme="minorHAnsi" w:hAnsiTheme="minorHAnsi" w:cstheme="minorHAnsi"/>
          <w:sz w:val="24"/>
          <w:szCs w:val="24"/>
        </w:rPr>
      </w:pPr>
      <w:r w:rsidRPr="00B37A42">
        <w:rPr>
          <w:rFonts w:asciiTheme="minorHAnsi" w:hAnsiTheme="minorHAnsi" w:cstheme="minorHAnsi"/>
          <w:b/>
          <w:bCs/>
          <w:sz w:val="24"/>
          <w:szCs w:val="24"/>
        </w:rPr>
        <w:t xml:space="preserve"> </w:t>
      </w:r>
      <w:proofErr w:type="spellStart"/>
      <w:r w:rsidRPr="00B37A42">
        <w:rPr>
          <w:rFonts w:asciiTheme="minorHAnsi" w:hAnsiTheme="minorHAnsi" w:cstheme="minorHAnsi"/>
          <w:sz w:val="24"/>
          <w:szCs w:val="24"/>
        </w:rPr>
        <w:t>Lamb,R</w:t>
      </w:r>
      <w:proofErr w:type="spellEnd"/>
      <w:r w:rsidRPr="00B37A42">
        <w:rPr>
          <w:rFonts w:asciiTheme="minorHAnsi" w:hAnsiTheme="minorHAnsi" w:cstheme="minorHAnsi"/>
          <w:sz w:val="24"/>
          <w:szCs w:val="24"/>
        </w:rPr>
        <w:t xml:space="preserve"> (2002) </w:t>
      </w:r>
      <w:r w:rsidRPr="00B37A42">
        <w:rPr>
          <w:rFonts w:asciiTheme="minorHAnsi" w:hAnsiTheme="minorHAnsi" w:cstheme="minorHAnsi"/>
          <w:i/>
          <w:iCs/>
          <w:sz w:val="24"/>
          <w:szCs w:val="24"/>
        </w:rPr>
        <w:t xml:space="preserve">The Police And Mental </w:t>
      </w:r>
      <w:proofErr w:type="spellStart"/>
      <w:r w:rsidRPr="00B37A42">
        <w:rPr>
          <w:rFonts w:asciiTheme="minorHAnsi" w:hAnsiTheme="minorHAnsi" w:cstheme="minorHAnsi"/>
          <w:i/>
          <w:iCs/>
          <w:sz w:val="24"/>
          <w:szCs w:val="24"/>
        </w:rPr>
        <w:t>Health</w:t>
      </w:r>
      <w:r w:rsidRPr="00B37A42">
        <w:rPr>
          <w:rFonts w:asciiTheme="minorHAnsi" w:hAnsiTheme="minorHAnsi" w:cstheme="minorHAnsi"/>
          <w:sz w:val="24"/>
          <w:szCs w:val="24"/>
        </w:rPr>
        <w:t>.Vol</w:t>
      </w:r>
      <w:proofErr w:type="spellEnd"/>
      <w:r w:rsidRPr="00B37A42">
        <w:rPr>
          <w:rFonts w:asciiTheme="minorHAnsi" w:hAnsiTheme="minorHAnsi" w:cstheme="minorHAnsi"/>
          <w:sz w:val="24"/>
          <w:szCs w:val="24"/>
        </w:rPr>
        <w:t xml:space="preserve"> 53 (10)P.1266-1271Available at : </w:t>
      </w:r>
      <w:hyperlink r:id="rId37" w:history="1">
        <w:r w:rsidRPr="00B37A42">
          <w:rPr>
            <w:rFonts w:asciiTheme="minorHAnsi" w:hAnsiTheme="minorHAnsi" w:cstheme="minorHAnsi"/>
            <w:color w:val="0000FF"/>
            <w:sz w:val="24"/>
            <w:szCs w:val="24"/>
            <w:u w:val="single"/>
          </w:rPr>
          <w:t>Lamb_etal_2002.pdf (popcenter.org)</w:t>
        </w:r>
      </w:hyperlink>
      <w:r w:rsidRPr="00B37A42">
        <w:rPr>
          <w:rFonts w:asciiTheme="minorHAnsi" w:hAnsiTheme="minorHAnsi" w:cstheme="minorHAnsi"/>
          <w:sz w:val="24"/>
          <w:szCs w:val="24"/>
        </w:rPr>
        <w:t xml:space="preserve"> (Accessed: 22</w:t>
      </w:r>
      <w:r w:rsidRPr="00B37A42">
        <w:rPr>
          <w:rFonts w:asciiTheme="minorHAnsi" w:hAnsiTheme="minorHAnsi" w:cstheme="minorHAnsi"/>
          <w:sz w:val="24"/>
          <w:szCs w:val="24"/>
          <w:vertAlign w:val="superscript"/>
        </w:rPr>
        <w:t>nd</w:t>
      </w:r>
      <w:r w:rsidRPr="00B37A42">
        <w:rPr>
          <w:rFonts w:asciiTheme="minorHAnsi" w:hAnsiTheme="minorHAnsi" w:cstheme="minorHAnsi"/>
          <w:sz w:val="24"/>
          <w:szCs w:val="24"/>
        </w:rPr>
        <w:t xml:space="preserve"> June 2024)</w:t>
      </w:r>
    </w:p>
    <w:p w14:paraId="4A8A1221" w14:textId="77777777" w:rsidR="00B37A42" w:rsidRPr="004002EE" w:rsidRDefault="00B37A42" w:rsidP="00C225CF">
      <w:pPr>
        <w:rPr>
          <w:rFonts w:asciiTheme="minorHAnsi" w:eastAsiaTheme="minorHAnsi" w:hAnsiTheme="minorHAnsi" w:cstheme="minorHAnsi"/>
          <w:color w:val="auto"/>
          <w:kern w:val="2"/>
          <w:sz w:val="24"/>
          <w:szCs w:val="24"/>
          <w:lang w:eastAsia="en-US"/>
          <w14:ligatures w14:val="standardContextual"/>
        </w:rPr>
      </w:pPr>
    </w:p>
    <w:p w14:paraId="29F6A932" w14:textId="77777777" w:rsidR="000E4E79" w:rsidRPr="004002EE" w:rsidRDefault="000E4E79" w:rsidP="00C225CF">
      <w:pPr>
        <w:rPr>
          <w:rFonts w:asciiTheme="minorHAnsi" w:eastAsiaTheme="minorHAnsi" w:hAnsiTheme="minorHAnsi" w:cstheme="minorHAnsi"/>
          <w:color w:val="auto"/>
          <w:kern w:val="2"/>
          <w:sz w:val="24"/>
          <w:szCs w:val="24"/>
          <w:lang w:eastAsia="en-US"/>
          <w14:ligatures w14:val="standardContextual"/>
        </w:rPr>
      </w:pPr>
    </w:p>
    <w:p w14:paraId="44ECC9F4" w14:textId="7291C60E" w:rsidR="000E4E79" w:rsidRPr="000E4E79" w:rsidRDefault="000E4E79" w:rsidP="000E4E79">
      <w:pPr>
        <w:rPr>
          <w:rFonts w:asciiTheme="minorHAnsi" w:hAnsiTheme="minorHAnsi" w:cstheme="minorHAnsi"/>
          <w:color w:val="3A3A3A"/>
          <w:sz w:val="24"/>
          <w:szCs w:val="24"/>
          <w:shd w:val="clear" w:color="auto" w:fill="FFFFFF"/>
        </w:rPr>
      </w:pPr>
      <w:proofErr w:type="spellStart"/>
      <w:proofErr w:type="gramStart"/>
      <w:r w:rsidRPr="000E4E79">
        <w:rPr>
          <w:rFonts w:asciiTheme="minorHAnsi" w:hAnsiTheme="minorHAnsi" w:cstheme="minorHAnsi"/>
          <w:sz w:val="24"/>
          <w:szCs w:val="24"/>
        </w:rPr>
        <w:t>Largent,D</w:t>
      </w:r>
      <w:proofErr w:type="spellEnd"/>
      <w:r w:rsidRPr="000E4E79">
        <w:rPr>
          <w:rFonts w:asciiTheme="minorHAnsi" w:hAnsiTheme="minorHAnsi" w:cstheme="minorHAnsi"/>
          <w:sz w:val="24"/>
          <w:szCs w:val="24"/>
        </w:rPr>
        <w:t>.</w:t>
      </w:r>
      <w:proofErr w:type="gramEnd"/>
      <w:r w:rsidRPr="000E4E79">
        <w:rPr>
          <w:rFonts w:asciiTheme="minorHAnsi" w:hAnsiTheme="minorHAnsi" w:cstheme="minorHAnsi"/>
          <w:sz w:val="24"/>
          <w:szCs w:val="24"/>
        </w:rPr>
        <w:t xml:space="preserve"> (2016)` Measuring and Understanding Team Development by Capturing Self-assessed Enthusiasm and Skill Levels`</w:t>
      </w:r>
      <w:r w:rsidRPr="000E4E79">
        <w:rPr>
          <w:rFonts w:asciiTheme="minorHAnsi" w:hAnsiTheme="minorHAnsi" w:cstheme="minorHAnsi"/>
          <w:i/>
          <w:iCs/>
          <w:sz w:val="24"/>
          <w:szCs w:val="24"/>
        </w:rPr>
        <w:t xml:space="preserve">. </w:t>
      </w:r>
      <w:r w:rsidRPr="000E4E79">
        <w:rPr>
          <w:rFonts w:asciiTheme="minorHAnsi" w:hAnsiTheme="minorHAnsi" w:cstheme="minorHAnsi"/>
          <w:sz w:val="24"/>
          <w:szCs w:val="24"/>
        </w:rPr>
        <w:t xml:space="preserve">Vol 16, p1-27 </w:t>
      </w:r>
      <w:r w:rsidRPr="000E4E79">
        <w:rPr>
          <w:rFonts w:asciiTheme="minorHAnsi" w:hAnsiTheme="minorHAnsi" w:cstheme="minorHAnsi"/>
          <w:color w:val="3A3A3A"/>
          <w:sz w:val="24"/>
          <w:szCs w:val="24"/>
          <w:shd w:val="clear" w:color="auto" w:fill="FFFFFF"/>
        </w:rPr>
        <w:t>DOI: 10.1145/2791394</w:t>
      </w:r>
    </w:p>
    <w:p w14:paraId="1813A204" w14:textId="77777777" w:rsidR="000E4E79" w:rsidRPr="004002EE" w:rsidRDefault="000E4E79" w:rsidP="00C225CF">
      <w:pPr>
        <w:rPr>
          <w:rFonts w:asciiTheme="minorHAnsi" w:eastAsiaTheme="minorHAnsi" w:hAnsiTheme="minorHAnsi" w:cstheme="minorHAnsi"/>
          <w:color w:val="auto"/>
          <w:kern w:val="2"/>
          <w:sz w:val="24"/>
          <w:szCs w:val="24"/>
          <w:lang w:eastAsia="en-US"/>
          <w14:ligatures w14:val="standardContextual"/>
        </w:rPr>
      </w:pPr>
    </w:p>
    <w:p w14:paraId="13728DA7" w14:textId="77777777" w:rsidR="007615B6" w:rsidRPr="004002EE" w:rsidRDefault="007615B6" w:rsidP="00C225CF">
      <w:pPr>
        <w:rPr>
          <w:rFonts w:asciiTheme="minorHAnsi" w:eastAsiaTheme="minorHAnsi" w:hAnsiTheme="minorHAnsi" w:cstheme="minorHAnsi"/>
          <w:color w:val="auto"/>
          <w:kern w:val="2"/>
          <w:sz w:val="24"/>
          <w:szCs w:val="24"/>
          <w:lang w:eastAsia="en-US"/>
          <w14:ligatures w14:val="standardContextual"/>
        </w:rPr>
      </w:pPr>
    </w:p>
    <w:p w14:paraId="6D4A55D0" w14:textId="661BB097" w:rsidR="007615B6" w:rsidRPr="007615B6" w:rsidRDefault="007615B6" w:rsidP="007615B6">
      <w:pPr>
        <w:rPr>
          <w:rFonts w:asciiTheme="minorHAnsi" w:hAnsiTheme="minorHAnsi" w:cstheme="minorHAnsi"/>
          <w:sz w:val="24"/>
          <w:szCs w:val="24"/>
        </w:rPr>
      </w:pPr>
      <w:r w:rsidRPr="007615B6">
        <w:rPr>
          <w:rFonts w:asciiTheme="minorHAnsi" w:hAnsiTheme="minorHAnsi" w:cstheme="minorHAnsi"/>
          <w:sz w:val="24"/>
          <w:szCs w:val="24"/>
        </w:rPr>
        <w:t xml:space="preserve">Legislation.gov.uk (2020) </w:t>
      </w:r>
      <w:r w:rsidRPr="007615B6">
        <w:rPr>
          <w:rFonts w:asciiTheme="minorHAnsi" w:hAnsiTheme="minorHAnsi" w:cstheme="minorHAnsi"/>
          <w:i/>
          <w:iCs/>
          <w:sz w:val="24"/>
          <w:szCs w:val="24"/>
        </w:rPr>
        <w:t xml:space="preserve">Police </w:t>
      </w:r>
      <w:proofErr w:type="gramStart"/>
      <w:r w:rsidRPr="007615B6">
        <w:rPr>
          <w:rFonts w:asciiTheme="minorHAnsi" w:hAnsiTheme="minorHAnsi" w:cstheme="minorHAnsi"/>
          <w:i/>
          <w:iCs/>
          <w:sz w:val="24"/>
          <w:szCs w:val="24"/>
        </w:rPr>
        <w:t>And</w:t>
      </w:r>
      <w:proofErr w:type="gramEnd"/>
      <w:r w:rsidRPr="007615B6">
        <w:rPr>
          <w:rFonts w:asciiTheme="minorHAnsi" w:hAnsiTheme="minorHAnsi" w:cstheme="minorHAnsi"/>
          <w:i/>
          <w:iCs/>
          <w:sz w:val="24"/>
          <w:szCs w:val="24"/>
        </w:rPr>
        <w:t xml:space="preserve"> Criminal Evidence Act 1984.</w:t>
      </w:r>
      <w:r w:rsidRPr="007615B6">
        <w:rPr>
          <w:rFonts w:asciiTheme="minorHAnsi" w:hAnsiTheme="minorHAnsi" w:cstheme="minorHAnsi"/>
          <w:sz w:val="24"/>
          <w:szCs w:val="24"/>
        </w:rPr>
        <w:t xml:space="preserve"> Available </w:t>
      </w:r>
      <w:proofErr w:type="gramStart"/>
      <w:r w:rsidRPr="007615B6">
        <w:rPr>
          <w:rFonts w:asciiTheme="minorHAnsi" w:hAnsiTheme="minorHAnsi" w:cstheme="minorHAnsi"/>
          <w:sz w:val="24"/>
          <w:szCs w:val="24"/>
        </w:rPr>
        <w:t>at :</w:t>
      </w:r>
      <w:proofErr w:type="gramEnd"/>
      <w:r w:rsidRPr="007615B6">
        <w:rPr>
          <w:rFonts w:asciiTheme="minorHAnsi" w:hAnsiTheme="minorHAnsi" w:cstheme="minorHAnsi"/>
          <w:sz w:val="24"/>
          <w:szCs w:val="24"/>
        </w:rPr>
        <w:t xml:space="preserve"> </w:t>
      </w:r>
      <w:hyperlink r:id="rId38" w:history="1">
        <w:r w:rsidRPr="007615B6">
          <w:rPr>
            <w:rFonts w:asciiTheme="minorHAnsi" w:hAnsiTheme="minorHAnsi" w:cstheme="minorHAnsi"/>
            <w:color w:val="0000FF"/>
            <w:sz w:val="24"/>
            <w:szCs w:val="24"/>
            <w:u w:val="single"/>
          </w:rPr>
          <w:t>Police and Criminal Evidence Act 1984 (legislation.gov.uk)</w:t>
        </w:r>
      </w:hyperlink>
      <w:r w:rsidRPr="007615B6">
        <w:rPr>
          <w:rFonts w:asciiTheme="minorHAnsi" w:hAnsiTheme="minorHAnsi" w:cstheme="minorHAnsi"/>
          <w:sz w:val="24"/>
          <w:szCs w:val="24"/>
        </w:rPr>
        <w:t>.( Accessed :  7</w:t>
      </w:r>
      <w:r w:rsidRPr="007615B6">
        <w:rPr>
          <w:rFonts w:asciiTheme="minorHAnsi" w:hAnsiTheme="minorHAnsi" w:cstheme="minorHAnsi"/>
          <w:sz w:val="24"/>
          <w:szCs w:val="24"/>
          <w:vertAlign w:val="superscript"/>
        </w:rPr>
        <w:t>th</w:t>
      </w:r>
      <w:r w:rsidRPr="007615B6">
        <w:rPr>
          <w:rFonts w:asciiTheme="minorHAnsi" w:hAnsiTheme="minorHAnsi" w:cstheme="minorHAnsi"/>
          <w:sz w:val="24"/>
          <w:szCs w:val="24"/>
        </w:rPr>
        <w:t xml:space="preserve"> April 2024)</w:t>
      </w:r>
    </w:p>
    <w:p w14:paraId="1BABE145" w14:textId="77777777" w:rsidR="007615B6" w:rsidRPr="004002EE" w:rsidRDefault="007615B6" w:rsidP="00C225CF">
      <w:pPr>
        <w:rPr>
          <w:rFonts w:asciiTheme="minorHAnsi" w:eastAsiaTheme="minorHAnsi" w:hAnsiTheme="minorHAnsi" w:cstheme="minorHAnsi"/>
          <w:color w:val="auto"/>
          <w:kern w:val="2"/>
          <w:sz w:val="24"/>
          <w:szCs w:val="24"/>
          <w:lang w:eastAsia="en-US"/>
          <w14:ligatures w14:val="standardContextual"/>
        </w:rPr>
      </w:pPr>
    </w:p>
    <w:p w14:paraId="5D2BCDF8" w14:textId="77777777" w:rsidR="00E908E9" w:rsidRPr="004002EE" w:rsidRDefault="00E908E9" w:rsidP="00C225CF">
      <w:pPr>
        <w:rPr>
          <w:rFonts w:asciiTheme="minorHAnsi" w:eastAsiaTheme="minorHAnsi" w:hAnsiTheme="minorHAnsi" w:cstheme="minorHAnsi"/>
          <w:color w:val="auto"/>
          <w:kern w:val="2"/>
          <w:sz w:val="24"/>
          <w:szCs w:val="24"/>
          <w:lang w:eastAsia="en-US"/>
          <w14:ligatures w14:val="standardContextual"/>
        </w:rPr>
      </w:pPr>
    </w:p>
    <w:p w14:paraId="5ACCA003" w14:textId="77777777" w:rsidR="00E908E9" w:rsidRPr="004002EE" w:rsidRDefault="00E908E9" w:rsidP="00C225CF">
      <w:pPr>
        <w:rPr>
          <w:rFonts w:asciiTheme="minorHAnsi" w:eastAsiaTheme="minorHAnsi" w:hAnsiTheme="minorHAnsi" w:cstheme="minorHAnsi"/>
          <w:color w:val="auto"/>
          <w:kern w:val="2"/>
          <w:sz w:val="24"/>
          <w:szCs w:val="24"/>
          <w:lang w:eastAsia="en-US"/>
          <w14:ligatures w14:val="standardContextual"/>
        </w:rPr>
      </w:pPr>
    </w:p>
    <w:p w14:paraId="4662660E" w14:textId="3D89CF26" w:rsidR="00E908E9" w:rsidRPr="00E908E9" w:rsidRDefault="00E908E9" w:rsidP="00E908E9">
      <w:pPr>
        <w:rPr>
          <w:rFonts w:asciiTheme="minorHAnsi" w:hAnsiTheme="minorHAnsi" w:cstheme="minorHAnsi"/>
          <w:sz w:val="24"/>
          <w:szCs w:val="24"/>
        </w:rPr>
      </w:pPr>
      <w:r w:rsidRPr="00E908E9">
        <w:rPr>
          <w:rFonts w:asciiTheme="minorHAnsi" w:hAnsiTheme="minorHAnsi" w:cstheme="minorHAnsi"/>
          <w:sz w:val="24"/>
          <w:szCs w:val="24"/>
        </w:rPr>
        <w:t xml:space="preserve">Legislaton.gov.uk, (2024) </w:t>
      </w:r>
      <w:r w:rsidRPr="00E908E9">
        <w:rPr>
          <w:rFonts w:asciiTheme="minorHAnsi" w:hAnsiTheme="minorHAnsi" w:cstheme="minorHAnsi"/>
          <w:i/>
          <w:iCs/>
          <w:sz w:val="24"/>
          <w:szCs w:val="24"/>
        </w:rPr>
        <w:t xml:space="preserve">Mental Health Act 1983 – Legislation.gov.uk. </w:t>
      </w:r>
      <w:r w:rsidRPr="00E908E9">
        <w:rPr>
          <w:rFonts w:asciiTheme="minorHAnsi" w:hAnsiTheme="minorHAnsi" w:cstheme="minorHAnsi"/>
          <w:sz w:val="24"/>
          <w:szCs w:val="24"/>
        </w:rPr>
        <w:t xml:space="preserve">Available </w:t>
      </w:r>
      <w:proofErr w:type="gramStart"/>
      <w:r w:rsidRPr="00E908E9">
        <w:rPr>
          <w:rFonts w:asciiTheme="minorHAnsi" w:hAnsiTheme="minorHAnsi" w:cstheme="minorHAnsi"/>
          <w:sz w:val="24"/>
          <w:szCs w:val="24"/>
        </w:rPr>
        <w:t>at :</w:t>
      </w:r>
      <w:proofErr w:type="gramEnd"/>
      <w:r w:rsidRPr="00E908E9">
        <w:rPr>
          <w:rFonts w:asciiTheme="minorHAnsi" w:hAnsiTheme="minorHAnsi" w:cstheme="minorHAnsi"/>
          <w:sz w:val="24"/>
          <w:szCs w:val="24"/>
        </w:rPr>
        <w:t xml:space="preserve"> </w:t>
      </w:r>
      <w:hyperlink r:id="rId39" w:history="1">
        <w:r w:rsidRPr="00E908E9">
          <w:rPr>
            <w:rFonts w:asciiTheme="minorHAnsi" w:hAnsiTheme="minorHAnsi" w:cstheme="minorHAnsi"/>
            <w:color w:val="0000FF"/>
            <w:sz w:val="24"/>
            <w:szCs w:val="24"/>
            <w:u w:val="single"/>
          </w:rPr>
          <w:t>Mental Health Act 1983 (legislation.gov.uk)</w:t>
        </w:r>
      </w:hyperlink>
      <w:r w:rsidRPr="00E908E9">
        <w:rPr>
          <w:rFonts w:asciiTheme="minorHAnsi" w:hAnsiTheme="minorHAnsi" w:cstheme="minorHAnsi"/>
          <w:sz w:val="24"/>
          <w:szCs w:val="24"/>
        </w:rPr>
        <w:t xml:space="preserve"> (Accessed : 17</w:t>
      </w:r>
      <w:r w:rsidRPr="00E908E9">
        <w:rPr>
          <w:rFonts w:asciiTheme="minorHAnsi" w:hAnsiTheme="minorHAnsi" w:cstheme="minorHAnsi"/>
          <w:sz w:val="24"/>
          <w:szCs w:val="24"/>
          <w:vertAlign w:val="superscript"/>
        </w:rPr>
        <w:t>th</w:t>
      </w:r>
      <w:r w:rsidRPr="00E908E9">
        <w:rPr>
          <w:rFonts w:asciiTheme="minorHAnsi" w:hAnsiTheme="minorHAnsi" w:cstheme="minorHAnsi"/>
          <w:sz w:val="24"/>
          <w:szCs w:val="24"/>
        </w:rPr>
        <w:t xml:space="preserve"> June 2024) </w:t>
      </w:r>
    </w:p>
    <w:p w14:paraId="24DD3AB9" w14:textId="77777777" w:rsidR="00E908E9" w:rsidRPr="004002EE" w:rsidRDefault="00E908E9" w:rsidP="00C225CF">
      <w:pPr>
        <w:rPr>
          <w:rFonts w:asciiTheme="minorHAnsi" w:eastAsiaTheme="minorHAnsi" w:hAnsiTheme="minorHAnsi" w:cstheme="minorHAnsi"/>
          <w:color w:val="auto"/>
          <w:kern w:val="2"/>
          <w:sz w:val="24"/>
          <w:szCs w:val="24"/>
          <w:lang w:eastAsia="en-US"/>
          <w14:ligatures w14:val="standardContextual"/>
        </w:rPr>
      </w:pPr>
    </w:p>
    <w:p w14:paraId="2DD8081F" w14:textId="77777777" w:rsidR="00F0354D" w:rsidRPr="004002EE" w:rsidRDefault="00F0354D" w:rsidP="00C225CF">
      <w:pPr>
        <w:rPr>
          <w:rFonts w:asciiTheme="minorHAnsi" w:eastAsiaTheme="minorHAnsi" w:hAnsiTheme="minorHAnsi" w:cstheme="minorHAnsi"/>
          <w:color w:val="auto"/>
          <w:kern w:val="2"/>
          <w:sz w:val="24"/>
          <w:szCs w:val="24"/>
          <w:lang w:eastAsia="en-US"/>
          <w14:ligatures w14:val="standardContextual"/>
        </w:rPr>
      </w:pPr>
    </w:p>
    <w:p w14:paraId="0CE38CC9" w14:textId="302C2CF3" w:rsidR="00C55322" w:rsidRPr="004002EE" w:rsidRDefault="00F0354D" w:rsidP="00F0354D">
      <w:pPr>
        <w:rPr>
          <w:rFonts w:asciiTheme="minorHAnsi" w:hAnsiTheme="minorHAnsi" w:cstheme="minorHAnsi"/>
          <w:sz w:val="24"/>
          <w:szCs w:val="24"/>
        </w:rPr>
      </w:pPr>
      <w:r w:rsidRPr="00F0354D">
        <w:rPr>
          <w:rFonts w:asciiTheme="minorHAnsi" w:hAnsiTheme="minorHAnsi" w:cstheme="minorHAnsi"/>
          <w:sz w:val="24"/>
          <w:szCs w:val="24"/>
        </w:rPr>
        <w:t xml:space="preserve">Legislation.gov.uk (2024). </w:t>
      </w:r>
      <w:r w:rsidRPr="00F0354D">
        <w:rPr>
          <w:rFonts w:asciiTheme="minorHAnsi" w:hAnsiTheme="minorHAnsi" w:cstheme="minorHAnsi"/>
          <w:i/>
          <w:iCs/>
          <w:sz w:val="24"/>
          <w:szCs w:val="24"/>
        </w:rPr>
        <w:t>Regulation Of Investigatory Act 2000.</w:t>
      </w:r>
      <w:r w:rsidRPr="00F0354D">
        <w:rPr>
          <w:rFonts w:asciiTheme="minorHAnsi" w:hAnsiTheme="minorHAnsi" w:cstheme="minorHAnsi"/>
          <w:sz w:val="24"/>
          <w:szCs w:val="24"/>
        </w:rPr>
        <w:t xml:space="preserve"> Available </w:t>
      </w:r>
      <w:proofErr w:type="gramStart"/>
      <w:r w:rsidRPr="00F0354D">
        <w:rPr>
          <w:rFonts w:asciiTheme="minorHAnsi" w:hAnsiTheme="minorHAnsi" w:cstheme="minorHAnsi"/>
          <w:sz w:val="24"/>
          <w:szCs w:val="24"/>
        </w:rPr>
        <w:t>at :</w:t>
      </w:r>
      <w:proofErr w:type="gramEnd"/>
      <w:r w:rsidRPr="00F0354D">
        <w:rPr>
          <w:rFonts w:asciiTheme="minorHAnsi" w:hAnsiTheme="minorHAnsi" w:cstheme="minorHAnsi"/>
          <w:sz w:val="24"/>
          <w:szCs w:val="24"/>
        </w:rPr>
        <w:t xml:space="preserve"> </w:t>
      </w:r>
      <w:hyperlink r:id="rId40" w:history="1">
        <w:r w:rsidRPr="00F0354D">
          <w:rPr>
            <w:rFonts w:asciiTheme="minorHAnsi" w:hAnsiTheme="minorHAnsi" w:cstheme="minorHAnsi"/>
            <w:color w:val="0000FF"/>
            <w:sz w:val="24"/>
            <w:szCs w:val="24"/>
            <w:u w:val="single"/>
          </w:rPr>
          <w:t>Regulation of Investigatory Powers Act 2000 (legislation.gov.uk)</w:t>
        </w:r>
      </w:hyperlink>
      <w:r w:rsidRPr="00F0354D">
        <w:rPr>
          <w:rFonts w:asciiTheme="minorHAnsi" w:hAnsiTheme="minorHAnsi" w:cstheme="minorHAnsi"/>
          <w:sz w:val="24"/>
          <w:szCs w:val="24"/>
        </w:rPr>
        <w:t xml:space="preserve">   </w:t>
      </w:r>
      <w:r w:rsidR="00C55322" w:rsidRPr="004002EE">
        <w:rPr>
          <w:rFonts w:asciiTheme="minorHAnsi" w:hAnsiTheme="minorHAnsi" w:cstheme="minorHAnsi"/>
          <w:sz w:val="24"/>
          <w:szCs w:val="24"/>
        </w:rPr>
        <w:t>(Accessed : 17</w:t>
      </w:r>
      <w:r w:rsidR="00C55322" w:rsidRPr="004002EE">
        <w:rPr>
          <w:rFonts w:asciiTheme="minorHAnsi" w:hAnsiTheme="minorHAnsi" w:cstheme="minorHAnsi"/>
          <w:sz w:val="24"/>
          <w:szCs w:val="24"/>
          <w:vertAlign w:val="superscript"/>
        </w:rPr>
        <w:t>th</w:t>
      </w:r>
      <w:r w:rsidR="00C55322" w:rsidRPr="004002EE">
        <w:rPr>
          <w:rFonts w:asciiTheme="minorHAnsi" w:hAnsiTheme="minorHAnsi" w:cstheme="minorHAnsi"/>
          <w:sz w:val="24"/>
          <w:szCs w:val="24"/>
        </w:rPr>
        <w:t xml:space="preserve"> June 2024)</w:t>
      </w:r>
      <w:r w:rsidRPr="00F0354D">
        <w:rPr>
          <w:rFonts w:asciiTheme="minorHAnsi" w:hAnsiTheme="minorHAnsi" w:cstheme="minorHAnsi"/>
          <w:sz w:val="24"/>
          <w:szCs w:val="24"/>
        </w:rPr>
        <w:t xml:space="preserve">  </w:t>
      </w:r>
    </w:p>
    <w:p w14:paraId="260C7EBF" w14:textId="77777777" w:rsidR="006A0259" w:rsidRPr="004002EE" w:rsidRDefault="006A0259" w:rsidP="00F0354D">
      <w:pPr>
        <w:rPr>
          <w:rFonts w:asciiTheme="minorHAnsi" w:hAnsiTheme="minorHAnsi" w:cstheme="minorHAnsi"/>
          <w:sz w:val="24"/>
          <w:szCs w:val="24"/>
        </w:rPr>
      </w:pPr>
    </w:p>
    <w:p w14:paraId="63BCE861" w14:textId="77777777" w:rsidR="00C55322" w:rsidRPr="004002EE" w:rsidRDefault="00C55322" w:rsidP="00F0354D">
      <w:pPr>
        <w:rPr>
          <w:rFonts w:asciiTheme="minorHAnsi" w:hAnsiTheme="minorHAnsi" w:cstheme="minorHAnsi"/>
          <w:sz w:val="24"/>
          <w:szCs w:val="24"/>
        </w:rPr>
      </w:pPr>
    </w:p>
    <w:p w14:paraId="5178C577" w14:textId="1B09CA79" w:rsidR="00A146E4" w:rsidRPr="00A146E4" w:rsidRDefault="00A146E4" w:rsidP="00A146E4">
      <w:pPr>
        <w:rPr>
          <w:rFonts w:asciiTheme="minorHAnsi" w:hAnsiTheme="minorHAnsi" w:cstheme="minorHAnsi"/>
          <w:sz w:val="24"/>
          <w:szCs w:val="24"/>
        </w:rPr>
      </w:pPr>
      <w:proofErr w:type="spellStart"/>
      <w:proofErr w:type="gramStart"/>
      <w:r w:rsidRPr="00A146E4">
        <w:rPr>
          <w:rFonts w:asciiTheme="minorHAnsi" w:hAnsiTheme="minorHAnsi" w:cstheme="minorHAnsi"/>
          <w:sz w:val="24"/>
          <w:szCs w:val="24"/>
        </w:rPr>
        <w:t>Mills,A</w:t>
      </w:r>
      <w:proofErr w:type="spellEnd"/>
      <w:proofErr w:type="gramEnd"/>
      <w:r w:rsidRPr="00A146E4">
        <w:rPr>
          <w:rFonts w:asciiTheme="minorHAnsi" w:hAnsiTheme="minorHAnsi" w:cstheme="minorHAnsi"/>
          <w:sz w:val="24"/>
          <w:szCs w:val="24"/>
        </w:rPr>
        <w:t xml:space="preserve"> (2003) </w:t>
      </w:r>
      <w:r w:rsidRPr="00A146E4">
        <w:rPr>
          <w:rFonts w:asciiTheme="minorHAnsi" w:hAnsiTheme="minorHAnsi" w:cstheme="minorHAnsi"/>
          <w:i/>
          <w:iCs/>
          <w:sz w:val="24"/>
          <w:szCs w:val="24"/>
        </w:rPr>
        <w:t>Ethical decision making and policing – The challenge for police leadership</w:t>
      </w:r>
    </w:p>
    <w:p w14:paraId="213C54D4" w14:textId="77777777" w:rsidR="00A146E4" w:rsidRPr="004002EE" w:rsidRDefault="00A146E4" w:rsidP="00A146E4">
      <w:pPr>
        <w:rPr>
          <w:rFonts w:asciiTheme="minorHAnsi" w:hAnsiTheme="minorHAnsi" w:cstheme="minorHAnsi"/>
          <w:color w:val="555555"/>
          <w:sz w:val="24"/>
          <w:szCs w:val="24"/>
          <w:shd w:val="clear" w:color="auto" w:fill="FFFFFF"/>
        </w:rPr>
      </w:pPr>
      <w:r w:rsidRPr="00A146E4">
        <w:rPr>
          <w:rFonts w:asciiTheme="minorHAnsi" w:hAnsiTheme="minorHAnsi" w:cstheme="minorHAnsi"/>
          <w:sz w:val="24"/>
          <w:szCs w:val="24"/>
        </w:rPr>
        <w:t xml:space="preserve">Vol </w:t>
      </w:r>
      <w:proofErr w:type="gramStart"/>
      <w:r w:rsidRPr="00A146E4">
        <w:rPr>
          <w:rFonts w:asciiTheme="minorHAnsi" w:hAnsiTheme="minorHAnsi" w:cstheme="minorHAnsi"/>
          <w:sz w:val="24"/>
          <w:szCs w:val="24"/>
        </w:rPr>
        <w:t>10.Pg</w:t>
      </w:r>
      <w:proofErr w:type="gramEnd"/>
      <w:r w:rsidRPr="00A146E4">
        <w:rPr>
          <w:rFonts w:asciiTheme="minorHAnsi" w:hAnsiTheme="minorHAnsi" w:cstheme="minorHAnsi"/>
          <w:sz w:val="24"/>
          <w:szCs w:val="24"/>
        </w:rPr>
        <w:t xml:space="preserve"> 331-335. </w:t>
      </w:r>
      <w:r w:rsidRPr="00A146E4">
        <w:rPr>
          <w:rFonts w:asciiTheme="minorHAnsi" w:hAnsiTheme="minorHAnsi" w:cstheme="minorHAnsi"/>
          <w:color w:val="555555"/>
          <w:sz w:val="24"/>
          <w:szCs w:val="24"/>
          <w:shd w:val="clear" w:color="auto" w:fill="FFFFFF"/>
        </w:rPr>
        <w:t>DOI:10.1108/13590790310808871</w:t>
      </w:r>
    </w:p>
    <w:p w14:paraId="0AB009D7" w14:textId="77777777" w:rsidR="002F05BA" w:rsidRPr="004002EE" w:rsidRDefault="002F05BA" w:rsidP="00A146E4">
      <w:pPr>
        <w:rPr>
          <w:rFonts w:asciiTheme="minorHAnsi" w:hAnsiTheme="minorHAnsi" w:cstheme="minorHAnsi"/>
          <w:color w:val="555555"/>
          <w:sz w:val="24"/>
          <w:szCs w:val="24"/>
          <w:shd w:val="clear" w:color="auto" w:fill="FFFFFF"/>
        </w:rPr>
      </w:pPr>
    </w:p>
    <w:p w14:paraId="38018C7D" w14:textId="77777777" w:rsidR="002F05BA" w:rsidRPr="004002EE" w:rsidRDefault="002F05BA" w:rsidP="00A146E4">
      <w:pPr>
        <w:rPr>
          <w:rFonts w:asciiTheme="minorHAnsi" w:hAnsiTheme="minorHAnsi" w:cstheme="minorHAnsi"/>
          <w:color w:val="555555"/>
          <w:sz w:val="24"/>
          <w:szCs w:val="24"/>
          <w:shd w:val="clear" w:color="auto" w:fill="FFFFFF"/>
        </w:rPr>
      </w:pPr>
    </w:p>
    <w:p w14:paraId="50FA9624" w14:textId="343EE94F" w:rsidR="002F05BA" w:rsidRPr="002F05BA" w:rsidRDefault="002F05BA" w:rsidP="002F05BA">
      <w:pPr>
        <w:rPr>
          <w:rFonts w:asciiTheme="minorHAnsi" w:hAnsiTheme="minorHAnsi" w:cstheme="minorHAnsi"/>
          <w:sz w:val="24"/>
          <w:szCs w:val="24"/>
        </w:rPr>
      </w:pPr>
      <w:r w:rsidRPr="002F05BA">
        <w:rPr>
          <w:rFonts w:asciiTheme="minorHAnsi" w:hAnsiTheme="minorHAnsi" w:cstheme="minorHAnsi"/>
          <w:sz w:val="24"/>
          <w:szCs w:val="24"/>
        </w:rPr>
        <w:lastRenderedPageBreak/>
        <w:t xml:space="preserve">National Police Chiefs Council. (2023) </w:t>
      </w:r>
      <w:r w:rsidRPr="002F05BA">
        <w:rPr>
          <w:rFonts w:asciiTheme="minorHAnsi" w:hAnsiTheme="minorHAnsi" w:cstheme="minorHAnsi"/>
          <w:i/>
          <w:iCs/>
          <w:sz w:val="24"/>
          <w:szCs w:val="24"/>
        </w:rPr>
        <w:t>Body Worn Video 2023.</w:t>
      </w:r>
      <w:r w:rsidRPr="002F05BA">
        <w:rPr>
          <w:rFonts w:asciiTheme="minorHAnsi" w:hAnsiTheme="minorHAnsi" w:cstheme="minorHAnsi"/>
          <w:sz w:val="24"/>
          <w:szCs w:val="24"/>
        </w:rPr>
        <w:t xml:space="preserve"> Available at : </w:t>
      </w:r>
      <w:hyperlink r:id="rId41" w:history="1">
        <w:r w:rsidRPr="002F05BA">
          <w:rPr>
            <w:rFonts w:asciiTheme="minorHAnsi" w:hAnsiTheme="minorHAnsi" w:cstheme="minorHAnsi"/>
            <w:color w:val="0000FF"/>
            <w:sz w:val="24"/>
            <w:szCs w:val="24"/>
            <w:u w:val="single"/>
          </w:rPr>
          <w:t>OFFICIAL (npcc.police.uk)</w:t>
        </w:r>
      </w:hyperlink>
      <w:r w:rsidRPr="002F05BA">
        <w:rPr>
          <w:rFonts w:asciiTheme="minorHAnsi" w:hAnsiTheme="minorHAnsi" w:cstheme="minorHAnsi"/>
          <w:sz w:val="24"/>
          <w:szCs w:val="24"/>
        </w:rPr>
        <w:t xml:space="preserve"> (Accessed : 7</w:t>
      </w:r>
      <w:r w:rsidRPr="002F05BA">
        <w:rPr>
          <w:rFonts w:asciiTheme="minorHAnsi" w:hAnsiTheme="minorHAnsi" w:cstheme="minorHAnsi"/>
          <w:sz w:val="24"/>
          <w:szCs w:val="24"/>
          <w:vertAlign w:val="superscript"/>
        </w:rPr>
        <w:t>th</w:t>
      </w:r>
      <w:r w:rsidRPr="002F05BA">
        <w:rPr>
          <w:rFonts w:asciiTheme="minorHAnsi" w:hAnsiTheme="minorHAnsi" w:cstheme="minorHAnsi"/>
          <w:sz w:val="24"/>
          <w:szCs w:val="24"/>
        </w:rPr>
        <w:t xml:space="preserve"> June 2024)</w:t>
      </w:r>
    </w:p>
    <w:p w14:paraId="38B6251C" w14:textId="77777777" w:rsidR="002F05BA" w:rsidRPr="004002EE" w:rsidRDefault="002F05BA" w:rsidP="00A146E4">
      <w:pPr>
        <w:rPr>
          <w:rFonts w:asciiTheme="minorHAnsi" w:hAnsiTheme="minorHAnsi" w:cstheme="minorHAnsi"/>
          <w:color w:val="555555"/>
          <w:sz w:val="24"/>
          <w:szCs w:val="24"/>
          <w:shd w:val="clear" w:color="auto" w:fill="FFFFFF"/>
        </w:rPr>
      </w:pPr>
    </w:p>
    <w:p w14:paraId="519E8DB2" w14:textId="77777777" w:rsidR="00D52DA0" w:rsidRPr="004002EE" w:rsidRDefault="00D52DA0" w:rsidP="00A146E4">
      <w:pPr>
        <w:rPr>
          <w:rFonts w:asciiTheme="minorHAnsi" w:hAnsiTheme="minorHAnsi" w:cstheme="minorHAnsi"/>
          <w:color w:val="555555"/>
          <w:sz w:val="24"/>
          <w:szCs w:val="24"/>
          <w:shd w:val="clear" w:color="auto" w:fill="FFFFFF"/>
        </w:rPr>
      </w:pPr>
    </w:p>
    <w:p w14:paraId="5107E6BF" w14:textId="6764D1B0" w:rsidR="00D52DA0" w:rsidRPr="00D52DA0" w:rsidRDefault="00D52DA0" w:rsidP="00D52DA0">
      <w:pPr>
        <w:rPr>
          <w:rFonts w:asciiTheme="minorHAnsi" w:hAnsiTheme="minorHAnsi" w:cstheme="minorHAnsi"/>
          <w:sz w:val="24"/>
          <w:szCs w:val="24"/>
        </w:rPr>
      </w:pPr>
      <w:r w:rsidRPr="00D52DA0">
        <w:rPr>
          <w:rFonts w:asciiTheme="minorHAnsi" w:hAnsiTheme="minorHAnsi" w:cstheme="minorHAnsi"/>
          <w:sz w:val="24"/>
          <w:szCs w:val="24"/>
        </w:rPr>
        <w:t>National Police Chiefs Council (</w:t>
      </w:r>
      <w:proofErr w:type="gramStart"/>
      <w:r w:rsidRPr="00D52DA0">
        <w:rPr>
          <w:rFonts w:asciiTheme="minorHAnsi" w:hAnsiTheme="minorHAnsi" w:cstheme="minorHAnsi"/>
          <w:sz w:val="24"/>
          <w:szCs w:val="24"/>
        </w:rPr>
        <w:t>2024)</w:t>
      </w:r>
      <w:r w:rsidRPr="00D52DA0">
        <w:rPr>
          <w:rFonts w:asciiTheme="minorHAnsi" w:hAnsiTheme="minorHAnsi" w:cstheme="minorHAnsi"/>
          <w:i/>
          <w:iCs/>
          <w:sz w:val="24"/>
          <w:szCs w:val="24"/>
        </w:rPr>
        <w:t>Results</w:t>
      </w:r>
      <w:proofErr w:type="gramEnd"/>
      <w:r w:rsidRPr="00D52DA0">
        <w:rPr>
          <w:rFonts w:asciiTheme="minorHAnsi" w:hAnsiTheme="minorHAnsi" w:cstheme="minorHAnsi"/>
          <w:i/>
          <w:iCs/>
          <w:sz w:val="24"/>
          <w:szCs w:val="24"/>
        </w:rPr>
        <w:t xml:space="preserve"> published in policing’s largest integrity screening project.</w:t>
      </w:r>
      <w:r w:rsidRPr="00D52DA0">
        <w:rPr>
          <w:rFonts w:asciiTheme="minorHAnsi" w:hAnsiTheme="minorHAnsi" w:cstheme="minorHAnsi"/>
          <w:sz w:val="24"/>
          <w:szCs w:val="24"/>
        </w:rPr>
        <w:t xml:space="preserve"> Available at : </w:t>
      </w:r>
      <w:hyperlink r:id="rId42" w:history="1">
        <w:r w:rsidRPr="00D52DA0">
          <w:rPr>
            <w:rFonts w:asciiTheme="minorHAnsi" w:hAnsiTheme="minorHAnsi" w:cstheme="minorHAnsi"/>
            <w:color w:val="0000FF"/>
            <w:sz w:val="24"/>
            <w:szCs w:val="24"/>
            <w:u w:val="single"/>
          </w:rPr>
          <w:t>Results published in policing’s largest integrity screening project (npcc.police.uk)</w:t>
        </w:r>
      </w:hyperlink>
      <w:r w:rsidRPr="00D52DA0">
        <w:rPr>
          <w:rFonts w:asciiTheme="minorHAnsi" w:hAnsiTheme="minorHAnsi" w:cstheme="minorHAnsi"/>
          <w:sz w:val="24"/>
          <w:szCs w:val="24"/>
        </w:rPr>
        <w:t xml:space="preserve"> (Accessed :17</w:t>
      </w:r>
      <w:r w:rsidRPr="00D52DA0">
        <w:rPr>
          <w:rFonts w:asciiTheme="minorHAnsi" w:hAnsiTheme="minorHAnsi" w:cstheme="minorHAnsi"/>
          <w:sz w:val="24"/>
          <w:szCs w:val="24"/>
          <w:vertAlign w:val="superscript"/>
        </w:rPr>
        <w:t>th</w:t>
      </w:r>
      <w:r w:rsidRPr="00D52DA0">
        <w:rPr>
          <w:rFonts w:asciiTheme="minorHAnsi" w:hAnsiTheme="minorHAnsi" w:cstheme="minorHAnsi"/>
          <w:sz w:val="24"/>
          <w:szCs w:val="24"/>
        </w:rPr>
        <w:t xml:space="preserve"> June 2024)   </w:t>
      </w:r>
    </w:p>
    <w:p w14:paraId="2EE1136C" w14:textId="77777777" w:rsidR="00D52DA0" w:rsidRPr="004002EE" w:rsidRDefault="00D52DA0" w:rsidP="00A146E4">
      <w:pPr>
        <w:rPr>
          <w:rFonts w:asciiTheme="minorHAnsi" w:hAnsiTheme="minorHAnsi" w:cstheme="minorHAnsi"/>
          <w:color w:val="555555"/>
          <w:sz w:val="24"/>
          <w:szCs w:val="24"/>
          <w:shd w:val="clear" w:color="auto" w:fill="FFFFFF"/>
        </w:rPr>
      </w:pPr>
    </w:p>
    <w:p w14:paraId="5DCEE325" w14:textId="77777777" w:rsidR="008649A9" w:rsidRPr="004002EE" w:rsidRDefault="008649A9" w:rsidP="00A146E4">
      <w:pPr>
        <w:rPr>
          <w:rFonts w:asciiTheme="minorHAnsi" w:hAnsiTheme="minorHAnsi" w:cstheme="minorHAnsi"/>
          <w:color w:val="555555"/>
          <w:sz w:val="24"/>
          <w:szCs w:val="24"/>
          <w:shd w:val="clear" w:color="auto" w:fill="FFFFFF"/>
        </w:rPr>
      </w:pPr>
    </w:p>
    <w:p w14:paraId="6D360E8D" w14:textId="77777777" w:rsidR="008649A9" w:rsidRPr="004002EE" w:rsidRDefault="008649A9" w:rsidP="00A146E4">
      <w:pPr>
        <w:rPr>
          <w:rFonts w:asciiTheme="minorHAnsi" w:hAnsiTheme="minorHAnsi" w:cstheme="minorHAnsi"/>
          <w:color w:val="555555"/>
          <w:sz w:val="24"/>
          <w:szCs w:val="24"/>
          <w:shd w:val="clear" w:color="auto" w:fill="FFFFFF"/>
        </w:rPr>
      </w:pPr>
    </w:p>
    <w:p w14:paraId="18FD5E43" w14:textId="59BF4AA6" w:rsidR="008649A9" w:rsidRPr="008649A9" w:rsidRDefault="008649A9" w:rsidP="008649A9">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8649A9">
        <w:rPr>
          <w:rFonts w:asciiTheme="minorHAnsi" w:eastAsiaTheme="minorHAnsi" w:hAnsiTheme="minorHAnsi" w:cstheme="minorHAnsi"/>
          <w:color w:val="auto"/>
          <w:kern w:val="2"/>
          <w:sz w:val="24"/>
          <w:szCs w:val="24"/>
          <w14:ligatures w14:val="standardContextual"/>
        </w:rPr>
        <w:t xml:space="preserve">Norman, G.J et al (2011) </w:t>
      </w:r>
      <w:r w:rsidRPr="008649A9">
        <w:rPr>
          <w:rFonts w:asciiTheme="minorHAnsi" w:eastAsiaTheme="minorHAnsi" w:hAnsiTheme="minorHAnsi" w:cstheme="minorHAnsi"/>
          <w:i/>
          <w:iCs/>
          <w:color w:val="auto"/>
          <w:kern w:val="2"/>
          <w:sz w:val="24"/>
          <w:szCs w:val="24"/>
          <w14:ligatures w14:val="standardContextual"/>
        </w:rPr>
        <w:t xml:space="preserve">ANNALS OF THE NEW YORK ACADEMY OF SCIENCES. Volume 1231, Issue 1: Social Neuroscience: Gene, Environment, Brain, Body. </w:t>
      </w:r>
      <w:r w:rsidRPr="008649A9">
        <w:rPr>
          <w:rFonts w:asciiTheme="minorHAnsi" w:eastAsiaTheme="minorHAnsi" w:hAnsiTheme="minorHAnsi" w:cstheme="minorHAnsi"/>
          <w:color w:val="auto"/>
          <w:kern w:val="2"/>
          <w:sz w:val="24"/>
          <w:szCs w:val="24"/>
          <w14:ligatures w14:val="standardContextual"/>
        </w:rPr>
        <w:t>2011 New York Academy of Sciences.</w:t>
      </w:r>
    </w:p>
    <w:p w14:paraId="1EBD7E8A" w14:textId="77777777" w:rsidR="008649A9" w:rsidRPr="004002EE" w:rsidRDefault="008649A9" w:rsidP="00A146E4">
      <w:pPr>
        <w:rPr>
          <w:rFonts w:asciiTheme="minorHAnsi" w:hAnsiTheme="minorHAnsi" w:cstheme="minorHAnsi"/>
          <w:color w:val="555555"/>
          <w:sz w:val="24"/>
          <w:szCs w:val="24"/>
          <w:shd w:val="clear" w:color="auto" w:fill="FFFFFF"/>
        </w:rPr>
      </w:pPr>
    </w:p>
    <w:p w14:paraId="3E089871" w14:textId="77777777" w:rsidR="00971178" w:rsidRPr="004002EE" w:rsidRDefault="00971178" w:rsidP="00A146E4">
      <w:pPr>
        <w:rPr>
          <w:rFonts w:asciiTheme="minorHAnsi" w:hAnsiTheme="minorHAnsi" w:cstheme="minorHAnsi"/>
          <w:color w:val="555555"/>
          <w:sz w:val="24"/>
          <w:szCs w:val="24"/>
          <w:shd w:val="clear" w:color="auto" w:fill="FFFFFF"/>
        </w:rPr>
      </w:pPr>
    </w:p>
    <w:p w14:paraId="2BF40D85" w14:textId="77777777" w:rsidR="00971178" w:rsidRPr="00971178" w:rsidRDefault="00971178" w:rsidP="00971178">
      <w:pPr>
        <w:rPr>
          <w:rFonts w:asciiTheme="minorHAnsi" w:hAnsiTheme="minorHAnsi" w:cstheme="minorHAnsi"/>
          <w:sz w:val="24"/>
          <w:szCs w:val="24"/>
        </w:rPr>
      </w:pPr>
    </w:p>
    <w:p w14:paraId="4CB7849A" w14:textId="7A1EB320" w:rsidR="00971178" w:rsidRPr="00971178" w:rsidRDefault="00971178" w:rsidP="00971178">
      <w:pPr>
        <w:rPr>
          <w:rFonts w:asciiTheme="minorHAnsi" w:hAnsiTheme="minorHAnsi" w:cstheme="minorHAnsi"/>
          <w:sz w:val="24"/>
          <w:szCs w:val="24"/>
        </w:rPr>
      </w:pPr>
      <w:r w:rsidRPr="00971178">
        <w:rPr>
          <w:rFonts w:asciiTheme="minorHAnsi" w:hAnsiTheme="minorHAnsi" w:cstheme="minorHAnsi"/>
          <w:sz w:val="24"/>
          <w:szCs w:val="24"/>
        </w:rPr>
        <w:t xml:space="preserve">Osborne, </w:t>
      </w:r>
      <w:proofErr w:type="spellStart"/>
      <w:proofErr w:type="gramStart"/>
      <w:r w:rsidRPr="00971178">
        <w:rPr>
          <w:rFonts w:asciiTheme="minorHAnsi" w:hAnsiTheme="minorHAnsi" w:cstheme="minorHAnsi"/>
          <w:sz w:val="24"/>
          <w:szCs w:val="24"/>
        </w:rPr>
        <w:t>K.</w:t>
      </w:r>
      <w:r w:rsidRPr="00971178">
        <w:rPr>
          <w:rFonts w:asciiTheme="minorHAnsi" w:hAnsiTheme="minorHAnsi" w:cstheme="minorHAnsi"/>
          <w:i/>
          <w:iCs/>
          <w:sz w:val="24"/>
          <w:szCs w:val="24"/>
        </w:rPr>
        <w:t>The</w:t>
      </w:r>
      <w:proofErr w:type="spellEnd"/>
      <w:proofErr w:type="gramEnd"/>
      <w:r w:rsidRPr="00971178">
        <w:rPr>
          <w:rFonts w:asciiTheme="minorHAnsi" w:hAnsiTheme="minorHAnsi" w:cstheme="minorHAnsi"/>
          <w:i/>
          <w:iCs/>
          <w:sz w:val="24"/>
          <w:szCs w:val="24"/>
        </w:rPr>
        <w:t xml:space="preserve"> Impact Of Interpersonal Conflict On Team Performance. </w:t>
      </w:r>
      <w:r w:rsidRPr="00971178">
        <w:rPr>
          <w:rFonts w:asciiTheme="minorHAnsi" w:hAnsiTheme="minorHAnsi" w:cstheme="minorHAnsi"/>
          <w:sz w:val="24"/>
          <w:szCs w:val="24"/>
        </w:rPr>
        <w:t>Pg.9.</w:t>
      </w:r>
      <w:r w:rsidRPr="00971178">
        <w:rPr>
          <w:rFonts w:asciiTheme="minorHAnsi" w:hAnsiTheme="minorHAnsi" w:cstheme="minorHAnsi"/>
          <w:i/>
          <w:iCs/>
          <w:sz w:val="24"/>
          <w:szCs w:val="24"/>
        </w:rPr>
        <w:t xml:space="preserve"> Available </w:t>
      </w:r>
      <w:r w:rsidRPr="00971178">
        <w:rPr>
          <w:rFonts w:asciiTheme="minorHAnsi" w:hAnsiTheme="minorHAnsi" w:cstheme="minorHAnsi"/>
          <w:sz w:val="24"/>
          <w:szCs w:val="24"/>
        </w:rPr>
        <w:t xml:space="preserve">at : </w:t>
      </w:r>
      <w:hyperlink r:id="rId43" w:history="1">
        <w:r w:rsidRPr="00971178">
          <w:rPr>
            <w:rFonts w:asciiTheme="minorHAnsi" w:hAnsiTheme="minorHAnsi" w:cstheme="minorHAnsi"/>
            <w:color w:val="0000FF"/>
            <w:sz w:val="24"/>
            <w:szCs w:val="24"/>
            <w:u w:val="single"/>
          </w:rPr>
          <w:t>9.02:_The_Impact_of_Interpersonal_Conflict_on_Team_Performance.pdf (libretexts.org)</w:t>
        </w:r>
      </w:hyperlink>
      <w:r w:rsidRPr="00971178">
        <w:rPr>
          <w:rFonts w:asciiTheme="minorHAnsi" w:hAnsiTheme="minorHAnsi" w:cstheme="minorHAnsi"/>
          <w:sz w:val="24"/>
          <w:szCs w:val="24"/>
        </w:rPr>
        <w:t xml:space="preserve"> (Accessed: 29</w:t>
      </w:r>
      <w:r w:rsidRPr="00971178">
        <w:rPr>
          <w:rFonts w:asciiTheme="minorHAnsi" w:hAnsiTheme="minorHAnsi" w:cstheme="minorHAnsi"/>
          <w:sz w:val="24"/>
          <w:szCs w:val="24"/>
          <w:vertAlign w:val="superscript"/>
        </w:rPr>
        <w:t>th</w:t>
      </w:r>
      <w:r w:rsidRPr="00971178">
        <w:rPr>
          <w:rFonts w:asciiTheme="minorHAnsi" w:hAnsiTheme="minorHAnsi" w:cstheme="minorHAnsi"/>
          <w:sz w:val="24"/>
          <w:szCs w:val="24"/>
        </w:rPr>
        <w:t xml:space="preserve"> May 2024)</w:t>
      </w:r>
    </w:p>
    <w:p w14:paraId="53075AC3" w14:textId="77777777" w:rsidR="00971178" w:rsidRPr="004002EE" w:rsidRDefault="00971178" w:rsidP="00A146E4">
      <w:pPr>
        <w:rPr>
          <w:rFonts w:asciiTheme="minorHAnsi" w:hAnsiTheme="minorHAnsi" w:cstheme="minorHAnsi"/>
          <w:color w:val="555555"/>
          <w:sz w:val="24"/>
          <w:szCs w:val="24"/>
          <w:shd w:val="clear" w:color="auto" w:fill="FFFFFF"/>
        </w:rPr>
      </w:pPr>
    </w:p>
    <w:p w14:paraId="2EBF53CA" w14:textId="77777777" w:rsidR="0067732C" w:rsidRPr="004002EE" w:rsidRDefault="0067732C" w:rsidP="00A146E4">
      <w:pPr>
        <w:rPr>
          <w:rFonts w:asciiTheme="minorHAnsi" w:hAnsiTheme="minorHAnsi" w:cstheme="minorHAnsi"/>
          <w:color w:val="555555"/>
          <w:sz w:val="24"/>
          <w:szCs w:val="24"/>
          <w:shd w:val="clear" w:color="auto" w:fill="FFFFFF"/>
        </w:rPr>
      </w:pPr>
    </w:p>
    <w:p w14:paraId="4143511B" w14:textId="77777777" w:rsidR="0067732C" w:rsidRPr="004002EE" w:rsidRDefault="0067732C" w:rsidP="00A146E4">
      <w:pPr>
        <w:rPr>
          <w:rFonts w:asciiTheme="minorHAnsi" w:hAnsiTheme="minorHAnsi" w:cstheme="minorHAnsi"/>
          <w:color w:val="555555"/>
          <w:sz w:val="24"/>
          <w:szCs w:val="24"/>
          <w:shd w:val="clear" w:color="auto" w:fill="FFFFFF"/>
        </w:rPr>
      </w:pPr>
    </w:p>
    <w:p w14:paraId="20ADFB9C" w14:textId="2C7472DF" w:rsidR="0067732C" w:rsidRPr="0067732C" w:rsidRDefault="0067732C" w:rsidP="0067732C">
      <w:pPr>
        <w:keepNext/>
        <w:keepLines/>
        <w:overflowPunct/>
        <w:autoSpaceDE/>
        <w:autoSpaceDN/>
        <w:adjustRightInd/>
        <w:spacing w:line="420" w:lineRule="atLeast"/>
        <w:textAlignment w:val="auto"/>
        <w:outlineLvl w:val="1"/>
        <w:rPr>
          <w:rFonts w:asciiTheme="minorHAnsi" w:eastAsiaTheme="minorHAnsi" w:hAnsiTheme="minorHAnsi" w:cstheme="minorHAnsi"/>
          <w:color w:val="auto"/>
          <w:kern w:val="2"/>
          <w:sz w:val="24"/>
          <w:szCs w:val="24"/>
          <w:lang w:eastAsia="en-US"/>
          <w14:ligatures w14:val="standardContextual"/>
        </w:rPr>
      </w:pPr>
      <w:r w:rsidRPr="0067732C">
        <w:rPr>
          <w:rFonts w:asciiTheme="minorHAnsi" w:eastAsiaTheme="majorEastAsia" w:hAnsiTheme="minorHAnsi" w:cstheme="minorHAnsi"/>
          <w:color w:val="000000" w:themeColor="text1"/>
          <w:kern w:val="2"/>
          <w:sz w:val="24"/>
          <w:szCs w:val="24"/>
          <w:lang w:eastAsia="en-US"/>
          <w14:ligatures w14:val="standardContextual"/>
        </w:rPr>
        <w:t>Oscar Kilo (2023)</w:t>
      </w:r>
      <w:r w:rsidRPr="0067732C">
        <w:rPr>
          <w:rFonts w:asciiTheme="minorHAnsi" w:hAnsiTheme="minorHAnsi" w:cstheme="minorHAnsi"/>
          <w:b/>
          <w:bCs/>
          <w:color w:val="000000" w:themeColor="text1"/>
          <w:sz w:val="24"/>
          <w:szCs w:val="24"/>
        </w:rPr>
        <w:t xml:space="preserve"> </w:t>
      </w:r>
      <w:hyperlink r:id="rId44" w:tgtFrame="_blank" w:history="1">
        <w:r w:rsidRPr="0067732C">
          <w:rPr>
            <w:rFonts w:asciiTheme="minorHAnsi" w:hAnsiTheme="minorHAnsi" w:cstheme="minorHAnsi"/>
            <w:i/>
            <w:iCs/>
            <w:color w:val="000000" w:themeColor="text1"/>
            <w:sz w:val="24"/>
            <w:szCs w:val="24"/>
          </w:rPr>
          <w:t>Emergency services trauma intervention programme (ESTIP)</w:t>
        </w:r>
      </w:hyperlink>
      <w:r w:rsidRPr="0067732C">
        <w:rPr>
          <w:rFonts w:asciiTheme="minorHAnsi" w:hAnsiTheme="minorHAnsi" w:cstheme="minorHAnsi"/>
          <w:color w:val="000000" w:themeColor="text1"/>
          <w:sz w:val="24"/>
          <w:szCs w:val="24"/>
        </w:rPr>
        <w:t xml:space="preserve">Available at </w:t>
      </w:r>
      <w:hyperlink r:id="rId45" w:history="1">
        <w:r w:rsidRPr="0067732C">
          <w:rPr>
            <w:rFonts w:asciiTheme="minorHAnsi" w:eastAsiaTheme="minorHAnsi" w:hAnsiTheme="minorHAnsi" w:cstheme="minorHAnsi"/>
            <w:color w:val="0000FF"/>
            <w:kern w:val="2"/>
            <w:sz w:val="24"/>
            <w:szCs w:val="24"/>
            <w:u w:val="single"/>
            <w:lang w:eastAsia="en-US"/>
            <w14:ligatures w14:val="standardContextual"/>
          </w:rPr>
          <w:t>Emergency services trauma intervention programme (ESTIP) | Oscar Kilo</w:t>
        </w:r>
      </w:hyperlink>
      <w:r w:rsidRPr="0067732C">
        <w:rPr>
          <w:rFonts w:asciiTheme="minorHAnsi" w:eastAsiaTheme="minorHAnsi" w:hAnsiTheme="minorHAnsi" w:cstheme="minorHAnsi"/>
          <w:color w:val="auto"/>
          <w:kern w:val="2"/>
          <w:sz w:val="24"/>
          <w:szCs w:val="24"/>
          <w:lang w:eastAsia="en-US"/>
          <w14:ligatures w14:val="standardContextual"/>
        </w:rPr>
        <w:t xml:space="preserve"> (Accessed 15</w:t>
      </w:r>
      <w:r w:rsidRPr="0067732C">
        <w:rPr>
          <w:rFonts w:asciiTheme="minorHAnsi" w:eastAsiaTheme="minorHAnsi" w:hAnsiTheme="minorHAnsi" w:cstheme="minorHAnsi"/>
          <w:color w:val="auto"/>
          <w:kern w:val="2"/>
          <w:sz w:val="24"/>
          <w:szCs w:val="24"/>
          <w:vertAlign w:val="superscript"/>
          <w:lang w:eastAsia="en-US"/>
          <w14:ligatures w14:val="standardContextual"/>
        </w:rPr>
        <w:t>th</w:t>
      </w:r>
      <w:r w:rsidRPr="0067732C">
        <w:rPr>
          <w:rFonts w:asciiTheme="minorHAnsi" w:eastAsiaTheme="minorHAnsi" w:hAnsiTheme="minorHAnsi" w:cstheme="minorHAnsi"/>
          <w:color w:val="auto"/>
          <w:kern w:val="2"/>
          <w:sz w:val="24"/>
          <w:szCs w:val="24"/>
          <w:lang w:eastAsia="en-US"/>
          <w14:ligatures w14:val="standardContextual"/>
        </w:rPr>
        <w:t xml:space="preserve"> February 2024)</w:t>
      </w:r>
    </w:p>
    <w:p w14:paraId="4F8197E9" w14:textId="77777777" w:rsidR="0067732C" w:rsidRPr="004002EE" w:rsidRDefault="0067732C" w:rsidP="00A146E4">
      <w:pPr>
        <w:rPr>
          <w:rFonts w:asciiTheme="minorHAnsi" w:hAnsiTheme="minorHAnsi" w:cstheme="minorHAnsi"/>
          <w:color w:val="555555"/>
          <w:sz w:val="24"/>
          <w:szCs w:val="24"/>
          <w:shd w:val="clear" w:color="auto" w:fill="FFFFFF"/>
        </w:rPr>
      </w:pPr>
    </w:p>
    <w:p w14:paraId="2FE442BD" w14:textId="77777777" w:rsidR="008E2A27" w:rsidRPr="004002EE" w:rsidRDefault="008E2A27" w:rsidP="00A146E4">
      <w:pPr>
        <w:rPr>
          <w:rFonts w:asciiTheme="minorHAnsi" w:hAnsiTheme="minorHAnsi" w:cstheme="minorHAnsi"/>
          <w:color w:val="555555"/>
          <w:sz w:val="24"/>
          <w:szCs w:val="24"/>
          <w:shd w:val="clear" w:color="auto" w:fill="FFFFFF"/>
        </w:rPr>
      </w:pPr>
    </w:p>
    <w:p w14:paraId="6EA39B4E" w14:textId="77777777" w:rsidR="008E2A27" w:rsidRPr="004002EE" w:rsidRDefault="008E2A27" w:rsidP="00A146E4">
      <w:pPr>
        <w:rPr>
          <w:rFonts w:asciiTheme="minorHAnsi" w:hAnsiTheme="minorHAnsi" w:cstheme="minorHAnsi"/>
          <w:color w:val="555555"/>
          <w:sz w:val="24"/>
          <w:szCs w:val="24"/>
          <w:shd w:val="clear" w:color="auto" w:fill="FFFFFF"/>
        </w:rPr>
      </w:pPr>
    </w:p>
    <w:p w14:paraId="61D3C435" w14:textId="421F873F" w:rsidR="008E2A27" w:rsidRPr="008E2A27" w:rsidRDefault="008E2A27" w:rsidP="008E2A27">
      <w:pPr>
        <w:rPr>
          <w:rFonts w:asciiTheme="minorHAnsi" w:hAnsiTheme="minorHAnsi" w:cstheme="minorHAnsi"/>
          <w:sz w:val="24"/>
          <w:szCs w:val="24"/>
        </w:rPr>
      </w:pPr>
      <w:proofErr w:type="spellStart"/>
      <w:r w:rsidRPr="008E2A27">
        <w:rPr>
          <w:rFonts w:asciiTheme="minorHAnsi" w:hAnsiTheme="minorHAnsi" w:cstheme="minorHAnsi"/>
          <w:sz w:val="24"/>
          <w:szCs w:val="24"/>
        </w:rPr>
        <w:t>Personio</w:t>
      </w:r>
      <w:proofErr w:type="spellEnd"/>
      <w:r w:rsidRPr="008E2A27">
        <w:rPr>
          <w:rFonts w:asciiTheme="minorHAnsi" w:hAnsiTheme="minorHAnsi" w:cstheme="minorHAnsi"/>
          <w:sz w:val="24"/>
          <w:szCs w:val="24"/>
        </w:rPr>
        <w:t xml:space="preserve"> (</w:t>
      </w:r>
      <w:proofErr w:type="gramStart"/>
      <w:r w:rsidRPr="008E2A27">
        <w:rPr>
          <w:rFonts w:asciiTheme="minorHAnsi" w:hAnsiTheme="minorHAnsi" w:cstheme="minorHAnsi"/>
          <w:sz w:val="24"/>
          <w:szCs w:val="24"/>
        </w:rPr>
        <w:t>2024)</w:t>
      </w:r>
      <w:r w:rsidRPr="008E2A27">
        <w:rPr>
          <w:rFonts w:asciiTheme="minorHAnsi" w:hAnsiTheme="minorHAnsi" w:cstheme="minorHAnsi"/>
          <w:i/>
          <w:iCs/>
          <w:sz w:val="24"/>
          <w:szCs w:val="24"/>
        </w:rPr>
        <w:t>What</w:t>
      </w:r>
      <w:proofErr w:type="gramEnd"/>
      <w:r w:rsidRPr="008E2A27">
        <w:rPr>
          <w:rFonts w:asciiTheme="minorHAnsi" w:hAnsiTheme="minorHAnsi" w:cstheme="minorHAnsi"/>
          <w:i/>
          <w:iCs/>
          <w:sz w:val="24"/>
          <w:szCs w:val="24"/>
        </w:rPr>
        <w:t xml:space="preserve"> is the Tuckman Model? Definition and guide – </w:t>
      </w:r>
      <w:proofErr w:type="spellStart"/>
      <w:r w:rsidRPr="008E2A27">
        <w:rPr>
          <w:rFonts w:asciiTheme="minorHAnsi" w:hAnsiTheme="minorHAnsi" w:cstheme="minorHAnsi"/>
          <w:i/>
          <w:iCs/>
          <w:sz w:val="24"/>
          <w:szCs w:val="24"/>
        </w:rPr>
        <w:t>Personio</w:t>
      </w:r>
      <w:proofErr w:type="spellEnd"/>
      <w:r w:rsidRPr="008E2A27">
        <w:rPr>
          <w:rFonts w:asciiTheme="minorHAnsi" w:hAnsiTheme="minorHAnsi" w:cstheme="minorHAnsi"/>
          <w:sz w:val="24"/>
          <w:szCs w:val="24"/>
        </w:rPr>
        <w:t xml:space="preserve"> </w:t>
      </w:r>
      <w:hyperlink r:id="rId46" w:history="1">
        <w:r w:rsidRPr="008E2A27">
          <w:rPr>
            <w:rFonts w:asciiTheme="minorHAnsi" w:hAnsiTheme="minorHAnsi" w:cstheme="minorHAnsi"/>
            <w:color w:val="0000FF"/>
            <w:sz w:val="24"/>
            <w:szCs w:val="24"/>
            <w:u w:val="single"/>
          </w:rPr>
          <w:t xml:space="preserve">What </w:t>
        </w:r>
        <w:proofErr w:type="gramStart"/>
        <w:r w:rsidRPr="008E2A27">
          <w:rPr>
            <w:rFonts w:asciiTheme="minorHAnsi" w:hAnsiTheme="minorHAnsi" w:cstheme="minorHAnsi"/>
            <w:color w:val="0000FF"/>
            <w:sz w:val="24"/>
            <w:szCs w:val="24"/>
            <w:u w:val="single"/>
          </w:rPr>
          <w:t>Is</w:t>
        </w:r>
        <w:proofErr w:type="gramEnd"/>
        <w:r w:rsidRPr="008E2A27">
          <w:rPr>
            <w:rFonts w:asciiTheme="minorHAnsi" w:hAnsiTheme="minorHAnsi" w:cstheme="minorHAnsi"/>
            <w:color w:val="0000FF"/>
            <w:sz w:val="24"/>
            <w:szCs w:val="24"/>
            <w:u w:val="single"/>
          </w:rPr>
          <w:t xml:space="preserve"> the Tuckman Model? | Definition &amp; Guide (personio.com)</w:t>
        </w:r>
      </w:hyperlink>
      <w:r w:rsidRPr="008E2A27">
        <w:rPr>
          <w:rFonts w:asciiTheme="minorHAnsi" w:hAnsiTheme="minorHAnsi" w:cstheme="minorHAnsi"/>
          <w:sz w:val="24"/>
          <w:szCs w:val="24"/>
        </w:rPr>
        <w:t xml:space="preserve"> (</w:t>
      </w:r>
      <w:proofErr w:type="gramStart"/>
      <w:r w:rsidRPr="008E2A27">
        <w:rPr>
          <w:rFonts w:asciiTheme="minorHAnsi" w:hAnsiTheme="minorHAnsi" w:cstheme="minorHAnsi"/>
          <w:sz w:val="24"/>
          <w:szCs w:val="24"/>
        </w:rPr>
        <w:t>Accessed :</w:t>
      </w:r>
      <w:proofErr w:type="gramEnd"/>
      <w:r w:rsidRPr="008E2A27">
        <w:rPr>
          <w:rFonts w:asciiTheme="minorHAnsi" w:hAnsiTheme="minorHAnsi" w:cstheme="minorHAnsi"/>
          <w:sz w:val="24"/>
          <w:szCs w:val="24"/>
        </w:rPr>
        <w:t xml:space="preserve"> 6</w:t>
      </w:r>
      <w:r w:rsidRPr="008E2A27">
        <w:rPr>
          <w:rFonts w:asciiTheme="minorHAnsi" w:hAnsiTheme="minorHAnsi" w:cstheme="minorHAnsi"/>
          <w:sz w:val="24"/>
          <w:szCs w:val="24"/>
          <w:vertAlign w:val="superscript"/>
        </w:rPr>
        <w:t>th</w:t>
      </w:r>
      <w:r w:rsidRPr="008E2A27">
        <w:rPr>
          <w:rFonts w:asciiTheme="minorHAnsi" w:hAnsiTheme="minorHAnsi" w:cstheme="minorHAnsi"/>
          <w:sz w:val="24"/>
          <w:szCs w:val="24"/>
        </w:rPr>
        <w:t xml:space="preserve"> March 2024)</w:t>
      </w:r>
    </w:p>
    <w:p w14:paraId="671DA555" w14:textId="77777777" w:rsidR="008E2A27" w:rsidRPr="004002EE" w:rsidRDefault="008E2A27" w:rsidP="00A146E4">
      <w:pPr>
        <w:rPr>
          <w:rFonts w:asciiTheme="minorHAnsi" w:hAnsiTheme="minorHAnsi" w:cstheme="minorHAnsi"/>
          <w:color w:val="555555"/>
          <w:sz w:val="24"/>
          <w:szCs w:val="24"/>
          <w:shd w:val="clear" w:color="auto" w:fill="FFFFFF"/>
        </w:rPr>
      </w:pPr>
    </w:p>
    <w:p w14:paraId="62567FAF" w14:textId="77777777" w:rsidR="00C72C1D" w:rsidRPr="004002EE" w:rsidRDefault="00C72C1D" w:rsidP="00A146E4">
      <w:pPr>
        <w:rPr>
          <w:rFonts w:asciiTheme="minorHAnsi" w:hAnsiTheme="minorHAnsi" w:cstheme="minorHAnsi"/>
          <w:color w:val="555555"/>
          <w:sz w:val="24"/>
          <w:szCs w:val="24"/>
          <w:shd w:val="clear" w:color="auto" w:fill="FFFFFF"/>
        </w:rPr>
      </w:pPr>
    </w:p>
    <w:p w14:paraId="19F5395A" w14:textId="77777777" w:rsidR="00C72C1D" w:rsidRPr="004002EE" w:rsidRDefault="00C72C1D" w:rsidP="00A146E4">
      <w:pPr>
        <w:rPr>
          <w:rFonts w:asciiTheme="minorHAnsi" w:hAnsiTheme="minorHAnsi" w:cstheme="minorHAnsi"/>
          <w:color w:val="555555"/>
          <w:sz w:val="24"/>
          <w:szCs w:val="24"/>
          <w:shd w:val="clear" w:color="auto" w:fill="FFFFFF"/>
        </w:rPr>
      </w:pPr>
    </w:p>
    <w:p w14:paraId="447003D2" w14:textId="77777777" w:rsidR="00C72C1D" w:rsidRPr="00C72C1D" w:rsidRDefault="00C72C1D" w:rsidP="00C72C1D">
      <w:pPr>
        <w:rPr>
          <w:rFonts w:asciiTheme="minorHAnsi" w:hAnsiTheme="minorHAnsi" w:cstheme="minorHAnsi"/>
          <w:sz w:val="24"/>
          <w:szCs w:val="24"/>
        </w:rPr>
      </w:pPr>
    </w:p>
    <w:p w14:paraId="184F726C" w14:textId="28C113BD" w:rsidR="00C72C1D" w:rsidRPr="00C72C1D" w:rsidRDefault="00C72C1D" w:rsidP="00C72C1D">
      <w:pPr>
        <w:rPr>
          <w:rFonts w:asciiTheme="minorHAnsi" w:hAnsiTheme="minorHAnsi" w:cstheme="minorHAnsi"/>
          <w:sz w:val="24"/>
          <w:szCs w:val="24"/>
        </w:rPr>
      </w:pPr>
      <w:r w:rsidRPr="00C72C1D">
        <w:rPr>
          <w:rFonts w:asciiTheme="minorHAnsi" w:hAnsiTheme="minorHAnsi" w:cstheme="minorHAnsi"/>
          <w:sz w:val="24"/>
          <w:szCs w:val="24"/>
        </w:rPr>
        <w:t>Peterson, R. (2024</w:t>
      </w:r>
      <w:proofErr w:type="gramStart"/>
      <w:r w:rsidRPr="00C72C1D">
        <w:rPr>
          <w:rFonts w:asciiTheme="minorHAnsi" w:hAnsiTheme="minorHAnsi" w:cstheme="minorHAnsi"/>
          <w:sz w:val="24"/>
          <w:szCs w:val="24"/>
        </w:rPr>
        <w:t xml:space="preserve">)  </w:t>
      </w:r>
      <w:r w:rsidRPr="00C72C1D">
        <w:rPr>
          <w:rFonts w:asciiTheme="minorHAnsi" w:hAnsiTheme="minorHAnsi" w:cstheme="minorHAnsi"/>
          <w:i/>
          <w:iCs/>
          <w:sz w:val="24"/>
          <w:szCs w:val="24"/>
        </w:rPr>
        <w:t>4</w:t>
      </w:r>
      <w:proofErr w:type="gramEnd"/>
      <w:r w:rsidRPr="00C72C1D">
        <w:rPr>
          <w:rFonts w:asciiTheme="minorHAnsi" w:hAnsiTheme="minorHAnsi" w:cstheme="minorHAnsi"/>
          <w:i/>
          <w:iCs/>
          <w:sz w:val="24"/>
          <w:szCs w:val="24"/>
        </w:rPr>
        <w:t xml:space="preserve"> Common Types Of Team Conflict.</w:t>
      </w:r>
      <w:r w:rsidRPr="00C72C1D">
        <w:rPr>
          <w:rFonts w:asciiTheme="minorHAnsi" w:hAnsiTheme="minorHAnsi" w:cstheme="minorHAnsi"/>
          <w:sz w:val="24"/>
          <w:szCs w:val="24"/>
        </w:rPr>
        <w:t xml:space="preserve"> Available at : </w:t>
      </w:r>
      <w:hyperlink r:id="rId47" w:history="1">
        <w:r w:rsidRPr="00C72C1D">
          <w:rPr>
            <w:rFonts w:asciiTheme="minorHAnsi" w:hAnsiTheme="minorHAnsi" w:cstheme="minorHAnsi"/>
            <w:color w:val="0000FF"/>
            <w:sz w:val="24"/>
            <w:szCs w:val="24"/>
            <w:u w:val="single"/>
          </w:rPr>
          <w:t>4 Common Types of Team Conflict — and How to Resolve Them (hbr.org)</w:t>
        </w:r>
      </w:hyperlink>
      <w:r w:rsidRPr="00C72C1D">
        <w:rPr>
          <w:rFonts w:asciiTheme="minorHAnsi" w:hAnsiTheme="minorHAnsi" w:cstheme="minorHAnsi"/>
          <w:sz w:val="24"/>
          <w:szCs w:val="24"/>
        </w:rPr>
        <w:t xml:space="preserve"> (Accessed :29</w:t>
      </w:r>
      <w:r w:rsidRPr="00C72C1D">
        <w:rPr>
          <w:rFonts w:asciiTheme="minorHAnsi" w:hAnsiTheme="minorHAnsi" w:cstheme="minorHAnsi"/>
          <w:sz w:val="24"/>
          <w:szCs w:val="24"/>
          <w:vertAlign w:val="superscript"/>
        </w:rPr>
        <w:t>th</w:t>
      </w:r>
      <w:r w:rsidRPr="00C72C1D">
        <w:rPr>
          <w:rFonts w:asciiTheme="minorHAnsi" w:hAnsiTheme="minorHAnsi" w:cstheme="minorHAnsi"/>
          <w:sz w:val="24"/>
          <w:szCs w:val="24"/>
        </w:rPr>
        <w:t xml:space="preserve"> May 2024)</w:t>
      </w:r>
    </w:p>
    <w:p w14:paraId="4C6C429A" w14:textId="77777777" w:rsidR="00C72C1D" w:rsidRPr="004002EE" w:rsidRDefault="00C72C1D" w:rsidP="00A146E4">
      <w:pPr>
        <w:rPr>
          <w:rFonts w:asciiTheme="minorHAnsi" w:hAnsiTheme="minorHAnsi" w:cstheme="minorHAnsi"/>
          <w:color w:val="555555"/>
          <w:sz w:val="24"/>
          <w:szCs w:val="24"/>
          <w:shd w:val="clear" w:color="auto" w:fill="FFFFFF"/>
        </w:rPr>
      </w:pPr>
    </w:p>
    <w:p w14:paraId="7786415D" w14:textId="77777777" w:rsidR="003941FF" w:rsidRPr="004002EE" w:rsidRDefault="003941FF" w:rsidP="00A146E4">
      <w:pPr>
        <w:rPr>
          <w:rFonts w:asciiTheme="minorHAnsi" w:hAnsiTheme="minorHAnsi" w:cstheme="minorHAnsi"/>
          <w:color w:val="555555"/>
          <w:sz w:val="24"/>
          <w:szCs w:val="24"/>
          <w:shd w:val="clear" w:color="auto" w:fill="FFFFFF"/>
        </w:rPr>
      </w:pPr>
    </w:p>
    <w:p w14:paraId="64D3A602" w14:textId="77777777" w:rsidR="003941FF" w:rsidRPr="004002EE" w:rsidRDefault="003941FF" w:rsidP="00A146E4">
      <w:pPr>
        <w:rPr>
          <w:rFonts w:asciiTheme="minorHAnsi" w:hAnsiTheme="minorHAnsi" w:cstheme="minorHAnsi"/>
          <w:color w:val="555555"/>
          <w:sz w:val="24"/>
          <w:szCs w:val="24"/>
          <w:shd w:val="clear" w:color="auto" w:fill="FFFFFF"/>
        </w:rPr>
      </w:pPr>
    </w:p>
    <w:p w14:paraId="5F930B59" w14:textId="77777777" w:rsidR="003941FF" w:rsidRPr="003941FF" w:rsidRDefault="003941FF" w:rsidP="003941FF">
      <w:pPr>
        <w:rPr>
          <w:rFonts w:asciiTheme="minorHAnsi" w:hAnsiTheme="minorHAnsi" w:cstheme="minorHAnsi"/>
          <w:sz w:val="24"/>
          <w:szCs w:val="24"/>
        </w:rPr>
      </w:pPr>
    </w:p>
    <w:p w14:paraId="2727353E" w14:textId="4C2513B7" w:rsidR="003941FF" w:rsidRPr="003941FF" w:rsidRDefault="003941FF" w:rsidP="003941FF">
      <w:pPr>
        <w:rPr>
          <w:rFonts w:asciiTheme="minorHAnsi" w:hAnsiTheme="minorHAnsi" w:cstheme="minorHAnsi"/>
          <w:sz w:val="24"/>
          <w:szCs w:val="24"/>
        </w:rPr>
      </w:pPr>
      <w:proofErr w:type="spellStart"/>
      <w:r w:rsidRPr="003941FF">
        <w:rPr>
          <w:rFonts w:asciiTheme="minorHAnsi" w:hAnsiTheme="minorHAnsi" w:cstheme="minorHAnsi"/>
          <w:sz w:val="24"/>
          <w:szCs w:val="24"/>
        </w:rPr>
        <w:t>Pumble</w:t>
      </w:r>
      <w:proofErr w:type="spellEnd"/>
      <w:r w:rsidRPr="003941FF">
        <w:rPr>
          <w:rFonts w:asciiTheme="minorHAnsi" w:hAnsiTheme="minorHAnsi" w:cstheme="minorHAnsi"/>
          <w:sz w:val="24"/>
          <w:szCs w:val="24"/>
        </w:rPr>
        <w:t xml:space="preserve"> (2024) </w:t>
      </w:r>
      <w:r w:rsidRPr="003941FF">
        <w:rPr>
          <w:rFonts w:asciiTheme="minorHAnsi" w:hAnsiTheme="minorHAnsi" w:cstheme="minorHAnsi"/>
          <w:i/>
          <w:iCs/>
          <w:sz w:val="24"/>
          <w:szCs w:val="24"/>
        </w:rPr>
        <w:t xml:space="preserve">Workplace Communication Statistics </w:t>
      </w:r>
      <w:proofErr w:type="gramStart"/>
      <w:r w:rsidRPr="003941FF">
        <w:rPr>
          <w:rFonts w:asciiTheme="minorHAnsi" w:hAnsiTheme="minorHAnsi" w:cstheme="minorHAnsi"/>
          <w:i/>
          <w:iCs/>
          <w:sz w:val="24"/>
          <w:szCs w:val="24"/>
        </w:rPr>
        <w:t>in  2024</w:t>
      </w:r>
      <w:proofErr w:type="gramEnd"/>
      <w:r w:rsidRPr="003941FF">
        <w:rPr>
          <w:rFonts w:asciiTheme="minorHAnsi" w:hAnsiTheme="minorHAnsi" w:cstheme="minorHAnsi"/>
          <w:i/>
          <w:iCs/>
          <w:sz w:val="24"/>
          <w:szCs w:val="24"/>
        </w:rPr>
        <w:t xml:space="preserve"> – </w:t>
      </w:r>
      <w:proofErr w:type="spellStart"/>
      <w:r w:rsidRPr="003941FF">
        <w:rPr>
          <w:rFonts w:asciiTheme="minorHAnsi" w:hAnsiTheme="minorHAnsi" w:cstheme="minorHAnsi"/>
          <w:i/>
          <w:iCs/>
          <w:sz w:val="24"/>
          <w:szCs w:val="24"/>
        </w:rPr>
        <w:t>Pumble</w:t>
      </w:r>
      <w:proofErr w:type="spellEnd"/>
      <w:r w:rsidRPr="003941FF">
        <w:rPr>
          <w:rFonts w:asciiTheme="minorHAnsi" w:hAnsiTheme="minorHAnsi" w:cstheme="minorHAnsi"/>
          <w:i/>
          <w:iCs/>
          <w:sz w:val="24"/>
          <w:szCs w:val="24"/>
        </w:rPr>
        <w:t xml:space="preserve"> learn.</w:t>
      </w:r>
      <w:r w:rsidRPr="003941FF">
        <w:rPr>
          <w:rFonts w:asciiTheme="minorHAnsi" w:hAnsiTheme="minorHAnsi" w:cstheme="minorHAnsi"/>
          <w:sz w:val="24"/>
          <w:szCs w:val="24"/>
        </w:rPr>
        <w:t xml:space="preserve"> Available at: </w:t>
      </w:r>
      <w:hyperlink r:id="rId48" w:history="1">
        <w:r w:rsidRPr="003941FF">
          <w:rPr>
            <w:rFonts w:asciiTheme="minorHAnsi" w:hAnsiTheme="minorHAnsi" w:cstheme="minorHAnsi"/>
            <w:color w:val="0000FF"/>
            <w:sz w:val="24"/>
            <w:szCs w:val="24"/>
            <w:u w:val="single"/>
          </w:rPr>
          <w:t>Workplace Communication Statistics in 2024 (pumble.com)</w:t>
        </w:r>
      </w:hyperlink>
      <w:r w:rsidRPr="003941FF">
        <w:rPr>
          <w:rFonts w:asciiTheme="minorHAnsi" w:hAnsiTheme="minorHAnsi" w:cstheme="minorHAnsi"/>
          <w:sz w:val="24"/>
          <w:szCs w:val="24"/>
        </w:rPr>
        <w:t xml:space="preserve"> (</w:t>
      </w:r>
      <w:proofErr w:type="gramStart"/>
      <w:r w:rsidRPr="003941FF">
        <w:rPr>
          <w:rFonts w:asciiTheme="minorHAnsi" w:hAnsiTheme="minorHAnsi" w:cstheme="minorHAnsi"/>
          <w:sz w:val="24"/>
          <w:szCs w:val="24"/>
        </w:rPr>
        <w:t>Accessed :</w:t>
      </w:r>
      <w:proofErr w:type="gramEnd"/>
      <w:r w:rsidRPr="003941FF">
        <w:rPr>
          <w:rFonts w:asciiTheme="minorHAnsi" w:hAnsiTheme="minorHAnsi" w:cstheme="minorHAnsi"/>
          <w:sz w:val="24"/>
          <w:szCs w:val="24"/>
        </w:rPr>
        <w:t xml:space="preserve"> 29</w:t>
      </w:r>
      <w:r w:rsidRPr="003941FF">
        <w:rPr>
          <w:rFonts w:asciiTheme="minorHAnsi" w:hAnsiTheme="minorHAnsi" w:cstheme="minorHAnsi"/>
          <w:sz w:val="24"/>
          <w:szCs w:val="24"/>
          <w:vertAlign w:val="superscript"/>
        </w:rPr>
        <w:t>th</w:t>
      </w:r>
      <w:r w:rsidRPr="003941FF">
        <w:rPr>
          <w:rFonts w:asciiTheme="minorHAnsi" w:hAnsiTheme="minorHAnsi" w:cstheme="minorHAnsi"/>
          <w:sz w:val="24"/>
          <w:szCs w:val="24"/>
        </w:rPr>
        <w:t xml:space="preserve"> May 2024)</w:t>
      </w:r>
    </w:p>
    <w:p w14:paraId="2B790B9F" w14:textId="77777777" w:rsidR="003941FF" w:rsidRPr="004002EE" w:rsidRDefault="003941FF" w:rsidP="00A146E4">
      <w:pPr>
        <w:rPr>
          <w:rFonts w:asciiTheme="minorHAnsi" w:hAnsiTheme="minorHAnsi" w:cstheme="minorHAnsi"/>
          <w:color w:val="555555"/>
          <w:sz w:val="24"/>
          <w:szCs w:val="24"/>
          <w:shd w:val="clear" w:color="auto" w:fill="FFFFFF"/>
        </w:rPr>
      </w:pPr>
    </w:p>
    <w:p w14:paraId="719FCAAE" w14:textId="77777777" w:rsidR="00FE1938" w:rsidRPr="004002EE" w:rsidRDefault="00FE1938" w:rsidP="00A146E4">
      <w:pPr>
        <w:rPr>
          <w:rFonts w:asciiTheme="minorHAnsi" w:hAnsiTheme="minorHAnsi" w:cstheme="minorHAnsi"/>
          <w:color w:val="555555"/>
          <w:sz w:val="24"/>
          <w:szCs w:val="24"/>
          <w:shd w:val="clear" w:color="auto" w:fill="FFFFFF"/>
        </w:rPr>
      </w:pPr>
    </w:p>
    <w:p w14:paraId="26E3D5D9" w14:textId="77777777" w:rsidR="00FE1938" w:rsidRPr="004002EE" w:rsidRDefault="00FE1938" w:rsidP="00A146E4">
      <w:pPr>
        <w:rPr>
          <w:rFonts w:asciiTheme="minorHAnsi" w:hAnsiTheme="minorHAnsi" w:cstheme="minorHAnsi"/>
          <w:color w:val="555555"/>
          <w:sz w:val="24"/>
          <w:szCs w:val="24"/>
          <w:shd w:val="clear" w:color="auto" w:fill="FFFFFF"/>
        </w:rPr>
      </w:pPr>
    </w:p>
    <w:p w14:paraId="5FE9B09B" w14:textId="4A9A396E" w:rsidR="00FE1938" w:rsidRPr="00FE1938" w:rsidRDefault="00FE1938" w:rsidP="00FE1938">
      <w:pPr>
        <w:overflowPunct/>
        <w:autoSpaceDE/>
        <w:autoSpaceDN/>
        <w:adjustRightInd/>
        <w:spacing w:after="160" w:line="259" w:lineRule="auto"/>
        <w:textAlignment w:val="auto"/>
        <w:rPr>
          <w:rFonts w:asciiTheme="minorHAnsi" w:eastAsiaTheme="minorHAnsi" w:hAnsiTheme="minorHAnsi" w:cstheme="minorHAnsi"/>
          <w:color w:val="3A3A3A"/>
          <w:kern w:val="2"/>
          <w:sz w:val="24"/>
          <w:szCs w:val="24"/>
          <w:shd w:val="clear" w:color="auto" w:fill="FFFFFF"/>
          <w:lang w:eastAsia="en-US"/>
          <w14:ligatures w14:val="standardContextual"/>
        </w:rPr>
      </w:pPr>
      <w:r w:rsidRPr="00FE1938">
        <w:rPr>
          <w:rFonts w:asciiTheme="minorHAnsi" w:eastAsiaTheme="minorHAnsi" w:hAnsiTheme="minorHAnsi" w:cstheme="minorHAnsi"/>
          <w:color w:val="auto"/>
          <w:kern w:val="2"/>
          <w:sz w:val="24"/>
          <w:szCs w:val="24"/>
          <w:lang w:eastAsia="en-US"/>
          <w14:ligatures w14:val="standardContextual"/>
        </w:rPr>
        <w:lastRenderedPageBreak/>
        <w:t xml:space="preserve">Schein (1990) `Organizational </w:t>
      </w:r>
      <w:proofErr w:type="spellStart"/>
      <w:r w:rsidRPr="00FE1938">
        <w:rPr>
          <w:rFonts w:asciiTheme="minorHAnsi" w:eastAsiaTheme="minorHAnsi" w:hAnsiTheme="minorHAnsi" w:cstheme="minorHAnsi"/>
          <w:color w:val="auto"/>
          <w:kern w:val="2"/>
          <w:sz w:val="24"/>
          <w:szCs w:val="24"/>
          <w:lang w:eastAsia="en-US"/>
          <w14:ligatures w14:val="standardContextual"/>
        </w:rPr>
        <w:t>Culture`</w:t>
      </w:r>
      <w:r w:rsidRPr="00FE1938">
        <w:rPr>
          <w:rFonts w:asciiTheme="minorHAnsi" w:eastAsiaTheme="minorHAnsi" w:hAnsiTheme="minorHAnsi" w:cstheme="minorHAnsi"/>
          <w:i/>
          <w:iCs/>
          <w:color w:val="auto"/>
          <w:kern w:val="2"/>
          <w:sz w:val="24"/>
          <w:szCs w:val="24"/>
          <w:lang w:eastAsia="en-US"/>
          <w14:ligatures w14:val="standardContextual"/>
        </w:rPr>
        <w:t>The</w:t>
      </w:r>
      <w:proofErr w:type="spellEnd"/>
      <w:r w:rsidRPr="00FE1938">
        <w:rPr>
          <w:rFonts w:asciiTheme="minorHAnsi" w:eastAsiaTheme="minorHAnsi" w:hAnsiTheme="minorHAnsi" w:cstheme="minorHAnsi"/>
          <w:i/>
          <w:iCs/>
          <w:color w:val="auto"/>
          <w:kern w:val="2"/>
          <w:sz w:val="24"/>
          <w:szCs w:val="24"/>
          <w:lang w:eastAsia="en-US"/>
          <w14:ligatures w14:val="standardContextual"/>
        </w:rPr>
        <w:t xml:space="preserve"> American Psychologist.</w:t>
      </w:r>
      <w:r w:rsidRPr="00FE1938">
        <w:rPr>
          <w:rFonts w:asciiTheme="minorHAnsi" w:eastAsiaTheme="minorHAnsi" w:hAnsiTheme="minorHAnsi" w:cstheme="minorHAnsi"/>
          <w:color w:val="3A3A3A"/>
          <w:kern w:val="2"/>
          <w:sz w:val="24"/>
          <w:szCs w:val="24"/>
          <w:shd w:val="clear" w:color="auto" w:fill="FFFFFF"/>
          <w:lang w:eastAsia="en-US"/>
          <w14:ligatures w14:val="standardContextual"/>
        </w:rPr>
        <w:t xml:space="preserve"> Vol.45 (2), p.109-119. DOI: 10.1037/0003-066X.45.2.109</w:t>
      </w:r>
    </w:p>
    <w:p w14:paraId="5A5ACD76" w14:textId="77777777" w:rsidR="00FE1938" w:rsidRPr="004002EE" w:rsidRDefault="00FE1938" w:rsidP="00A146E4">
      <w:pPr>
        <w:rPr>
          <w:rFonts w:asciiTheme="minorHAnsi" w:hAnsiTheme="minorHAnsi" w:cstheme="minorHAnsi"/>
          <w:color w:val="555555"/>
          <w:sz w:val="24"/>
          <w:szCs w:val="24"/>
          <w:shd w:val="clear" w:color="auto" w:fill="FFFFFF"/>
        </w:rPr>
      </w:pPr>
    </w:p>
    <w:p w14:paraId="474DC9B1" w14:textId="416BEBAD" w:rsidR="002D4D33" w:rsidRPr="004002EE" w:rsidRDefault="002D4D33" w:rsidP="002D4D33">
      <w:pPr>
        <w:rPr>
          <w:rFonts w:asciiTheme="minorHAnsi" w:hAnsiTheme="minorHAnsi" w:cstheme="minorHAnsi"/>
          <w:sz w:val="24"/>
          <w:szCs w:val="24"/>
        </w:rPr>
      </w:pPr>
      <w:r w:rsidRPr="002D4D33">
        <w:rPr>
          <w:rFonts w:asciiTheme="minorHAnsi" w:hAnsiTheme="minorHAnsi" w:cstheme="minorHAnsi"/>
          <w:sz w:val="24"/>
          <w:szCs w:val="24"/>
        </w:rPr>
        <w:t xml:space="preserve">Sellers, S (2020) `Evidence Based Investigations </w:t>
      </w:r>
      <w:proofErr w:type="gramStart"/>
      <w:r w:rsidRPr="002D4D33">
        <w:rPr>
          <w:rFonts w:asciiTheme="minorHAnsi" w:hAnsiTheme="minorHAnsi" w:cstheme="minorHAnsi"/>
          <w:sz w:val="24"/>
          <w:szCs w:val="24"/>
        </w:rPr>
        <w:t>And</w:t>
      </w:r>
      <w:proofErr w:type="gramEnd"/>
      <w:r w:rsidRPr="002D4D33">
        <w:rPr>
          <w:rFonts w:asciiTheme="minorHAnsi" w:hAnsiTheme="minorHAnsi" w:cstheme="minorHAnsi"/>
          <w:sz w:val="24"/>
          <w:szCs w:val="24"/>
        </w:rPr>
        <w:t xml:space="preserve"> Crime Prevention` </w:t>
      </w:r>
      <w:r w:rsidRPr="002D4D33">
        <w:rPr>
          <w:rFonts w:asciiTheme="minorHAnsi" w:hAnsiTheme="minorHAnsi" w:cstheme="minorHAnsi"/>
          <w:i/>
          <w:iCs/>
          <w:sz w:val="24"/>
          <w:szCs w:val="24"/>
        </w:rPr>
        <w:t xml:space="preserve">Introduction To </w:t>
      </w:r>
      <w:proofErr w:type="spellStart"/>
      <w:r w:rsidRPr="002D4D33">
        <w:rPr>
          <w:rFonts w:asciiTheme="minorHAnsi" w:hAnsiTheme="minorHAnsi" w:cstheme="minorHAnsi"/>
          <w:i/>
          <w:iCs/>
          <w:sz w:val="24"/>
          <w:szCs w:val="24"/>
        </w:rPr>
        <w:t>Profesional</w:t>
      </w:r>
      <w:proofErr w:type="spellEnd"/>
      <w:r w:rsidRPr="002D4D33">
        <w:rPr>
          <w:rFonts w:asciiTheme="minorHAnsi" w:hAnsiTheme="minorHAnsi" w:cstheme="minorHAnsi"/>
          <w:i/>
          <w:iCs/>
          <w:sz w:val="24"/>
          <w:szCs w:val="24"/>
        </w:rPr>
        <w:t xml:space="preserve"> Policing</w:t>
      </w:r>
      <w:r w:rsidRPr="002D4D33">
        <w:rPr>
          <w:rFonts w:asciiTheme="minorHAnsi" w:hAnsiTheme="minorHAnsi" w:cstheme="minorHAnsi"/>
          <w:sz w:val="24"/>
          <w:szCs w:val="24"/>
        </w:rPr>
        <w:t xml:space="preserve">. </w:t>
      </w:r>
      <w:proofErr w:type="gramStart"/>
      <w:r w:rsidRPr="002D4D33">
        <w:rPr>
          <w:rFonts w:asciiTheme="minorHAnsi" w:hAnsiTheme="minorHAnsi" w:cstheme="minorHAnsi"/>
          <w:sz w:val="24"/>
          <w:szCs w:val="24"/>
        </w:rPr>
        <w:t>London :</w:t>
      </w:r>
      <w:proofErr w:type="gramEnd"/>
      <w:r w:rsidRPr="002D4D33">
        <w:rPr>
          <w:rFonts w:asciiTheme="minorHAnsi" w:hAnsiTheme="minorHAnsi" w:cstheme="minorHAnsi"/>
          <w:sz w:val="24"/>
          <w:szCs w:val="24"/>
        </w:rPr>
        <w:t xml:space="preserve"> Routledge </w:t>
      </w:r>
      <w:hyperlink r:id="rId49" w:tgtFrame="_blank" w:history="1">
        <w:r w:rsidRPr="002D4D33">
          <w:rPr>
            <w:rFonts w:asciiTheme="minorHAnsi" w:hAnsiTheme="minorHAnsi" w:cstheme="minorHAnsi"/>
            <w:color w:val="007A96"/>
            <w:spacing w:val="5"/>
            <w:sz w:val="24"/>
            <w:szCs w:val="24"/>
            <w:u w:val="single"/>
            <w:shd w:val="clear" w:color="auto" w:fill="FFFFFF"/>
          </w:rPr>
          <w:t>https://doi.org/10.4324/9781351135276</w:t>
        </w:r>
      </w:hyperlink>
      <w:r w:rsidRPr="002D4D33">
        <w:rPr>
          <w:rFonts w:asciiTheme="minorHAnsi" w:hAnsiTheme="minorHAnsi" w:cstheme="minorHAnsi"/>
          <w:sz w:val="24"/>
          <w:szCs w:val="24"/>
        </w:rPr>
        <w:t xml:space="preserve"> </w:t>
      </w:r>
    </w:p>
    <w:p w14:paraId="248A873B" w14:textId="77777777" w:rsidR="002D4D33" w:rsidRPr="004002EE" w:rsidRDefault="002D4D33" w:rsidP="002D4D33">
      <w:pPr>
        <w:rPr>
          <w:rFonts w:asciiTheme="minorHAnsi" w:hAnsiTheme="minorHAnsi" w:cstheme="minorHAnsi"/>
          <w:sz w:val="24"/>
          <w:szCs w:val="24"/>
        </w:rPr>
      </w:pPr>
    </w:p>
    <w:p w14:paraId="175C30D2" w14:textId="77777777" w:rsidR="008D521B" w:rsidRPr="004002EE" w:rsidRDefault="008D521B" w:rsidP="002D4D33">
      <w:pPr>
        <w:rPr>
          <w:rFonts w:asciiTheme="minorHAnsi" w:hAnsiTheme="minorHAnsi" w:cstheme="minorHAnsi"/>
          <w:sz w:val="24"/>
          <w:szCs w:val="24"/>
        </w:rPr>
      </w:pPr>
    </w:p>
    <w:p w14:paraId="67C9DD01" w14:textId="174934B8" w:rsidR="006F6C1B" w:rsidRPr="006F6C1B" w:rsidRDefault="006F6C1B" w:rsidP="006F6C1B">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6F6C1B">
        <w:rPr>
          <w:rFonts w:asciiTheme="minorHAnsi" w:eastAsiaTheme="minorHAnsi" w:hAnsiTheme="minorHAnsi" w:cstheme="minorHAnsi"/>
          <w:color w:val="auto"/>
          <w:kern w:val="2"/>
          <w:sz w:val="24"/>
          <w:szCs w:val="24"/>
          <w14:ligatures w14:val="standardContextual"/>
        </w:rPr>
        <w:t>Stanborough</w:t>
      </w:r>
      <w:proofErr w:type="spellEnd"/>
      <w:r w:rsidRPr="006F6C1B">
        <w:rPr>
          <w:rFonts w:asciiTheme="minorHAnsi" w:eastAsiaTheme="minorHAnsi" w:hAnsiTheme="minorHAnsi" w:cstheme="minorHAnsi"/>
          <w:color w:val="auto"/>
          <w:kern w:val="2"/>
          <w:sz w:val="24"/>
          <w:szCs w:val="24"/>
          <w14:ligatures w14:val="standardContextual"/>
        </w:rPr>
        <w:t>, R,J (2023)</w:t>
      </w:r>
      <w:r w:rsidRPr="006F6C1B">
        <w:rPr>
          <w:rFonts w:asciiTheme="minorHAnsi" w:eastAsiaTheme="minorHAnsi" w:hAnsiTheme="minorHAnsi" w:cstheme="minorHAnsi"/>
          <w:color w:val="auto"/>
          <w:kern w:val="2"/>
          <w:sz w:val="24"/>
          <w:szCs w:val="24"/>
          <w:lang w:eastAsia="en-US"/>
          <w14:ligatures w14:val="standardContextual"/>
        </w:rPr>
        <w:t xml:space="preserve"> </w:t>
      </w:r>
      <w:hyperlink r:id="rId50" w:tgtFrame="_blank" w:history="1">
        <w:r w:rsidRPr="006F6C1B">
          <w:rPr>
            <w:rFonts w:asciiTheme="minorHAnsi" w:eastAsiaTheme="minorHAnsi" w:hAnsiTheme="minorHAnsi" w:cstheme="minorHAnsi"/>
            <w:i/>
            <w:iCs/>
            <w:color w:val="000000" w:themeColor="text1"/>
            <w:kern w:val="2"/>
            <w:sz w:val="24"/>
            <w:szCs w:val="24"/>
            <w:shd w:val="clear" w:color="auto" w:fill="FFFFFF"/>
            <w:lang w:eastAsia="en-US"/>
            <w14:ligatures w14:val="standardContextual"/>
          </w:rPr>
          <w:t>Cognitive Decline: Signs, Causes, and Prevention</w:t>
        </w:r>
      </w:hyperlink>
      <w:r w:rsidRPr="006F6C1B">
        <w:rPr>
          <w:rFonts w:asciiTheme="minorHAnsi" w:eastAsiaTheme="minorHAnsi" w:hAnsiTheme="minorHAnsi" w:cstheme="minorHAnsi"/>
          <w:i/>
          <w:iCs/>
          <w:color w:val="000000" w:themeColor="text1"/>
          <w:kern w:val="2"/>
          <w:sz w:val="24"/>
          <w:szCs w:val="24"/>
          <w:lang w:eastAsia="en-US"/>
          <w14:ligatures w14:val="standardContextual"/>
        </w:rPr>
        <w:t xml:space="preserve">. </w:t>
      </w:r>
      <w:r w:rsidRPr="006F6C1B">
        <w:rPr>
          <w:rFonts w:asciiTheme="minorHAnsi" w:eastAsiaTheme="minorHAnsi" w:hAnsiTheme="minorHAnsi" w:cstheme="minorHAnsi"/>
          <w:color w:val="000000" w:themeColor="text1"/>
          <w:kern w:val="2"/>
          <w:sz w:val="24"/>
          <w:szCs w:val="24"/>
          <w:lang w:eastAsia="en-US"/>
          <w14:ligatures w14:val="standardContextual"/>
        </w:rPr>
        <w:t xml:space="preserve">Available </w:t>
      </w:r>
      <w:proofErr w:type="gramStart"/>
      <w:r w:rsidRPr="006F6C1B">
        <w:rPr>
          <w:rFonts w:asciiTheme="minorHAnsi" w:eastAsiaTheme="minorHAnsi" w:hAnsiTheme="minorHAnsi" w:cstheme="minorHAnsi"/>
          <w:color w:val="000000" w:themeColor="text1"/>
          <w:kern w:val="2"/>
          <w:sz w:val="24"/>
          <w:szCs w:val="24"/>
          <w:lang w:eastAsia="en-US"/>
          <w14:ligatures w14:val="standardContextual"/>
        </w:rPr>
        <w:t>at :</w:t>
      </w:r>
      <w:proofErr w:type="gramEnd"/>
      <w:r w:rsidRPr="006F6C1B">
        <w:rPr>
          <w:rFonts w:asciiTheme="minorHAnsi" w:eastAsiaTheme="minorHAnsi" w:hAnsiTheme="minorHAnsi" w:cstheme="minorHAnsi"/>
          <w:color w:val="auto"/>
          <w:kern w:val="2"/>
          <w:sz w:val="24"/>
          <w:szCs w:val="24"/>
          <w:lang w:eastAsia="en-US"/>
          <w14:ligatures w14:val="standardContextual"/>
        </w:rPr>
        <w:t xml:space="preserve"> </w:t>
      </w:r>
      <w:hyperlink r:id="rId51" w:history="1">
        <w:r w:rsidRPr="006F6C1B">
          <w:rPr>
            <w:rFonts w:asciiTheme="minorHAnsi" w:eastAsiaTheme="minorHAnsi" w:hAnsiTheme="minorHAnsi" w:cstheme="minorHAnsi"/>
            <w:color w:val="0000FF"/>
            <w:kern w:val="2"/>
            <w:sz w:val="24"/>
            <w:szCs w:val="24"/>
            <w:u w:val="single"/>
            <w:lang w:eastAsia="en-US"/>
            <w14:ligatures w14:val="standardContextual"/>
          </w:rPr>
          <w:t>Cognitive Decline: Signs, Causes, and Prevention (healthline.com)</w:t>
        </w:r>
      </w:hyperlink>
      <w:r w:rsidRPr="006F6C1B">
        <w:rPr>
          <w:rFonts w:asciiTheme="minorHAnsi" w:eastAsiaTheme="minorHAnsi" w:hAnsiTheme="minorHAnsi" w:cstheme="minorHAnsi"/>
          <w:color w:val="auto"/>
          <w:kern w:val="2"/>
          <w:sz w:val="24"/>
          <w:szCs w:val="24"/>
          <w:lang w:eastAsia="en-US"/>
          <w14:ligatures w14:val="standardContextual"/>
        </w:rPr>
        <w:t xml:space="preserve"> (Accessed 15</w:t>
      </w:r>
      <w:r w:rsidRPr="006F6C1B">
        <w:rPr>
          <w:rFonts w:asciiTheme="minorHAnsi" w:eastAsiaTheme="minorHAnsi" w:hAnsiTheme="minorHAnsi" w:cstheme="minorHAnsi"/>
          <w:color w:val="auto"/>
          <w:kern w:val="2"/>
          <w:sz w:val="24"/>
          <w:szCs w:val="24"/>
          <w:vertAlign w:val="superscript"/>
          <w:lang w:eastAsia="en-US"/>
          <w14:ligatures w14:val="standardContextual"/>
        </w:rPr>
        <w:t>th</w:t>
      </w:r>
      <w:r w:rsidRPr="006F6C1B">
        <w:rPr>
          <w:rFonts w:asciiTheme="minorHAnsi" w:eastAsiaTheme="minorHAnsi" w:hAnsiTheme="minorHAnsi" w:cstheme="minorHAnsi"/>
          <w:color w:val="auto"/>
          <w:kern w:val="2"/>
          <w:sz w:val="24"/>
          <w:szCs w:val="24"/>
          <w:lang w:eastAsia="en-US"/>
          <w14:ligatures w14:val="standardContextual"/>
        </w:rPr>
        <w:t xml:space="preserve"> February 2024)</w:t>
      </w:r>
    </w:p>
    <w:p w14:paraId="3F4CC12B" w14:textId="77777777" w:rsidR="008D521B" w:rsidRPr="004002EE" w:rsidRDefault="008D521B" w:rsidP="002D4D33">
      <w:pPr>
        <w:rPr>
          <w:rFonts w:asciiTheme="minorHAnsi" w:hAnsiTheme="minorHAnsi" w:cstheme="minorHAnsi"/>
          <w:sz w:val="24"/>
          <w:szCs w:val="24"/>
        </w:rPr>
      </w:pPr>
    </w:p>
    <w:p w14:paraId="3F3D76B5" w14:textId="13249BA7" w:rsidR="00AC6C79" w:rsidRPr="00AC6C79" w:rsidRDefault="00AC6C79" w:rsidP="00AC6C79">
      <w:pPr>
        <w:rPr>
          <w:rFonts w:asciiTheme="minorHAnsi" w:hAnsiTheme="minorHAnsi" w:cstheme="minorHAnsi"/>
          <w:color w:val="auto"/>
          <w:sz w:val="24"/>
          <w:szCs w:val="24"/>
        </w:rPr>
      </w:pPr>
      <w:r w:rsidRPr="00AC6C79">
        <w:rPr>
          <w:rFonts w:asciiTheme="minorHAnsi" w:hAnsiTheme="minorHAnsi" w:cstheme="minorHAnsi"/>
          <w:sz w:val="24"/>
          <w:szCs w:val="24"/>
        </w:rPr>
        <w:t>Summer, J (2023)</w:t>
      </w:r>
      <w:r w:rsidRPr="00AC6C79">
        <w:rPr>
          <w:rFonts w:asciiTheme="minorHAnsi" w:eastAsiaTheme="minorHAnsi" w:hAnsiTheme="minorHAnsi" w:cstheme="minorHAnsi"/>
          <w:color w:val="auto"/>
          <w:kern w:val="2"/>
          <w:sz w:val="24"/>
          <w:szCs w:val="24"/>
          <w:lang w:eastAsia="en-US"/>
          <w14:ligatures w14:val="standardContextual"/>
        </w:rPr>
        <w:t xml:space="preserve"> </w:t>
      </w:r>
      <w:hyperlink r:id="rId52" w:tgtFrame="_blank" w:history="1">
        <w:r w:rsidRPr="00AC6C79">
          <w:rPr>
            <w:rFonts w:asciiTheme="minorHAnsi" w:eastAsiaTheme="minorHAnsi" w:hAnsiTheme="minorHAnsi" w:cstheme="minorHAnsi"/>
            <w:i/>
            <w:iCs/>
            <w:color w:val="auto"/>
            <w:kern w:val="2"/>
            <w:sz w:val="24"/>
            <w:szCs w:val="24"/>
            <w:shd w:val="clear" w:color="auto" w:fill="FFFFFF"/>
            <w:lang w:eastAsia="en-US"/>
            <w14:ligatures w14:val="standardContextual"/>
          </w:rPr>
          <w:t xml:space="preserve">8 Health Benefits of Sleep | Sleep </w:t>
        </w:r>
        <w:proofErr w:type="spellStart"/>
        <w:r w:rsidRPr="00AC6C79">
          <w:rPr>
            <w:rFonts w:asciiTheme="minorHAnsi" w:eastAsiaTheme="minorHAnsi" w:hAnsiTheme="minorHAnsi" w:cstheme="minorHAnsi"/>
            <w:i/>
            <w:iCs/>
            <w:color w:val="auto"/>
            <w:kern w:val="2"/>
            <w:sz w:val="24"/>
            <w:szCs w:val="24"/>
            <w:shd w:val="clear" w:color="auto" w:fill="FFFFFF"/>
            <w:lang w:eastAsia="en-US"/>
            <w14:ligatures w14:val="standardContextual"/>
          </w:rPr>
          <w:t>Foundation</w:t>
        </w:r>
      </w:hyperlink>
      <w:r w:rsidRPr="00AC6C79">
        <w:rPr>
          <w:rFonts w:asciiTheme="minorHAnsi" w:eastAsiaTheme="minorHAnsi" w:hAnsiTheme="minorHAnsi" w:cstheme="minorHAnsi"/>
          <w:i/>
          <w:iCs/>
          <w:color w:val="auto"/>
          <w:kern w:val="2"/>
          <w:sz w:val="24"/>
          <w:szCs w:val="24"/>
          <w:lang w:eastAsia="en-US"/>
          <w14:ligatures w14:val="standardContextual"/>
        </w:rPr>
        <w:t>.</w:t>
      </w:r>
      <w:r w:rsidRPr="00AC6C79">
        <w:rPr>
          <w:rFonts w:asciiTheme="minorHAnsi" w:eastAsiaTheme="minorHAnsi" w:hAnsiTheme="minorHAnsi" w:cstheme="minorHAnsi"/>
          <w:color w:val="auto"/>
          <w:kern w:val="2"/>
          <w:sz w:val="24"/>
          <w:szCs w:val="24"/>
          <w:lang w:eastAsia="en-US"/>
          <w14:ligatures w14:val="standardContextual"/>
        </w:rPr>
        <w:t>Available</w:t>
      </w:r>
      <w:proofErr w:type="spellEnd"/>
      <w:r w:rsidRPr="00AC6C79">
        <w:rPr>
          <w:rFonts w:asciiTheme="minorHAnsi" w:eastAsiaTheme="minorHAnsi" w:hAnsiTheme="minorHAnsi" w:cstheme="minorHAnsi"/>
          <w:color w:val="auto"/>
          <w:kern w:val="2"/>
          <w:sz w:val="24"/>
          <w:szCs w:val="24"/>
          <w:lang w:eastAsia="en-US"/>
          <w14:ligatures w14:val="standardContextual"/>
        </w:rPr>
        <w:t xml:space="preserve"> at : </w:t>
      </w:r>
      <w:hyperlink r:id="rId53" w:history="1">
        <w:r w:rsidRPr="00AC6C79">
          <w:rPr>
            <w:rFonts w:asciiTheme="minorHAnsi" w:eastAsiaTheme="minorHAnsi" w:hAnsiTheme="minorHAnsi" w:cstheme="minorHAnsi"/>
            <w:color w:val="0000FF"/>
            <w:kern w:val="2"/>
            <w:sz w:val="24"/>
            <w:szCs w:val="24"/>
            <w:u w:val="single"/>
            <w:lang w:eastAsia="en-US"/>
            <w14:ligatures w14:val="standardContextual"/>
          </w:rPr>
          <w:t>8 Health Benefits of Sleep | Sleep Foundation</w:t>
        </w:r>
      </w:hyperlink>
      <w:r w:rsidRPr="00AC6C79">
        <w:rPr>
          <w:rFonts w:asciiTheme="minorHAnsi" w:eastAsiaTheme="minorHAnsi" w:hAnsiTheme="minorHAnsi" w:cstheme="minorHAnsi"/>
          <w:color w:val="auto"/>
          <w:kern w:val="2"/>
          <w:sz w:val="24"/>
          <w:szCs w:val="24"/>
          <w:lang w:eastAsia="en-US"/>
          <w14:ligatures w14:val="standardContextual"/>
        </w:rPr>
        <w:t xml:space="preserve"> (Accessed 15</w:t>
      </w:r>
      <w:r w:rsidRPr="00AC6C79">
        <w:rPr>
          <w:rFonts w:asciiTheme="minorHAnsi" w:eastAsiaTheme="minorHAnsi" w:hAnsiTheme="minorHAnsi" w:cstheme="minorHAnsi"/>
          <w:color w:val="auto"/>
          <w:kern w:val="2"/>
          <w:sz w:val="24"/>
          <w:szCs w:val="24"/>
          <w:vertAlign w:val="superscript"/>
          <w:lang w:eastAsia="en-US"/>
          <w14:ligatures w14:val="standardContextual"/>
        </w:rPr>
        <w:t>th</w:t>
      </w:r>
      <w:r w:rsidRPr="00AC6C79">
        <w:rPr>
          <w:rFonts w:asciiTheme="minorHAnsi" w:eastAsiaTheme="minorHAnsi" w:hAnsiTheme="minorHAnsi" w:cstheme="minorHAnsi"/>
          <w:color w:val="auto"/>
          <w:kern w:val="2"/>
          <w:sz w:val="24"/>
          <w:szCs w:val="24"/>
          <w:lang w:eastAsia="en-US"/>
          <w14:ligatures w14:val="standardContextual"/>
        </w:rPr>
        <w:t xml:space="preserve"> February 2024)</w:t>
      </w:r>
    </w:p>
    <w:p w14:paraId="150A2ED5" w14:textId="29D42104" w:rsidR="00AC6C79" w:rsidRPr="004002EE" w:rsidRDefault="00AC6C79" w:rsidP="002D4D33">
      <w:pPr>
        <w:rPr>
          <w:rFonts w:asciiTheme="minorHAnsi" w:hAnsiTheme="minorHAnsi" w:cstheme="minorHAnsi"/>
          <w:sz w:val="24"/>
          <w:szCs w:val="24"/>
        </w:rPr>
      </w:pPr>
    </w:p>
    <w:p w14:paraId="7CADB051" w14:textId="77777777" w:rsidR="00E04B1E" w:rsidRPr="004002EE" w:rsidRDefault="00E04B1E" w:rsidP="002D4D33">
      <w:pPr>
        <w:rPr>
          <w:rFonts w:asciiTheme="minorHAnsi" w:hAnsiTheme="minorHAnsi" w:cstheme="minorHAnsi"/>
          <w:sz w:val="24"/>
          <w:szCs w:val="24"/>
        </w:rPr>
      </w:pPr>
    </w:p>
    <w:p w14:paraId="23501476" w14:textId="4758820A" w:rsidR="00E04B1E" w:rsidRPr="00E04B1E" w:rsidRDefault="00E04B1E" w:rsidP="00E04B1E">
      <w:pPr>
        <w:rPr>
          <w:rFonts w:asciiTheme="minorHAnsi" w:hAnsiTheme="minorHAnsi" w:cstheme="minorHAnsi"/>
          <w:sz w:val="24"/>
          <w:szCs w:val="24"/>
        </w:rPr>
      </w:pPr>
      <w:proofErr w:type="spellStart"/>
      <w:proofErr w:type="gramStart"/>
      <w:r w:rsidRPr="00E04B1E">
        <w:rPr>
          <w:rFonts w:asciiTheme="minorHAnsi" w:hAnsiTheme="minorHAnsi" w:cstheme="minorHAnsi"/>
          <w:sz w:val="24"/>
          <w:szCs w:val="24"/>
        </w:rPr>
        <w:t>Tannerhill,R</w:t>
      </w:r>
      <w:proofErr w:type="spellEnd"/>
      <w:r w:rsidRPr="00E04B1E">
        <w:rPr>
          <w:rFonts w:asciiTheme="minorHAnsi" w:hAnsiTheme="minorHAnsi" w:cstheme="minorHAnsi"/>
          <w:sz w:val="24"/>
          <w:szCs w:val="24"/>
        </w:rPr>
        <w:t>.</w:t>
      </w:r>
      <w:proofErr w:type="gramEnd"/>
      <w:r w:rsidRPr="00E04B1E">
        <w:rPr>
          <w:rFonts w:asciiTheme="minorHAnsi" w:hAnsiTheme="minorHAnsi" w:cstheme="minorHAnsi"/>
          <w:sz w:val="24"/>
          <w:szCs w:val="24"/>
        </w:rPr>
        <w:t xml:space="preserve"> (2001)  ` effective training for contemporary policing` </w:t>
      </w:r>
      <w:r w:rsidRPr="00E04B1E">
        <w:rPr>
          <w:rFonts w:asciiTheme="minorHAnsi" w:hAnsiTheme="minorHAnsi" w:cstheme="minorHAnsi"/>
          <w:i/>
          <w:iCs/>
          <w:sz w:val="24"/>
          <w:szCs w:val="24"/>
        </w:rPr>
        <w:t>A more effective training approach for contemporary policing.</w:t>
      </w:r>
      <w:r w:rsidRPr="00E04B1E">
        <w:rPr>
          <w:rFonts w:asciiTheme="minorHAnsi" w:hAnsiTheme="minorHAnsi" w:cstheme="minorHAnsi"/>
          <w:sz w:val="24"/>
          <w:szCs w:val="24"/>
        </w:rPr>
        <w:t xml:space="preserve"> Vol 4, number 2 p233-252. Available at : </w:t>
      </w:r>
      <w:hyperlink r:id="rId54" w:history="1">
        <w:r w:rsidRPr="00E04B1E">
          <w:rPr>
            <w:rFonts w:asciiTheme="minorHAnsi" w:hAnsiTheme="minorHAnsi" w:cstheme="minorHAnsi"/>
            <w:color w:val="0000FF"/>
            <w:sz w:val="24"/>
            <w:szCs w:val="24"/>
            <w:u w:val="single"/>
          </w:rPr>
          <w:t>A-More-Effective-Training-Approach-for-Contemporary-Policing.pdf (researchgate.net)</w:t>
        </w:r>
      </w:hyperlink>
      <w:r w:rsidRPr="00E04B1E">
        <w:rPr>
          <w:rFonts w:asciiTheme="minorHAnsi" w:hAnsiTheme="minorHAnsi" w:cstheme="minorHAnsi"/>
          <w:sz w:val="24"/>
          <w:szCs w:val="24"/>
        </w:rPr>
        <w:t xml:space="preserve"> (Accessed : 29</w:t>
      </w:r>
      <w:r w:rsidRPr="00E04B1E">
        <w:rPr>
          <w:rFonts w:asciiTheme="minorHAnsi" w:hAnsiTheme="minorHAnsi" w:cstheme="minorHAnsi"/>
          <w:sz w:val="24"/>
          <w:szCs w:val="24"/>
          <w:vertAlign w:val="superscript"/>
        </w:rPr>
        <w:t>th</w:t>
      </w:r>
      <w:r w:rsidRPr="00E04B1E">
        <w:rPr>
          <w:rFonts w:asciiTheme="minorHAnsi" w:hAnsiTheme="minorHAnsi" w:cstheme="minorHAnsi"/>
          <w:sz w:val="24"/>
          <w:szCs w:val="24"/>
        </w:rPr>
        <w:t xml:space="preserve"> May 2024)</w:t>
      </w:r>
    </w:p>
    <w:p w14:paraId="1DEA57AF" w14:textId="77777777" w:rsidR="00E04B1E" w:rsidRPr="004002EE" w:rsidRDefault="00E04B1E" w:rsidP="002D4D33">
      <w:pPr>
        <w:rPr>
          <w:rFonts w:asciiTheme="minorHAnsi" w:hAnsiTheme="minorHAnsi" w:cstheme="minorHAnsi"/>
          <w:sz w:val="24"/>
          <w:szCs w:val="24"/>
        </w:rPr>
      </w:pPr>
    </w:p>
    <w:p w14:paraId="23A03AD2" w14:textId="77777777" w:rsidR="00D50EEC" w:rsidRPr="004002EE" w:rsidRDefault="00D50EEC" w:rsidP="002D4D33">
      <w:pPr>
        <w:rPr>
          <w:rFonts w:asciiTheme="minorHAnsi" w:hAnsiTheme="minorHAnsi" w:cstheme="minorHAnsi"/>
          <w:sz w:val="24"/>
          <w:szCs w:val="24"/>
        </w:rPr>
      </w:pPr>
    </w:p>
    <w:p w14:paraId="56D3EBC0" w14:textId="6D08C359" w:rsidR="00D50EEC" w:rsidRPr="00D50EEC" w:rsidRDefault="00D50EEC" w:rsidP="00D50EEC">
      <w:pPr>
        <w:keepNext/>
        <w:keepLines/>
        <w:shd w:val="clear" w:color="auto" w:fill="FFFFFF"/>
        <w:spacing w:after="30" w:line="285" w:lineRule="atLeast"/>
        <w:ind w:right="1500"/>
        <w:outlineLvl w:val="2"/>
        <w:rPr>
          <w:rFonts w:asciiTheme="minorHAnsi" w:hAnsiTheme="minorHAnsi" w:cstheme="minorHAnsi"/>
          <w:color w:val="auto"/>
          <w:sz w:val="24"/>
          <w:szCs w:val="24"/>
        </w:rPr>
      </w:pPr>
      <w:proofErr w:type="spellStart"/>
      <w:r w:rsidRPr="00D50EEC">
        <w:rPr>
          <w:rFonts w:asciiTheme="minorHAnsi" w:eastAsiaTheme="majorEastAsia" w:hAnsiTheme="minorHAnsi" w:cstheme="minorHAnsi"/>
          <w:color w:val="1F3763" w:themeColor="accent1" w:themeShade="7F"/>
          <w:sz w:val="24"/>
          <w:szCs w:val="24"/>
        </w:rPr>
        <w:t>Theiss</w:t>
      </w:r>
      <w:proofErr w:type="spellEnd"/>
      <w:r w:rsidRPr="00D50EEC">
        <w:rPr>
          <w:rFonts w:asciiTheme="minorHAnsi" w:eastAsiaTheme="majorEastAsia" w:hAnsiTheme="minorHAnsi" w:cstheme="minorHAnsi"/>
          <w:color w:val="1F3763" w:themeColor="accent1" w:themeShade="7F"/>
          <w:sz w:val="24"/>
          <w:szCs w:val="24"/>
        </w:rPr>
        <w:t xml:space="preserve"> (2013)  </w:t>
      </w:r>
      <w:hyperlink r:id="rId55" w:history="1">
        <w:r w:rsidRPr="00D50EEC">
          <w:rPr>
            <w:rFonts w:asciiTheme="minorHAnsi" w:hAnsiTheme="minorHAnsi" w:cstheme="minorHAnsi"/>
            <w:i/>
            <w:iCs/>
            <w:color w:val="auto"/>
            <w:sz w:val="24"/>
            <w:szCs w:val="24"/>
          </w:rPr>
          <w:t>Interpersonal communication: Putting theory into practice</w:t>
        </w:r>
      </w:hyperlink>
      <w:r w:rsidRPr="00D50EEC">
        <w:rPr>
          <w:rFonts w:asciiTheme="minorHAnsi" w:hAnsiTheme="minorHAnsi" w:cstheme="minorHAnsi"/>
          <w:i/>
          <w:iCs/>
          <w:color w:val="auto"/>
          <w:sz w:val="24"/>
          <w:szCs w:val="24"/>
        </w:rPr>
        <w:t>.</w:t>
      </w:r>
      <w:r w:rsidRPr="00D50EEC">
        <w:rPr>
          <w:rFonts w:asciiTheme="minorHAnsi" w:hAnsiTheme="minorHAnsi" w:cstheme="minorHAnsi"/>
          <w:color w:val="auto"/>
          <w:sz w:val="24"/>
          <w:szCs w:val="24"/>
        </w:rPr>
        <w:t xml:space="preserve"> </w:t>
      </w:r>
      <w:proofErr w:type="gramStart"/>
      <w:r w:rsidRPr="00D50EEC">
        <w:rPr>
          <w:rFonts w:asciiTheme="minorHAnsi" w:hAnsiTheme="minorHAnsi" w:cstheme="minorHAnsi"/>
          <w:color w:val="auto"/>
          <w:sz w:val="24"/>
          <w:szCs w:val="24"/>
        </w:rPr>
        <w:t>Routledge :</w:t>
      </w:r>
      <w:proofErr w:type="gramEnd"/>
      <w:r w:rsidRPr="00D50EEC">
        <w:rPr>
          <w:rFonts w:asciiTheme="minorHAnsi" w:hAnsiTheme="minorHAnsi" w:cstheme="minorHAnsi"/>
          <w:color w:val="auto"/>
          <w:sz w:val="24"/>
          <w:szCs w:val="24"/>
        </w:rPr>
        <w:t xml:space="preserve"> Linda Bathgate</w:t>
      </w:r>
    </w:p>
    <w:p w14:paraId="145F410C" w14:textId="77777777" w:rsidR="00D50EEC" w:rsidRPr="004002EE" w:rsidRDefault="00D50EEC" w:rsidP="002D4D33">
      <w:pPr>
        <w:rPr>
          <w:rFonts w:asciiTheme="minorHAnsi" w:hAnsiTheme="minorHAnsi" w:cstheme="minorHAnsi"/>
          <w:sz w:val="24"/>
          <w:szCs w:val="24"/>
        </w:rPr>
      </w:pPr>
    </w:p>
    <w:p w14:paraId="2A657CE2" w14:textId="77777777" w:rsidR="00D24BD3" w:rsidRPr="004002EE" w:rsidRDefault="00D24BD3" w:rsidP="002D4D33">
      <w:pPr>
        <w:rPr>
          <w:rFonts w:asciiTheme="minorHAnsi" w:hAnsiTheme="minorHAnsi" w:cstheme="minorHAnsi"/>
          <w:sz w:val="24"/>
          <w:szCs w:val="24"/>
        </w:rPr>
      </w:pPr>
    </w:p>
    <w:p w14:paraId="14A908AE" w14:textId="6B4F0989" w:rsidR="00D24BD3" w:rsidRPr="004002EE" w:rsidRDefault="00D24BD3" w:rsidP="00D24BD3">
      <w:pPr>
        <w:rPr>
          <w:rFonts w:asciiTheme="minorHAnsi" w:hAnsiTheme="minorHAnsi" w:cstheme="minorHAnsi"/>
          <w:sz w:val="24"/>
          <w:szCs w:val="24"/>
        </w:rPr>
      </w:pPr>
      <w:proofErr w:type="spellStart"/>
      <w:r w:rsidRPr="00D24BD3">
        <w:rPr>
          <w:rFonts w:asciiTheme="minorHAnsi" w:hAnsiTheme="minorHAnsi" w:cstheme="minorHAnsi"/>
          <w:sz w:val="24"/>
          <w:szCs w:val="24"/>
        </w:rPr>
        <w:t>VeryWell</w:t>
      </w:r>
      <w:proofErr w:type="spellEnd"/>
      <w:r w:rsidRPr="00D24BD3">
        <w:rPr>
          <w:rFonts w:asciiTheme="minorHAnsi" w:hAnsiTheme="minorHAnsi" w:cstheme="minorHAnsi"/>
          <w:sz w:val="24"/>
          <w:szCs w:val="24"/>
        </w:rPr>
        <w:t xml:space="preserve"> Shape (2024) </w:t>
      </w:r>
      <w:r w:rsidRPr="00D24BD3">
        <w:rPr>
          <w:rFonts w:asciiTheme="minorHAnsi" w:hAnsiTheme="minorHAnsi" w:cstheme="minorHAnsi"/>
          <w:i/>
          <w:iCs/>
          <w:sz w:val="24"/>
          <w:szCs w:val="24"/>
        </w:rPr>
        <w:t xml:space="preserve">How does </w:t>
      </w:r>
      <w:proofErr w:type="gramStart"/>
      <w:r w:rsidRPr="00D24BD3">
        <w:rPr>
          <w:rFonts w:asciiTheme="minorHAnsi" w:hAnsiTheme="minorHAnsi" w:cstheme="minorHAnsi"/>
          <w:i/>
          <w:iCs/>
          <w:sz w:val="24"/>
          <w:szCs w:val="24"/>
        </w:rPr>
        <w:t>running</w:t>
      </w:r>
      <w:proofErr w:type="gramEnd"/>
      <w:r w:rsidRPr="00D24BD3">
        <w:rPr>
          <w:rFonts w:asciiTheme="minorHAnsi" w:hAnsiTheme="minorHAnsi" w:cstheme="minorHAnsi"/>
          <w:i/>
          <w:iCs/>
          <w:sz w:val="24"/>
          <w:szCs w:val="24"/>
        </w:rPr>
        <w:t xml:space="preserve"> help your physical and mental health? </w:t>
      </w:r>
      <w:r w:rsidRPr="00D24BD3">
        <w:rPr>
          <w:rFonts w:asciiTheme="minorHAnsi" w:hAnsiTheme="minorHAnsi" w:cstheme="minorHAnsi"/>
          <w:sz w:val="24"/>
          <w:szCs w:val="24"/>
        </w:rPr>
        <w:t xml:space="preserve">Available at : </w:t>
      </w:r>
      <w:hyperlink r:id="rId56" w:history="1">
        <w:r w:rsidRPr="00D24BD3">
          <w:rPr>
            <w:rFonts w:asciiTheme="minorHAnsi" w:hAnsiTheme="minorHAnsi" w:cstheme="minorHAnsi"/>
            <w:color w:val="0000FF"/>
            <w:sz w:val="24"/>
            <w:szCs w:val="24"/>
            <w:u w:val="single"/>
          </w:rPr>
          <w:t xml:space="preserve">How Does Running Help Your Physical And Mental Health? - </w:t>
        </w:r>
        <w:proofErr w:type="spellStart"/>
        <w:r w:rsidRPr="00D24BD3">
          <w:rPr>
            <w:rFonts w:asciiTheme="minorHAnsi" w:hAnsiTheme="minorHAnsi" w:cstheme="minorHAnsi"/>
            <w:color w:val="0000FF"/>
            <w:sz w:val="24"/>
            <w:szCs w:val="24"/>
            <w:u w:val="single"/>
          </w:rPr>
          <w:t>Verywell</w:t>
        </w:r>
        <w:proofErr w:type="spellEnd"/>
        <w:r w:rsidRPr="00D24BD3">
          <w:rPr>
            <w:rFonts w:asciiTheme="minorHAnsi" w:hAnsiTheme="minorHAnsi" w:cstheme="minorHAnsi"/>
            <w:color w:val="0000FF"/>
            <w:sz w:val="24"/>
            <w:szCs w:val="24"/>
            <w:u w:val="single"/>
          </w:rPr>
          <w:t xml:space="preserve"> Shape</w:t>
        </w:r>
      </w:hyperlink>
      <w:r w:rsidRPr="00D24BD3">
        <w:rPr>
          <w:rFonts w:asciiTheme="minorHAnsi" w:hAnsiTheme="minorHAnsi" w:cstheme="minorHAnsi"/>
          <w:sz w:val="24"/>
          <w:szCs w:val="24"/>
        </w:rPr>
        <w:t xml:space="preserve"> (Accessed :18</w:t>
      </w:r>
      <w:r w:rsidRPr="00D24BD3">
        <w:rPr>
          <w:rFonts w:asciiTheme="minorHAnsi" w:hAnsiTheme="minorHAnsi" w:cstheme="minorHAnsi"/>
          <w:sz w:val="24"/>
          <w:szCs w:val="24"/>
          <w:vertAlign w:val="superscript"/>
        </w:rPr>
        <w:t>th</w:t>
      </w:r>
      <w:r w:rsidRPr="00D24BD3">
        <w:rPr>
          <w:rFonts w:asciiTheme="minorHAnsi" w:hAnsiTheme="minorHAnsi" w:cstheme="minorHAnsi"/>
          <w:sz w:val="24"/>
          <w:szCs w:val="24"/>
        </w:rPr>
        <w:t xml:space="preserve"> January 2024)</w:t>
      </w:r>
    </w:p>
    <w:p w14:paraId="4B26E8E6" w14:textId="77777777" w:rsidR="002732D8" w:rsidRPr="004002EE" w:rsidRDefault="002732D8" w:rsidP="00D24BD3">
      <w:pPr>
        <w:rPr>
          <w:rFonts w:asciiTheme="minorHAnsi" w:hAnsiTheme="minorHAnsi" w:cstheme="minorHAnsi"/>
          <w:sz w:val="24"/>
          <w:szCs w:val="24"/>
        </w:rPr>
      </w:pPr>
    </w:p>
    <w:p w14:paraId="5784E290" w14:textId="77777777" w:rsidR="002732D8" w:rsidRPr="004002EE" w:rsidRDefault="002732D8" w:rsidP="00D24BD3">
      <w:pPr>
        <w:rPr>
          <w:rFonts w:asciiTheme="minorHAnsi" w:hAnsiTheme="minorHAnsi" w:cstheme="minorHAnsi"/>
          <w:sz w:val="24"/>
          <w:szCs w:val="24"/>
        </w:rPr>
      </w:pPr>
    </w:p>
    <w:p w14:paraId="69762833" w14:textId="3E09CD13" w:rsidR="002732D8" w:rsidRPr="002732D8" w:rsidRDefault="002732D8" w:rsidP="002732D8">
      <w:pPr>
        <w:keepNext/>
        <w:keepLines/>
        <w:shd w:val="clear" w:color="auto" w:fill="F3F3F3"/>
        <w:overflowPunct/>
        <w:autoSpaceDE/>
        <w:autoSpaceDN/>
        <w:adjustRightInd/>
        <w:spacing w:line="259" w:lineRule="auto"/>
        <w:textAlignment w:val="auto"/>
        <w:outlineLvl w:val="2"/>
        <w:rPr>
          <w:rFonts w:asciiTheme="minorHAnsi" w:hAnsiTheme="minorHAnsi" w:cstheme="minorHAnsi"/>
          <w:color w:val="auto"/>
          <w:sz w:val="24"/>
          <w:szCs w:val="24"/>
        </w:rPr>
      </w:pPr>
      <w:proofErr w:type="spellStart"/>
      <w:r w:rsidRPr="002732D8">
        <w:rPr>
          <w:rFonts w:asciiTheme="minorHAnsi" w:eastAsiaTheme="majorEastAsia" w:hAnsiTheme="minorHAnsi" w:cstheme="minorHAnsi"/>
          <w:color w:val="1F3763" w:themeColor="accent1" w:themeShade="7F"/>
          <w:kern w:val="2"/>
          <w:sz w:val="24"/>
          <w:szCs w:val="24"/>
          <w:lang w:eastAsia="en-US"/>
          <w14:ligatures w14:val="standardContextual"/>
        </w:rPr>
        <w:t>Vladyslav,V</w:t>
      </w:r>
      <w:proofErr w:type="spellEnd"/>
      <w:r w:rsidRPr="002732D8">
        <w:rPr>
          <w:rFonts w:asciiTheme="minorHAnsi" w:eastAsiaTheme="majorEastAsia" w:hAnsiTheme="minorHAnsi" w:cstheme="minorHAnsi"/>
          <w:color w:val="1F3763" w:themeColor="accent1" w:themeShade="7F"/>
          <w:kern w:val="2"/>
          <w:sz w:val="24"/>
          <w:szCs w:val="24"/>
          <w:lang w:eastAsia="en-US"/>
          <w14:ligatures w14:val="standardContextual"/>
        </w:rPr>
        <w:t>, (2015</w:t>
      </w:r>
      <w:r w:rsidRPr="002732D8">
        <w:rPr>
          <w:rFonts w:asciiTheme="minorHAnsi" w:eastAsiaTheme="majorEastAsia" w:hAnsiTheme="minorHAnsi" w:cstheme="minorHAnsi"/>
          <w:color w:val="auto"/>
          <w:kern w:val="2"/>
          <w:sz w:val="24"/>
          <w:szCs w:val="24"/>
          <w:lang w:eastAsia="en-US"/>
          <w14:ligatures w14:val="standardContextual"/>
        </w:rPr>
        <w:t>) `</w:t>
      </w:r>
      <w:hyperlink r:id="rId57" w:history="1">
        <w:r w:rsidRPr="002732D8">
          <w:rPr>
            <w:rFonts w:asciiTheme="minorHAnsi" w:hAnsiTheme="minorHAnsi" w:cstheme="minorHAnsi"/>
            <w:color w:val="auto"/>
            <w:sz w:val="24"/>
            <w:szCs w:val="24"/>
          </w:rPr>
          <w:t>Sleep, recovery, and </w:t>
        </w:r>
        <w:proofErr w:type="spellStart"/>
        <w:r w:rsidRPr="002732D8">
          <w:rPr>
            <w:rFonts w:asciiTheme="minorHAnsi" w:hAnsiTheme="minorHAnsi" w:cstheme="minorHAnsi"/>
            <w:color w:val="auto"/>
            <w:sz w:val="24"/>
            <w:szCs w:val="24"/>
          </w:rPr>
          <w:t>metaregulation</w:t>
        </w:r>
        <w:proofErr w:type="spellEnd"/>
        <w:r w:rsidRPr="002732D8">
          <w:rPr>
            <w:rFonts w:asciiTheme="minorHAnsi" w:hAnsiTheme="minorHAnsi" w:cstheme="minorHAnsi"/>
            <w:color w:val="auto"/>
            <w:sz w:val="24"/>
            <w:szCs w:val="24"/>
          </w:rPr>
          <w:t>: explaining the benefits of </w:t>
        </w:r>
        <w:proofErr w:type="spellStart"/>
        <w:r w:rsidRPr="002732D8">
          <w:rPr>
            <w:rFonts w:asciiTheme="minorHAnsi" w:hAnsiTheme="minorHAnsi" w:cstheme="minorHAnsi"/>
            <w:color w:val="auto"/>
            <w:sz w:val="24"/>
            <w:szCs w:val="24"/>
          </w:rPr>
          <w:t>sleep</w:t>
        </w:r>
      </w:hyperlink>
      <w:r w:rsidRPr="002732D8">
        <w:rPr>
          <w:rFonts w:asciiTheme="minorHAnsi" w:hAnsiTheme="minorHAnsi" w:cstheme="minorHAnsi"/>
          <w:color w:val="auto"/>
          <w:sz w:val="24"/>
          <w:szCs w:val="24"/>
        </w:rPr>
        <w:t>`Pg</w:t>
      </w:r>
      <w:proofErr w:type="spellEnd"/>
      <w:r w:rsidRPr="002732D8">
        <w:rPr>
          <w:rFonts w:asciiTheme="minorHAnsi" w:hAnsiTheme="minorHAnsi" w:cstheme="minorHAnsi"/>
          <w:color w:val="auto"/>
          <w:sz w:val="24"/>
          <w:szCs w:val="24"/>
        </w:rPr>
        <w:t xml:space="preserve"> 171-184 </w:t>
      </w:r>
      <w:r w:rsidRPr="002732D8">
        <w:rPr>
          <w:rFonts w:asciiTheme="minorHAnsi" w:eastAsiaTheme="majorEastAsia" w:hAnsiTheme="minorHAnsi" w:cstheme="minorHAnsi"/>
          <w:color w:val="555555"/>
          <w:kern w:val="2"/>
          <w:sz w:val="24"/>
          <w:szCs w:val="24"/>
          <w:shd w:val="clear" w:color="auto" w:fill="FFFFFF"/>
          <w:lang w:eastAsia="en-US"/>
          <w14:ligatures w14:val="standardContextual"/>
        </w:rPr>
        <w:t>DOI:10.2147/NSS.S54036</w:t>
      </w:r>
    </w:p>
    <w:p w14:paraId="07791F68" w14:textId="77777777" w:rsidR="002732D8" w:rsidRPr="004002EE" w:rsidRDefault="002732D8" w:rsidP="00D24BD3">
      <w:pPr>
        <w:rPr>
          <w:rFonts w:asciiTheme="minorHAnsi" w:hAnsiTheme="minorHAnsi" w:cstheme="minorHAnsi"/>
          <w:sz w:val="24"/>
          <w:szCs w:val="24"/>
        </w:rPr>
      </w:pPr>
    </w:p>
    <w:p w14:paraId="6F5E3CA0" w14:textId="77777777" w:rsidR="006A70A1" w:rsidRPr="004002EE" w:rsidRDefault="006A70A1" w:rsidP="00D24BD3">
      <w:pPr>
        <w:rPr>
          <w:rFonts w:asciiTheme="minorHAnsi" w:hAnsiTheme="minorHAnsi" w:cstheme="minorHAnsi"/>
          <w:sz w:val="24"/>
          <w:szCs w:val="24"/>
        </w:rPr>
      </w:pPr>
    </w:p>
    <w:p w14:paraId="3ECDF1F1" w14:textId="293A0ADC" w:rsidR="00B73206" w:rsidRPr="00B73206" w:rsidRDefault="00B73206" w:rsidP="00B73206">
      <w:pPr>
        <w:rPr>
          <w:rFonts w:asciiTheme="minorHAnsi" w:hAnsiTheme="minorHAnsi" w:cstheme="minorHAnsi"/>
          <w:sz w:val="24"/>
          <w:szCs w:val="24"/>
        </w:rPr>
      </w:pPr>
      <w:r w:rsidRPr="00B73206">
        <w:rPr>
          <w:rFonts w:asciiTheme="minorHAnsi" w:hAnsiTheme="minorHAnsi" w:cstheme="minorHAnsi"/>
          <w:sz w:val="24"/>
          <w:szCs w:val="24"/>
        </w:rPr>
        <w:t xml:space="preserve">Warmly, E. (2022) </w:t>
      </w:r>
      <w:proofErr w:type="spellStart"/>
      <w:r w:rsidRPr="00B73206">
        <w:rPr>
          <w:rFonts w:asciiTheme="minorHAnsi" w:hAnsiTheme="minorHAnsi" w:cstheme="minorHAnsi"/>
          <w:sz w:val="24"/>
          <w:szCs w:val="24"/>
        </w:rPr>
        <w:t>Tuckmans</w:t>
      </w:r>
      <w:proofErr w:type="spellEnd"/>
      <w:r w:rsidRPr="00B73206">
        <w:rPr>
          <w:rFonts w:asciiTheme="minorHAnsi" w:hAnsiTheme="minorHAnsi" w:cstheme="minorHAnsi"/>
          <w:sz w:val="24"/>
          <w:szCs w:val="24"/>
        </w:rPr>
        <w:t xml:space="preserve"> 5 stages of </w:t>
      </w:r>
      <w:proofErr w:type="gramStart"/>
      <w:r w:rsidRPr="00B73206">
        <w:rPr>
          <w:rFonts w:asciiTheme="minorHAnsi" w:hAnsiTheme="minorHAnsi" w:cstheme="minorHAnsi"/>
          <w:sz w:val="24"/>
          <w:szCs w:val="24"/>
        </w:rPr>
        <w:t>teams</w:t>
      </w:r>
      <w:proofErr w:type="gramEnd"/>
      <w:r w:rsidRPr="00B73206">
        <w:rPr>
          <w:rFonts w:asciiTheme="minorHAnsi" w:hAnsiTheme="minorHAnsi" w:cstheme="minorHAnsi"/>
          <w:sz w:val="24"/>
          <w:szCs w:val="24"/>
        </w:rPr>
        <w:t xml:space="preserve"> development model. Available at : </w:t>
      </w:r>
      <w:hyperlink r:id="rId58" w:history="1">
        <w:r w:rsidRPr="00B73206">
          <w:rPr>
            <w:rFonts w:asciiTheme="minorHAnsi" w:hAnsiTheme="minorHAnsi" w:cstheme="minorHAnsi"/>
            <w:color w:val="0000FF"/>
            <w:sz w:val="24"/>
            <w:szCs w:val="24"/>
            <w:u w:val="single"/>
          </w:rPr>
          <w:t>Tuckman's 5 Stages of Teams Development Model &amp; How to use it | by Emma-Louise | The Launchpad - The Coaching Tools Company Blog</w:t>
        </w:r>
      </w:hyperlink>
      <w:r w:rsidRPr="00B73206">
        <w:rPr>
          <w:rFonts w:asciiTheme="minorHAnsi" w:hAnsiTheme="minorHAnsi" w:cstheme="minorHAnsi"/>
          <w:sz w:val="24"/>
          <w:szCs w:val="24"/>
        </w:rPr>
        <w:t>. (</w:t>
      </w:r>
      <w:proofErr w:type="gramStart"/>
      <w:r w:rsidRPr="00B73206">
        <w:rPr>
          <w:rFonts w:asciiTheme="minorHAnsi" w:hAnsiTheme="minorHAnsi" w:cstheme="minorHAnsi"/>
          <w:sz w:val="24"/>
          <w:szCs w:val="24"/>
        </w:rPr>
        <w:t>Accessed :</w:t>
      </w:r>
      <w:proofErr w:type="gramEnd"/>
      <w:r w:rsidRPr="00B73206">
        <w:rPr>
          <w:rFonts w:asciiTheme="minorHAnsi" w:hAnsiTheme="minorHAnsi" w:cstheme="minorHAnsi"/>
          <w:sz w:val="24"/>
          <w:szCs w:val="24"/>
        </w:rPr>
        <w:t xml:space="preserve"> 6</w:t>
      </w:r>
      <w:r w:rsidRPr="00B73206">
        <w:rPr>
          <w:rFonts w:asciiTheme="minorHAnsi" w:hAnsiTheme="minorHAnsi" w:cstheme="minorHAnsi"/>
          <w:sz w:val="24"/>
          <w:szCs w:val="24"/>
          <w:vertAlign w:val="superscript"/>
        </w:rPr>
        <w:t>th</w:t>
      </w:r>
      <w:r w:rsidRPr="00B73206">
        <w:rPr>
          <w:rFonts w:asciiTheme="minorHAnsi" w:hAnsiTheme="minorHAnsi" w:cstheme="minorHAnsi"/>
          <w:sz w:val="24"/>
          <w:szCs w:val="24"/>
        </w:rPr>
        <w:t xml:space="preserve"> March 2024)</w:t>
      </w:r>
    </w:p>
    <w:p w14:paraId="3BBF5855" w14:textId="77777777" w:rsidR="006A70A1" w:rsidRPr="00D24BD3" w:rsidRDefault="006A70A1" w:rsidP="00D24BD3">
      <w:pPr>
        <w:rPr>
          <w:rFonts w:asciiTheme="minorHAnsi" w:hAnsiTheme="minorHAnsi" w:cstheme="minorHAnsi"/>
          <w:sz w:val="24"/>
          <w:szCs w:val="24"/>
        </w:rPr>
      </w:pPr>
    </w:p>
    <w:p w14:paraId="209713E0" w14:textId="77777777" w:rsidR="00D24BD3" w:rsidRPr="004002EE" w:rsidRDefault="00D24BD3" w:rsidP="002D4D33">
      <w:pPr>
        <w:rPr>
          <w:rFonts w:asciiTheme="minorHAnsi" w:hAnsiTheme="minorHAnsi" w:cstheme="minorHAnsi"/>
          <w:sz w:val="24"/>
          <w:szCs w:val="24"/>
        </w:rPr>
      </w:pPr>
    </w:p>
    <w:p w14:paraId="7C6D66EA" w14:textId="77777777" w:rsidR="00E04B1E" w:rsidRPr="004002EE" w:rsidRDefault="00E04B1E" w:rsidP="002D4D33">
      <w:pPr>
        <w:rPr>
          <w:rFonts w:asciiTheme="minorHAnsi" w:hAnsiTheme="minorHAnsi" w:cstheme="minorHAnsi"/>
          <w:sz w:val="24"/>
          <w:szCs w:val="24"/>
        </w:rPr>
      </w:pPr>
    </w:p>
    <w:p w14:paraId="2DBFF250" w14:textId="77777777" w:rsidR="00E04B1E" w:rsidRPr="004002EE" w:rsidRDefault="00E04B1E" w:rsidP="002D4D33">
      <w:pPr>
        <w:rPr>
          <w:rFonts w:asciiTheme="minorHAnsi" w:hAnsiTheme="minorHAnsi" w:cstheme="minorHAnsi"/>
          <w:sz w:val="24"/>
          <w:szCs w:val="24"/>
        </w:rPr>
      </w:pPr>
    </w:p>
    <w:p w14:paraId="52FC0838" w14:textId="77777777" w:rsidR="00E04B1E" w:rsidRPr="002D4D33" w:rsidRDefault="00E04B1E" w:rsidP="002D4D33">
      <w:pPr>
        <w:rPr>
          <w:rFonts w:asciiTheme="minorHAnsi" w:hAnsiTheme="minorHAnsi" w:cstheme="minorHAnsi"/>
          <w:sz w:val="24"/>
          <w:szCs w:val="24"/>
        </w:rPr>
      </w:pPr>
    </w:p>
    <w:p w14:paraId="71D6C283" w14:textId="77777777" w:rsidR="002D4D33" w:rsidRPr="00A146E4" w:rsidRDefault="002D4D33" w:rsidP="00A146E4">
      <w:pPr>
        <w:rPr>
          <w:rFonts w:asciiTheme="minorHAnsi" w:hAnsiTheme="minorHAnsi" w:cstheme="minorHAnsi"/>
          <w:color w:val="555555"/>
          <w:sz w:val="24"/>
          <w:szCs w:val="24"/>
          <w:shd w:val="clear" w:color="auto" w:fill="FFFFFF"/>
        </w:rPr>
      </w:pPr>
    </w:p>
    <w:p w14:paraId="43ADB75A" w14:textId="109CA043" w:rsidR="00F0354D" w:rsidRPr="00F0354D" w:rsidRDefault="00F0354D" w:rsidP="00F0354D">
      <w:pPr>
        <w:rPr>
          <w:rFonts w:asciiTheme="minorHAnsi" w:hAnsiTheme="minorHAnsi" w:cstheme="minorHAnsi"/>
          <w:sz w:val="24"/>
          <w:szCs w:val="24"/>
        </w:rPr>
      </w:pPr>
      <w:r w:rsidRPr="00F0354D">
        <w:rPr>
          <w:rFonts w:asciiTheme="minorHAnsi" w:hAnsiTheme="minorHAnsi" w:cstheme="minorHAnsi"/>
          <w:sz w:val="24"/>
          <w:szCs w:val="24"/>
        </w:rPr>
        <w:t xml:space="preserve">                                                                                   </w:t>
      </w:r>
    </w:p>
    <w:p w14:paraId="7A25EC25" w14:textId="77777777" w:rsidR="00F0354D" w:rsidRPr="00C225CF" w:rsidRDefault="00F0354D" w:rsidP="00C225CF">
      <w:pPr>
        <w:rPr>
          <w:rFonts w:asciiTheme="minorHAnsi" w:eastAsiaTheme="minorHAnsi" w:hAnsiTheme="minorHAnsi" w:cstheme="minorHAnsi"/>
          <w:color w:val="auto"/>
          <w:kern w:val="2"/>
          <w:sz w:val="24"/>
          <w:szCs w:val="24"/>
          <w:lang w:eastAsia="en-US"/>
          <w14:ligatures w14:val="standardContextual"/>
        </w:rPr>
      </w:pPr>
    </w:p>
    <w:p w14:paraId="740D0631" w14:textId="77777777" w:rsidR="00831E4E" w:rsidRPr="00FB0BC2" w:rsidRDefault="00831E4E"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74E6AAE1" w14:textId="77777777" w:rsidR="00FB0BC2" w:rsidRPr="00855BE8" w:rsidRDefault="00FB0BC2" w:rsidP="00855BE8">
      <w:pPr>
        <w:rPr>
          <w:rFonts w:asciiTheme="minorHAnsi" w:hAnsiTheme="minorHAnsi" w:cstheme="minorHAnsi"/>
          <w:sz w:val="24"/>
          <w:szCs w:val="24"/>
        </w:rPr>
      </w:pPr>
    </w:p>
    <w:p w14:paraId="32C859CA" w14:textId="77777777" w:rsidR="00855BE8" w:rsidRPr="004B6D27" w:rsidRDefault="00855BE8" w:rsidP="004B6D27">
      <w:pPr>
        <w:rPr>
          <w:rFonts w:asciiTheme="minorHAnsi" w:hAnsiTheme="minorHAnsi" w:cstheme="minorHAnsi"/>
          <w:sz w:val="24"/>
          <w:szCs w:val="24"/>
        </w:rPr>
      </w:pPr>
    </w:p>
    <w:p w14:paraId="2CEBCBDF" w14:textId="77777777" w:rsidR="004B6D27" w:rsidRPr="00843818" w:rsidRDefault="004B6D27" w:rsidP="00843818">
      <w:pPr>
        <w:rPr>
          <w:rFonts w:asciiTheme="minorHAnsi" w:hAnsiTheme="minorHAnsi" w:cstheme="minorHAnsi"/>
          <w:sz w:val="24"/>
          <w:szCs w:val="24"/>
        </w:rPr>
      </w:pPr>
    </w:p>
    <w:p w14:paraId="28770044" w14:textId="77777777" w:rsidR="00843818" w:rsidRPr="00687827" w:rsidRDefault="00843818" w:rsidP="00687827">
      <w:pPr>
        <w:rPr>
          <w:rFonts w:asciiTheme="minorHAnsi" w:hAnsiTheme="minorHAnsi" w:cstheme="minorHAnsi"/>
          <w:sz w:val="24"/>
          <w:szCs w:val="24"/>
        </w:rPr>
      </w:pPr>
    </w:p>
    <w:p w14:paraId="5EF864E1" w14:textId="77777777" w:rsidR="00687827" w:rsidRDefault="00687827" w:rsidP="00B459FC"/>
    <w:bookmarkEnd w:id="2"/>
    <w:p w14:paraId="305066BD" w14:textId="346156BA" w:rsidR="004E3E47" w:rsidRPr="004E3E47" w:rsidRDefault="004E3E47" w:rsidP="00B459FC">
      <w:pPr>
        <w:rPr>
          <w:sz w:val="24"/>
          <w:szCs w:val="24"/>
        </w:rPr>
      </w:pPr>
    </w:p>
    <w:sectPr w:rsidR="004E3E47" w:rsidRPr="004E3E4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2258E" w14:textId="77777777" w:rsidR="004A32AD" w:rsidRDefault="004A32AD">
      <w:r>
        <w:separator/>
      </w:r>
    </w:p>
  </w:endnote>
  <w:endnote w:type="continuationSeparator" w:id="0">
    <w:p w14:paraId="32AF5896" w14:textId="77777777" w:rsidR="004A32AD" w:rsidRDefault="004A3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29815" w14:textId="77777777" w:rsidR="004A32AD" w:rsidRDefault="004A32AD">
      <w:r>
        <w:separator/>
      </w:r>
    </w:p>
  </w:footnote>
  <w:footnote w:type="continuationSeparator" w:id="0">
    <w:p w14:paraId="17B83C6D" w14:textId="77777777" w:rsidR="004A32AD" w:rsidRDefault="004A32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15F"/>
    <w:rsid w:val="00020EEC"/>
    <w:rsid w:val="00025650"/>
    <w:rsid w:val="00026FAB"/>
    <w:rsid w:val="00027B1F"/>
    <w:rsid w:val="0003088B"/>
    <w:rsid w:val="000325D9"/>
    <w:rsid w:val="00032765"/>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081"/>
    <w:rsid w:val="0009488C"/>
    <w:rsid w:val="00095107"/>
    <w:rsid w:val="00095C1B"/>
    <w:rsid w:val="00096DEA"/>
    <w:rsid w:val="000A4240"/>
    <w:rsid w:val="000A469A"/>
    <w:rsid w:val="000B1E96"/>
    <w:rsid w:val="000B4906"/>
    <w:rsid w:val="000C378F"/>
    <w:rsid w:val="000C6892"/>
    <w:rsid w:val="000C6FFE"/>
    <w:rsid w:val="000D00D9"/>
    <w:rsid w:val="000D0BB6"/>
    <w:rsid w:val="000E0B8C"/>
    <w:rsid w:val="000E1CC7"/>
    <w:rsid w:val="000E26B0"/>
    <w:rsid w:val="000E4E79"/>
    <w:rsid w:val="000F1599"/>
    <w:rsid w:val="000F1769"/>
    <w:rsid w:val="000F6196"/>
    <w:rsid w:val="000F7ECD"/>
    <w:rsid w:val="0010054B"/>
    <w:rsid w:val="00102E64"/>
    <w:rsid w:val="0010312C"/>
    <w:rsid w:val="001043F4"/>
    <w:rsid w:val="00104E32"/>
    <w:rsid w:val="00106DC7"/>
    <w:rsid w:val="00112391"/>
    <w:rsid w:val="00112EB4"/>
    <w:rsid w:val="00114F52"/>
    <w:rsid w:val="0012135C"/>
    <w:rsid w:val="00125767"/>
    <w:rsid w:val="00131DC1"/>
    <w:rsid w:val="001347F8"/>
    <w:rsid w:val="00136BFE"/>
    <w:rsid w:val="00137BB5"/>
    <w:rsid w:val="00137E05"/>
    <w:rsid w:val="0014216B"/>
    <w:rsid w:val="001447F6"/>
    <w:rsid w:val="00147DE3"/>
    <w:rsid w:val="00150794"/>
    <w:rsid w:val="0016082D"/>
    <w:rsid w:val="001608C4"/>
    <w:rsid w:val="00171418"/>
    <w:rsid w:val="00190913"/>
    <w:rsid w:val="001961CF"/>
    <w:rsid w:val="001A45D5"/>
    <w:rsid w:val="001A59BB"/>
    <w:rsid w:val="001A6A51"/>
    <w:rsid w:val="001A79C4"/>
    <w:rsid w:val="001B0C1A"/>
    <w:rsid w:val="001B331A"/>
    <w:rsid w:val="001BC1C4"/>
    <w:rsid w:val="001C0E74"/>
    <w:rsid w:val="001C3BD6"/>
    <w:rsid w:val="001C6CEC"/>
    <w:rsid w:val="001D229F"/>
    <w:rsid w:val="001D6162"/>
    <w:rsid w:val="001E5A91"/>
    <w:rsid w:val="001E7592"/>
    <w:rsid w:val="001F1DE1"/>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368E9"/>
    <w:rsid w:val="0024100E"/>
    <w:rsid w:val="00241C1B"/>
    <w:rsid w:val="0024288B"/>
    <w:rsid w:val="00242DD7"/>
    <w:rsid w:val="00247903"/>
    <w:rsid w:val="00255D8E"/>
    <w:rsid w:val="00260CE8"/>
    <w:rsid w:val="002657E9"/>
    <w:rsid w:val="0026665E"/>
    <w:rsid w:val="00270EEB"/>
    <w:rsid w:val="0027147E"/>
    <w:rsid w:val="002732D8"/>
    <w:rsid w:val="00274DE8"/>
    <w:rsid w:val="002761F4"/>
    <w:rsid w:val="002775E1"/>
    <w:rsid w:val="00277979"/>
    <w:rsid w:val="002808EB"/>
    <w:rsid w:val="0028095D"/>
    <w:rsid w:val="00281705"/>
    <w:rsid w:val="0028665D"/>
    <w:rsid w:val="00291ADD"/>
    <w:rsid w:val="00294868"/>
    <w:rsid w:val="00295CA1"/>
    <w:rsid w:val="002A291A"/>
    <w:rsid w:val="002A5604"/>
    <w:rsid w:val="002B1701"/>
    <w:rsid w:val="002B1736"/>
    <w:rsid w:val="002B23C3"/>
    <w:rsid w:val="002B443A"/>
    <w:rsid w:val="002B5B35"/>
    <w:rsid w:val="002C256A"/>
    <w:rsid w:val="002C496D"/>
    <w:rsid w:val="002D05EB"/>
    <w:rsid w:val="002D20DA"/>
    <w:rsid w:val="002D2F29"/>
    <w:rsid w:val="002D2FD3"/>
    <w:rsid w:val="002D4D33"/>
    <w:rsid w:val="002D5258"/>
    <w:rsid w:val="002E5FC3"/>
    <w:rsid w:val="002E7017"/>
    <w:rsid w:val="002F05BA"/>
    <w:rsid w:val="002F4F6E"/>
    <w:rsid w:val="003015C3"/>
    <w:rsid w:val="0030698D"/>
    <w:rsid w:val="0031350A"/>
    <w:rsid w:val="00316815"/>
    <w:rsid w:val="003168CA"/>
    <w:rsid w:val="00321255"/>
    <w:rsid w:val="0032230D"/>
    <w:rsid w:val="00322A0B"/>
    <w:rsid w:val="00335B87"/>
    <w:rsid w:val="00335FC5"/>
    <w:rsid w:val="00340E9A"/>
    <w:rsid w:val="00347ABA"/>
    <w:rsid w:val="00351147"/>
    <w:rsid w:val="003516C0"/>
    <w:rsid w:val="00352E59"/>
    <w:rsid w:val="00354DBE"/>
    <w:rsid w:val="00355210"/>
    <w:rsid w:val="00364FD0"/>
    <w:rsid w:val="00365DF9"/>
    <w:rsid w:val="0036668D"/>
    <w:rsid w:val="0036772A"/>
    <w:rsid w:val="00372DB4"/>
    <w:rsid w:val="0037490C"/>
    <w:rsid w:val="00375AF5"/>
    <w:rsid w:val="003761BD"/>
    <w:rsid w:val="003769F6"/>
    <w:rsid w:val="00384C7D"/>
    <w:rsid w:val="00385414"/>
    <w:rsid w:val="00390074"/>
    <w:rsid w:val="00393557"/>
    <w:rsid w:val="003941FF"/>
    <w:rsid w:val="003954CF"/>
    <w:rsid w:val="0039762B"/>
    <w:rsid w:val="003A0C37"/>
    <w:rsid w:val="003A1226"/>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1F3A"/>
    <w:rsid w:val="004002EE"/>
    <w:rsid w:val="004021C7"/>
    <w:rsid w:val="004046F0"/>
    <w:rsid w:val="0040668F"/>
    <w:rsid w:val="00412677"/>
    <w:rsid w:val="0041496C"/>
    <w:rsid w:val="00417925"/>
    <w:rsid w:val="00423C7E"/>
    <w:rsid w:val="004348AE"/>
    <w:rsid w:val="004376C0"/>
    <w:rsid w:val="0044115F"/>
    <w:rsid w:val="0044223A"/>
    <w:rsid w:val="00446792"/>
    <w:rsid w:val="00446F80"/>
    <w:rsid w:val="00450C83"/>
    <w:rsid w:val="00451851"/>
    <w:rsid w:val="00453343"/>
    <w:rsid w:val="004608B9"/>
    <w:rsid w:val="00460ADB"/>
    <w:rsid w:val="00465947"/>
    <w:rsid w:val="00465C2B"/>
    <w:rsid w:val="00470BB1"/>
    <w:rsid w:val="004718F7"/>
    <w:rsid w:val="00472429"/>
    <w:rsid w:val="00473153"/>
    <w:rsid w:val="004743AF"/>
    <w:rsid w:val="00482C17"/>
    <w:rsid w:val="004911B4"/>
    <w:rsid w:val="0049196A"/>
    <w:rsid w:val="004923DA"/>
    <w:rsid w:val="00493434"/>
    <w:rsid w:val="00494E60"/>
    <w:rsid w:val="004962F9"/>
    <w:rsid w:val="004968E2"/>
    <w:rsid w:val="00496CA7"/>
    <w:rsid w:val="004A2A49"/>
    <w:rsid w:val="004A32AD"/>
    <w:rsid w:val="004B2339"/>
    <w:rsid w:val="004B38E7"/>
    <w:rsid w:val="004B600B"/>
    <w:rsid w:val="004B6822"/>
    <w:rsid w:val="004B69F6"/>
    <w:rsid w:val="004B6D27"/>
    <w:rsid w:val="004C2D3A"/>
    <w:rsid w:val="004D03C4"/>
    <w:rsid w:val="004D0BF1"/>
    <w:rsid w:val="004D24D2"/>
    <w:rsid w:val="004D35A4"/>
    <w:rsid w:val="004D445F"/>
    <w:rsid w:val="004E087B"/>
    <w:rsid w:val="004E3205"/>
    <w:rsid w:val="004E3E47"/>
    <w:rsid w:val="004E44A4"/>
    <w:rsid w:val="004E64DB"/>
    <w:rsid w:val="004E7B8B"/>
    <w:rsid w:val="004E7BDD"/>
    <w:rsid w:val="004F1E21"/>
    <w:rsid w:val="004F740D"/>
    <w:rsid w:val="004F7B8F"/>
    <w:rsid w:val="005004DA"/>
    <w:rsid w:val="00500748"/>
    <w:rsid w:val="005011D6"/>
    <w:rsid w:val="0050167A"/>
    <w:rsid w:val="005042F1"/>
    <w:rsid w:val="00513C7D"/>
    <w:rsid w:val="005169D1"/>
    <w:rsid w:val="00521123"/>
    <w:rsid w:val="00521221"/>
    <w:rsid w:val="00536FA9"/>
    <w:rsid w:val="005414F4"/>
    <w:rsid w:val="00546187"/>
    <w:rsid w:val="005463F1"/>
    <w:rsid w:val="00552822"/>
    <w:rsid w:val="005534F2"/>
    <w:rsid w:val="00557D77"/>
    <w:rsid w:val="00562EAA"/>
    <w:rsid w:val="00563B53"/>
    <w:rsid w:val="00563B58"/>
    <w:rsid w:val="005640C4"/>
    <w:rsid w:val="00564C53"/>
    <w:rsid w:val="0056684C"/>
    <w:rsid w:val="00574A0C"/>
    <w:rsid w:val="00576E4C"/>
    <w:rsid w:val="0057780F"/>
    <w:rsid w:val="00581E0A"/>
    <w:rsid w:val="0058448A"/>
    <w:rsid w:val="00586D89"/>
    <w:rsid w:val="005916B8"/>
    <w:rsid w:val="005A1B4C"/>
    <w:rsid w:val="005A1BA3"/>
    <w:rsid w:val="005A545C"/>
    <w:rsid w:val="005A63B3"/>
    <w:rsid w:val="005A6B46"/>
    <w:rsid w:val="005B1CF8"/>
    <w:rsid w:val="005B4260"/>
    <w:rsid w:val="005B65EA"/>
    <w:rsid w:val="005C134D"/>
    <w:rsid w:val="005C1567"/>
    <w:rsid w:val="005C6CE5"/>
    <w:rsid w:val="005D3F07"/>
    <w:rsid w:val="005D583E"/>
    <w:rsid w:val="005D5E0E"/>
    <w:rsid w:val="005E13EA"/>
    <w:rsid w:val="005E53BD"/>
    <w:rsid w:val="005F03E6"/>
    <w:rsid w:val="00606E27"/>
    <w:rsid w:val="00610676"/>
    <w:rsid w:val="00610821"/>
    <w:rsid w:val="006108C9"/>
    <w:rsid w:val="00615C7E"/>
    <w:rsid w:val="0062158D"/>
    <w:rsid w:val="006305DF"/>
    <w:rsid w:val="00630F39"/>
    <w:rsid w:val="006326D1"/>
    <w:rsid w:val="00632E0A"/>
    <w:rsid w:val="00633165"/>
    <w:rsid w:val="00636B6C"/>
    <w:rsid w:val="006447DE"/>
    <w:rsid w:val="00650C0D"/>
    <w:rsid w:val="0065276E"/>
    <w:rsid w:val="00654329"/>
    <w:rsid w:val="00654CEC"/>
    <w:rsid w:val="00655507"/>
    <w:rsid w:val="00656D91"/>
    <w:rsid w:val="0066465F"/>
    <w:rsid w:val="006712A7"/>
    <w:rsid w:val="00672C50"/>
    <w:rsid w:val="006733CC"/>
    <w:rsid w:val="00674FC2"/>
    <w:rsid w:val="0067732C"/>
    <w:rsid w:val="00677E42"/>
    <w:rsid w:val="00682334"/>
    <w:rsid w:val="0068444B"/>
    <w:rsid w:val="00684B16"/>
    <w:rsid w:val="00687827"/>
    <w:rsid w:val="00694C00"/>
    <w:rsid w:val="00696F65"/>
    <w:rsid w:val="006A0259"/>
    <w:rsid w:val="006A70A1"/>
    <w:rsid w:val="006A7A6D"/>
    <w:rsid w:val="006B5E67"/>
    <w:rsid w:val="006C280E"/>
    <w:rsid w:val="006C2EB5"/>
    <w:rsid w:val="006C3261"/>
    <w:rsid w:val="006D18A3"/>
    <w:rsid w:val="006D5892"/>
    <w:rsid w:val="006D5970"/>
    <w:rsid w:val="006E481E"/>
    <w:rsid w:val="006E795F"/>
    <w:rsid w:val="006E7A76"/>
    <w:rsid w:val="006EBD1E"/>
    <w:rsid w:val="006F54DD"/>
    <w:rsid w:val="006F6C1B"/>
    <w:rsid w:val="00700249"/>
    <w:rsid w:val="0070604C"/>
    <w:rsid w:val="007069CD"/>
    <w:rsid w:val="007110E6"/>
    <w:rsid w:val="00711A70"/>
    <w:rsid w:val="00712E6F"/>
    <w:rsid w:val="00712E90"/>
    <w:rsid w:val="00713B7E"/>
    <w:rsid w:val="007204AE"/>
    <w:rsid w:val="00724DCE"/>
    <w:rsid w:val="0072678F"/>
    <w:rsid w:val="00727C4C"/>
    <w:rsid w:val="007333E2"/>
    <w:rsid w:val="00734809"/>
    <w:rsid w:val="00740096"/>
    <w:rsid w:val="007406E1"/>
    <w:rsid w:val="00743E40"/>
    <w:rsid w:val="00751263"/>
    <w:rsid w:val="007531D0"/>
    <w:rsid w:val="0075704F"/>
    <w:rsid w:val="007615B6"/>
    <w:rsid w:val="00762F17"/>
    <w:rsid w:val="00763B2D"/>
    <w:rsid w:val="00763B6B"/>
    <w:rsid w:val="00767D2D"/>
    <w:rsid w:val="00772924"/>
    <w:rsid w:val="00776FE3"/>
    <w:rsid w:val="00784EC4"/>
    <w:rsid w:val="007872F2"/>
    <w:rsid w:val="007874BC"/>
    <w:rsid w:val="007908E0"/>
    <w:rsid w:val="007916B5"/>
    <w:rsid w:val="00793EB3"/>
    <w:rsid w:val="00794205"/>
    <w:rsid w:val="00797012"/>
    <w:rsid w:val="007A1F6A"/>
    <w:rsid w:val="007A4F97"/>
    <w:rsid w:val="007B0DE3"/>
    <w:rsid w:val="007B491F"/>
    <w:rsid w:val="007B5CB2"/>
    <w:rsid w:val="007B7191"/>
    <w:rsid w:val="007C1634"/>
    <w:rsid w:val="007C1D94"/>
    <w:rsid w:val="007C2879"/>
    <w:rsid w:val="007C6A87"/>
    <w:rsid w:val="007C705D"/>
    <w:rsid w:val="007D0A07"/>
    <w:rsid w:val="007D0C96"/>
    <w:rsid w:val="007D133D"/>
    <w:rsid w:val="007D136B"/>
    <w:rsid w:val="007D3EB4"/>
    <w:rsid w:val="007D3F16"/>
    <w:rsid w:val="007D78CC"/>
    <w:rsid w:val="007E2846"/>
    <w:rsid w:val="007E4FC2"/>
    <w:rsid w:val="007E523A"/>
    <w:rsid w:val="007E6CFA"/>
    <w:rsid w:val="007F3AFB"/>
    <w:rsid w:val="007F3F7E"/>
    <w:rsid w:val="007F5497"/>
    <w:rsid w:val="007F5D7B"/>
    <w:rsid w:val="007F5F59"/>
    <w:rsid w:val="007F600D"/>
    <w:rsid w:val="00804990"/>
    <w:rsid w:val="00813CEC"/>
    <w:rsid w:val="00814FC8"/>
    <w:rsid w:val="0081534C"/>
    <w:rsid w:val="008171E4"/>
    <w:rsid w:val="008208EA"/>
    <w:rsid w:val="00820D1F"/>
    <w:rsid w:val="00824E67"/>
    <w:rsid w:val="00825A64"/>
    <w:rsid w:val="00826F48"/>
    <w:rsid w:val="008308AE"/>
    <w:rsid w:val="0083166E"/>
    <w:rsid w:val="00831DC3"/>
    <w:rsid w:val="00831E4E"/>
    <w:rsid w:val="008322C7"/>
    <w:rsid w:val="00834F1D"/>
    <w:rsid w:val="00836FEC"/>
    <w:rsid w:val="008403FD"/>
    <w:rsid w:val="00841F9D"/>
    <w:rsid w:val="008420E1"/>
    <w:rsid w:val="00843818"/>
    <w:rsid w:val="00843D58"/>
    <w:rsid w:val="00843EBA"/>
    <w:rsid w:val="00844D98"/>
    <w:rsid w:val="00846D84"/>
    <w:rsid w:val="0085230E"/>
    <w:rsid w:val="0085355E"/>
    <w:rsid w:val="008550A1"/>
    <w:rsid w:val="00855BE8"/>
    <w:rsid w:val="00861035"/>
    <w:rsid w:val="00861038"/>
    <w:rsid w:val="008649A9"/>
    <w:rsid w:val="00865008"/>
    <w:rsid w:val="008669B2"/>
    <w:rsid w:val="00866B50"/>
    <w:rsid w:val="008708F1"/>
    <w:rsid w:val="00875106"/>
    <w:rsid w:val="00880539"/>
    <w:rsid w:val="008859E8"/>
    <w:rsid w:val="0088634D"/>
    <w:rsid w:val="0088737B"/>
    <w:rsid w:val="00892716"/>
    <w:rsid w:val="00893067"/>
    <w:rsid w:val="008933DE"/>
    <w:rsid w:val="00894509"/>
    <w:rsid w:val="008949E7"/>
    <w:rsid w:val="00895FCE"/>
    <w:rsid w:val="00897F3E"/>
    <w:rsid w:val="008A1BA8"/>
    <w:rsid w:val="008A21B4"/>
    <w:rsid w:val="008A4576"/>
    <w:rsid w:val="008B07DE"/>
    <w:rsid w:val="008B28E7"/>
    <w:rsid w:val="008C14C7"/>
    <w:rsid w:val="008C2264"/>
    <w:rsid w:val="008C2FFB"/>
    <w:rsid w:val="008C6EEA"/>
    <w:rsid w:val="008D3DCC"/>
    <w:rsid w:val="008D521B"/>
    <w:rsid w:val="008D5813"/>
    <w:rsid w:val="008D634E"/>
    <w:rsid w:val="008D778A"/>
    <w:rsid w:val="008D7DFB"/>
    <w:rsid w:val="008E2A27"/>
    <w:rsid w:val="008E4A9A"/>
    <w:rsid w:val="008E78C2"/>
    <w:rsid w:val="008F22BD"/>
    <w:rsid w:val="009079BD"/>
    <w:rsid w:val="00912BD9"/>
    <w:rsid w:val="00920E5B"/>
    <w:rsid w:val="00923AD7"/>
    <w:rsid w:val="00926436"/>
    <w:rsid w:val="0093018C"/>
    <w:rsid w:val="009317D0"/>
    <w:rsid w:val="00932CCA"/>
    <w:rsid w:val="00953E15"/>
    <w:rsid w:val="009544C0"/>
    <w:rsid w:val="00954FA4"/>
    <w:rsid w:val="00955455"/>
    <w:rsid w:val="00956AE9"/>
    <w:rsid w:val="00964CC6"/>
    <w:rsid w:val="00971178"/>
    <w:rsid w:val="00991FDA"/>
    <w:rsid w:val="009927A1"/>
    <w:rsid w:val="0099774D"/>
    <w:rsid w:val="009A5F3B"/>
    <w:rsid w:val="009A71B2"/>
    <w:rsid w:val="009A7515"/>
    <w:rsid w:val="009B0B61"/>
    <w:rsid w:val="009B28C0"/>
    <w:rsid w:val="009B7136"/>
    <w:rsid w:val="009B7806"/>
    <w:rsid w:val="009C369C"/>
    <w:rsid w:val="009C3AC2"/>
    <w:rsid w:val="009C64C9"/>
    <w:rsid w:val="009D4365"/>
    <w:rsid w:val="009D4E3B"/>
    <w:rsid w:val="009D7BC9"/>
    <w:rsid w:val="009E0C5A"/>
    <w:rsid w:val="009E1982"/>
    <w:rsid w:val="009E1EA4"/>
    <w:rsid w:val="009E4D2C"/>
    <w:rsid w:val="009F0978"/>
    <w:rsid w:val="009F3AEC"/>
    <w:rsid w:val="009F6DE4"/>
    <w:rsid w:val="00A00081"/>
    <w:rsid w:val="00A015F7"/>
    <w:rsid w:val="00A10D56"/>
    <w:rsid w:val="00A12AAE"/>
    <w:rsid w:val="00A146E4"/>
    <w:rsid w:val="00A16DD1"/>
    <w:rsid w:val="00A17BBA"/>
    <w:rsid w:val="00A22441"/>
    <w:rsid w:val="00A23F3B"/>
    <w:rsid w:val="00A24406"/>
    <w:rsid w:val="00A25F64"/>
    <w:rsid w:val="00A27CC2"/>
    <w:rsid w:val="00A3221B"/>
    <w:rsid w:val="00A3273B"/>
    <w:rsid w:val="00A33061"/>
    <w:rsid w:val="00A360B6"/>
    <w:rsid w:val="00A40ED6"/>
    <w:rsid w:val="00A470EE"/>
    <w:rsid w:val="00A47621"/>
    <w:rsid w:val="00A479CD"/>
    <w:rsid w:val="00A50CFC"/>
    <w:rsid w:val="00A54D67"/>
    <w:rsid w:val="00A55A3F"/>
    <w:rsid w:val="00A56BC4"/>
    <w:rsid w:val="00A64E98"/>
    <w:rsid w:val="00A652F6"/>
    <w:rsid w:val="00A732EA"/>
    <w:rsid w:val="00A7489E"/>
    <w:rsid w:val="00A76E14"/>
    <w:rsid w:val="00A8015F"/>
    <w:rsid w:val="00A80BD2"/>
    <w:rsid w:val="00A80E98"/>
    <w:rsid w:val="00A85039"/>
    <w:rsid w:val="00A851F7"/>
    <w:rsid w:val="00A87823"/>
    <w:rsid w:val="00A906AA"/>
    <w:rsid w:val="00A94C5E"/>
    <w:rsid w:val="00AA241A"/>
    <w:rsid w:val="00AA252C"/>
    <w:rsid w:val="00AA666E"/>
    <w:rsid w:val="00AB5518"/>
    <w:rsid w:val="00AC01D4"/>
    <w:rsid w:val="00AC19FD"/>
    <w:rsid w:val="00AC4A04"/>
    <w:rsid w:val="00AC5E12"/>
    <w:rsid w:val="00AC6C79"/>
    <w:rsid w:val="00AD336F"/>
    <w:rsid w:val="00AD3550"/>
    <w:rsid w:val="00AD4DB4"/>
    <w:rsid w:val="00AE2564"/>
    <w:rsid w:val="00AE301F"/>
    <w:rsid w:val="00AE3302"/>
    <w:rsid w:val="00AE3B3A"/>
    <w:rsid w:val="00AE7077"/>
    <w:rsid w:val="00AF494B"/>
    <w:rsid w:val="00AF61C2"/>
    <w:rsid w:val="00AF6CC6"/>
    <w:rsid w:val="00B011CD"/>
    <w:rsid w:val="00B0296A"/>
    <w:rsid w:val="00B12295"/>
    <w:rsid w:val="00B137BE"/>
    <w:rsid w:val="00B17FA0"/>
    <w:rsid w:val="00B24344"/>
    <w:rsid w:val="00B24C16"/>
    <w:rsid w:val="00B26769"/>
    <w:rsid w:val="00B31C91"/>
    <w:rsid w:val="00B3747F"/>
    <w:rsid w:val="00B37A42"/>
    <w:rsid w:val="00B41E99"/>
    <w:rsid w:val="00B43194"/>
    <w:rsid w:val="00B459FC"/>
    <w:rsid w:val="00B47734"/>
    <w:rsid w:val="00B50FBA"/>
    <w:rsid w:val="00B558EB"/>
    <w:rsid w:val="00B577D3"/>
    <w:rsid w:val="00B60466"/>
    <w:rsid w:val="00B6548F"/>
    <w:rsid w:val="00B73206"/>
    <w:rsid w:val="00B7502A"/>
    <w:rsid w:val="00B77305"/>
    <w:rsid w:val="00B80CE1"/>
    <w:rsid w:val="00B82CC2"/>
    <w:rsid w:val="00B84A89"/>
    <w:rsid w:val="00B92BEF"/>
    <w:rsid w:val="00B9689A"/>
    <w:rsid w:val="00BA1FFA"/>
    <w:rsid w:val="00BA358B"/>
    <w:rsid w:val="00BA4BCA"/>
    <w:rsid w:val="00BA5F46"/>
    <w:rsid w:val="00BA7FF1"/>
    <w:rsid w:val="00BB06CB"/>
    <w:rsid w:val="00BB261F"/>
    <w:rsid w:val="00BB2887"/>
    <w:rsid w:val="00BB5EAA"/>
    <w:rsid w:val="00BB5F11"/>
    <w:rsid w:val="00BB6365"/>
    <w:rsid w:val="00BB7138"/>
    <w:rsid w:val="00BC0401"/>
    <w:rsid w:val="00BC04FA"/>
    <w:rsid w:val="00BC1C22"/>
    <w:rsid w:val="00BC460B"/>
    <w:rsid w:val="00BC5725"/>
    <w:rsid w:val="00BC6524"/>
    <w:rsid w:val="00BD2279"/>
    <w:rsid w:val="00BD30B1"/>
    <w:rsid w:val="00BD7F0F"/>
    <w:rsid w:val="00BE0F7B"/>
    <w:rsid w:val="00BE10C2"/>
    <w:rsid w:val="00C01D14"/>
    <w:rsid w:val="00C025B4"/>
    <w:rsid w:val="00C04918"/>
    <w:rsid w:val="00C111E3"/>
    <w:rsid w:val="00C1134C"/>
    <w:rsid w:val="00C11F61"/>
    <w:rsid w:val="00C161FD"/>
    <w:rsid w:val="00C225CF"/>
    <w:rsid w:val="00C23F17"/>
    <w:rsid w:val="00C26D0D"/>
    <w:rsid w:val="00C27C95"/>
    <w:rsid w:val="00C300D2"/>
    <w:rsid w:val="00C3270F"/>
    <w:rsid w:val="00C3278B"/>
    <w:rsid w:val="00C33375"/>
    <w:rsid w:val="00C34C23"/>
    <w:rsid w:val="00C37A49"/>
    <w:rsid w:val="00C42005"/>
    <w:rsid w:val="00C44446"/>
    <w:rsid w:val="00C4664D"/>
    <w:rsid w:val="00C472AA"/>
    <w:rsid w:val="00C50A05"/>
    <w:rsid w:val="00C54AED"/>
    <w:rsid w:val="00C55322"/>
    <w:rsid w:val="00C55B2F"/>
    <w:rsid w:val="00C63D00"/>
    <w:rsid w:val="00C6441B"/>
    <w:rsid w:val="00C7108B"/>
    <w:rsid w:val="00C72C1D"/>
    <w:rsid w:val="00C8089F"/>
    <w:rsid w:val="00C836CC"/>
    <w:rsid w:val="00C842BA"/>
    <w:rsid w:val="00C87A74"/>
    <w:rsid w:val="00C90A71"/>
    <w:rsid w:val="00C91574"/>
    <w:rsid w:val="00C91BC2"/>
    <w:rsid w:val="00C92C71"/>
    <w:rsid w:val="00C93F8F"/>
    <w:rsid w:val="00C95D92"/>
    <w:rsid w:val="00C960A6"/>
    <w:rsid w:val="00CA0B60"/>
    <w:rsid w:val="00CA2745"/>
    <w:rsid w:val="00CA3593"/>
    <w:rsid w:val="00CA7F4F"/>
    <w:rsid w:val="00CB258E"/>
    <w:rsid w:val="00CB3C8F"/>
    <w:rsid w:val="00CB75CE"/>
    <w:rsid w:val="00CC02F1"/>
    <w:rsid w:val="00CC11A6"/>
    <w:rsid w:val="00CC135E"/>
    <w:rsid w:val="00CC2F8D"/>
    <w:rsid w:val="00CD057B"/>
    <w:rsid w:val="00CD0BEC"/>
    <w:rsid w:val="00CD30A4"/>
    <w:rsid w:val="00CD5D3F"/>
    <w:rsid w:val="00CE05B3"/>
    <w:rsid w:val="00CF1E90"/>
    <w:rsid w:val="00CF3DB3"/>
    <w:rsid w:val="00D029B6"/>
    <w:rsid w:val="00D04DC6"/>
    <w:rsid w:val="00D052BC"/>
    <w:rsid w:val="00D07026"/>
    <w:rsid w:val="00D11C62"/>
    <w:rsid w:val="00D12091"/>
    <w:rsid w:val="00D22C8F"/>
    <w:rsid w:val="00D24BD3"/>
    <w:rsid w:val="00D33491"/>
    <w:rsid w:val="00D40860"/>
    <w:rsid w:val="00D44F8E"/>
    <w:rsid w:val="00D44FD0"/>
    <w:rsid w:val="00D47776"/>
    <w:rsid w:val="00D47CAF"/>
    <w:rsid w:val="00D50EC5"/>
    <w:rsid w:val="00D50EEC"/>
    <w:rsid w:val="00D52DA0"/>
    <w:rsid w:val="00D5733C"/>
    <w:rsid w:val="00D607EF"/>
    <w:rsid w:val="00D60CD9"/>
    <w:rsid w:val="00D60F88"/>
    <w:rsid w:val="00D625E7"/>
    <w:rsid w:val="00D646BD"/>
    <w:rsid w:val="00D70239"/>
    <w:rsid w:val="00D71201"/>
    <w:rsid w:val="00D720C7"/>
    <w:rsid w:val="00D73A26"/>
    <w:rsid w:val="00D74BAC"/>
    <w:rsid w:val="00D76FDD"/>
    <w:rsid w:val="00D77A04"/>
    <w:rsid w:val="00D81D06"/>
    <w:rsid w:val="00D843C3"/>
    <w:rsid w:val="00D8652C"/>
    <w:rsid w:val="00D876E6"/>
    <w:rsid w:val="00DA1025"/>
    <w:rsid w:val="00DA2053"/>
    <w:rsid w:val="00DA22EC"/>
    <w:rsid w:val="00DA5860"/>
    <w:rsid w:val="00DA68CC"/>
    <w:rsid w:val="00DB2767"/>
    <w:rsid w:val="00DB5040"/>
    <w:rsid w:val="00DC22BE"/>
    <w:rsid w:val="00DC4729"/>
    <w:rsid w:val="00DD4F57"/>
    <w:rsid w:val="00DE556F"/>
    <w:rsid w:val="00DF6B9F"/>
    <w:rsid w:val="00E03B6D"/>
    <w:rsid w:val="00E04B1E"/>
    <w:rsid w:val="00E14254"/>
    <w:rsid w:val="00E17160"/>
    <w:rsid w:val="00E24145"/>
    <w:rsid w:val="00E27E98"/>
    <w:rsid w:val="00E35BEC"/>
    <w:rsid w:val="00E44FFA"/>
    <w:rsid w:val="00E50821"/>
    <w:rsid w:val="00E50A8E"/>
    <w:rsid w:val="00E50EF8"/>
    <w:rsid w:val="00E51F91"/>
    <w:rsid w:val="00E7086E"/>
    <w:rsid w:val="00E7245B"/>
    <w:rsid w:val="00E725E9"/>
    <w:rsid w:val="00E7374A"/>
    <w:rsid w:val="00E73C41"/>
    <w:rsid w:val="00E7598F"/>
    <w:rsid w:val="00E76F60"/>
    <w:rsid w:val="00E83D90"/>
    <w:rsid w:val="00E83F28"/>
    <w:rsid w:val="00E83F91"/>
    <w:rsid w:val="00E908E9"/>
    <w:rsid w:val="00E9107A"/>
    <w:rsid w:val="00E91F62"/>
    <w:rsid w:val="00E929FD"/>
    <w:rsid w:val="00E93240"/>
    <w:rsid w:val="00E9479B"/>
    <w:rsid w:val="00E976B0"/>
    <w:rsid w:val="00EA4D48"/>
    <w:rsid w:val="00EB1BBD"/>
    <w:rsid w:val="00EB2173"/>
    <w:rsid w:val="00EB28DC"/>
    <w:rsid w:val="00EB3E2F"/>
    <w:rsid w:val="00EB55B8"/>
    <w:rsid w:val="00EB62E6"/>
    <w:rsid w:val="00EB7EBB"/>
    <w:rsid w:val="00EC3BD7"/>
    <w:rsid w:val="00ED1B30"/>
    <w:rsid w:val="00ED250E"/>
    <w:rsid w:val="00ED6535"/>
    <w:rsid w:val="00EE0EBB"/>
    <w:rsid w:val="00EE0F54"/>
    <w:rsid w:val="00EE13BB"/>
    <w:rsid w:val="00EE1AC1"/>
    <w:rsid w:val="00EE39D6"/>
    <w:rsid w:val="00EE413C"/>
    <w:rsid w:val="00EE52AD"/>
    <w:rsid w:val="00EE63DC"/>
    <w:rsid w:val="00F01F92"/>
    <w:rsid w:val="00F0354D"/>
    <w:rsid w:val="00F10A08"/>
    <w:rsid w:val="00F139CF"/>
    <w:rsid w:val="00F22AC5"/>
    <w:rsid w:val="00F254D1"/>
    <w:rsid w:val="00F25764"/>
    <w:rsid w:val="00F32B82"/>
    <w:rsid w:val="00F340A3"/>
    <w:rsid w:val="00F36F12"/>
    <w:rsid w:val="00F4037A"/>
    <w:rsid w:val="00F4043E"/>
    <w:rsid w:val="00F40CB5"/>
    <w:rsid w:val="00F41BBC"/>
    <w:rsid w:val="00F43B9D"/>
    <w:rsid w:val="00F444F0"/>
    <w:rsid w:val="00F50590"/>
    <w:rsid w:val="00F50847"/>
    <w:rsid w:val="00F53C71"/>
    <w:rsid w:val="00F53F27"/>
    <w:rsid w:val="00F546D1"/>
    <w:rsid w:val="00F63A7D"/>
    <w:rsid w:val="00F6513F"/>
    <w:rsid w:val="00F66272"/>
    <w:rsid w:val="00F66EB0"/>
    <w:rsid w:val="00F709C0"/>
    <w:rsid w:val="00F77B12"/>
    <w:rsid w:val="00F927A1"/>
    <w:rsid w:val="00F92E4D"/>
    <w:rsid w:val="00FA3764"/>
    <w:rsid w:val="00FA56ED"/>
    <w:rsid w:val="00FB0BC2"/>
    <w:rsid w:val="00FB5FA6"/>
    <w:rsid w:val="00FC1310"/>
    <w:rsid w:val="00FC2FF3"/>
    <w:rsid w:val="00FC3263"/>
    <w:rsid w:val="00FC51F9"/>
    <w:rsid w:val="00FC5B40"/>
    <w:rsid w:val="00FC5FF8"/>
    <w:rsid w:val="00FC702B"/>
    <w:rsid w:val="00FD3D7C"/>
    <w:rsid w:val="00FD4F8F"/>
    <w:rsid w:val="00FE0C16"/>
    <w:rsid w:val="00FE14AD"/>
    <w:rsid w:val="00FE14B1"/>
    <w:rsid w:val="00FE1938"/>
    <w:rsid w:val="00FE19DC"/>
    <w:rsid w:val="00FE1F6A"/>
    <w:rsid w:val="00FE5420"/>
    <w:rsid w:val="00FE6F32"/>
    <w:rsid w:val="00FF0070"/>
    <w:rsid w:val="00FF22B5"/>
    <w:rsid w:val="00FF31EC"/>
    <w:rsid w:val="00FF40F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brarysearch.uwtsd.ac.uk/discovery/fulldisplay?docid=cdi_openaire_primary_doi_b12522ca174f6bf1f5098240ff447b26&amp;context=PC&amp;vid=44WHELF_UWTSD:44WHELF_UWTSD_VU1&amp;lang=en&amp;search_scope=MyInst_and_CI&amp;adaptor=Primo%20Central&amp;tab=Everything&amp;query=any%2Ccontains%2Cbruce%20tuckman%20team%20model&amp;offset=0" TargetMode="External"/><Relationship Id="rId26" Type="http://schemas.openxmlformats.org/officeDocument/2006/relationships/hyperlink" Target="https://www.driving.org/new-report-reveals-the-volume-of-police-seized-vehicles-in-the-uk/" TargetMode="External"/><Relationship Id="rId39" Type="http://schemas.openxmlformats.org/officeDocument/2006/relationships/hyperlink" Target="https://www.legislation.gov.uk/ukpga/1983/20/contents" TargetMode="External"/><Relationship Id="rId21" Type="http://schemas.openxmlformats.org/officeDocument/2006/relationships/hyperlink" Target="https://www.college.police.uk/app/roads-policing/partner-agencies" TargetMode="External"/><Relationship Id="rId34" Type="http://schemas.openxmlformats.org/officeDocument/2006/relationships/hyperlink" Target="https://drvidyahattangadi.com/edgar-scheins-three-levels-organizational-culture/" TargetMode="External"/><Relationship Id="rId42" Type="http://schemas.openxmlformats.org/officeDocument/2006/relationships/hyperlink" Target="https://news.npcc.police.uk/releases/results-published-in-policings-largest-integrity-screening-project" TargetMode="External"/><Relationship Id="rId47" Type="http://schemas.openxmlformats.org/officeDocument/2006/relationships/hyperlink" Target="https://hbr.org/2024/05/4-common-types-of-team-conflict-and-how-to-resolve-them" TargetMode="External"/><Relationship Id="rId50" Type="http://schemas.openxmlformats.org/officeDocument/2006/relationships/hyperlink" Target="https://www.bing.com/ck/a?!&amp;&amp;p=e867ef0f757061a8JmltdHM9MTcwNzk1NTIwMCZpZ3VpZD0wNmE2ZmE0Ny03ZjA5LTYyYjYtMTUyMC1lOWIxN2VkNTYzYmImaW5zaWQ9NTIxOA&amp;ptn=3&amp;ver=2&amp;hsh=3&amp;fclid=06a6fa47-7f09-62b6-1520-e9b17ed563bb&amp;psq=cognitive+decline+effects+on+humans&amp;u=a1aHR0cHM6Ly93d3cuaGVhbHRobGluZS5jb20vaGVhbHRoL2NvZ25pdGl2ZS1kZWNsaW5l&amp;ntb=1" TargetMode="External"/><Relationship Id="rId55" Type="http://schemas.openxmlformats.org/officeDocument/2006/relationships/hyperlink" Target="https://pure.psu.edu/en/publications/interpersonal-communication-putting-theory-into-pract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arketing91.com/betari-box/" TargetMode="External"/><Relationship Id="rId25" Type="http://schemas.openxmlformats.org/officeDocument/2006/relationships/hyperlink" Target="https://www.datalynx.net/case-studies/police-national-database/" TargetMode="External"/><Relationship Id="rId33" Type="http://schemas.openxmlformats.org/officeDocument/2006/relationships/hyperlink" Target="https://www.bing.com/ck/a?!&amp;&amp;p=9ad98221066abd74JmltdHM9MTcwNjQwMDAwMCZpZ3VpZD0wNmE2ZmE0Ny03ZjA5LTYyYjYtMTUyMC1lOWIxN2VkNTYzYmImaW5zaWQ9NTIzMg&amp;ptn=3&amp;ver=2&amp;hsh=3&amp;fclid=06a6fa47-7f09-62b6-1520-e9b17ed563bb&amp;psq=organisational+culture+vidya&amp;u=a1aHR0cHM6Ly9kcnZpZHlhaGF0dGFuZ2FkaS5jb20vYXJ0ZWZhY3RzLWRyaXZlLXRoZS1vcmdhbml6YXRpb25hbC1jdWx0dXJlLw&amp;ntb=1" TargetMode="External"/><Relationship Id="rId38" Type="http://schemas.openxmlformats.org/officeDocument/2006/relationships/hyperlink" Target="https://www.legislation.gov.uk/ukpga/1984/60/section/17" TargetMode="External"/><Relationship Id="rId46" Type="http://schemas.openxmlformats.org/officeDocument/2006/relationships/hyperlink" Target="https://www.personio.com/hr-lexicon/the-tuckman-model/"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tatic1.squarespace.com/static/5d809efd96f5c906aaf61f3d/t/601bfa18a532fe1b31b66d4e/1612446233508/Tracking+Police+Responses+to+%E2%80%9CHot%E2%80%9D+Vehicle+Alerts+Automatic+Number+Plate+Recognition+and+the+Cambridge+Crime+Harm+Index.pdf" TargetMode="External"/><Relationship Id="rId20" Type="http://schemas.openxmlformats.org/officeDocument/2006/relationships/hyperlink" Target="https://my.clevelandclinic.org/health/body/23040-endorphins" TargetMode="External"/><Relationship Id="rId29" Type="http://schemas.openxmlformats.org/officeDocument/2006/relationships/hyperlink" Target="https://assets.publishing.service.gov.uk/media/5e3ae3efed915d09378bf705/Home_Office_Statutory_Guidance_0502.pdf" TargetMode="External"/><Relationship Id="rId41" Type="http://schemas.openxmlformats.org/officeDocument/2006/relationships/hyperlink" Target="https://www.npcc.police.uk/SysSiteAssets/media/downloads/publications/publications-log/local-policing-coordination-committee/2023/national-guidance-2023-final.pdf" TargetMode="External"/><Relationship Id="rId54" Type="http://schemas.openxmlformats.org/officeDocument/2006/relationships/hyperlink" Target="https://www.researchgate.net/profile/Michael-Birzer-2/publication/240282061_A_More_Effective_Training_Approach_for_Contemporary_Policing/links/5701384308ae1408e15ea457/A-More-Effective-Training-Approach-for-Contemporary-Policin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daptiverecognition.com/blog/traffic-transportation/under-the-magnifier-the-main-steps-of-anpr/" TargetMode="External"/><Relationship Id="rId32" Type="http://schemas.openxmlformats.org/officeDocument/2006/relationships/hyperlink" Target="file:///C:\Users\408976\Downloads\Exploring%20the%20impact%20of%20body-worn%20video%20on%20the%20everyday%20behaviours%20of%20police%20officers.pdf" TargetMode="External"/><Relationship Id="rId37" Type="http://schemas.openxmlformats.org/officeDocument/2006/relationships/hyperlink" Target="https://www.popcenter.org/sites/default/files/problems/mental_illness/PDFs/Lamb_etal_2002.pdf" TargetMode="External"/><Relationship Id="rId40" Type="http://schemas.openxmlformats.org/officeDocument/2006/relationships/hyperlink" Target="https://www.legislation.gov.uk/ukpga/2000/23/section/26" TargetMode="External"/><Relationship Id="rId45" Type="http://schemas.openxmlformats.org/officeDocument/2006/relationships/hyperlink" Target="https://www.oscarkilo.org.uk/services/psychological-and-trauma-risk-management/ESTIP" TargetMode="External"/><Relationship Id="rId53" Type="http://schemas.openxmlformats.org/officeDocument/2006/relationships/hyperlink" Target="https://www.sleepfoundation.org/how-sleep-works/benefits-of-sleep" TargetMode="External"/><Relationship Id="rId58" Type="http://schemas.openxmlformats.org/officeDocument/2006/relationships/hyperlink" Target="https://www.thecoachingtoolscompany.com/get-your-team-performing-beautifully-with-this-powerful-group-development-model/" TargetMode="External"/><Relationship Id="rId5" Type="http://schemas.openxmlformats.org/officeDocument/2006/relationships/numbering" Target="numbering.xml"/><Relationship Id="rId15" Type="http://schemas.openxmlformats.org/officeDocument/2006/relationships/hyperlink" Target="https://www.researchgate.net/profile/Tom-Wilson-17/publication/260795517_Information_on_the_move_the_use_of_mobile_information_systems_by_UK_police_forces/links/5888cf17458515701200ea54/Information-on-the-move-the-use-of-mobile-information-systems-by-UK-police-forces.pdf" TargetMode="External"/><Relationship Id="rId23" Type="http://schemas.openxmlformats.org/officeDocument/2006/relationships/hyperlink" Target="https://www.college.police.uk/ethics/code-of-ethics/principles" TargetMode="External"/><Relationship Id="rId28" Type="http://schemas.openxmlformats.org/officeDocument/2006/relationships/hyperlink" Target="https://assets.publishing.service.gov.uk/government/uploads/system/uploads/attachment_data/file/873384/PNC_v5.0_EXT_clean.pdf" TargetMode="External"/><Relationship Id="rId36" Type="http://schemas.openxmlformats.org/officeDocument/2006/relationships/hyperlink" Target="https://www.ncbi.nlm.nih.gov/pmc/articles/PMC4499985/" TargetMode="External"/><Relationship Id="rId49" Type="http://schemas.openxmlformats.org/officeDocument/2006/relationships/hyperlink" Target="https://doi.org/10.4324/9781351135276" TargetMode="External"/><Relationship Id="rId57" Type="http://schemas.openxmlformats.org/officeDocument/2006/relationships/hyperlink" Target="https://librarysearch.uwtsd.ac.uk/discovery/fulldisplay?docid=cdi_doaj_primary_oai_doaj_org_article_c708cde976694cb0bb36ca67cb042e5c&amp;context=PC&amp;vid=44WHELF_UWTSD:44WHELF_UWTSD_VU1&amp;lang=en&amp;search_scope=MyInst_and_CI&amp;adaptor=Primo%20Central&amp;tab=Everything&amp;query=any%2Ccontains%2Csleep%20recovery%20metaregulation&amp;offset=0" TargetMode="External"/><Relationship Id="rId10" Type="http://schemas.openxmlformats.org/officeDocument/2006/relationships/endnotes" Target="endnotes.xml"/><Relationship Id="rId19" Type="http://schemas.openxmlformats.org/officeDocument/2006/relationships/hyperlink" Target="https://dvladigital.blog.gov.uk/2021/07/16/dvla-brings-latest-tech-to-police-roadside-checks/" TargetMode="External"/><Relationship Id="rId31" Type="http://schemas.openxmlformats.org/officeDocument/2006/relationships/hyperlink" Target="https://www.researchgate.net/profile/Alina-Haines-Delmont/publication/277177684_The_role_of_automatic_number_plate_recognition_surveillance_within_policing_and_public_reassurance/links/56eaa30008ae8c97677b85f8/The-role-of-automatic-number-plate-recognition-surveillance-within-policing-and-public-reassurance.pdf" TargetMode="External"/><Relationship Id="rId44" Type="http://schemas.openxmlformats.org/officeDocument/2006/relationships/hyperlink" Target="https://www.bing.com/ck/a?!&amp;&amp;p=33a2c9c0ecbb7994JmltdHM9MTcwNzk1NTIwMCZpZ3VpZD0wNmE2ZmE0Ny03ZjA5LTYyYjYtMTUyMC1lOWIxN2VkNTYzYmImaW5zaWQ9NTIxOQ&amp;ptn=3&amp;ver=2&amp;hsh=3&amp;fclid=06a6fa47-7f09-62b6-1520-e9b17ed563bb&amp;psq=estip&amp;u=a1aHR0cHM6Ly93d3cub3NjYXJraWxvLm9yZy51ay9zZXJ2aWNlcy9wc3ljaG9sb2dpY2FsLWFuZC10cmF1bWEtcmlzay1tYW5hZ2VtZW50L0VTVElQ&amp;ntb=1" TargetMode="External"/><Relationship Id="rId52" Type="http://schemas.openxmlformats.org/officeDocument/2006/relationships/hyperlink" Target="https://www.bing.com/ck/a?!&amp;&amp;p=511a24c506614eadJmltdHM9MTcwNzk1NTIwMCZpZ3VpZD0wNmE2ZmE0Ny03ZjA5LTYyYjYtMTUyMC1lOWIxN2VkNTYzYmImaW5zaWQ9NTIzNQ&amp;ptn=3&amp;ver=2&amp;hsh=3&amp;fclid=06a6fa47-7f09-62b6-1520-e9b17ed563bb&amp;psq=benefits+of+sleep&amp;u=a1aHR0cHM6Ly93d3cuc2xlZXBmb3VuZGF0aW9uLm9yZy9ob3ctc2xlZXAtd29ya3MvYmVuZWZpdHMtb2Ytc2xlZXA&amp;ntb=1"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principles" TargetMode="External"/><Relationship Id="rId27" Type="http://schemas.openxmlformats.org/officeDocument/2006/relationships/hyperlink" Target="https://www.researchgate.net/profile/Barak-Ariel/publication/275244809_Leading_an_Experiment_in_Police_Body-Worn_Video_Cameras/links/5b8cf5b192851c1e12441640/Leading-an-Experiment-in-Police-Body-Worn-Video-Cameras.pdf" TargetMode="External"/><Relationship Id="rId30" Type="http://schemas.openxmlformats.org/officeDocument/2006/relationships/hyperlink" Target="https://www.gwent.police.uk/police-forces/gwent-police/areas/about-us/about-us/code-of-ethics/" TargetMode="External"/><Relationship Id="rId35" Type="http://schemas.openxmlformats.org/officeDocument/2006/relationships/hyperlink" Target="https://www.healthline.com/health/benefits-of-stretching" TargetMode="External"/><Relationship Id="rId43" Type="http://schemas.openxmlformats.org/officeDocument/2006/relationships/hyperlink" Target="https://batch.libretexts.org/print/url=https:/socialsci.libretexts.org/Courses/College_of_the_Canyons/COMS_120%3A_Small_Group_Communication_(Osborn)/09%3A_Managing_Conflict_in_Teams/9.02%3A_The_Impact_of_Interpersonal_Conflict_on_Team_Performance.pdf" TargetMode="External"/><Relationship Id="rId48" Type="http://schemas.openxmlformats.org/officeDocument/2006/relationships/hyperlink" Target="https://pumble.com/learn/communication/communication-statistics/" TargetMode="External"/><Relationship Id="rId56" Type="http://schemas.openxmlformats.org/officeDocument/2006/relationships/hyperlink" Target="https://verywellshape.com/running/running-help-your-physical-and-mental-health/" TargetMode="External"/><Relationship Id="rId8" Type="http://schemas.openxmlformats.org/officeDocument/2006/relationships/webSettings" Target="webSettings.xml"/><Relationship Id="rId51" Type="http://schemas.openxmlformats.org/officeDocument/2006/relationships/hyperlink" Target="https://www.healthline.com/health/cognitive-declin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10444</Words>
  <Characters>64553</Characters>
  <Application>Microsoft Office Word</Application>
  <DocSecurity>0</DocSecurity>
  <Lines>537</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 Carl</cp:lastModifiedBy>
  <cp:revision>2</cp:revision>
  <cp:lastPrinted>2014-08-26T08:55:00Z</cp:lastPrinted>
  <dcterms:created xsi:type="dcterms:W3CDTF">2024-06-22T17:00:00Z</dcterms:created>
  <dcterms:modified xsi:type="dcterms:W3CDTF">2024-06-22T17:00:00Z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2024-01-18T16:37:33Z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7e586a0e-be45-4b7f-a2fd-7820bde10c41</vt:lpwstr>
  </property>
  <property fmtid="{D5CDD505-2E9C-101B-9397-08002B2CF9AE}" pid="9" name="MSIP_Label_f2acd28b-79a3-4a0f-b0ff-4b75658b1549_ContentBits">
    <vt:lpwstr>0</vt:lpwstr>
  </property>
</Properties>
</file>