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52533" w:rsidRDefault="00352533" w14:paraId="4CA990AC" w14:textId="201FE2D7">
      <w:pPr>
        <w:rPr>
          <w:sz w:val="24"/>
          <w:szCs w:val="24"/>
        </w:rPr>
      </w:pPr>
    </w:p>
    <w:tbl>
      <w:tblPr>
        <w:tblStyle w:val="TableGrid"/>
        <w:tblW w:w="0" w:type="auto"/>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ook w:val="04A0" w:firstRow="1" w:lastRow="0" w:firstColumn="1" w:lastColumn="0" w:noHBand="0" w:noVBand="1"/>
      </w:tblPr>
      <w:tblGrid>
        <w:gridCol w:w="4497"/>
        <w:gridCol w:w="4499"/>
      </w:tblGrid>
      <w:tr w:rsidR="00352533" w:rsidTr="00A57EE2" w14:paraId="72017B30" w14:textId="77777777">
        <w:tc>
          <w:tcPr>
            <w:tcW w:w="4508" w:type="dxa"/>
          </w:tcPr>
          <w:p w:rsidR="00352533" w:rsidRDefault="00352533" w14:paraId="1ED40D34" w14:textId="652F4B86">
            <w:pPr>
              <w:rPr>
                <w:sz w:val="24"/>
                <w:szCs w:val="24"/>
              </w:rPr>
            </w:pPr>
            <w:r>
              <w:rPr>
                <w:sz w:val="24"/>
                <w:szCs w:val="24"/>
              </w:rPr>
              <w:t>Tutorial 1</w:t>
            </w:r>
          </w:p>
        </w:tc>
        <w:tc>
          <w:tcPr>
            <w:tcW w:w="4508" w:type="dxa"/>
          </w:tcPr>
          <w:p w:rsidR="00352533" w:rsidRDefault="00352533" w14:paraId="480B3BC9" w14:textId="5B2A2B66">
            <w:pPr>
              <w:rPr>
                <w:sz w:val="24"/>
                <w:szCs w:val="24"/>
              </w:rPr>
            </w:pPr>
            <w:r>
              <w:rPr>
                <w:sz w:val="24"/>
                <w:szCs w:val="24"/>
              </w:rPr>
              <w:t>Date: 30/01/2023</w:t>
            </w:r>
          </w:p>
        </w:tc>
      </w:tr>
    </w:tbl>
    <w:p w:rsidRPr="00352533" w:rsidR="00352533" w:rsidRDefault="00352533" w14:paraId="024E091B" w14:textId="77777777">
      <w:pPr>
        <w:rPr>
          <w:sz w:val="24"/>
          <w:szCs w:val="24"/>
        </w:rPr>
      </w:pPr>
    </w:p>
    <w:p w:rsidR="00352533" w:rsidP="00352533" w:rsidRDefault="00862722" w14:paraId="1F3CBA18" w14:textId="5FBD7E29">
      <w:pPr>
        <w:pStyle w:val="ListParagraph"/>
        <w:numPr>
          <w:ilvl w:val="0"/>
          <w:numId w:val="1"/>
        </w:numPr>
        <w:rPr>
          <w:sz w:val="24"/>
          <w:szCs w:val="24"/>
        </w:rPr>
      </w:pPr>
      <w:r>
        <w:rPr>
          <w:sz w:val="24"/>
          <w:szCs w:val="24"/>
        </w:rPr>
        <w:t xml:space="preserve">Discuss </w:t>
      </w:r>
      <w:r w:rsidRPr="00352533" w:rsidR="00352533">
        <w:rPr>
          <w:sz w:val="24"/>
          <w:szCs w:val="24"/>
        </w:rPr>
        <w:t>various types of databases</w:t>
      </w:r>
      <w:r w:rsidR="00352533">
        <w:rPr>
          <w:sz w:val="24"/>
          <w:szCs w:val="24"/>
        </w:rPr>
        <w:t xml:space="preserve"> with Examples</w:t>
      </w:r>
    </w:p>
    <w:p w:rsidR="00F102C1" w:rsidP="00F102C1" w:rsidRDefault="00F102C1" w14:paraId="039DE5A2" w14:textId="77777777">
      <w:pPr>
        <w:pStyle w:val="ListParagraph"/>
        <w:rPr>
          <w:sz w:val="24"/>
          <w:szCs w:val="24"/>
        </w:rPr>
      </w:pPr>
    </w:p>
    <w:p w:rsidR="00352533" w:rsidP="00352533" w:rsidRDefault="00352533" w14:paraId="46BB6E49" w14:textId="5B7F3032">
      <w:pPr>
        <w:pStyle w:val="ListParagraph"/>
        <w:rPr>
          <w:sz w:val="24"/>
          <w:szCs w:val="24"/>
        </w:rPr>
      </w:pPr>
      <w:r>
        <w:rPr>
          <w:sz w:val="24"/>
          <w:szCs w:val="24"/>
        </w:rPr>
        <w:t>Points to note:</w:t>
      </w:r>
    </w:p>
    <w:p w:rsidR="00F102C1" w:rsidP="00352533" w:rsidRDefault="00F102C1" w14:paraId="3968DEC8" w14:textId="0BA4A627">
      <w:pPr>
        <w:pStyle w:val="ListParagraph"/>
        <w:rPr>
          <w:sz w:val="24"/>
          <w:szCs w:val="24"/>
        </w:rPr>
      </w:pPr>
      <w:r>
        <w:rPr>
          <w:sz w:val="24"/>
          <w:szCs w:val="24"/>
        </w:rPr>
        <w:t>Your discussion</w:t>
      </w:r>
      <w:r w:rsidR="008D3028">
        <w:rPr>
          <w:sz w:val="24"/>
          <w:szCs w:val="24"/>
        </w:rPr>
        <w:t xml:space="preserve"> should be </w:t>
      </w:r>
      <w:r w:rsidR="00401482">
        <w:rPr>
          <w:sz w:val="24"/>
          <w:szCs w:val="24"/>
        </w:rPr>
        <w:t>at least</w:t>
      </w:r>
      <w:r w:rsidR="008D3028">
        <w:rPr>
          <w:sz w:val="24"/>
          <w:szCs w:val="24"/>
        </w:rPr>
        <w:t xml:space="preserve"> 1000 words with properly citing </w:t>
      </w:r>
      <w:r w:rsidR="001B6382">
        <w:rPr>
          <w:sz w:val="24"/>
          <w:szCs w:val="24"/>
        </w:rPr>
        <w:t>in IEEE format.</w:t>
      </w:r>
    </w:p>
    <w:p w:rsidR="00352533" w:rsidP="00352533" w:rsidRDefault="00352533" w14:paraId="3136D62B" w14:textId="29501704">
      <w:pPr>
        <w:pStyle w:val="ListParagraph"/>
        <w:numPr>
          <w:ilvl w:val="0"/>
          <w:numId w:val="2"/>
        </w:numPr>
        <w:rPr>
          <w:sz w:val="24"/>
          <w:szCs w:val="24"/>
        </w:rPr>
      </w:pPr>
      <w:r>
        <w:rPr>
          <w:sz w:val="24"/>
          <w:szCs w:val="24"/>
        </w:rPr>
        <w:t xml:space="preserve">Start with a good introduction </w:t>
      </w:r>
    </w:p>
    <w:p w:rsidR="00352533" w:rsidP="00352533" w:rsidRDefault="00352533" w14:paraId="008FCC0C" w14:textId="61CE2194">
      <w:pPr>
        <w:pStyle w:val="ListParagraph"/>
        <w:numPr>
          <w:ilvl w:val="0"/>
          <w:numId w:val="2"/>
        </w:numPr>
        <w:rPr>
          <w:sz w:val="24"/>
          <w:szCs w:val="24"/>
        </w:rPr>
      </w:pPr>
      <w:r>
        <w:rPr>
          <w:sz w:val="24"/>
          <w:szCs w:val="24"/>
        </w:rPr>
        <w:t>Use intext referencing</w:t>
      </w:r>
    </w:p>
    <w:p w:rsidR="00352533" w:rsidP="00352533" w:rsidRDefault="00352533" w14:paraId="3BEB15FD" w14:textId="713C4E33">
      <w:pPr>
        <w:pStyle w:val="ListParagraph"/>
        <w:numPr>
          <w:ilvl w:val="0"/>
          <w:numId w:val="2"/>
        </w:numPr>
        <w:rPr>
          <w:sz w:val="24"/>
          <w:szCs w:val="24"/>
        </w:rPr>
      </w:pPr>
      <w:r>
        <w:rPr>
          <w:sz w:val="24"/>
          <w:szCs w:val="24"/>
        </w:rPr>
        <w:t>Add reference list at the end of the document</w:t>
      </w:r>
    </w:p>
    <w:p w:rsidRPr="007E4EE5" w:rsidR="00862000" w:rsidP="007E4EE5" w:rsidRDefault="00352533" w14:paraId="2992775C" w14:textId="4582A1DF">
      <w:pPr>
        <w:pStyle w:val="ListParagraph"/>
        <w:numPr>
          <w:ilvl w:val="0"/>
          <w:numId w:val="2"/>
        </w:numPr>
        <w:rPr>
          <w:sz w:val="24"/>
          <w:szCs w:val="24"/>
        </w:rPr>
      </w:pPr>
      <w:r>
        <w:rPr>
          <w:sz w:val="24"/>
          <w:szCs w:val="24"/>
        </w:rPr>
        <w:t>Make sure you submit it in Turnitin by the end of the day</w:t>
      </w:r>
    </w:p>
    <w:p w:rsidR="00E802E3" w:rsidP="006540B8" w:rsidRDefault="006540B8" w14:paraId="7A5EF328" w14:textId="35498932">
      <w:pPr>
        <w:rPr>
          <w:sz w:val="24"/>
          <w:szCs w:val="24"/>
        </w:rPr>
      </w:pPr>
      <w:r w:rsidR="006540B8">
        <w:rPr>
          <w:sz w:val="24"/>
          <w:szCs w:val="24"/>
        </w:rPr>
        <w:t xml:space="preserve">Prior to the introduction of the Database, data storage and accessibility were heavily reliant on the File System </w:t>
      </w:r>
      <w:sdt>
        <w:sdtPr>
          <w:rPr>
            <w:sz w:val="24"/>
            <w:szCs w:val="24"/>
          </w:rPr>
          <w:id w:val="1226413987"/>
          <w:citation/>
          <w:lock w:val="contentLocked"/>
          <w:placeholder>
            <w:docPart w:val="DefaultPlaceholder_1081868574"/>
          </w:placeholder>
        </w:sdtPr>
        <w:sdtContent>
          <w:r>
            <w:rPr>
              <w:sz w:val="24"/>
              <w:szCs w:val="24"/>
            </w:rPr>
            <w:fldChar w:fldCharType="begin"/>
          </w:r>
          <w:r>
            <w:rPr>
              <w:sz w:val="24"/>
              <w:szCs w:val="24"/>
            </w:rPr>
            <w:instrText xml:space="preserve"> CITATION Tho15 \l 2057 </w:instrText>
          </w:r>
          <w:r>
            <w:rPr>
              <w:sz w:val="24"/>
              <w:szCs w:val="24"/>
            </w:rPr>
            <w:fldChar w:fldCharType="separate"/>
          </w:r>
          <w:r w:rsidRPr="006540B8" w:rsidR="006540B8">
            <w:rPr>
              <w:noProof/>
              <w:sz w:val="24"/>
              <w:szCs w:val="24"/>
            </w:rPr>
            <w:t>[1]</w:t>
          </w:r>
          <w:r>
            <w:rPr>
              <w:sz w:val="24"/>
              <w:szCs w:val="24"/>
            </w:rPr>
            <w:fldChar w:fldCharType="end"/>
          </w:r>
        </w:sdtContent>
        <w:sdtEndPr>
          <w:rPr>
            <w:sz w:val="24"/>
            <w:szCs w:val="24"/>
          </w:rPr>
        </w:sdtEndPr>
      </w:sdt>
      <w:r w:rsidR="006540B8">
        <w:rPr>
          <w:sz w:val="24"/>
          <w:szCs w:val="24"/>
        </w:rPr>
        <w:t>. With a file-based approach, there was no communication between different file systems, making it increasingly difficult to query data. In the mid-1960s the first database was developed</w:t>
      </w:r>
      <w:r w:rsidR="00E802E3">
        <w:rPr>
          <w:sz w:val="24"/>
          <w:szCs w:val="24"/>
        </w:rPr>
        <w:t xml:space="preserve"> with the hierarchical approach [1]. Databases have since progressed and become increasingly more powerful and complex. This paper will </w:t>
      </w:r>
      <w:r w:rsidR="00E802E3">
        <w:rPr>
          <w:sz w:val="24"/>
          <w:szCs w:val="24"/>
        </w:rPr>
        <w:t xml:space="preserve">provide</w:t>
      </w:r>
      <w:r w:rsidR="00E802E3">
        <w:rPr>
          <w:sz w:val="24"/>
          <w:szCs w:val="24"/>
        </w:rPr>
        <w:t xml:space="preserve"> an overview and examples of relational</w:t>
      </w:r>
      <w:r w:rsidR="5AD82CD3">
        <w:rPr>
          <w:sz w:val="24"/>
          <w:szCs w:val="24"/>
        </w:rPr>
        <w:t xml:space="preserve"> and </w:t>
      </w:r>
      <w:r w:rsidR="00E802E3">
        <w:rPr>
          <w:sz w:val="24"/>
          <w:szCs w:val="24"/>
        </w:rPr>
        <w:t xml:space="preserve">no-SQL databases. </w:t>
      </w:r>
    </w:p>
    <w:p w:rsidR="00B831B7" w:rsidP="006540B8" w:rsidRDefault="00B831B7" w14:paraId="4397484F" w14:textId="0A617276">
      <w:pPr>
        <w:rPr>
          <w:sz w:val="24"/>
          <w:szCs w:val="24"/>
        </w:rPr>
      </w:pPr>
      <w:r>
        <w:rPr>
          <w:sz w:val="24"/>
          <w:szCs w:val="24"/>
        </w:rPr>
        <w:t xml:space="preserve">Before discussing the various types of databases, it’s important to gain an understanding of what exactly is meant by the term database and database management system. </w:t>
      </w:r>
      <w:r w:rsidR="00FF405D">
        <w:rPr>
          <w:sz w:val="24"/>
          <w:szCs w:val="24"/>
        </w:rPr>
        <w:t xml:space="preserve">A database is made up of a collection of related data with a clearly defined structure [1]. A database management system is the application used to manage and query the data from the database. The type of database management system used, is heavily reliant on the structure of the database – whether it be in a table format or object orientated. </w:t>
      </w:r>
    </w:p>
    <w:p w:rsidR="00E802E3" w:rsidP="006540B8" w:rsidRDefault="00FF405D" w14:paraId="69CFB88D" w14:textId="373D050C" w14:noSpellErr="1">
      <w:pPr>
        <w:rPr>
          <w:sz w:val="24"/>
          <w:szCs w:val="24"/>
        </w:rPr>
      </w:pPr>
      <w:r w:rsidR="00FF405D">
        <w:rPr>
          <w:sz w:val="24"/>
          <w:szCs w:val="24"/>
        </w:rPr>
        <w:t xml:space="preserve">Having briefly discussed the terms database and database management system, </w:t>
      </w:r>
      <w:r w:rsidR="00FF405D">
        <w:rPr>
          <w:sz w:val="24"/>
          <w:szCs w:val="24"/>
        </w:rPr>
        <w:t xml:space="preserve">we’ll</w:t>
      </w:r>
      <w:r w:rsidR="00FF405D">
        <w:rPr>
          <w:sz w:val="24"/>
          <w:szCs w:val="24"/>
        </w:rPr>
        <w:t xml:space="preserve"> now </w:t>
      </w:r>
      <w:r w:rsidR="00FF405D">
        <w:rPr>
          <w:sz w:val="24"/>
          <w:szCs w:val="24"/>
        </w:rPr>
        <w:t xml:space="preserve">proceed</w:t>
      </w:r>
      <w:r w:rsidR="00FF405D">
        <w:rPr>
          <w:sz w:val="24"/>
          <w:szCs w:val="24"/>
        </w:rPr>
        <w:t xml:space="preserve"> to look at the </w:t>
      </w:r>
      <w:r w:rsidR="00FF405D">
        <w:rPr>
          <w:sz w:val="24"/>
          <w:szCs w:val="24"/>
        </w:rPr>
        <w:t xml:space="preserve">different types</w:t>
      </w:r>
      <w:r w:rsidR="00FF405D">
        <w:rPr>
          <w:sz w:val="24"/>
          <w:szCs w:val="24"/>
        </w:rPr>
        <w:t xml:space="preserve"> of databases. </w:t>
      </w:r>
      <w:r w:rsidR="00E802E3">
        <w:rPr>
          <w:sz w:val="24"/>
          <w:szCs w:val="24"/>
        </w:rPr>
        <w:t>Firstly, we will look at relational databases.</w:t>
      </w:r>
      <w:r w:rsidR="0073498C">
        <w:rPr>
          <w:sz w:val="24"/>
          <w:szCs w:val="24"/>
        </w:rPr>
        <w:t xml:space="preserve"> The premise of relational databases was introduced in the 1970s [1]. All databases within the relational model </w:t>
      </w:r>
      <w:r w:rsidR="003A6119">
        <w:rPr>
          <w:sz w:val="24"/>
          <w:szCs w:val="24"/>
        </w:rPr>
        <w:t xml:space="preserve">are based around a </w:t>
      </w:r>
      <w:r w:rsidR="0073498C">
        <w:rPr>
          <w:sz w:val="24"/>
          <w:szCs w:val="24"/>
        </w:rPr>
        <w:t>structure</w:t>
      </w:r>
      <w:r w:rsidR="003A6119">
        <w:rPr>
          <w:sz w:val="24"/>
          <w:szCs w:val="24"/>
        </w:rPr>
        <w:t>d</w:t>
      </w:r>
      <w:r w:rsidR="0073498C">
        <w:rPr>
          <w:sz w:val="24"/>
          <w:szCs w:val="24"/>
        </w:rPr>
        <w:t xml:space="preserve"> tabular format</w:t>
      </w:r>
      <w:r w:rsidR="007514CD">
        <w:rPr>
          <w:sz w:val="24"/>
          <w:szCs w:val="24"/>
        </w:rPr>
        <w:t xml:space="preserve"> </w:t>
      </w:r>
      <w:sdt>
        <w:sdtPr>
          <w:rPr>
            <w:sz w:val="24"/>
            <w:szCs w:val="24"/>
          </w:rPr>
          <w:id w:val="-2098628378"/>
          <w:citation/>
          <w:lock w:val="contentLocked"/>
          <w:placeholder>
            <w:docPart w:val="DefaultPlaceholder_1081868574"/>
          </w:placeholder>
        </w:sdtPr>
        <w:sdtContent>
          <w:r w:rsidR="007514CD">
            <w:rPr>
              <w:sz w:val="24"/>
              <w:szCs w:val="24"/>
            </w:rPr>
            <w:fldChar w:fldCharType="begin"/>
          </w:r>
          <w:r w:rsidR="007514CD">
            <w:rPr>
              <w:sz w:val="24"/>
              <w:szCs w:val="24"/>
            </w:rPr>
            <w:instrText xml:space="preserve"> CITATION Wha23 \l 2057 </w:instrText>
          </w:r>
          <w:r w:rsidR="007514CD">
            <w:rPr>
              <w:sz w:val="24"/>
              <w:szCs w:val="24"/>
            </w:rPr>
            <w:fldChar w:fldCharType="separate"/>
          </w:r>
          <w:r w:rsidRPr="007514CD" w:rsidR="007514CD">
            <w:rPr>
              <w:noProof/>
              <w:sz w:val="24"/>
              <w:szCs w:val="24"/>
            </w:rPr>
            <w:t>[2]</w:t>
          </w:r>
          <w:r w:rsidR="007514CD">
            <w:rPr>
              <w:sz w:val="24"/>
              <w:szCs w:val="24"/>
            </w:rPr>
            <w:fldChar w:fldCharType="end"/>
          </w:r>
        </w:sdtContent>
        <w:sdtEndPr>
          <w:rPr>
            <w:sz w:val="24"/>
            <w:szCs w:val="24"/>
          </w:rPr>
        </w:sdtEndPr>
      </w:sdt>
      <w:r w:rsidR="007514CD">
        <w:rPr>
          <w:sz w:val="24"/>
          <w:szCs w:val="24"/>
        </w:rPr>
        <w:t xml:space="preserve">, which is easily queried and updated. A relational database can </w:t>
      </w:r>
      <w:r w:rsidR="007514CD">
        <w:rPr>
          <w:sz w:val="24"/>
          <w:szCs w:val="24"/>
        </w:rPr>
        <w:t>contain</w:t>
      </w:r>
      <w:r w:rsidR="007514CD">
        <w:rPr>
          <w:sz w:val="24"/>
          <w:szCs w:val="24"/>
        </w:rPr>
        <w:t xml:space="preserve"> multiple tables, which represent </w:t>
      </w:r>
      <w:r w:rsidR="007514CD">
        <w:rPr>
          <w:sz w:val="24"/>
          <w:szCs w:val="24"/>
        </w:rPr>
        <w:t>different types</w:t>
      </w:r>
      <w:r w:rsidR="007514CD">
        <w:rPr>
          <w:sz w:val="24"/>
          <w:szCs w:val="24"/>
        </w:rPr>
        <w:t xml:space="preserve"> of information.</w:t>
      </w:r>
      <w:r w:rsidR="005D7A2C">
        <w:rPr>
          <w:sz w:val="24"/>
          <w:szCs w:val="24"/>
        </w:rPr>
        <w:t xml:space="preserve"> Tables within relational databases are all related to each other, hence the keyword ‘relational</w:t>
      </w:r>
      <w:r w:rsidR="005D7A2C">
        <w:rPr>
          <w:sz w:val="24"/>
          <w:szCs w:val="24"/>
        </w:rPr>
        <w:t xml:space="preserve">’.</w:t>
      </w:r>
      <w:r w:rsidR="005D7A2C">
        <w:rPr>
          <w:sz w:val="24"/>
          <w:szCs w:val="24"/>
        </w:rPr>
        <w:t xml:space="preserve"> This </w:t>
      </w:r>
      <w:r w:rsidR="005D7A2C">
        <w:rPr>
          <w:sz w:val="24"/>
          <w:szCs w:val="24"/>
        </w:rPr>
        <w:t xml:space="preserve">provides</w:t>
      </w:r>
      <w:r w:rsidR="005D7A2C">
        <w:rPr>
          <w:sz w:val="24"/>
          <w:szCs w:val="24"/>
        </w:rPr>
        <w:t xml:space="preserve"> the administrator the ability to create complex queries which collects data from multiple tables.</w:t>
      </w:r>
      <w:r w:rsidR="007514CD">
        <w:rPr>
          <w:sz w:val="24"/>
          <w:szCs w:val="24"/>
        </w:rPr>
        <w:t xml:space="preserve"> </w:t>
      </w:r>
      <w:r w:rsidR="008E6773">
        <w:rPr>
          <w:sz w:val="24"/>
          <w:szCs w:val="24"/>
        </w:rPr>
        <w:t xml:space="preserve">Each item of data is given a unique key, which in turn, is used as the primary identifier which connects information across multiple tables. </w:t>
      </w:r>
      <w:r w:rsidR="007514CD">
        <w:rPr>
          <w:sz w:val="24"/>
          <w:szCs w:val="24"/>
        </w:rPr>
        <w:t xml:space="preserve">The primary language used to query a relational database is SQL (structured query language). </w:t>
      </w:r>
      <w:r w:rsidR="008534D5">
        <w:rPr>
          <w:sz w:val="24"/>
          <w:szCs w:val="24"/>
        </w:rPr>
        <w:t xml:space="preserve">Examples of database management systems which integrate with relational database are MySQL, </w:t>
      </w:r>
      <w:r w:rsidR="008534D5">
        <w:rPr>
          <w:sz w:val="24"/>
          <w:szCs w:val="24"/>
        </w:rPr>
        <w:t xml:space="preserve">PostgreSQL</w:t>
      </w:r>
      <w:r w:rsidR="008534D5">
        <w:rPr>
          <w:sz w:val="24"/>
          <w:szCs w:val="24"/>
        </w:rPr>
        <w:t xml:space="preserve"> and Microsoft Access. </w:t>
      </w:r>
    </w:p>
    <w:p w:rsidR="102585A6" w:rsidP="65E65919" w:rsidRDefault="102585A6" w14:paraId="2B84DC5B" w14:textId="6053BC23">
      <w:pPr>
        <w:pStyle w:val="Normal"/>
        <w:rPr>
          <w:sz w:val="24"/>
          <w:szCs w:val="24"/>
        </w:rPr>
      </w:pPr>
      <w:r w:rsidRPr="65E65919" w:rsidR="102585A6">
        <w:rPr>
          <w:sz w:val="24"/>
          <w:szCs w:val="24"/>
        </w:rPr>
        <w:t>The next development in databases were noSQL databases. Unlike relational databases, noSQL</w:t>
      </w:r>
      <w:r w:rsidRPr="65E65919" w:rsidR="6F77F83E">
        <w:rPr>
          <w:sz w:val="24"/>
          <w:szCs w:val="24"/>
        </w:rPr>
        <w:t xml:space="preserve"> databases</w:t>
      </w:r>
      <w:r w:rsidRPr="65E65919" w:rsidR="102585A6">
        <w:rPr>
          <w:sz w:val="24"/>
          <w:szCs w:val="24"/>
        </w:rPr>
        <w:t xml:space="preserve"> do</w:t>
      </w:r>
      <w:r w:rsidRPr="65E65919" w:rsidR="12AA0967">
        <w:rPr>
          <w:sz w:val="24"/>
          <w:szCs w:val="24"/>
        </w:rPr>
        <w:t>n’t</w:t>
      </w:r>
      <w:r w:rsidRPr="65E65919" w:rsidR="102585A6">
        <w:rPr>
          <w:sz w:val="24"/>
          <w:szCs w:val="24"/>
        </w:rPr>
        <w:t xml:space="preserve"> use</w:t>
      </w:r>
      <w:r w:rsidRPr="65E65919" w:rsidR="7CE1F9E5">
        <w:rPr>
          <w:sz w:val="24"/>
          <w:szCs w:val="24"/>
        </w:rPr>
        <w:t xml:space="preserve"> </w:t>
      </w:r>
      <w:r w:rsidRPr="65E65919" w:rsidR="102585A6">
        <w:rPr>
          <w:sz w:val="24"/>
          <w:szCs w:val="24"/>
        </w:rPr>
        <w:t>SQL to query its</w:t>
      </w:r>
      <w:r w:rsidRPr="65E65919" w:rsidR="02278949">
        <w:rPr>
          <w:sz w:val="24"/>
          <w:szCs w:val="24"/>
        </w:rPr>
        <w:t xml:space="preserve"> </w:t>
      </w:r>
      <w:r w:rsidRPr="65E65919" w:rsidR="102585A6">
        <w:rPr>
          <w:sz w:val="24"/>
          <w:szCs w:val="24"/>
        </w:rPr>
        <w:t xml:space="preserve">data. </w:t>
      </w:r>
      <w:r w:rsidRPr="65E65919" w:rsidR="7C452506">
        <w:rPr>
          <w:sz w:val="24"/>
          <w:szCs w:val="24"/>
        </w:rPr>
        <w:t xml:space="preserve">Data within noSQL databases can be stored in objects (object orientated databases), </w:t>
      </w:r>
      <w:r w:rsidRPr="65E65919" w:rsidR="13D5E66D">
        <w:rPr>
          <w:sz w:val="24"/>
          <w:szCs w:val="24"/>
        </w:rPr>
        <w:t xml:space="preserve">graphs and documents (as seen in MongoDB) [1]. </w:t>
      </w:r>
      <w:r w:rsidRPr="65E65919" w:rsidR="71973529">
        <w:rPr>
          <w:sz w:val="24"/>
          <w:szCs w:val="24"/>
        </w:rPr>
        <w:t xml:space="preserve">The main advantage of using a </w:t>
      </w:r>
      <w:r w:rsidRPr="65E65919" w:rsidR="71973529">
        <w:rPr>
          <w:sz w:val="24"/>
          <w:szCs w:val="24"/>
        </w:rPr>
        <w:t>noSQL</w:t>
      </w:r>
      <w:r w:rsidRPr="65E65919" w:rsidR="71973529">
        <w:rPr>
          <w:sz w:val="24"/>
          <w:szCs w:val="24"/>
        </w:rPr>
        <w:t xml:space="preserve"> database over a relational database is its complexity. More complex </w:t>
      </w:r>
      <w:r w:rsidRPr="65E65919" w:rsidR="12C8F4B3">
        <w:rPr>
          <w:sz w:val="24"/>
          <w:szCs w:val="24"/>
        </w:rPr>
        <w:t xml:space="preserve">queries can be applied to </w:t>
      </w:r>
      <w:r w:rsidRPr="65E65919" w:rsidR="12C8F4B3">
        <w:rPr>
          <w:sz w:val="24"/>
          <w:szCs w:val="24"/>
        </w:rPr>
        <w:t>noSQL</w:t>
      </w:r>
      <w:r w:rsidRPr="65E65919" w:rsidR="12C8F4B3">
        <w:rPr>
          <w:sz w:val="24"/>
          <w:szCs w:val="24"/>
        </w:rPr>
        <w:t xml:space="preserve"> databases, in comparison to relational databases. Below, </w:t>
      </w:r>
      <w:r w:rsidRPr="65E65919" w:rsidR="5CEF807E">
        <w:rPr>
          <w:sz w:val="24"/>
          <w:szCs w:val="24"/>
        </w:rPr>
        <w:t>we will</w:t>
      </w:r>
      <w:r w:rsidRPr="65E65919" w:rsidR="12C8F4B3">
        <w:rPr>
          <w:sz w:val="24"/>
          <w:szCs w:val="24"/>
        </w:rPr>
        <w:t xml:space="preserve"> </w:t>
      </w:r>
      <w:r w:rsidRPr="65E65919" w:rsidR="5626A47D">
        <w:rPr>
          <w:sz w:val="24"/>
          <w:szCs w:val="24"/>
        </w:rPr>
        <w:t>look</w:t>
      </w:r>
      <w:r w:rsidRPr="65E65919" w:rsidR="12C8F4B3">
        <w:rPr>
          <w:sz w:val="24"/>
          <w:szCs w:val="24"/>
        </w:rPr>
        <w:t xml:space="preserve"> at object orientated </w:t>
      </w:r>
      <w:r w:rsidRPr="65E65919" w:rsidR="25D1E003">
        <w:rPr>
          <w:sz w:val="24"/>
          <w:szCs w:val="24"/>
        </w:rPr>
        <w:t>databases</w:t>
      </w:r>
      <w:r w:rsidRPr="65E65919" w:rsidR="12C8F4B3">
        <w:rPr>
          <w:sz w:val="24"/>
          <w:szCs w:val="24"/>
        </w:rPr>
        <w:t xml:space="preserve"> and graph databases. </w:t>
      </w:r>
    </w:p>
    <w:p w:rsidR="008534D5" w:rsidP="006540B8" w:rsidRDefault="008534D5" w14:paraId="19184849" w14:textId="5C963BE9">
      <w:pPr>
        <w:rPr>
          <w:sz w:val="24"/>
          <w:szCs w:val="24"/>
        </w:rPr>
      </w:pPr>
      <w:r w:rsidR="008534D5">
        <w:rPr>
          <w:sz w:val="24"/>
          <w:szCs w:val="24"/>
        </w:rPr>
        <w:t xml:space="preserve">The next type of database we will discuss </w:t>
      </w:r>
      <w:r w:rsidR="3F55418C">
        <w:rPr>
          <w:sz w:val="24"/>
          <w:szCs w:val="24"/>
        </w:rPr>
        <w:t>are</w:t>
      </w:r>
      <w:r w:rsidR="008534D5">
        <w:rPr>
          <w:sz w:val="24"/>
          <w:szCs w:val="24"/>
        </w:rPr>
        <w:t xml:space="preserve"> object orientated databases</w:t>
      </w:r>
      <w:r w:rsidR="009F6884">
        <w:rPr>
          <w:sz w:val="24"/>
          <w:szCs w:val="24"/>
        </w:rPr>
        <w:t xml:space="preserve">. </w:t>
      </w:r>
      <w:r w:rsidR="00F42A95">
        <w:rPr>
          <w:sz w:val="24"/>
          <w:szCs w:val="24"/>
        </w:rPr>
        <w:t>Object orientated databases were first developed in 1985.</w:t>
      </w:r>
      <w:r w:rsidR="008534D5">
        <w:rPr>
          <w:sz w:val="24"/>
          <w:szCs w:val="24"/>
        </w:rPr>
        <w:t xml:space="preserve"> Unlike relational databases, object orientated databases </w:t>
      </w:r>
      <w:r w:rsidR="008534D5">
        <w:rPr>
          <w:sz w:val="24"/>
          <w:szCs w:val="24"/>
        </w:rPr>
        <w:t xml:space="preserve">don’t</w:t>
      </w:r>
      <w:r w:rsidR="008534D5">
        <w:rPr>
          <w:sz w:val="24"/>
          <w:szCs w:val="24"/>
        </w:rPr>
        <w:t xml:space="preserve"> use a tabular structure to store and manage data. Instead, OOD structures data as an object, with the syntax </w:t>
      </w:r>
      <w:r w:rsidR="008534D5">
        <w:rPr>
          <w:sz w:val="24"/>
          <w:szCs w:val="24"/>
        </w:rPr>
        <w:t xml:space="preserve">similar to</w:t>
      </w:r>
      <w:r w:rsidR="00F42A95">
        <w:rPr>
          <w:sz w:val="24"/>
          <w:szCs w:val="24"/>
        </w:rPr>
        <w:t xml:space="preserve"> objects within</w:t>
      </w:r>
      <w:r w:rsidR="008534D5">
        <w:rPr>
          <w:sz w:val="24"/>
          <w:szCs w:val="24"/>
        </w:rPr>
        <w:t xml:space="preserve"> object orientated programming languages like JavaScript and Python </w:t>
      </w:r>
      <w:sdt>
        <w:sdtPr>
          <w:rPr>
            <w:sz w:val="24"/>
            <w:szCs w:val="24"/>
          </w:rPr>
          <w:id w:val="1830399834"/>
          <w:citation/>
          <w:lock w:val="contentLocked"/>
          <w:placeholder>
            <w:docPart w:val="DefaultPlaceholder_1081868574"/>
          </w:placeholder>
        </w:sdtPr>
        <w:sdtContent>
          <w:r>
            <w:rPr>
              <w:sz w:val="24"/>
              <w:szCs w:val="24"/>
            </w:rPr>
            <w:fldChar w:fldCharType="begin"/>
          </w:r>
          <w:r>
            <w:rPr>
              <w:sz w:val="24"/>
              <w:szCs w:val="24"/>
            </w:rPr>
            <w:instrText xml:space="preserve"> CITATION Wha231 \l 2057 </w:instrText>
          </w:r>
          <w:r>
            <w:rPr>
              <w:sz w:val="24"/>
              <w:szCs w:val="24"/>
            </w:rPr>
            <w:fldChar w:fldCharType="separate"/>
          </w:r>
          <w:r w:rsidRPr="008534D5" w:rsidR="008534D5">
            <w:rPr>
              <w:noProof/>
              <w:sz w:val="24"/>
              <w:szCs w:val="24"/>
            </w:rPr>
            <w:t>[3]</w:t>
          </w:r>
          <w:r>
            <w:rPr>
              <w:sz w:val="24"/>
              <w:szCs w:val="24"/>
            </w:rPr>
            <w:fldChar w:fldCharType="end"/>
          </w:r>
        </w:sdtContent>
        <w:sdtEndPr>
          <w:rPr>
            <w:sz w:val="24"/>
            <w:szCs w:val="24"/>
          </w:rPr>
        </w:sdtEndPr>
      </w:sdt>
      <w:r w:rsidR="008534D5">
        <w:rPr>
          <w:sz w:val="24"/>
          <w:szCs w:val="24"/>
        </w:rPr>
        <w:t xml:space="preserve">. However, one primary difference between objects </w:t>
      </w:r>
      <w:r w:rsidR="008534D5">
        <w:rPr>
          <w:sz w:val="24"/>
          <w:szCs w:val="24"/>
        </w:rPr>
        <w:lastRenderedPageBreak/>
        <w:t xml:space="preserve">in programming languages, </w:t>
      </w:r>
      <w:r w:rsidR="00F42A95">
        <w:rPr>
          <w:sz w:val="24"/>
          <w:szCs w:val="24"/>
        </w:rPr>
        <w:t xml:space="preserve">is that a database object is permanently stored until </w:t>
      </w:r>
      <w:r w:rsidR="00F42A95">
        <w:rPr>
          <w:sz w:val="24"/>
          <w:szCs w:val="24"/>
        </w:rPr>
        <w:t xml:space="preserve">it’s</w:t>
      </w:r>
      <w:r w:rsidR="00F42A95">
        <w:rPr>
          <w:sz w:val="24"/>
          <w:szCs w:val="24"/>
        </w:rPr>
        <w:t xml:space="preserve"> </w:t>
      </w:r>
      <w:r w:rsidR="00F42A95">
        <w:rPr>
          <w:sz w:val="24"/>
          <w:szCs w:val="24"/>
        </w:rPr>
        <w:t xml:space="preserve">deleted</w:t>
      </w:r>
      <w:r w:rsidR="00F42A95">
        <w:rPr>
          <w:sz w:val="24"/>
          <w:szCs w:val="24"/>
        </w:rPr>
        <w:t xml:space="preserve">. It can be argued that one of the main advantages that OOD has over relational databases is the ability to search for complex queries at a far quicker rate. One disadvantage that OOD have is that </w:t>
      </w:r>
      <w:r w:rsidR="00F42A95">
        <w:rPr>
          <w:sz w:val="24"/>
          <w:szCs w:val="24"/>
        </w:rPr>
        <w:t xml:space="preserve">it’s</w:t>
      </w:r>
      <w:r w:rsidR="00F42A95">
        <w:rPr>
          <w:sz w:val="24"/>
          <w:szCs w:val="24"/>
        </w:rPr>
        <w:t xml:space="preserve"> more limited to the type of programming language that it uses (for example NodeJS), </w:t>
      </w:r>
      <w:r w:rsidR="00F42A95">
        <w:rPr>
          <w:sz w:val="24"/>
          <w:szCs w:val="24"/>
        </w:rPr>
        <w:t xml:space="preserve">whereas</w:t>
      </w:r>
      <w:r w:rsidR="00F42A95">
        <w:rPr>
          <w:sz w:val="24"/>
          <w:szCs w:val="24"/>
        </w:rPr>
        <w:t xml:space="preserve"> relational databases are much more universal. </w:t>
      </w:r>
    </w:p>
    <w:p w:rsidR="488AEDBD" w:rsidP="65E65919" w:rsidRDefault="488AEDBD" w14:paraId="6BD11D0C" w14:textId="68158A80">
      <w:pPr>
        <w:pStyle w:val="Normal"/>
        <w:rPr>
          <w:sz w:val="24"/>
          <w:szCs w:val="24"/>
        </w:rPr>
      </w:pPr>
      <w:r w:rsidRPr="65E65919" w:rsidR="488AEDBD">
        <w:rPr>
          <w:sz w:val="24"/>
          <w:szCs w:val="24"/>
        </w:rPr>
        <w:t xml:space="preserve">Graph Databases are another type of </w:t>
      </w:r>
      <w:r w:rsidRPr="65E65919" w:rsidR="488AEDBD">
        <w:rPr>
          <w:sz w:val="24"/>
          <w:szCs w:val="24"/>
        </w:rPr>
        <w:t>noSQL</w:t>
      </w:r>
      <w:r w:rsidRPr="65E65919" w:rsidR="488AEDBD">
        <w:rPr>
          <w:sz w:val="24"/>
          <w:szCs w:val="24"/>
        </w:rPr>
        <w:t xml:space="preserve"> database. Data is stored in nodes rather than table</w:t>
      </w:r>
      <w:r w:rsidRPr="65E65919" w:rsidR="6837473E">
        <w:rPr>
          <w:sz w:val="24"/>
          <w:szCs w:val="24"/>
        </w:rPr>
        <w:t>s, with each node having a relationship with one another [4]</w:t>
      </w:r>
      <w:r w:rsidRPr="65E65919" w:rsidR="3A42637B">
        <w:rPr>
          <w:sz w:val="24"/>
          <w:szCs w:val="24"/>
        </w:rPr>
        <w:t xml:space="preserve">. Unlike relational databases, Graph’s </w:t>
      </w:r>
      <w:r w:rsidRPr="65E65919" w:rsidR="3A42637B">
        <w:rPr>
          <w:sz w:val="24"/>
          <w:szCs w:val="24"/>
        </w:rPr>
        <w:t>don’t</w:t>
      </w:r>
      <w:r w:rsidRPr="65E65919" w:rsidR="3A42637B">
        <w:rPr>
          <w:sz w:val="24"/>
          <w:szCs w:val="24"/>
        </w:rPr>
        <w:t xml:space="preserve"> follow a strict schema. Instead, data structures can be easily </w:t>
      </w:r>
      <w:r w:rsidRPr="65E65919" w:rsidR="3A42637B">
        <w:rPr>
          <w:sz w:val="24"/>
          <w:szCs w:val="24"/>
        </w:rPr>
        <w:t>modified</w:t>
      </w:r>
      <w:r w:rsidRPr="65E65919" w:rsidR="3A42637B">
        <w:rPr>
          <w:sz w:val="24"/>
          <w:szCs w:val="24"/>
        </w:rPr>
        <w:t xml:space="preserve"> [4]. </w:t>
      </w:r>
      <w:r w:rsidRPr="65E65919" w:rsidR="6A21F843">
        <w:rPr>
          <w:sz w:val="24"/>
          <w:szCs w:val="24"/>
        </w:rPr>
        <w:t xml:space="preserve">One major benefit of </w:t>
      </w:r>
      <w:r w:rsidRPr="65E65919" w:rsidR="4309D261">
        <w:rPr>
          <w:sz w:val="24"/>
          <w:szCs w:val="24"/>
        </w:rPr>
        <w:t xml:space="preserve">Graph databases </w:t>
      </w:r>
      <w:r w:rsidRPr="65E65919" w:rsidR="28A84E7F">
        <w:rPr>
          <w:sz w:val="24"/>
          <w:szCs w:val="24"/>
        </w:rPr>
        <w:t xml:space="preserve">is their scalability [4]. Graph databases are designed to scale horizontally, meaning that if a database is </w:t>
      </w:r>
      <w:r w:rsidRPr="65E65919" w:rsidR="28A84E7F">
        <w:rPr>
          <w:sz w:val="24"/>
          <w:szCs w:val="24"/>
        </w:rPr>
        <w:t>required</w:t>
      </w:r>
      <w:r w:rsidRPr="65E65919" w:rsidR="28A84E7F">
        <w:rPr>
          <w:sz w:val="24"/>
          <w:szCs w:val="24"/>
        </w:rPr>
        <w:t xml:space="preserve"> to grow, more nodes can be added to deal with the increased demands, rather than having to s</w:t>
      </w:r>
      <w:r w:rsidRPr="65E65919" w:rsidR="0DFBB450">
        <w:rPr>
          <w:sz w:val="24"/>
          <w:szCs w:val="24"/>
        </w:rPr>
        <w:t>cale vertically (</w:t>
      </w:r>
      <w:r w:rsidRPr="65E65919" w:rsidR="0DFBB450">
        <w:rPr>
          <w:sz w:val="24"/>
          <w:szCs w:val="24"/>
        </w:rPr>
        <w:t>I.e.</w:t>
      </w:r>
      <w:r w:rsidRPr="65E65919" w:rsidR="0DFBB450">
        <w:rPr>
          <w:sz w:val="24"/>
          <w:szCs w:val="24"/>
        </w:rPr>
        <w:t xml:space="preserve"> to buy new hardware/more storage)</w:t>
      </w:r>
      <w:r w:rsidRPr="65E65919" w:rsidR="1CC7DF00">
        <w:rPr>
          <w:sz w:val="24"/>
          <w:szCs w:val="24"/>
        </w:rPr>
        <w:t xml:space="preserve"> [5]</w:t>
      </w:r>
      <w:r w:rsidRPr="65E65919" w:rsidR="0DFBB450">
        <w:rPr>
          <w:sz w:val="24"/>
          <w:szCs w:val="24"/>
        </w:rPr>
        <w:t xml:space="preserve">. </w:t>
      </w:r>
    </w:p>
    <w:p w:rsidR="65E65919" w:rsidP="65E65919" w:rsidRDefault="65E65919" w14:paraId="376782B5" w14:textId="44002B12">
      <w:pPr>
        <w:pStyle w:val="Normal"/>
        <w:rPr>
          <w:sz w:val="24"/>
          <w:szCs w:val="24"/>
        </w:rPr>
      </w:pPr>
    </w:p>
    <w:sdt>
      <w:sdtPr>
        <w:id w:val="-1653587811"/>
        <w:docPartObj>
          <w:docPartGallery w:val="Bibliographies"/>
          <w:docPartUnique/>
        </w:docPartObj>
      </w:sdtPr>
      <w:sdtEndPr>
        <w:rPr>
          <w:rFonts w:asciiTheme="minorHAnsi" w:hAnsiTheme="minorHAnsi" w:eastAsiaTheme="minorEastAsia" w:cstheme="minorBidi"/>
          <w:color w:val="auto"/>
          <w:sz w:val="22"/>
          <w:szCs w:val="22"/>
          <w:lang w:val="en-GB" w:eastAsia="zh-CN"/>
        </w:rPr>
      </w:sdtEndPr>
      <w:sdtContent>
        <w:p w:rsidR="007E4EE5" w:rsidRDefault="007E4EE5" w14:paraId="28934BA8" w14:textId="5F1EA922">
          <w:pPr>
            <w:pStyle w:val="Heading1"/>
          </w:pPr>
          <w:r w:rsidR="007E4EE5">
            <w:rPr/>
            <w:t>Bibliography</w:t>
          </w:r>
        </w:p>
        <w:sdt>
          <w:sdtPr>
            <w:id w:val="111145805"/>
            <w:bibliography/>
          </w:sdtPr>
          <w:sdtContent>
            <w:p w:rsidR="007E4EE5" w:rsidRDefault="007E4EE5" w14:paraId="4A820BB4"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8"/>
                <w:gridCol w:w="8738"/>
              </w:tblGrid>
              <w:tr w:rsidR="007E4EE5" w14:paraId="0CFFDD04" w14:textId="77777777">
                <w:trPr>
                  <w:divId w:val="2064867926"/>
                  <w:tblCellSpacing w:w="15" w:type="dxa"/>
                </w:trPr>
                <w:tc>
                  <w:tcPr>
                    <w:tcW w:w="50" w:type="pct"/>
                    <w:hideMark/>
                  </w:tcPr>
                  <w:p w:rsidR="007E4EE5" w:rsidRDefault="007E4EE5" w14:paraId="253BA805" w14:textId="5A7B6296">
                    <w:pPr>
                      <w:pStyle w:val="Bibliography"/>
                      <w:rPr>
                        <w:noProof/>
                        <w:sz w:val="24"/>
                        <w:szCs w:val="24"/>
                        <w:lang w:val="en-US"/>
                      </w:rPr>
                    </w:pPr>
                    <w:r>
                      <w:rPr>
                        <w:noProof/>
                        <w:lang w:val="en-US"/>
                      </w:rPr>
                      <w:t xml:space="preserve">[1] </w:t>
                    </w:r>
                  </w:p>
                </w:tc>
                <w:tc>
                  <w:tcPr>
                    <w:tcW w:w="0" w:type="auto"/>
                    <w:hideMark/>
                  </w:tcPr>
                  <w:p w:rsidR="007E4EE5" w:rsidRDefault="007E4EE5" w14:paraId="7CA97BD0" w14:textId="77777777">
                    <w:pPr>
                      <w:pStyle w:val="Bibliography"/>
                      <w:rPr>
                        <w:noProof/>
                        <w:lang w:val="en-US"/>
                      </w:rPr>
                    </w:pPr>
                    <w:r>
                      <w:rPr>
                        <w:noProof/>
                        <w:lang w:val="en-US"/>
                      </w:rPr>
                      <w:t xml:space="preserve">T. C. a. C. Begg, Database Systems: A Practical Approach to Design, Implementation, and Management, Pearson Education Limited, 2015. </w:t>
                    </w:r>
                  </w:p>
                </w:tc>
              </w:tr>
              <w:tr w:rsidR="007E4EE5" w14:paraId="4AD97167" w14:textId="77777777">
                <w:trPr>
                  <w:divId w:val="2064867926"/>
                  <w:tblCellSpacing w:w="15" w:type="dxa"/>
                </w:trPr>
                <w:tc>
                  <w:tcPr>
                    <w:tcW w:w="50" w:type="pct"/>
                    <w:hideMark/>
                  </w:tcPr>
                  <w:p w:rsidR="007E4EE5" w:rsidRDefault="007E4EE5" w14:paraId="4ECE9F12" w14:textId="77777777">
                    <w:pPr>
                      <w:pStyle w:val="Bibliography"/>
                      <w:rPr>
                        <w:noProof/>
                        <w:lang w:val="en-US"/>
                      </w:rPr>
                    </w:pPr>
                    <w:r>
                      <w:rPr>
                        <w:noProof/>
                        <w:lang w:val="en-US"/>
                      </w:rPr>
                      <w:t xml:space="preserve">[2] </w:t>
                    </w:r>
                  </w:p>
                </w:tc>
                <w:tc>
                  <w:tcPr>
                    <w:tcW w:w="0" w:type="auto"/>
                    <w:hideMark/>
                  </w:tcPr>
                  <w:p w:rsidR="007E4EE5" w:rsidRDefault="007E4EE5" w14:paraId="67B94D5A" w14:textId="77777777">
                    <w:pPr>
                      <w:pStyle w:val="Bibliography"/>
                      <w:rPr>
                        <w:noProof/>
                        <w:lang w:val="en-US"/>
                      </w:rPr>
                    </w:pPr>
                    <w:r>
                      <w:rPr>
                        <w:noProof/>
                        <w:lang w:val="en-US"/>
                      </w:rPr>
                      <w:t>"What is a Relational Database," Oracle, [Online]. Available: https://www.oracle.com/uk/database/what-is-a-relational-database/. [Accessed 30 January 2023].</w:t>
                    </w:r>
                  </w:p>
                </w:tc>
              </w:tr>
              <w:tr w:rsidR="007E4EE5" w14:paraId="5F376CED" w14:textId="77777777">
                <w:trPr>
                  <w:divId w:val="2064867926"/>
                  <w:tblCellSpacing w:w="15" w:type="dxa"/>
                </w:trPr>
                <w:tc>
                  <w:tcPr>
                    <w:tcW w:w="50" w:type="pct"/>
                    <w:hideMark/>
                  </w:tcPr>
                  <w:p w:rsidR="007E4EE5" w:rsidRDefault="007E4EE5" w14:paraId="12E051FD" w14:textId="77777777">
                    <w:pPr>
                      <w:pStyle w:val="Bibliography"/>
                      <w:rPr>
                        <w:noProof/>
                        <w:lang w:val="en-US"/>
                      </w:rPr>
                    </w:pPr>
                    <w:r>
                      <w:rPr>
                        <w:noProof/>
                        <w:lang w:val="en-US"/>
                      </w:rPr>
                      <w:t xml:space="preserve">[3] </w:t>
                    </w:r>
                  </w:p>
                </w:tc>
                <w:tc>
                  <w:tcPr>
                    <w:tcW w:w="0" w:type="auto"/>
                    <w:hideMark/>
                  </w:tcPr>
                  <w:p w:rsidR="007E4EE5" w:rsidRDefault="007E4EE5" w14:paraId="42B61B05" w14:textId="77777777">
                    <w:pPr>
                      <w:pStyle w:val="Bibliography"/>
                      <w:rPr>
                        <w:noProof/>
                        <w:lang w:val="en-US"/>
                      </w:rPr>
                    </w:pPr>
                    <w:r>
                      <w:rPr>
                        <w:noProof/>
                        <w:lang w:val="en-US"/>
                      </w:rPr>
                      <w:t>"What is Object Orientated Databases," MongoDB, [Online]. Available: https://www.mongodb.com/databases/what-is-an-object-oriented-database#:~:text=An%20object%2Doriented%20database%20(OOD,)%2C%20everything%20is%20an%20object.. [Accessed 30 Janaury 2023].</w:t>
                    </w:r>
                  </w:p>
                </w:tc>
              </w:tr>
            </w:tbl>
            <w:p w:rsidR="007E4EE5" w:rsidRDefault="007E4EE5" w14:paraId="6C5A9F54" w14:textId="77777777">
              <w:pPr>
                <w:divId w:val="2064867926"/>
                <w:rPr>
                  <w:rFonts w:eastAsia="Times New Roman"/>
                  <w:noProof/>
                </w:rPr>
              </w:pPr>
            </w:p>
            <w:p w:rsidR="65E65919" w:rsidP="65E65919" w:rsidRDefault="65E65919" w14:paraId="221F051D" w14:textId="1A839F44">
              <w:pPr>
                <w:pStyle w:val="Normal"/>
              </w:pPr>
            </w:p>
          </w:sdtContent>
        </w:sdt>
      </w:sdtContent>
    </w:sdt>
    <w:p w:rsidRPr="006540B8" w:rsidR="007E4EE5" w:rsidP="006540B8" w:rsidRDefault="007E4EE5" w14:paraId="2A736916" w14:textId="1BAD82E4">
      <w:pPr/>
      <w:r w:rsidRPr="65E65919">
        <w:rPr>
          <w:b w:val="1"/>
          <w:bCs w:val="1"/>
          <w:noProof/>
        </w:rPr>
        <w:fldChar w:fldCharType="end"/>
      </w:r>
      <w:r w:rsidR="33A95938">
        <w:rPr/>
        <w:t xml:space="preserve">[4] ‘What is a Graph Database’, neo4j [Online]. Available: </w:t>
      </w:r>
      <w:hyperlink r:id="R100927142a3e4436">
        <w:r w:rsidRPr="65E65919" w:rsidR="33A95938">
          <w:rPr>
            <w:rStyle w:val="Hyperlink"/>
          </w:rPr>
          <w:t>https://neo4j.com/developer/graph-database/</w:t>
        </w:r>
      </w:hyperlink>
    </w:p>
    <w:p w:rsidR="7701F642" w:rsidP="65E65919" w:rsidRDefault="7701F642" w14:paraId="769BADD7" w14:textId="30916C05">
      <w:pPr>
        <w:pStyle w:val="Normal"/>
      </w:pPr>
      <w:r w:rsidR="7701F642">
        <w:rPr/>
        <w:t xml:space="preserve">[5] Abu Sakib ‘Database </w:t>
      </w:r>
      <w:r w:rsidR="7701F642">
        <w:rPr/>
        <w:t>sharding</w:t>
      </w:r>
      <w:r w:rsidR="7701F642">
        <w:rPr/>
        <w:t xml:space="preserve">: How to scale a graph database’ </w:t>
      </w:r>
      <w:r w:rsidR="7701F642">
        <w:rPr/>
        <w:t>Dgraph</w:t>
      </w:r>
      <w:r w:rsidR="7701F642">
        <w:rPr/>
        <w:t xml:space="preserve"> [Online]. Available: </w:t>
      </w:r>
      <w:hyperlink w:anchor=":~:text=Sharding%20is%20a%20way%20of,distribute%20it%20across%20several%20servers" r:id="R0f65e788709f4a1e">
        <w:r w:rsidRPr="65E65919" w:rsidR="614F2873">
          <w:rPr>
            <w:rStyle w:val="Hyperlink"/>
          </w:rPr>
          <w:t>https://dgraph.io/blog/post/db-sharding/#:~:text=Sharding%20is%20a%20way%20of,distribute%20it%20across%20several%20servers</w:t>
        </w:r>
      </w:hyperlink>
      <w:r w:rsidR="614F2873">
        <w:rPr/>
        <w:t>. [Accessed 30 January 2023]</w:t>
      </w:r>
    </w:p>
    <w:sectPr w:rsidRPr="006540B8" w:rsidR="007E4EE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540B8" w:rsidP="006540B8" w:rsidRDefault="006540B8" w14:paraId="300BAD74" w14:textId="77777777">
      <w:pPr>
        <w:spacing w:after="0" w:line="240" w:lineRule="auto"/>
      </w:pPr>
      <w:r>
        <w:separator/>
      </w:r>
    </w:p>
  </w:endnote>
  <w:endnote w:type="continuationSeparator" w:id="0">
    <w:p w:rsidR="006540B8" w:rsidP="006540B8" w:rsidRDefault="006540B8" w14:paraId="632347C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540B8" w:rsidP="006540B8" w:rsidRDefault="006540B8" w14:paraId="38A7B1EF" w14:textId="77777777">
      <w:pPr>
        <w:spacing w:after="0" w:line="240" w:lineRule="auto"/>
      </w:pPr>
      <w:r>
        <w:separator/>
      </w:r>
    </w:p>
  </w:footnote>
  <w:footnote w:type="continuationSeparator" w:id="0">
    <w:p w:rsidR="006540B8" w:rsidP="006540B8" w:rsidRDefault="006540B8" w14:paraId="294CA6C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80031"/>
    <w:multiLevelType w:val="hybridMultilevel"/>
    <w:tmpl w:val="5EB25060"/>
    <w:lvl w:ilvl="0" w:tplc="27E6ED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866CD7"/>
    <w:multiLevelType w:val="hybridMultilevel"/>
    <w:tmpl w:val="3D380A2E"/>
    <w:lvl w:ilvl="0" w:tplc="FD2287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30302628">
    <w:abstractNumId w:val="0"/>
  </w:num>
  <w:num w:numId="2" w16cid:durableId="1552383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533"/>
    <w:rsid w:val="00002488"/>
    <w:rsid w:val="001B6382"/>
    <w:rsid w:val="001B71C7"/>
    <w:rsid w:val="00352533"/>
    <w:rsid w:val="00383156"/>
    <w:rsid w:val="003A6119"/>
    <w:rsid w:val="00401482"/>
    <w:rsid w:val="005D7A2C"/>
    <w:rsid w:val="006540B8"/>
    <w:rsid w:val="00691504"/>
    <w:rsid w:val="0073498C"/>
    <w:rsid w:val="007514CD"/>
    <w:rsid w:val="00764989"/>
    <w:rsid w:val="007C3426"/>
    <w:rsid w:val="007E4EE5"/>
    <w:rsid w:val="008534D5"/>
    <w:rsid w:val="00862000"/>
    <w:rsid w:val="00862722"/>
    <w:rsid w:val="008D3028"/>
    <w:rsid w:val="008E6773"/>
    <w:rsid w:val="009F6884"/>
    <w:rsid w:val="00A57EE2"/>
    <w:rsid w:val="00B831B7"/>
    <w:rsid w:val="00BF431D"/>
    <w:rsid w:val="00C50753"/>
    <w:rsid w:val="00D9BC27"/>
    <w:rsid w:val="00E802E3"/>
    <w:rsid w:val="00F102C1"/>
    <w:rsid w:val="00F42A95"/>
    <w:rsid w:val="00FF405D"/>
    <w:rsid w:val="01AC6937"/>
    <w:rsid w:val="01AEB793"/>
    <w:rsid w:val="02278949"/>
    <w:rsid w:val="02758C88"/>
    <w:rsid w:val="04115CE9"/>
    <w:rsid w:val="062E0A45"/>
    <w:rsid w:val="0748FDAB"/>
    <w:rsid w:val="0DFBB450"/>
    <w:rsid w:val="100275F2"/>
    <w:rsid w:val="102585A6"/>
    <w:rsid w:val="1237DB71"/>
    <w:rsid w:val="12AA0967"/>
    <w:rsid w:val="12C8F4B3"/>
    <w:rsid w:val="12F364F0"/>
    <w:rsid w:val="133B7E1A"/>
    <w:rsid w:val="13D5E66D"/>
    <w:rsid w:val="14D5E715"/>
    <w:rsid w:val="17188051"/>
    <w:rsid w:val="1CC7DF00"/>
    <w:rsid w:val="1CEDDEAE"/>
    <w:rsid w:val="1DBC2B08"/>
    <w:rsid w:val="20F3CBCA"/>
    <w:rsid w:val="21AFDFB9"/>
    <w:rsid w:val="25D1E003"/>
    <w:rsid w:val="26DC2C70"/>
    <w:rsid w:val="271BC412"/>
    <w:rsid w:val="276275D6"/>
    <w:rsid w:val="28A84E7F"/>
    <w:rsid w:val="29B33959"/>
    <w:rsid w:val="29D287D9"/>
    <w:rsid w:val="2A59B619"/>
    <w:rsid w:val="2A9A1698"/>
    <w:rsid w:val="33A95938"/>
    <w:rsid w:val="38D5A5C3"/>
    <w:rsid w:val="3A42637B"/>
    <w:rsid w:val="3A717624"/>
    <w:rsid w:val="3F55418C"/>
    <w:rsid w:val="427C8809"/>
    <w:rsid w:val="4309D261"/>
    <w:rsid w:val="488AEDBD"/>
    <w:rsid w:val="49B2E812"/>
    <w:rsid w:val="553737A9"/>
    <w:rsid w:val="5626A47D"/>
    <w:rsid w:val="5754E21F"/>
    <w:rsid w:val="586ED86B"/>
    <w:rsid w:val="593C5C72"/>
    <w:rsid w:val="5A2339B1"/>
    <w:rsid w:val="5AD82CD3"/>
    <w:rsid w:val="5CEF807E"/>
    <w:rsid w:val="614F2873"/>
    <w:rsid w:val="61CE7175"/>
    <w:rsid w:val="65E65919"/>
    <w:rsid w:val="6714C890"/>
    <w:rsid w:val="6837473E"/>
    <w:rsid w:val="6A21F843"/>
    <w:rsid w:val="6F77F83E"/>
    <w:rsid w:val="71973529"/>
    <w:rsid w:val="7701F642"/>
    <w:rsid w:val="7C452506"/>
    <w:rsid w:val="7CE1F9E5"/>
    <w:rsid w:val="7D5698B0"/>
    <w:rsid w:val="7EF26911"/>
    <w:rsid w:val="7F3DEB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E815E4"/>
  <w15:chartTrackingRefBased/>
  <w15:docId w15:val="{D6666834-BA2D-488C-AF67-AA1BF6862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E4EE5"/>
    <w:pPr>
      <w:keepNext/>
      <w:keepLines/>
      <w:spacing w:before="240" w:after="0"/>
      <w:outlineLvl w:val="0"/>
    </w:pPr>
    <w:rPr>
      <w:rFonts w:asciiTheme="majorHAnsi" w:hAnsiTheme="majorHAnsi" w:eastAsiaTheme="majorEastAsia" w:cstheme="majorBidi"/>
      <w:color w:val="2F5496" w:themeColor="accent1" w:themeShade="BF"/>
      <w:sz w:val="32"/>
      <w:szCs w:val="32"/>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52533"/>
    <w:pPr>
      <w:ind w:left="720"/>
      <w:contextualSpacing/>
    </w:pPr>
  </w:style>
  <w:style w:type="table" w:styleId="TableGrid">
    <w:name w:val="Table Grid"/>
    <w:basedOn w:val="TableNormal"/>
    <w:uiPriority w:val="39"/>
    <w:rsid w:val="0035253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862000"/>
    <w:rPr>
      <w:color w:val="0563C1" w:themeColor="hyperlink"/>
      <w:u w:val="single"/>
    </w:rPr>
  </w:style>
  <w:style w:type="character" w:styleId="UnresolvedMention">
    <w:name w:val="Unresolved Mention"/>
    <w:basedOn w:val="DefaultParagraphFont"/>
    <w:uiPriority w:val="99"/>
    <w:semiHidden/>
    <w:unhideWhenUsed/>
    <w:rsid w:val="00862000"/>
    <w:rPr>
      <w:color w:val="605E5C"/>
      <w:shd w:val="clear" w:color="auto" w:fill="E1DFDD"/>
    </w:rPr>
  </w:style>
  <w:style w:type="character" w:styleId="FollowedHyperlink">
    <w:name w:val="FollowedHyperlink"/>
    <w:basedOn w:val="DefaultParagraphFont"/>
    <w:uiPriority w:val="99"/>
    <w:semiHidden/>
    <w:unhideWhenUsed/>
    <w:rsid w:val="00383156"/>
    <w:rPr>
      <w:color w:val="954F72" w:themeColor="followedHyperlink"/>
      <w:u w:val="single"/>
    </w:rPr>
  </w:style>
  <w:style w:type="paragraph" w:styleId="Header">
    <w:name w:val="header"/>
    <w:basedOn w:val="Normal"/>
    <w:link w:val="HeaderChar"/>
    <w:uiPriority w:val="99"/>
    <w:unhideWhenUsed/>
    <w:rsid w:val="006540B8"/>
    <w:pPr>
      <w:tabs>
        <w:tab w:val="center" w:pos="4513"/>
        <w:tab w:val="right" w:pos="9026"/>
      </w:tabs>
      <w:spacing w:after="0" w:line="240" w:lineRule="auto"/>
    </w:pPr>
  </w:style>
  <w:style w:type="character" w:styleId="HeaderChar" w:customStyle="1">
    <w:name w:val="Header Char"/>
    <w:basedOn w:val="DefaultParagraphFont"/>
    <w:link w:val="Header"/>
    <w:uiPriority w:val="99"/>
    <w:rsid w:val="006540B8"/>
  </w:style>
  <w:style w:type="paragraph" w:styleId="Footer">
    <w:name w:val="footer"/>
    <w:basedOn w:val="Normal"/>
    <w:link w:val="FooterChar"/>
    <w:uiPriority w:val="99"/>
    <w:unhideWhenUsed/>
    <w:rsid w:val="006540B8"/>
    <w:pPr>
      <w:tabs>
        <w:tab w:val="center" w:pos="4513"/>
        <w:tab w:val="right" w:pos="9026"/>
      </w:tabs>
      <w:spacing w:after="0" w:line="240" w:lineRule="auto"/>
    </w:pPr>
  </w:style>
  <w:style w:type="character" w:styleId="FooterChar" w:customStyle="1">
    <w:name w:val="Footer Char"/>
    <w:basedOn w:val="DefaultParagraphFont"/>
    <w:link w:val="Footer"/>
    <w:uiPriority w:val="99"/>
    <w:rsid w:val="006540B8"/>
  </w:style>
  <w:style w:type="character" w:styleId="Heading1Char" w:customStyle="1">
    <w:name w:val="Heading 1 Char"/>
    <w:basedOn w:val="DefaultParagraphFont"/>
    <w:link w:val="Heading1"/>
    <w:uiPriority w:val="9"/>
    <w:rsid w:val="007E4EE5"/>
    <w:rPr>
      <w:rFonts w:asciiTheme="majorHAnsi" w:hAnsiTheme="majorHAnsi" w:eastAsiaTheme="majorEastAsia"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7E4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62337">
      <w:bodyDiv w:val="1"/>
      <w:marLeft w:val="0"/>
      <w:marRight w:val="0"/>
      <w:marTop w:val="0"/>
      <w:marBottom w:val="0"/>
      <w:divBdr>
        <w:top w:val="none" w:sz="0" w:space="0" w:color="auto"/>
        <w:left w:val="none" w:sz="0" w:space="0" w:color="auto"/>
        <w:bottom w:val="none" w:sz="0" w:space="0" w:color="auto"/>
        <w:right w:val="none" w:sz="0" w:space="0" w:color="auto"/>
      </w:divBdr>
    </w:div>
    <w:div w:id="728113447">
      <w:bodyDiv w:val="1"/>
      <w:marLeft w:val="0"/>
      <w:marRight w:val="0"/>
      <w:marTop w:val="0"/>
      <w:marBottom w:val="0"/>
      <w:divBdr>
        <w:top w:val="none" w:sz="0" w:space="0" w:color="auto"/>
        <w:left w:val="none" w:sz="0" w:space="0" w:color="auto"/>
        <w:bottom w:val="none" w:sz="0" w:space="0" w:color="auto"/>
        <w:right w:val="none" w:sz="0" w:space="0" w:color="auto"/>
      </w:divBdr>
    </w:div>
    <w:div w:id="961111895">
      <w:bodyDiv w:val="1"/>
      <w:marLeft w:val="0"/>
      <w:marRight w:val="0"/>
      <w:marTop w:val="0"/>
      <w:marBottom w:val="0"/>
      <w:divBdr>
        <w:top w:val="none" w:sz="0" w:space="0" w:color="auto"/>
        <w:left w:val="none" w:sz="0" w:space="0" w:color="auto"/>
        <w:bottom w:val="none" w:sz="0" w:space="0" w:color="auto"/>
        <w:right w:val="none" w:sz="0" w:space="0" w:color="auto"/>
      </w:divBdr>
    </w:div>
    <w:div w:id="1191143937">
      <w:bodyDiv w:val="1"/>
      <w:marLeft w:val="0"/>
      <w:marRight w:val="0"/>
      <w:marTop w:val="0"/>
      <w:marBottom w:val="0"/>
      <w:divBdr>
        <w:top w:val="none" w:sz="0" w:space="0" w:color="auto"/>
        <w:left w:val="none" w:sz="0" w:space="0" w:color="auto"/>
        <w:bottom w:val="none" w:sz="0" w:space="0" w:color="auto"/>
        <w:right w:val="none" w:sz="0" w:space="0" w:color="auto"/>
      </w:divBdr>
    </w:div>
    <w:div w:id="2045397633">
      <w:bodyDiv w:val="1"/>
      <w:marLeft w:val="0"/>
      <w:marRight w:val="0"/>
      <w:marTop w:val="0"/>
      <w:marBottom w:val="0"/>
      <w:divBdr>
        <w:top w:val="none" w:sz="0" w:space="0" w:color="auto"/>
        <w:left w:val="none" w:sz="0" w:space="0" w:color="auto"/>
        <w:bottom w:val="none" w:sz="0" w:space="0" w:color="auto"/>
        <w:right w:val="none" w:sz="0" w:space="0" w:color="auto"/>
      </w:divBdr>
    </w:div>
    <w:div w:id="2064867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hyperlink" Target="https://neo4j.com/developer/graph-database/" TargetMode="External" Id="R100927142a3e4436" /><Relationship Type="http://schemas.openxmlformats.org/officeDocument/2006/relationships/hyperlink" Target="https://dgraph.io/blog/post/db-sharding/" TargetMode="External" Id="R0f65e788709f4a1e" /><Relationship Type="http://schemas.openxmlformats.org/officeDocument/2006/relationships/glossaryDocument" Target="glossary/document.xml" Id="R3b66c5d5f67345b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0a46e4f-0989-4200-889d-92a804489f0c}"/>
      </w:docPartPr>
      <w:docPartBody>
        <w:p w14:paraId="0B04CB3F">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Tho15</b:Tag>
    <b:SourceType>Book</b:SourceType>
    <b:Guid>{89C0405B-EE4B-4F68-9EAC-EBEBAC3FE70D}</b:Guid>
    <b:Author>
      <b:Author>
        <b:NameList>
          <b:Person>
            <b:Last>Begg</b:Last>
            <b:First>Thomas</b:First>
            <b:Middle>Connolly and Carolyn</b:Middle>
          </b:Person>
        </b:NameList>
      </b:Author>
    </b:Author>
    <b:Title>Database Systems: A Practical Approach to Design, Implementation, and Management</b:Title>
    <b:Year>2015</b:Year>
    <b:Publisher>Pearson Education Limited</b:Publisher>
    <b:RefOrder>1</b:RefOrder>
  </b:Source>
  <b:Source>
    <b:Tag>Wha23</b:Tag>
    <b:SourceType>InternetSite</b:SourceType>
    <b:Guid>{6C7B15EC-BE46-4645-99BD-20F856D18251}</b:Guid>
    <b:Title>What is a Relational Database</b:Title>
    <b:ProductionCompany>Oracle</b:ProductionCompany>
    <b:YearAccessed>2023</b:YearAccessed>
    <b:MonthAccessed>January</b:MonthAccessed>
    <b:DayAccessed>30</b:DayAccessed>
    <b:URL>https://www.oracle.com/uk/database/what-is-a-relational-database/</b:URL>
    <b:RefOrder>2</b:RefOrder>
  </b:Source>
  <b:Source>
    <b:Tag>Wha231</b:Tag>
    <b:SourceType>InternetSite</b:SourceType>
    <b:Guid>{791E52C8-E8B6-460D-B62D-A3B47CAE5FE8}</b:Guid>
    <b:Title>What is Object Orientated Databases</b:Title>
    <b:ProductionCompany>MongoDB</b:ProductionCompany>
    <b:YearAccessed>2023</b:YearAccessed>
    <b:MonthAccessed>Janaury</b:MonthAccessed>
    <b:DayAccessed>30</b:DayAccessed>
    <b:URL>https://www.mongodb.com/databases/what-is-an-object-oriented-database#:~:text=An%20object%2Doriented%20database%20(OOD,)%2C%20everything%20is%20an%20object.</b:URL>
    <b:RefOrder>3</b:RefOrder>
  </b:Source>
</b:Sources>
</file>

<file path=customXml/itemProps1.xml><?xml version="1.0" encoding="utf-8"?>
<ds:datastoreItem xmlns:ds="http://schemas.openxmlformats.org/officeDocument/2006/customXml" ds:itemID="{4B88858C-4FD6-4F13-A8CC-4557925B3EC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Divya Chidambaram</dc:creator>
  <keywords/>
  <dc:description/>
  <lastModifiedBy>Andrew Davies (2213112)</lastModifiedBy>
  <revision>3</revision>
  <dcterms:created xsi:type="dcterms:W3CDTF">2023-01-30T17:52:00.0000000Z</dcterms:created>
  <dcterms:modified xsi:type="dcterms:W3CDTF">2023-01-31T13:18:18.6830121Z</dcterms:modified>
</coreProperties>
</file>