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C7FCA" w14:textId="6C18544D" w:rsidR="00174B0C" w:rsidRPr="00800513" w:rsidRDefault="00F63AA3" w:rsidP="00800513">
      <w:pPr>
        <w:spacing w:line="480" w:lineRule="auto"/>
        <w:jc w:val="center"/>
        <w:rPr>
          <w:rFonts w:ascii="Times New Roman" w:hAnsi="Times New Roman" w:cs="Times New Roman"/>
          <w:sz w:val="24"/>
          <w:szCs w:val="24"/>
        </w:rPr>
      </w:pPr>
      <w:r>
        <w:rPr>
          <w:rFonts w:ascii="Times New Roman" w:hAnsi="Times New Roman" w:cs="Times New Roman"/>
          <w:sz w:val="24"/>
          <w:szCs w:val="24"/>
        </w:rPr>
        <w:t>693</w:t>
      </w:r>
    </w:p>
    <w:p w14:paraId="530D32DF" w14:textId="3AFFC4B2" w:rsidR="00800513" w:rsidRPr="00800513" w:rsidRDefault="0002651B" w:rsidP="0002651B">
      <w:pPr>
        <w:spacing w:line="480" w:lineRule="auto"/>
        <w:jc w:val="center"/>
        <w:rPr>
          <w:rFonts w:ascii="Times New Roman" w:hAnsi="Times New Roman" w:cs="Times New Roman"/>
          <w:sz w:val="24"/>
          <w:szCs w:val="24"/>
        </w:rPr>
      </w:pPr>
      <w:r>
        <w:rPr>
          <w:noProof/>
        </w:rPr>
        <w:drawing>
          <wp:inline distT="0" distB="0" distL="0" distR="0" wp14:anchorId="71205E1D" wp14:editId="01C76989">
            <wp:extent cx="3856774" cy="1465573"/>
            <wp:effectExtent l="0" t="0" r="0" b="1905"/>
            <wp:docPr id="4" name="Picture 3" descr="Text&#10;&#10;Description automatically generated">
              <a:extLst xmlns:a="http://schemas.openxmlformats.org/drawingml/2006/main">
                <a:ext uri="{FF2B5EF4-FFF2-40B4-BE49-F238E27FC236}">
                  <a16:creationId xmlns:a16="http://schemas.microsoft.com/office/drawing/2014/main" id="{1060B36A-0B55-E9FA-F296-86335EEBA2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060B36A-0B55-E9FA-F296-86335EEBA2FD}"/>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856774" cy="1465573"/>
                    </a:xfrm>
                    <a:prstGeom prst="rect">
                      <a:avLst/>
                    </a:prstGeom>
                  </pic:spPr>
                </pic:pic>
              </a:graphicData>
            </a:graphic>
          </wp:inline>
        </w:drawing>
      </w:r>
    </w:p>
    <w:p w14:paraId="1AD8ED2E" w14:textId="77777777" w:rsidR="00800513" w:rsidRPr="00800513" w:rsidRDefault="00800513" w:rsidP="0002651B">
      <w:pPr>
        <w:spacing w:line="480" w:lineRule="auto"/>
        <w:rPr>
          <w:rFonts w:ascii="Times New Roman" w:hAnsi="Times New Roman" w:cs="Times New Roman"/>
          <w:sz w:val="24"/>
          <w:szCs w:val="24"/>
        </w:rPr>
      </w:pPr>
    </w:p>
    <w:p w14:paraId="0F0FBB3B" w14:textId="0129AAEC" w:rsidR="00800513" w:rsidRPr="00743852" w:rsidRDefault="00800513" w:rsidP="00800513">
      <w:pPr>
        <w:spacing w:line="480" w:lineRule="auto"/>
        <w:jc w:val="center"/>
        <w:rPr>
          <w:rFonts w:ascii="Times New Roman" w:hAnsi="Times New Roman" w:cs="Times New Roman"/>
          <w:color w:val="4472C4" w:themeColor="accent5"/>
          <w:sz w:val="28"/>
          <w:szCs w:val="28"/>
        </w:rPr>
      </w:pPr>
      <w:r w:rsidRPr="00743852">
        <w:rPr>
          <w:rFonts w:ascii="Times New Roman" w:hAnsi="Times New Roman" w:cs="Times New Roman"/>
          <w:color w:val="4472C4" w:themeColor="accent5"/>
          <w:sz w:val="28"/>
          <w:szCs w:val="28"/>
        </w:rPr>
        <w:t>CHANGEMAKERS: BUILDING A PERSONAL BRAND FOR SUSTAINABLE EMPLOYMENT</w:t>
      </w:r>
    </w:p>
    <w:p w14:paraId="22FB7F3D" w14:textId="77777777" w:rsidR="0002651B" w:rsidRPr="00743852" w:rsidRDefault="0002651B" w:rsidP="0002651B">
      <w:pPr>
        <w:spacing w:after="0" w:line="360" w:lineRule="auto"/>
        <w:ind w:firstLine="720"/>
        <w:jc w:val="center"/>
        <w:rPr>
          <w:rFonts w:ascii="Arial" w:eastAsia="Arial" w:hAnsi="Arial" w:cs="Arial"/>
          <w:sz w:val="28"/>
          <w:szCs w:val="28"/>
        </w:rPr>
      </w:pPr>
    </w:p>
    <w:p w14:paraId="254D158A" w14:textId="2B7AD7C0" w:rsidR="0002651B" w:rsidRPr="00743852" w:rsidRDefault="0002651B" w:rsidP="0002651B">
      <w:pPr>
        <w:spacing w:after="0" w:line="360" w:lineRule="auto"/>
        <w:ind w:firstLine="720"/>
        <w:jc w:val="center"/>
        <w:rPr>
          <w:rFonts w:ascii="Arial" w:eastAsia="Arial" w:hAnsi="Arial" w:cs="Arial"/>
          <w:sz w:val="28"/>
          <w:szCs w:val="28"/>
        </w:rPr>
      </w:pPr>
      <w:r w:rsidRPr="00743852">
        <w:rPr>
          <w:rFonts w:ascii="Arial" w:eastAsia="Arial" w:hAnsi="Arial" w:cs="Arial"/>
          <w:color w:val="4472C4" w:themeColor="accent5"/>
          <w:sz w:val="28"/>
          <w:szCs w:val="28"/>
        </w:rPr>
        <w:t>Student Name:</w:t>
      </w:r>
      <w:r w:rsidRPr="00743852">
        <w:rPr>
          <w:rFonts w:ascii="Arial" w:eastAsia="Arial" w:hAnsi="Arial" w:cs="Arial"/>
          <w:sz w:val="28"/>
          <w:szCs w:val="28"/>
        </w:rPr>
        <w:t xml:space="preserve">   </w:t>
      </w:r>
      <w:r w:rsidR="00A2004A">
        <w:rPr>
          <w:rFonts w:ascii="Arial" w:eastAsia="Arial" w:hAnsi="Arial" w:cs="Arial"/>
          <w:sz w:val="28"/>
          <w:szCs w:val="28"/>
        </w:rPr>
        <w:t>Grace Nkoyo George Duke Bassey Henshaw</w:t>
      </w:r>
    </w:p>
    <w:p w14:paraId="19400DF6" w14:textId="5A166E75" w:rsidR="0002651B" w:rsidRPr="00743852" w:rsidRDefault="0002651B" w:rsidP="0002651B">
      <w:pPr>
        <w:spacing w:after="0" w:line="360" w:lineRule="auto"/>
        <w:ind w:firstLine="720"/>
        <w:jc w:val="center"/>
        <w:rPr>
          <w:rFonts w:ascii="Arial" w:eastAsia="Arial" w:hAnsi="Arial" w:cs="Arial"/>
          <w:sz w:val="28"/>
          <w:szCs w:val="28"/>
        </w:rPr>
      </w:pPr>
      <w:r w:rsidRPr="00743852">
        <w:rPr>
          <w:rFonts w:ascii="Arial" w:eastAsia="Arial" w:hAnsi="Arial" w:cs="Arial"/>
          <w:color w:val="4472C4" w:themeColor="accent5"/>
          <w:sz w:val="28"/>
          <w:szCs w:val="28"/>
        </w:rPr>
        <w:t>Student Number</w:t>
      </w:r>
      <w:r w:rsidRPr="00743852">
        <w:rPr>
          <w:rFonts w:ascii="Arial" w:eastAsia="Arial" w:hAnsi="Arial" w:cs="Arial"/>
          <w:sz w:val="28"/>
          <w:szCs w:val="28"/>
        </w:rPr>
        <w:t>: 2020</w:t>
      </w:r>
      <w:r w:rsidR="00A2004A">
        <w:rPr>
          <w:rFonts w:ascii="Arial" w:eastAsia="Arial" w:hAnsi="Arial" w:cs="Arial"/>
          <w:sz w:val="28"/>
          <w:szCs w:val="28"/>
        </w:rPr>
        <w:t>571</w:t>
      </w:r>
    </w:p>
    <w:p w14:paraId="496468C0" w14:textId="375AE793" w:rsidR="0002651B" w:rsidRPr="00743852" w:rsidRDefault="0002651B" w:rsidP="0002651B">
      <w:pPr>
        <w:spacing w:after="0" w:line="360" w:lineRule="auto"/>
        <w:ind w:firstLine="720"/>
        <w:jc w:val="center"/>
        <w:rPr>
          <w:rFonts w:ascii="Arial" w:eastAsia="Arial" w:hAnsi="Arial" w:cs="Arial"/>
          <w:sz w:val="28"/>
          <w:szCs w:val="28"/>
        </w:rPr>
      </w:pPr>
      <w:r w:rsidRPr="00743852">
        <w:rPr>
          <w:rFonts w:ascii="Arial" w:eastAsia="Arial" w:hAnsi="Arial" w:cs="Arial"/>
          <w:color w:val="4472C4" w:themeColor="accent5"/>
          <w:sz w:val="28"/>
          <w:szCs w:val="28"/>
        </w:rPr>
        <w:t>Lecturer Name</w:t>
      </w:r>
      <w:r w:rsidRPr="00743852">
        <w:rPr>
          <w:rFonts w:ascii="Arial" w:eastAsia="Arial" w:hAnsi="Arial" w:cs="Arial"/>
          <w:sz w:val="28"/>
          <w:szCs w:val="28"/>
        </w:rPr>
        <w:t xml:space="preserve">: </w:t>
      </w:r>
      <w:r w:rsidR="008119DA">
        <w:rPr>
          <w:rFonts w:ascii="Arial" w:eastAsia="Arial" w:hAnsi="Arial" w:cs="Arial"/>
          <w:sz w:val="28"/>
          <w:szCs w:val="28"/>
        </w:rPr>
        <w:t>A</w:t>
      </w:r>
      <w:r w:rsidR="008419D0">
        <w:rPr>
          <w:rFonts w:ascii="Arial" w:eastAsia="Arial" w:hAnsi="Arial" w:cs="Arial"/>
          <w:sz w:val="28"/>
          <w:szCs w:val="28"/>
        </w:rPr>
        <w:t xml:space="preserve">nnette </w:t>
      </w:r>
      <w:proofErr w:type="spellStart"/>
      <w:r w:rsidR="008419D0">
        <w:rPr>
          <w:rFonts w:ascii="Arial" w:eastAsia="Arial" w:hAnsi="Arial" w:cs="Arial"/>
          <w:sz w:val="28"/>
          <w:szCs w:val="28"/>
        </w:rPr>
        <w:t>Helliwel</w:t>
      </w:r>
      <w:proofErr w:type="spellEnd"/>
    </w:p>
    <w:p w14:paraId="2C136FCC" w14:textId="77777777" w:rsidR="0002651B" w:rsidRPr="00743852" w:rsidRDefault="0002651B" w:rsidP="0002651B">
      <w:pPr>
        <w:spacing w:after="0" w:line="360" w:lineRule="auto"/>
        <w:ind w:firstLine="720"/>
        <w:jc w:val="center"/>
        <w:rPr>
          <w:rFonts w:ascii="Arial" w:eastAsia="Arial" w:hAnsi="Arial" w:cs="Arial"/>
          <w:sz w:val="28"/>
          <w:szCs w:val="28"/>
        </w:rPr>
      </w:pPr>
      <w:r w:rsidRPr="00743852">
        <w:rPr>
          <w:rFonts w:ascii="Arial" w:eastAsia="Arial" w:hAnsi="Arial" w:cs="Arial"/>
          <w:color w:val="4472C4" w:themeColor="accent5"/>
          <w:sz w:val="28"/>
          <w:szCs w:val="28"/>
        </w:rPr>
        <w:t>Module Code</w:t>
      </w:r>
      <w:r w:rsidRPr="00743852">
        <w:rPr>
          <w:rFonts w:ascii="Arial" w:eastAsia="Arial" w:hAnsi="Arial" w:cs="Arial"/>
          <w:sz w:val="28"/>
          <w:szCs w:val="28"/>
        </w:rPr>
        <w:t>: BMHP5015</w:t>
      </w:r>
    </w:p>
    <w:p w14:paraId="00B49F68" w14:textId="7A7A1F39" w:rsidR="0002651B" w:rsidRPr="00743852" w:rsidRDefault="0002651B" w:rsidP="0002651B">
      <w:pPr>
        <w:spacing w:after="0" w:line="360" w:lineRule="auto"/>
        <w:ind w:firstLine="720"/>
        <w:jc w:val="center"/>
        <w:rPr>
          <w:rFonts w:ascii="Arial" w:eastAsia="Arial" w:hAnsi="Arial" w:cs="Arial"/>
          <w:sz w:val="28"/>
          <w:szCs w:val="28"/>
        </w:rPr>
      </w:pPr>
      <w:r w:rsidRPr="00743852">
        <w:rPr>
          <w:rFonts w:ascii="Arial" w:eastAsia="Arial" w:hAnsi="Arial" w:cs="Arial"/>
          <w:color w:val="4472C4" w:themeColor="accent5"/>
          <w:sz w:val="28"/>
          <w:szCs w:val="28"/>
        </w:rPr>
        <w:t>Module Title</w:t>
      </w:r>
      <w:r w:rsidRPr="00743852">
        <w:rPr>
          <w:rFonts w:ascii="Arial" w:eastAsia="Arial" w:hAnsi="Arial" w:cs="Arial"/>
          <w:sz w:val="28"/>
          <w:szCs w:val="28"/>
        </w:rPr>
        <w:t xml:space="preserve">: Changemakers Building </w:t>
      </w:r>
      <w:r w:rsidR="008419D0">
        <w:rPr>
          <w:rFonts w:ascii="Arial" w:eastAsia="Arial" w:hAnsi="Arial" w:cs="Arial"/>
          <w:sz w:val="28"/>
          <w:szCs w:val="28"/>
        </w:rPr>
        <w:t>Your</w:t>
      </w:r>
      <w:r w:rsidRPr="00743852">
        <w:rPr>
          <w:rFonts w:ascii="Arial" w:eastAsia="Arial" w:hAnsi="Arial" w:cs="Arial"/>
          <w:sz w:val="28"/>
          <w:szCs w:val="28"/>
        </w:rPr>
        <w:t xml:space="preserve"> Personal Brand for Sustainable Employment</w:t>
      </w:r>
    </w:p>
    <w:p w14:paraId="698E7EC7" w14:textId="13089E60" w:rsidR="00174B0C" w:rsidRPr="00743852" w:rsidRDefault="0002651B" w:rsidP="0002651B">
      <w:pPr>
        <w:rPr>
          <w:rFonts w:ascii="Arial" w:eastAsia="Arial" w:hAnsi="Arial" w:cs="Arial"/>
          <w:sz w:val="28"/>
          <w:szCs w:val="28"/>
        </w:rPr>
      </w:pPr>
      <w:r w:rsidRPr="00743852">
        <w:rPr>
          <w:sz w:val="28"/>
          <w:szCs w:val="28"/>
        </w:rPr>
        <w:br w:type="page"/>
      </w:r>
    </w:p>
    <w:p w14:paraId="78A42CBB" w14:textId="788E9835" w:rsidR="00174B0C" w:rsidRPr="00800513" w:rsidRDefault="00174B0C" w:rsidP="00800513">
      <w:pPr>
        <w:spacing w:line="480" w:lineRule="auto"/>
        <w:jc w:val="center"/>
        <w:rPr>
          <w:rFonts w:ascii="Times New Roman" w:hAnsi="Times New Roman" w:cs="Times New Roman"/>
          <w:b/>
          <w:sz w:val="24"/>
          <w:szCs w:val="24"/>
        </w:rPr>
      </w:pPr>
      <w:bookmarkStart w:id="0" w:name="_Hlk114177539"/>
      <w:r w:rsidRPr="00800513">
        <w:rPr>
          <w:rFonts w:ascii="Times New Roman" w:hAnsi="Times New Roman" w:cs="Times New Roman"/>
          <w:b/>
          <w:sz w:val="24"/>
          <w:szCs w:val="24"/>
        </w:rPr>
        <w:lastRenderedPageBreak/>
        <w:t>Understanding of Personal Employability Skills</w:t>
      </w:r>
    </w:p>
    <w:p w14:paraId="37CAF799" w14:textId="1A12EE2A" w:rsidR="001627A8" w:rsidRDefault="00F97B88" w:rsidP="0059210E">
      <w:pPr>
        <w:spacing w:line="360" w:lineRule="auto"/>
        <w:jc w:val="both"/>
        <w:rPr>
          <w:rFonts w:ascii="Arial" w:hAnsi="Arial" w:cs="Arial"/>
        </w:rPr>
      </w:pPr>
      <w:r w:rsidRPr="00595884">
        <w:rPr>
          <w:rFonts w:ascii="Arial" w:hAnsi="Arial" w:cs="Arial"/>
        </w:rPr>
        <w:t xml:space="preserve">The </w:t>
      </w:r>
      <w:r w:rsidR="00032FAC" w:rsidRPr="00595884">
        <w:rPr>
          <w:rFonts w:ascii="Arial" w:hAnsi="Arial" w:cs="Arial"/>
        </w:rPr>
        <w:t xml:space="preserve">Changemakers: </w:t>
      </w:r>
      <w:r w:rsidRPr="00595884">
        <w:rPr>
          <w:rFonts w:ascii="Arial" w:hAnsi="Arial" w:cs="Arial"/>
        </w:rPr>
        <w:t xml:space="preserve">Building a Personal Brand for Sustainable Employment module has significantly provided insight into how I can position myself to become employable, with the overriding emphasis of continually improving </w:t>
      </w:r>
      <w:r w:rsidR="006A7ABB">
        <w:rPr>
          <w:rFonts w:ascii="Arial" w:hAnsi="Arial" w:cs="Arial"/>
        </w:rPr>
        <w:t>my</w:t>
      </w:r>
      <w:r w:rsidRPr="00595884">
        <w:rPr>
          <w:rFonts w:ascii="Arial" w:hAnsi="Arial" w:cs="Arial"/>
        </w:rPr>
        <w:t xml:space="preserve"> relevant skills. Initially, I was </w:t>
      </w:r>
      <w:r w:rsidR="006A7ABB" w:rsidRPr="00595884">
        <w:rPr>
          <w:rFonts w:ascii="Arial" w:hAnsi="Arial" w:cs="Arial"/>
        </w:rPr>
        <w:t>biased</w:t>
      </w:r>
      <w:r w:rsidRPr="00595884">
        <w:rPr>
          <w:rFonts w:ascii="Arial" w:hAnsi="Arial" w:cs="Arial"/>
        </w:rPr>
        <w:t xml:space="preserve"> </w:t>
      </w:r>
      <w:r w:rsidR="005F6DCD">
        <w:rPr>
          <w:rFonts w:ascii="Arial" w:hAnsi="Arial" w:cs="Arial"/>
        </w:rPr>
        <w:t>in that</w:t>
      </w:r>
      <w:r w:rsidRPr="00595884">
        <w:rPr>
          <w:rFonts w:ascii="Arial" w:hAnsi="Arial" w:cs="Arial"/>
        </w:rPr>
        <w:t xml:space="preserve"> technical skills are crucial</w:t>
      </w:r>
      <w:r w:rsidR="005F6DCD">
        <w:rPr>
          <w:rFonts w:ascii="Arial" w:hAnsi="Arial" w:cs="Arial"/>
        </w:rPr>
        <w:t xml:space="preserve"> for employment</w:t>
      </w:r>
      <w:r w:rsidR="004537AE">
        <w:rPr>
          <w:rFonts w:ascii="Arial" w:hAnsi="Arial" w:cs="Arial"/>
        </w:rPr>
        <w:t>; however</w:t>
      </w:r>
      <w:r w:rsidR="005F6DCD">
        <w:rPr>
          <w:rFonts w:ascii="Arial" w:hAnsi="Arial" w:cs="Arial"/>
        </w:rPr>
        <w:t xml:space="preserve">, </w:t>
      </w:r>
      <w:r w:rsidRPr="00595884">
        <w:rPr>
          <w:rFonts w:ascii="Arial" w:hAnsi="Arial" w:cs="Arial"/>
        </w:rPr>
        <w:t xml:space="preserve">I have </w:t>
      </w:r>
      <w:r w:rsidR="007E5C5E">
        <w:rPr>
          <w:rFonts w:ascii="Arial" w:hAnsi="Arial" w:cs="Arial"/>
        </w:rPr>
        <w:t>learned</w:t>
      </w:r>
      <w:r w:rsidRPr="00595884">
        <w:rPr>
          <w:rFonts w:ascii="Arial" w:hAnsi="Arial" w:cs="Arial"/>
        </w:rPr>
        <w:t xml:space="preserve"> that complementary skills, values, </w:t>
      </w:r>
      <w:r w:rsidR="00920659" w:rsidRPr="00595884">
        <w:rPr>
          <w:rFonts w:ascii="Arial" w:hAnsi="Arial" w:cs="Arial"/>
        </w:rPr>
        <w:t xml:space="preserve">presentation, </w:t>
      </w:r>
      <w:r w:rsidRPr="00595884">
        <w:rPr>
          <w:rFonts w:ascii="Arial" w:hAnsi="Arial" w:cs="Arial"/>
        </w:rPr>
        <w:t xml:space="preserve">and traits contribute to performance. </w:t>
      </w:r>
      <w:r w:rsidR="005F6DCD">
        <w:rPr>
          <w:rFonts w:ascii="Arial" w:hAnsi="Arial" w:cs="Arial"/>
        </w:rPr>
        <w:t>T</w:t>
      </w:r>
      <w:r w:rsidRPr="00595884">
        <w:rPr>
          <w:rFonts w:ascii="Arial" w:hAnsi="Arial" w:cs="Arial"/>
        </w:rPr>
        <w:t>he</w:t>
      </w:r>
      <w:r w:rsidR="005F6DCD">
        <w:rPr>
          <w:rFonts w:ascii="Arial" w:hAnsi="Arial" w:cs="Arial"/>
        </w:rPr>
        <w:t xml:space="preserve"> four</w:t>
      </w:r>
      <w:r w:rsidRPr="00595884">
        <w:rPr>
          <w:rFonts w:ascii="Arial" w:hAnsi="Arial" w:cs="Arial"/>
        </w:rPr>
        <w:t xml:space="preserve"> aspects of the </w:t>
      </w:r>
      <w:r w:rsidR="005F6DCD" w:rsidRPr="00595884">
        <w:rPr>
          <w:rFonts w:ascii="Arial" w:hAnsi="Arial" w:cs="Arial"/>
        </w:rPr>
        <w:t>module include</w:t>
      </w:r>
      <w:r w:rsidRPr="00595884">
        <w:rPr>
          <w:rFonts w:ascii="Arial" w:hAnsi="Arial" w:cs="Arial"/>
        </w:rPr>
        <w:t xml:space="preserve"> </w:t>
      </w:r>
      <w:r w:rsidRPr="008520F3">
        <w:rPr>
          <w:rFonts w:ascii="Arial" w:hAnsi="Arial" w:cs="Arial"/>
        </w:rPr>
        <w:t xml:space="preserve">Brand </w:t>
      </w:r>
      <w:r w:rsidR="007E5C5E" w:rsidRPr="008520F3">
        <w:rPr>
          <w:rFonts w:ascii="Arial" w:hAnsi="Arial" w:cs="Arial"/>
        </w:rPr>
        <w:t>You</w:t>
      </w:r>
      <w:r w:rsidR="00F70FCD">
        <w:rPr>
          <w:rFonts w:ascii="Arial" w:hAnsi="Arial" w:cs="Arial"/>
        </w:rPr>
        <w:t>; It</w:t>
      </w:r>
      <w:r w:rsidR="005F6DCD" w:rsidRPr="008520F3">
        <w:rPr>
          <w:rFonts w:ascii="Arial" w:hAnsi="Arial" w:cs="Arial"/>
        </w:rPr>
        <w:t xml:space="preserve"> Is a Small World,</w:t>
      </w:r>
      <w:r w:rsidRPr="008520F3">
        <w:rPr>
          <w:rFonts w:ascii="Arial" w:hAnsi="Arial" w:cs="Arial"/>
        </w:rPr>
        <w:t xml:space="preserve"> </w:t>
      </w:r>
      <w:r w:rsidR="005F6DCD" w:rsidRPr="008520F3">
        <w:rPr>
          <w:rFonts w:ascii="Arial" w:hAnsi="Arial" w:cs="Arial"/>
        </w:rPr>
        <w:t>Opportunity Knocks</w:t>
      </w:r>
      <w:r w:rsidR="008520F3">
        <w:rPr>
          <w:rFonts w:ascii="Arial" w:hAnsi="Arial" w:cs="Arial"/>
        </w:rPr>
        <w:t>,</w:t>
      </w:r>
      <w:r w:rsidR="005F6DCD" w:rsidRPr="008520F3">
        <w:rPr>
          <w:rFonts w:ascii="Arial" w:hAnsi="Arial" w:cs="Arial"/>
        </w:rPr>
        <w:t xml:space="preserve"> and </w:t>
      </w:r>
      <w:r w:rsidRPr="008520F3">
        <w:rPr>
          <w:rFonts w:ascii="Arial" w:hAnsi="Arial" w:cs="Arial"/>
        </w:rPr>
        <w:t>The Pursuit of Happiness</w:t>
      </w:r>
      <w:r w:rsidR="00DE199D">
        <w:rPr>
          <w:rFonts w:ascii="Arial" w:hAnsi="Arial" w:cs="Arial"/>
        </w:rPr>
        <w:t>,</w:t>
      </w:r>
      <w:r w:rsidR="005F6DCD">
        <w:rPr>
          <w:rFonts w:ascii="Arial" w:hAnsi="Arial" w:cs="Arial"/>
        </w:rPr>
        <w:t xml:space="preserve"> </w:t>
      </w:r>
      <w:r w:rsidR="00DE199D">
        <w:rPr>
          <w:rFonts w:ascii="Arial" w:hAnsi="Arial" w:cs="Arial"/>
        </w:rPr>
        <w:t>which breaks down</w:t>
      </w:r>
      <w:r w:rsidR="005F6DCD">
        <w:rPr>
          <w:rFonts w:ascii="Arial" w:hAnsi="Arial" w:cs="Arial"/>
        </w:rPr>
        <w:t xml:space="preserve"> what individuals must master to be </w:t>
      </w:r>
      <w:r w:rsidR="0078722A" w:rsidRPr="0078722A">
        <w:rPr>
          <w:rFonts w:ascii="Arial" w:hAnsi="Arial" w:cs="Arial"/>
        </w:rPr>
        <w:t>proficient.</w:t>
      </w:r>
      <w:r w:rsidR="005F6DCD" w:rsidRPr="005F6DCD">
        <w:rPr>
          <w:rFonts w:ascii="Arial" w:hAnsi="Arial" w:cs="Arial"/>
        </w:rPr>
        <w:t xml:space="preserve"> </w:t>
      </w:r>
      <w:r w:rsidR="00032FAC" w:rsidRPr="00595884">
        <w:rPr>
          <w:rFonts w:ascii="Arial" w:hAnsi="Arial" w:cs="Arial"/>
        </w:rPr>
        <w:t xml:space="preserve">I will develop a </w:t>
      </w:r>
      <w:r w:rsidR="009F40CF" w:rsidRPr="00595884">
        <w:rPr>
          <w:rFonts w:ascii="Arial" w:hAnsi="Arial" w:cs="Arial"/>
        </w:rPr>
        <w:t xml:space="preserve">personal development </w:t>
      </w:r>
      <w:r w:rsidR="00032FAC" w:rsidRPr="00595884">
        <w:rPr>
          <w:rFonts w:ascii="Arial" w:hAnsi="Arial" w:cs="Arial"/>
        </w:rPr>
        <w:t xml:space="preserve">plan that I </w:t>
      </w:r>
      <w:r w:rsidR="0078722A">
        <w:rPr>
          <w:rFonts w:ascii="Arial" w:hAnsi="Arial" w:cs="Arial"/>
        </w:rPr>
        <w:t xml:space="preserve">could </w:t>
      </w:r>
      <w:r w:rsidR="00032FAC" w:rsidRPr="00595884">
        <w:rPr>
          <w:rFonts w:ascii="Arial" w:hAnsi="Arial" w:cs="Arial"/>
        </w:rPr>
        <w:t xml:space="preserve">implement to match my capabilities to the </w:t>
      </w:r>
      <w:r w:rsidR="00A81C3A" w:rsidRPr="00595884">
        <w:rPr>
          <w:rFonts w:ascii="Arial" w:hAnsi="Arial" w:cs="Arial"/>
        </w:rPr>
        <w:t>required ones in the workplace.</w:t>
      </w:r>
    </w:p>
    <w:p w14:paraId="6796696F" w14:textId="77777777" w:rsidR="00ED20E8" w:rsidRPr="00595884" w:rsidRDefault="00ED20E8" w:rsidP="0059210E">
      <w:pPr>
        <w:spacing w:line="360" w:lineRule="auto"/>
        <w:jc w:val="both"/>
        <w:rPr>
          <w:rFonts w:ascii="Arial" w:hAnsi="Arial" w:cs="Arial"/>
        </w:rPr>
      </w:pPr>
    </w:p>
    <w:p w14:paraId="520A8514" w14:textId="76FFD7E2" w:rsidR="001627A8" w:rsidRDefault="008E7C3D" w:rsidP="0059210E">
      <w:pPr>
        <w:spacing w:line="360" w:lineRule="auto"/>
        <w:jc w:val="both"/>
        <w:rPr>
          <w:rFonts w:ascii="Arial" w:hAnsi="Arial" w:cs="Arial"/>
          <w:lang w:val="en-GB"/>
        </w:rPr>
      </w:pPr>
      <w:r w:rsidRPr="001627A8">
        <w:rPr>
          <w:rFonts w:ascii="Arial" w:hAnsi="Arial" w:cs="Arial"/>
        </w:rPr>
        <w:t xml:space="preserve">A </w:t>
      </w:r>
      <w:r w:rsidR="00F858F0" w:rsidRPr="001627A8">
        <w:rPr>
          <w:rFonts w:ascii="Arial" w:hAnsi="Arial" w:cs="Arial"/>
        </w:rPr>
        <w:t xml:space="preserve">personal brand </w:t>
      </w:r>
      <w:r w:rsidRPr="001627A8">
        <w:rPr>
          <w:rFonts w:ascii="Arial" w:hAnsi="Arial" w:cs="Arial"/>
        </w:rPr>
        <w:t>indicates</w:t>
      </w:r>
      <w:r w:rsidR="00F858F0" w:rsidRPr="001627A8">
        <w:rPr>
          <w:rFonts w:ascii="Arial" w:hAnsi="Arial" w:cs="Arial"/>
        </w:rPr>
        <w:t xml:space="preserve"> </w:t>
      </w:r>
      <w:r w:rsidRPr="001627A8">
        <w:rPr>
          <w:rFonts w:ascii="Arial" w:hAnsi="Arial" w:cs="Arial"/>
        </w:rPr>
        <w:t>how a person or company wants to</w:t>
      </w:r>
      <w:r w:rsidR="00F858F0" w:rsidRPr="001627A8">
        <w:rPr>
          <w:rFonts w:ascii="Arial" w:hAnsi="Arial" w:cs="Arial"/>
        </w:rPr>
        <w:t xml:space="preserve"> define </w:t>
      </w:r>
      <w:r w:rsidR="005A798A" w:rsidRPr="001627A8">
        <w:rPr>
          <w:rFonts w:ascii="Arial" w:hAnsi="Arial" w:cs="Arial"/>
        </w:rPr>
        <w:t>itself</w:t>
      </w:r>
      <w:r w:rsidR="00F858F0" w:rsidRPr="001627A8">
        <w:rPr>
          <w:rFonts w:ascii="Arial" w:hAnsi="Arial" w:cs="Arial"/>
        </w:rPr>
        <w:t xml:space="preserve">, </w:t>
      </w:r>
      <w:r w:rsidR="00DE199D">
        <w:rPr>
          <w:rFonts w:ascii="Arial" w:hAnsi="Arial" w:cs="Arial"/>
        </w:rPr>
        <w:t>distinguishing</w:t>
      </w:r>
      <w:r w:rsidRPr="001627A8">
        <w:rPr>
          <w:rFonts w:ascii="Arial" w:hAnsi="Arial" w:cs="Arial"/>
        </w:rPr>
        <w:t xml:space="preserve"> </w:t>
      </w:r>
      <w:r w:rsidR="005A798A" w:rsidRPr="001627A8">
        <w:rPr>
          <w:rFonts w:ascii="Arial" w:hAnsi="Arial" w:cs="Arial"/>
        </w:rPr>
        <w:t>them</w:t>
      </w:r>
      <w:r w:rsidRPr="001627A8">
        <w:rPr>
          <w:rFonts w:ascii="Arial" w:hAnsi="Arial" w:cs="Arial"/>
        </w:rPr>
        <w:t xml:space="preserve"> from others.</w:t>
      </w:r>
      <w:r w:rsidR="00845D91" w:rsidRPr="001627A8">
        <w:rPr>
          <w:rFonts w:ascii="Arial" w:hAnsi="Arial" w:cs="Arial"/>
        </w:rPr>
        <w:t xml:space="preserve"> The best</w:t>
      </w:r>
      <w:r w:rsidR="00E550CA" w:rsidRPr="001627A8">
        <w:rPr>
          <w:rFonts w:ascii="Arial" w:hAnsi="Arial" w:cs="Arial"/>
        </w:rPr>
        <w:t xml:space="preserve"> branding</w:t>
      </w:r>
      <w:r w:rsidR="00845D91" w:rsidRPr="001627A8">
        <w:rPr>
          <w:rFonts w:ascii="Arial" w:hAnsi="Arial" w:cs="Arial"/>
        </w:rPr>
        <w:t xml:space="preserve"> </w:t>
      </w:r>
      <w:r w:rsidR="00E550CA" w:rsidRPr="001627A8">
        <w:rPr>
          <w:rFonts w:ascii="Arial" w:hAnsi="Arial" w:cs="Arial"/>
        </w:rPr>
        <w:t>start</w:t>
      </w:r>
      <w:r w:rsidR="00845D91" w:rsidRPr="001627A8">
        <w:rPr>
          <w:rFonts w:ascii="Arial" w:hAnsi="Arial" w:cs="Arial"/>
        </w:rPr>
        <w:t>s</w:t>
      </w:r>
      <w:r w:rsidR="00E550CA" w:rsidRPr="001627A8">
        <w:rPr>
          <w:rFonts w:ascii="Arial" w:hAnsi="Arial" w:cs="Arial"/>
        </w:rPr>
        <w:t xml:space="preserve"> with developing a purpose</w:t>
      </w:r>
      <w:r w:rsidR="00845D91" w:rsidRPr="001627A8">
        <w:rPr>
          <w:rFonts w:ascii="Arial" w:hAnsi="Arial" w:cs="Arial"/>
        </w:rPr>
        <w:t xml:space="preserve"> </w:t>
      </w:r>
      <w:r w:rsidR="005A798A" w:rsidRPr="001627A8">
        <w:rPr>
          <w:rFonts w:ascii="Arial" w:hAnsi="Arial" w:cs="Arial"/>
        </w:rPr>
        <w:t>and being</w:t>
      </w:r>
      <w:r w:rsidR="00E550CA" w:rsidRPr="001627A8">
        <w:rPr>
          <w:rFonts w:ascii="Arial" w:hAnsi="Arial" w:cs="Arial"/>
        </w:rPr>
        <w:t xml:space="preserve"> genuine in setting realistic objectives</w:t>
      </w:r>
      <w:r w:rsidR="00845D91" w:rsidRPr="001627A8">
        <w:rPr>
          <w:rFonts w:ascii="Arial" w:hAnsi="Arial" w:cs="Arial"/>
        </w:rPr>
        <w:t xml:space="preserve"> (Chan,2018). Moreover, </w:t>
      </w:r>
      <w:r w:rsidR="00B37206" w:rsidRPr="001627A8">
        <w:rPr>
          <w:rFonts w:ascii="Arial" w:hAnsi="Arial" w:cs="Arial"/>
        </w:rPr>
        <w:t>the</w:t>
      </w:r>
      <w:r w:rsidR="00E550CA" w:rsidRPr="001627A8">
        <w:rPr>
          <w:rFonts w:ascii="Arial" w:hAnsi="Arial" w:cs="Arial"/>
        </w:rPr>
        <w:t xml:space="preserve"> individual should create an impressive impact, meaning that the process incorporates </w:t>
      </w:r>
      <w:r w:rsidR="004B7024">
        <w:rPr>
          <w:rFonts w:ascii="Arial" w:hAnsi="Arial" w:cs="Arial"/>
        </w:rPr>
        <w:t>others</w:t>
      </w:r>
      <w:r w:rsidR="00E550CA" w:rsidRPr="001627A8">
        <w:rPr>
          <w:rFonts w:ascii="Arial" w:hAnsi="Arial" w:cs="Arial"/>
        </w:rPr>
        <w:t xml:space="preserve">. </w:t>
      </w:r>
      <w:r w:rsidR="00493315">
        <w:rPr>
          <w:rFonts w:ascii="Arial" w:hAnsi="Arial" w:cs="Arial"/>
        </w:rPr>
        <w:t>Having ambition and inner motivation to achieve one’s goals is crucial</w:t>
      </w:r>
      <w:r w:rsidR="005A798A" w:rsidRPr="001627A8">
        <w:rPr>
          <w:rFonts w:ascii="Arial" w:hAnsi="Arial" w:cs="Arial"/>
        </w:rPr>
        <w:t>.</w:t>
      </w:r>
      <w:r w:rsidR="004D3D45" w:rsidRPr="001627A8">
        <w:rPr>
          <w:rFonts w:ascii="Arial" w:hAnsi="Arial" w:cs="Arial"/>
        </w:rPr>
        <w:t xml:space="preserve"> </w:t>
      </w:r>
      <w:r w:rsidR="001C3F1F" w:rsidRPr="001627A8">
        <w:rPr>
          <w:rFonts w:ascii="Arial" w:hAnsi="Arial" w:cs="Arial"/>
          <w:lang w:val="en-GB"/>
        </w:rPr>
        <w:t>What drives me is looking after people</w:t>
      </w:r>
      <w:r w:rsidR="004B7024">
        <w:rPr>
          <w:rFonts w:ascii="Arial" w:hAnsi="Arial" w:cs="Arial"/>
          <w:lang w:val="en-GB"/>
        </w:rPr>
        <w:t>,</w:t>
      </w:r>
      <w:r w:rsidR="001C3F1F" w:rsidRPr="001627A8">
        <w:rPr>
          <w:rFonts w:ascii="Arial" w:hAnsi="Arial" w:cs="Arial"/>
          <w:lang w:val="en-GB"/>
        </w:rPr>
        <w:t xml:space="preserve"> </w:t>
      </w:r>
      <w:r w:rsidR="00493315">
        <w:rPr>
          <w:rFonts w:ascii="Arial" w:hAnsi="Arial" w:cs="Arial"/>
          <w:lang w:val="en-GB"/>
        </w:rPr>
        <w:t>ensuring that I give them the best I can by providing exemplary service and care,</w:t>
      </w:r>
      <w:r w:rsidR="001C3F1F" w:rsidRPr="001627A8">
        <w:rPr>
          <w:rFonts w:ascii="Arial" w:hAnsi="Arial" w:cs="Arial"/>
          <w:lang w:val="en-GB"/>
        </w:rPr>
        <w:t xml:space="preserve"> </w:t>
      </w:r>
      <w:r w:rsidR="00493315">
        <w:rPr>
          <w:rFonts w:ascii="Arial" w:hAnsi="Arial" w:cs="Arial"/>
          <w:lang w:val="en-GB"/>
        </w:rPr>
        <w:t xml:space="preserve">and </w:t>
      </w:r>
      <w:r w:rsidR="001C3F1F" w:rsidRPr="001627A8">
        <w:rPr>
          <w:rFonts w:ascii="Arial" w:hAnsi="Arial" w:cs="Arial"/>
          <w:lang w:val="en-GB"/>
        </w:rPr>
        <w:t xml:space="preserve">ensuring that everything they need to </w:t>
      </w:r>
      <w:r w:rsidR="00493315">
        <w:rPr>
          <w:rFonts w:ascii="Arial" w:hAnsi="Arial" w:cs="Arial"/>
          <w:lang w:val="en-GB"/>
        </w:rPr>
        <w:t>live</w:t>
      </w:r>
      <w:r w:rsidR="001C3F1F" w:rsidRPr="001627A8">
        <w:rPr>
          <w:rFonts w:ascii="Arial" w:hAnsi="Arial" w:cs="Arial"/>
          <w:lang w:val="en-GB"/>
        </w:rPr>
        <w:t xml:space="preserve"> an independent and good life </w:t>
      </w:r>
      <w:r w:rsidR="00493315">
        <w:rPr>
          <w:rFonts w:ascii="Arial" w:hAnsi="Arial" w:cs="Arial"/>
          <w:lang w:val="en-GB"/>
        </w:rPr>
        <w:t>is</w:t>
      </w:r>
      <w:r w:rsidR="001C3F1F" w:rsidRPr="001627A8">
        <w:rPr>
          <w:rFonts w:ascii="Arial" w:hAnsi="Arial" w:cs="Arial"/>
          <w:lang w:val="en-GB"/>
        </w:rPr>
        <w:t xml:space="preserve"> provided</w:t>
      </w:r>
      <w:r w:rsidR="00493315">
        <w:rPr>
          <w:rFonts w:ascii="Arial" w:hAnsi="Arial" w:cs="Arial"/>
          <w:lang w:val="en-GB"/>
        </w:rPr>
        <w:t>.</w:t>
      </w:r>
      <w:r w:rsidR="001C3F1F" w:rsidRPr="001627A8">
        <w:rPr>
          <w:rFonts w:ascii="Arial" w:hAnsi="Arial" w:cs="Arial"/>
          <w:lang w:val="en-GB"/>
        </w:rPr>
        <w:t xml:space="preserve"> I also like to make sure the people around me I looked after doing my d</w:t>
      </w:r>
      <w:r w:rsidR="00C870AC" w:rsidRPr="001627A8">
        <w:rPr>
          <w:rFonts w:ascii="Arial" w:hAnsi="Arial" w:cs="Arial"/>
          <w:lang w:val="en-GB"/>
        </w:rPr>
        <w:t>egree</w:t>
      </w:r>
      <w:r w:rsidR="001C3F1F" w:rsidRPr="001627A8">
        <w:rPr>
          <w:rFonts w:ascii="Arial" w:hAnsi="Arial" w:cs="Arial"/>
          <w:lang w:val="en-GB"/>
        </w:rPr>
        <w:t xml:space="preserve"> </w:t>
      </w:r>
      <w:r w:rsidR="00493315">
        <w:rPr>
          <w:rFonts w:ascii="Arial" w:hAnsi="Arial" w:cs="Arial"/>
          <w:lang w:val="en-GB"/>
        </w:rPr>
        <w:t>have</w:t>
      </w:r>
      <w:r w:rsidR="001C3F1F" w:rsidRPr="001627A8">
        <w:rPr>
          <w:rFonts w:ascii="Arial" w:hAnsi="Arial" w:cs="Arial"/>
          <w:lang w:val="en-GB"/>
        </w:rPr>
        <w:t xml:space="preserve"> opened my eyes </w:t>
      </w:r>
      <w:r w:rsidR="008463E8">
        <w:rPr>
          <w:rFonts w:ascii="Arial" w:hAnsi="Arial" w:cs="Arial"/>
          <w:lang w:val="en-GB"/>
        </w:rPr>
        <w:t>to</w:t>
      </w:r>
      <w:r w:rsidR="001C3F1F" w:rsidRPr="001627A8">
        <w:rPr>
          <w:rFonts w:ascii="Arial" w:hAnsi="Arial" w:cs="Arial"/>
          <w:lang w:val="en-GB"/>
        </w:rPr>
        <w:t xml:space="preserve"> </w:t>
      </w:r>
      <w:r w:rsidR="008463E8">
        <w:rPr>
          <w:rFonts w:ascii="Arial" w:hAnsi="Arial" w:cs="Arial"/>
          <w:lang w:val="en-GB"/>
        </w:rPr>
        <w:t>understand</w:t>
      </w:r>
      <w:r w:rsidR="001C3F1F" w:rsidRPr="001627A8">
        <w:rPr>
          <w:rFonts w:ascii="Arial" w:hAnsi="Arial" w:cs="Arial"/>
          <w:lang w:val="en-GB"/>
        </w:rPr>
        <w:t xml:space="preserve"> that in everything we do</w:t>
      </w:r>
      <w:r w:rsidR="00493315">
        <w:rPr>
          <w:rFonts w:ascii="Arial" w:hAnsi="Arial" w:cs="Arial"/>
          <w:lang w:val="en-GB"/>
        </w:rPr>
        <w:t>,</w:t>
      </w:r>
      <w:r w:rsidR="001C3F1F" w:rsidRPr="001627A8">
        <w:rPr>
          <w:rFonts w:ascii="Arial" w:hAnsi="Arial" w:cs="Arial"/>
          <w:lang w:val="en-GB"/>
        </w:rPr>
        <w:t xml:space="preserve"> we need to put time</w:t>
      </w:r>
      <w:r w:rsidR="00493315">
        <w:rPr>
          <w:rFonts w:ascii="Arial" w:hAnsi="Arial" w:cs="Arial"/>
          <w:lang w:val="en-GB"/>
        </w:rPr>
        <w:t>, purpose,</w:t>
      </w:r>
      <w:r w:rsidR="001C3F1F" w:rsidRPr="001627A8">
        <w:rPr>
          <w:rFonts w:ascii="Arial" w:hAnsi="Arial" w:cs="Arial"/>
          <w:lang w:val="en-GB"/>
        </w:rPr>
        <w:t xml:space="preserve"> and how to achieve it</w:t>
      </w:r>
      <w:r w:rsidR="00167F27" w:rsidRPr="001627A8">
        <w:rPr>
          <w:rFonts w:ascii="Arial" w:hAnsi="Arial" w:cs="Arial"/>
          <w:lang w:val="en-GB"/>
        </w:rPr>
        <w:t xml:space="preserve">. </w:t>
      </w:r>
    </w:p>
    <w:p w14:paraId="151EB494" w14:textId="2C042976" w:rsidR="00167F27" w:rsidRPr="001627A8" w:rsidRDefault="00167F27" w:rsidP="0059210E">
      <w:pPr>
        <w:spacing w:line="360" w:lineRule="auto"/>
        <w:jc w:val="both"/>
        <w:rPr>
          <w:rFonts w:ascii="Arial" w:hAnsi="Arial" w:cs="Arial"/>
          <w:lang w:val="en-GB"/>
        </w:rPr>
      </w:pPr>
      <w:r w:rsidRPr="001627A8">
        <w:rPr>
          <w:rFonts w:ascii="Arial" w:hAnsi="Arial" w:cs="Arial"/>
          <w:lang w:val="en-GB"/>
        </w:rPr>
        <w:t>One of my goals is to attain a degree in educational psychology as a 5</w:t>
      </w:r>
      <w:r w:rsidR="008463E8">
        <w:rPr>
          <w:rFonts w:ascii="Arial" w:hAnsi="Arial" w:cs="Arial"/>
          <w:lang w:val="en-GB"/>
        </w:rPr>
        <w:t>1</w:t>
      </w:r>
      <w:r w:rsidRPr="001627A8">
        <w:rPr>
          <w:rFonts w:ascii="Arial" w:hAnsi="Arial" w:cs="Arial"/>
          <w:lang w:val="en-GB"/>
        </w:rPr>
        <w:t xml:space="preserve">-year-old woman diagnosed </w:t>
      </w:r>
      <w:r w:rsidR="00C870AC" w:rsidRPr="001627A8">
        <w:rPr>
          <w:rFonts w:ascii="Arial" w:hAnsi="Arial" w:cs="Arial"/>
          <w:lang w:val="en-GB"/>
        </w:rPr>
        <w:t>and</w:t>
      </w:r>
      <w:r w:rsidRPr="001627A8">
        <w:rPr>
          <w:rFonts w:ascii="Arial" w:hAnsi="Arial" w:cs="Arial"/>
          <w:lang w:val="en-GB"/>
        </w:rPr>
        <w:t xml:space="preserve"> statemented at age 48</w:t>
      </w:r>
      <w:r w:rsidR="00C870AC" w:rsidRPr="001627A8">
        <w:rPr>
          <w:rFonts w:ascii="Arial" w:hAnsi="Arial" w:cs="Arial"/>
          <w:lang w:val="en-GB"/>
        </w:rPr>
        <w:t xml:space="preserve">. </w:t>
      </w:r>
      <w:r w:rsidR="00493315">
        <w:rPr>
          <w:rFonts w:ascii="Arial" w:hAnsi="Arial" w:cs="Arial"/>
          <w:lang w:val="en-GB"/>
        </w:rPr>
        <w:t>If</w:t>
      </w:r>
      <w:r w:rsidRPr="001627A8">
        <w:rPr>
          <w:rFonts w:ascii="Arial" w:hAnsi="Arial" w:cs="Arial"/>
          <w:lang w:val="en-GB"/>
        </w:rPr>
        <w:t xml:space="preserve"> I start helping children </w:t>
      </w:r>
      <w:r w:rsidR="00C870AC" w:rsidRPr="001627A8">
        <w:rPr>
          <w:rFonts w:ascii="Arial" w:hAnsi="Arial" w:cs="Arial"/>
          <w:lang w:val="en-GB"/>
        </w:rPr>
        <w:t xml:space="preserve">from an earlier age </w:t>
      </w:r>
      <w:r w:rsidRPr="001627A8">
        <w:rPr>
          <w:rFonts w:ascii="Arial" w:hAnsi="Arial" w:cs="Arial"/>
          <w:lang w:val="en-GB"/>
        </w:rPr>
        <w:t>to understand their disability and how they could work with it</w:t>
      </w:r>
      <w:r w:rsidR="00C870AC" w:rsidRPr="001627A8">
        <w:rPr>
          <w:rFonts w:ascii="Arial" w:hAnsi="Arial" w:cs="Arial"/>
          <w:lang w:val="en-GB"/>
        </w:rPr>
        <w:t xml:space="preserve">, this </w:t>
      </w:r>
      <w:r w:rsidRPr="001627A8">
        <w:rPr>
          <w:rFonts w:ascii="Arial" w:hAnsi="Arial" w:cs="Arial"/>
          <w:lang w:val="en-GB"/>
        </w:rPr>
        <w:t xml:space="preserve">will help them attain and achieve their own goals. </w:t>
      </w:r>
      <w:r w:rsidR="009B0036" w:rsidRPr="001627A8">
        <w:rPr>
          <w:rFonts w:ascii="Arial" w:hAnsi="Arial" w:cs="Arial"/>
          <w:lang w:val="en-GB"/>
        </w:rPr>
        <w:t xml:space="preserve"> A psychology degree </w:t>
      </w:r>
      <w:r w:rsidR="00395996" w:rsidRPr="001627A8">
        <w:rPr>
          <w:rFonts w:ascii="Arial" w:hAnsi="Arial" w:cs="Arial"/>
          <w:lang w:val="en-GB"/>
        </w:rPr>
        <w:t xml:space="preserve">would </w:t>
      </w:r>
      <w:r w:rsidR="00493315">
        <w:rPr>
          <w:rFonts w:ascii="Arial" w:hAnsi="Arial" w:cs="Arial"/>
          <w:lang w:val="en-GB"/>
        </w:rPr>
        <w:t>allow me</w:t>
      </w:r>
      <w:r w:rsidR="009B0036" w:rsidRPr="001627A8">
        <w:rPr>
          <w:rFonts w:ascii="Arial" w:hAnsi="Arial" w:cs="Arial"/>
          <w:lang w:val="en-GB"/>
        </w:rPr>
        <w:t xml:space="preserve"> to </w:t>
      </w:r>
      <w:r w:rsidR="00493315">
        <w:rPr>
          <w:rFonts w:ascii="Arial" w:hAnsi="Arial" w:cs="Arial"/>
          <w:lang w:val="en-GB"/>
        </w:rPr>
        <w:t>enter</w:t>
      </w:r>
      <w:r w:rsidR="009B0036" w:rsidRPr="001627A8">
        <w:rPr>
          <w:rFonts w:ascii="Arial" w:hAnsi="Arial" w:cs="Arial"/>
          <w:lang w:val="en-GB"/>
        </w:rPr>
        <w:t xml:space="preserve"> </w:t>
      </w:r>
      <w:r w:rsidR="00395996" w:rsidRPr="001627A8">
        <w:rPr>
          <w:rFonts w:ascii="Arial" w:hAnsi="Arial" w:cs="Arial"/>
          <w:lang w:val="en-GB"/>
        </w:rPr>
        <w:t>several</w:t>
      </w:r>
      <w:r w:rsidR="009B0036" w:rsidRPr="001627A8">
        <w:rPr>
          <w:rFonts w:ascii="Arial" w:hAnsi="Arial" w:cs="Arial"/>
          <w:lang w:val="en-GB"/>
        </w:rPr>
        <w:t xml:space="preserve"> professions</w:t>
      </w:r>
      <w:r w:rsidR="00493315">
        <w:rPr>
          <w:rFonts w:ascii="Arial" w:hAnsi="Arial" w:cs="Arial"/>
          <w:lang w:val="en-GB"/>
        </w:rPr>
        <w:t>,</w:t>
      </w:r>
      <w:r w:rsidR="009B0036" w:rsidRPr="001627A8">
        <w:rPr>
          <w:rFonts w:ascii="Arial" w:hAnsi="Arial" w:cs="Arial"/>
          <w:lang w:val="en-GB"/>
        </w:rPr>
        <w:t xml:space="preserve"> such as becoming a social worker, educational </w:t>
      </w:r>
      <w:r w:rsidR="001627A8" w:rsidRPr="001627A8">
        <w:rPr>
          <w:rFonts w:ascii="Arial" w:hAnsi="Arial" w:cs="Arial"/>
          <w:lang w:val="en-GB"/>
        </w:rPr>
        <w:t>psychologist,</w:t>
      </w:r>
      <w:r w:rsidR="009B0036" w:rsidRPr="001627A8">
        <w:rPr>
          <w:rFonts w:ascii="Arial" w:hAnsi="Arial" w:cs="Arial"/>
          <w:lang w:val="en-GB"/>
        </w:rPr>
        <w:t xml:space="preserve"> and </w:t>
      </w:r>
      <w:r w:rsidR="00493315">
        <w:rPr>
          <w:rFonts w:ascii="Arial" w:hAnsi="Arial" w:cs="Arial"/>
          <w:lang w:val="en-GB"/>
        </w:rPr>
        <w:t>counsellor</w:t>
      </w:r>
      <w:r w:rsidR="009B0036" w:rsidRPr="001627A8">
        <w:rPr>
          <w:rFonts w:ascii="Arial" w:hAnsi="Arial" w:cs="Arial"/>
          <w:lang w:val="en-GB"/>
        </w:rPr>
        <w:t>.</w:t>
      </w:r>
      <w:r w:rsidR="000D6D56" w:rsidRPr="001627A8">
        <w:rPr>
          <w:rFonts w:ascii="Arial" w:hAnsi="Arial" w:cs="Arial"/>
          <w:lang w:val="en-GB"/>
        </w:rPr>
        <w:t xml:space="preserve"> </w:t>
      </w:r>
      <w:r w:rsidR="00493315">
        <w:rPr>
          <w:rFonts w:ascii="Arial" w:hAnsi="Arial" w:cs="Arial"/>
          <w:lang w:val="en-GB"/>
        </w:rPr>
        <w:t>Five skills are</w:t>
      </w:r>
      <w:r w:rsidR="00395996" w:rsidRPr="001627A8">
        <w:rPr>
          <w:rFonts w:ascii="Arial" w:hAnsi="Arial" w:cs="Arial"/>
          <w:lang w:val="en-GB"/>
        </w:rPr>
        <w:t xml:space="preserve"> essential in any </w:t>
      </w:r>
      <w:r w:rsidR="00493315">
        <w:rPr>
          <w:rFonts w:ascii="Arial" w:hAnsi="Arial" w:cs="Arial"/>
          <w:lang w:val="en-GB"/>
        </w:rPr>
        <w:t>discipline</w:t>
      </w:r>
      <w:r w:rsidR="00395996" w:rsidRPr="001627A8">
        <w:rPr>
          <w:rFonts w:ascii="Arial" w:hAnsi="Arial" w:cs="Arial"/>
          <w:lang w:val="en-GB"/>
        </w:rPr>
        <w:t>:</w:t>
      </w:r>
    </w:p>
    <w:p w14:paraId="16933400" w14:textId="191D2CBA" w:rsidR="00395996" w:rsidRPr="001627A8" w:rsidRDefault="00395996" w:rsidP="0059210E">
      <w:pPr>
        <w:pStyle w:val="ListParagraph"/>
        <w:numPr>
          <w:ilvl w:val="0"/>
          <w:numId w:val="6"/>
        </w:numPr>
        <w:spacing w:line="360" w:lineRule="auto"/>
        <w:jc w:val="both"/>
        <w:rPr>
          <w:rFonts w:ascii="Arial" w:hAnsi="Arial" w:cs="Arial"/>
          <w:lang w:val="en-GB"/>
        </w:rPr>
      </w:pPr>
      <w:r w:rsidRPr="00395996">
        <w:rPr>
          <w:rFonts w:ascii="Arial" w:hAnsi="Arial" w:cs="Arial"/>
          <w:lang w:val="en-GB"/>
        </w:rPr>
        <w:t>Effective communication</w:t>
      </w:r>
      <w:r w:rsidRPr="001627A8">
        <w:rPr>
          <w:rFonts w:ascii="Arial" w:hAnsi="Arial" w:cs="Arial"/>
          <w:lang w:val="en-GB"/>
        </w:rPr>
        <w:t xml:space="preserve"> -</w:t>
      </w:r>
      <w:r w:rsidR="003A6F2F" w:rsidRPr="001627A8">
        <w:rPr>
          <w:rFonts w:ascii="Arial" w:hAnsi="Arial" w:cs="Arial"/>
          <w:lang w:val="en-GB"/>
        </w:rPr>
        <w:t xml:space="preserve"> exchanging ideas, thoughts, opinions, knowledge, and data so that the message is received and understood with clarity and purpose.</w:t>
      </w:r>
    </w:p>
    <w:p w14:paraId="0F49A1DB" w14:textId="77777777" w:rsidR="003A6F2F" w:rsidRPr="001627A8" w:rsidRDefault="003A6F2F" w:rsidP="0059210E">
      <w:pPr>
        <w:pStyle w:val="ListParagraph"/>
        <w:spacing w:line="360" w:lineRule="auto"/>
        <w:jc w:val="both"/>
        <w:rPr>
          <w:rFonts w:ascii="Arial" w:hAnsi="Arial" w:cs="Arial"/>
          <w:lang w:val="en-GB"/>
        </w:rPr>
      </w:pPr>
    </w:p>
    <w:p w14:paraId="0195D0C7" w14:textId="60C9B3C9" w:rsidR="00395996" w:rsidRPr="00395996" w:rsidRDefault="00395996" w:rsidP="0059210E">
      <w:pPr>
        <w:pStyle w:val="ListParagraph"/>
        <w:numPr>
          <w:ilvl w:val="0"/>
          <w:numId w:val="6"/>
        </w:numPr>
        <w:spacing w:line="360" w:lineRule="auto"/>
        <w:jc w:val="both"/>
        <w:rPr>
          <w:rFonts w:ascii="Arial" w:hAnsi="Arial" w:cs="Arial"/>
          <w:lang w:val="en-GB"/>
        </w:rPr>
      </w:pPr>
      <w:r w:rsidRPr="00395996">
        <w:rPr>
          <w:rFonts w:ascii="Arial" w:hAnsi="Arial" w:cs="Arial"/>
          <w:lang w:val="en-GB"/>
        </w:rPr>
        <w:t>Conflict resolution</w:t>
      </w:r>
      <w:r w:rsidRPr="001627A8">
        <w:rPr>
          <w:rFonts w:ascii="Arial" w:hAnsi="Arial" w:cs="Arial"/>
          <w:lang w:val="en-GB"/>
        </w:rPr>
        <w:t xml:space="preserve"> </w:t>
      </w:r>
      <w:r w:rsidR="00493315">
        <w:rPr>
          <w:rFonts w:ascii="Arial" w:hAnsi="Arial" w:cs="Arial"/>
          <w:lang w:val="en-GB"/>
        </w:rPr>
        <w:t xml:space="preserve">is </w:t>
      </w:r>
      <w:r w:rsidR="00575D81">
        <w:rPr>
          <w:rFonts w:ascii="Arial" w:hAnsi="Arial" w:cs="Arial"/>
          <w:lang w:val="en-GB"/>
        </w:rPr>
        <w:t>when</w:t>
      </w:r>
      <w:r w:rsidR="00493315">
        <w:rPr>
          <w:rFonts w:ascii="Arial" w:hAnsi="Arial" w:cs="Arial"/>
          <w:lang w:val="en-GB"/>
        </w:rPr>
        <w:t xml:space="preserve"> two or more parties reach a peaceful </w:t>
      </w:r>
      <w:r w:rsidR="00575D81">
        <w:rPr>
          <w:rFonts w:ascii="Arial" w:hAnsi="Arial" w:cs="Arial"/>
          <w:lang w:val="en-GB"/>
        </w:rPr>
        <w:t>solution</w:t>
      </w:r>
      <w:r w:rsidR="003A6F2F" w:rsidRPr="001627A8">
        <w:rPr>
          <w:rFonts w:ascii="Arial" w:hAnsi="Arial" w:cs="Arial"/>
          <w:color w:val="222222"/>
          <w:shd w:val="clear" w:color="auto" w:fill="FFFFFF"/>
        </w:rPr>
        <w:t>.</w:t>
      </w:r>
    </w:p>
    <w:p w14:paraId="6B770971" w14:textId="18E9720F" w:rsidR="00395996" w:rsidRPr="00395996" w:rsidRDefault="00395996" w:rsidP="0059210E">
      <w:pPr>
        <w:pStyle w:val="ListParagraph"/>
        <w:numPr>
          <w:ilvl w:val="0"/>
          <w:numId w:val="6"/>
        </w:numPr>
        <w:spacing w:line="360" w:lineRule="auto"/>
        <w:jc w:val="both"/>
        <w:rPr>
          <w:rFonts w:ascii="Arial" w:hAnsi="Arial" w:cs="Arial"/>
          <w:lang w:val="en-GB"/>
        </w:rPr>
      </w:pPr>
      <w:r w:rsidRPr="00395996">
        <w:rPr>
          <w:rFonts w:ascii="Arial" w:hAnsi="Arial" w:cs="Arial"/>
          <w:lang w:val="en-GB"/>
        </w:rPr>
        <w:t>Active listening</w:t>
      </w:r>
      <w:r w:rsidRPr="001627A8">
        <w:rPr>
          <w:rFonts w:ascii="Arial" w:hAnsi="Arial" w:cs="Arial"/>
          <w:lang w:val="en-GB"/>
        </w:rPr>
        <w:t xml:space="preserve"> -</w:t>
      </w:r>
      <w:r w:rsidR="00D62195" w:rsidRPr="001627A8">
        <w:rPr>
          <w:rFonts w:ascii="Arial" w:hAnsi="Arial" w:cs="Arial"/>
          <w:lang w:val="en-GB"/>
        </w:rPr>
        <w:t xml:space="preserve"> </w:t>
      </w:r>
      <w:r w:rsidR="00D62195" w:rsidRPr="001627A8">
        <w:rPr>
          <w:rFonts w:ascii="Arial" w:hAnsi="Arial" w:cs="Arial"/>
          <w:color w:val="222222"/>
          <w:shd w:val="clear" w:color="auto" w:fill="FFFFFF"/>
        </w:rPr>
        <w:t>the process by which an individual secures information from another individual or group.</w:t>
      </w:r>
    </w:p>
    <w:p w14:paraId="50B21D83" w14:textId="54656FCF" w:rsidR="00395996" w:rsidRPr="00395996" w:rsidRDefault="00395996" w:rsidP="0059210E">
      <w:pPr>
        <w:pStyle w:val="ListParagraph"/>
        <w:numPr>
          <w:ilvl w:val="0"/>
          <w:numId w:val="6"/>
        </w:numPr>
        <w:spacing w:line="360" w:lineRule="auto"/>
        <w:jc w:val="both"/>
        <w:rPr>
          <w:rFonts w:ascii="Arial" w:hAnsi="Arial" w:cs="Arial"/>
          <w:lang w:val="en-GB"/>
        </w:rPr>
      </w:pPr>
      <w:r w:rsidRPr="00395996">
        <w:rPr>
          <w:rFonts w:ascii="Arial" w:hAnsi="Arial" w:cs="Arial"/>
          <w:lang w:val="en-GB"/>
        </w:rPr>
        <w:lastRenderedPageBreak/>
        <w:t>Empathy</w:t>
      </w:r>
      <w:r w:rsidRPr="001627A8">
        <w:rPr>
          <w:rFonts w:ascii="Arial" w:hAnsi="Arial" w:cs="Arial"/>
          <w:lang w:val="en-GB"/>
        </w:rPr>
        <w:t xml:space="preserve"> -</w:t>
      </w:r>
      <w:r w:rsidR="00D62195" w:rsidRPr="001627A8">
        <w:rPr>
          <w:rFonts w:ascii="Arial" w:hAnsi="Arial" w:cs="Arial"/>
          <w:lang w:val="en-GB"/>
        </w:rPr>
        <w:t xml:space="preserve"> </w:t>
      </w:r>
      <w:r w:rsidR="0059292C" w:rsidRPr="001627A8">
        <w:rPr>
          <w:rFonts w:ascii="Arial" w:hAnsi="Arial" w:cs="Arial"/>
          <w:lang w:val="en-GB"/>
        </w:rPr>
        <w:t xml:space="preserve">the ability to </w:t>
      </w:r>
      <w:r w:rsidR="00575D81">
        <w:rPr>
          <w:rFonts w:ascii="Arial" w:hAnsi="Arial" w:cs="Arial"/>
          <w:lang w:val="en-GB"/>
        </w:rPr>
        <w:t>recognise</w:t>
      </w:r>
      <w:r w:rsidR="0059292C" w:rsidRPr="001627A8">
        <w:rPr>
          <w:rFonts w:ascii="Arial" w:hAnsi="Arial" w:cs="Arial"/>
          <w:lang w:val="en-GB"/>
        </w:rPr>
        <w:t>, understand and share the thoughts and feelings of another person, animal, or fictional character.</w:t>
      </w:r>
    </w:p>
    <w:p w14:paraId="28164769" w14:textId="1057BFAA" w:rsidR="00ED20E8" w:rsidRDefault="00395996" w:rsidP="0059210E">
      <w:pPr>
        <w:pStyle w:val="ListParagraph"/>
        <w:numPr>
          <w:ilvl w:val="0"/>
          <w:numId w:val="6"/>
        </w:numPr>
        <w:spacing w:line="360" w:lineRule="auto"/>
        <w:jc w:val="both"/>
        <w:rPr>
          <w:rFonts w:ascii="Arial" w:hAnsi="Arial" w:cs="Arial"/>
          <w:lang w:val="en-GB"/>
        </w:rPr>
      </w:pPr>
      <w:r w:rsidRPr="00395996">
        <w:rPr>
          <w:rFonts w:ascii="Arial" w:hAnsi="Arial" w:cs="Arial"/>
          <w:lang w:val="en-GB"/>
        </w:rPr>
        <w:t>Respect</w:t>
      </w:r>
      <w:r w:rsidRPr="001627A8">
        <w:rPr>
          <w:rFonts w:ascii="Arial" w:hAnsi="Arial" w:cs="Arial"/>
          <w:lang w:val="en-GB"/>
        </w:rPr>
        <w:t xml:space="preserve"> -</w:t>
      </w:r>
      <w:r w:rsidR="00595884" w:rsidRPr="001627A8">
        <w:rPr>
          <w:rFonts w:ascii="Arial" w:hAnsi="Arial" w:cs="Arial"/>
          <w:lang w:val="en-GB"/>
        </w:rPr>
        <w:t xml:space="preserve"> Treat people with courtesy, politeness, and kindness</w:t>
      </w:r>
    </w:p>
    <w:p w14:paraId="1160854C" w14:textId="77777777" w:rsidR="00ED20E8" w:rsidRPr="00ED20E8" w:rsidRDefault="00ED20E8" w:rsidP="0059210E">
      <w:pPr>
        <w:pStyle w:val="ListParagraph"/>
        <w:spacing w:line="360" w:lineRule="auto"/>
        <w:jc w:val="both"/>
        <w:rPr>
          <w:rFonts w:ascii="Arial" w:hAnsi="Arial" w:cs="Arial"/>
          <w:lang w:val="en-GB"/>
        </w:rPr>
      </w:pPr>
    </w:p>
    <w:p w14:paraId="09A4F62C" w14:textId="77777777" w:rsidR="0059210E" w:rsidRDefault="004959F7" w:rsidP="0059210E">
      <w:pPr>
        <w:spacing w:line="360" w:lineRule="auto"/>
        <w:jc w:val="both"/>
        <w:rPr>
          <w:rFonts w:ascii="Arial" w:hAnsi="Arial" w:cs="Arial"/>
        </w:rPr>
      </w:pPr>
      <w:r w:rsidRPr="007D469A">
        <w:rPr>
          <w:rFonts w:ascii="Arial" w:hAnsi="Arial" w:cs="Arial"/>
        </w:rPr>
        <w:t xml:space="preserve"> </w:t>
      </w:r>
      <w:r w:rsidR="007D469A">
        <w:rPr>
          <w:rFonts w:ascii="Arial" w:hAnsi="Arial" w:cs="Arial"/>
        </w:rPr>
        <w:t>“</w:t>
      </w:r>
      <w:r w:rsidRPr="007D469A">
        <w:rPr>
          <w:rFonts w:ascii="Arial" w:hAnsi="Arial" w:cs="Arial"/>
          <w:i/>
        </w:rPr>
        <w:t>It’s a Small World</w:t>
      </w:r>
      <w:r w:rsidR="007D469A">
        <w:rPr>
          <w:rFonts w:ascii="Arial" w:hAnsi="Arial" w:cs="Arial"/>
          <w:i/>
        </w:rPr>
        <w:t>”</w:t>
      </w:r>
      <w:r w:rsidRPr="007D469A">
        <w:rPr>
          <w:rFonts w:ascii="Arial" w:hAnsi="Arial" w:cs="Arial"/>
        </w:rPr>
        <w:t xml:space="preserve"> </w:t>
      </w:r>
      <w:r w:rsidR="007D469A">
        <w:rPr>
          <w:rFonts w:ascii="Arial" w:hAnsi="Arial" w:cs="Arial"/>
        </w:rPr>
        <w:t>refers to</w:t>
      </w:r>
      <w:r w:rsidRPr="007D469A">
        <w:rPr>
          <w:rFonts w:ascii="Arial" w:hAnsi="Arial" w:cs="Arial"/>
        </w:rPr>
        <w:t xml:space="preserve"> meeting people and opportunities that one initially thought would </w:t>
      </w:r>
      <w:r w:rsidR="007D469A">
        <w:rPr>
          <w:rFonts w:ascii="Arial" w:hAnsi="Arial" w:cs="Arial"/>
        </w:rPr>
        <w:t>be unlikely</w:t>
      </w:r>
      <w:r w:rsidRPr="007D469A">
        <w:rPr>
          <w:rFonts w:ascii="Arial" w:hAnsi="Arial" w:cs="Arial"/>
        </w:rPr>
        <w:t xml:space="preserve">. </w:t>
      </w:r>
      <w:r w:rsidR="00C75427" w:rsidRPr="00C75427">
        <w:rPr>
          <w:rFonts w:ascii="Arial" w:hAnsi="Arial" w:cs="Arial"/>
        </w:rPr>
        <w:t xml:space="preserve">It </w:t>
      </w:r>
      <w:r w:rsidR="00D25505">
        <w:rPr>
          <w:rFonts w:ascii="Arial" w:hAnsi="Arial" w:cs="Arial"/>
        </w:rPr>
        <w:t>can gather information and options and make</w:t>
      </w:r>
      <w:r w:rsidR="00C75427" w:rsidRPr="00C75427">
        <w:rPr>
          <w:rFonts w:ascii="Arial" w:hAnsi="Arial" w:cs="Arial"/>
        </w:rPr>
        <w:t xml:space="preserve"> the workplace more fulfilling</w:t>
      </w:r>
      <w:r w:rsidR="000E39FD">
        <w:rPr>
          <w:rFonts w:ascii="Arial" w:hAnsi="Arial" w:cs="Arial"/>
        </w:rPr>
        <w:t xml:space="preserve"> </w:t>
      </w:r>
      <w:r w:rsidR="00C75427" w:rsidRPr="00C75427">
        <w:rPr>
          <w:rFonts w:ascii="Arial" w:hAnsi="Arial" w:cs="Arial"/>
        </w:rPr>
        <w:t>(</w:t>
      </w:r>
      <w:proofErr w:type="spellStart"/>
      <w:r w:rsidR="00C75427" w:rsidRPr="00C75427">
        <w:rPr>
          <w:rFonts w:ascii="Arial" w:hAnsi="Arial" w:cs="Arial"/>
        </w:rPr>
        <w:t>Batistic</w:t>
      </w:r>
      <w:proofErr w:type="spellEnd"/>
      <w:r w:rsidR="00C75427" w:rsidRPr="00C75427">
        <w:rPr>
          <w:rFonts w:ascii="Arial" w:hAnsi="Arial" w:cs="Arial"/>
        </w:rPr>
        <w:t xml:space="preserve"> and Tymon, 2017)</w:t>
      </w:r>
      <w:r w:rsidR="000E39FD">
        <w:rPr>
          <w:rFonts w:ascii="Arial" w:hAnsi="Arial" w:cs="Arial"/>
        </w:rPr>
        <w:t>.</w:t>
      </w:r>
      <w:r w:rsidR="00C75427" w:rsidRPr="00C75427">
        <w:rPr>
          <w:rFonts w:ascii="Arial" w:hAnsi="Arial" w:cs="Arial"/>
        </w:rPr>
        <w:t xml:space="preserve"> </w:t>
      </w:r>
      <w:r w:rsidR="00B7385E">
        <w:rPr>
          <w:rFonts w:ascii="Arial" w:hAnsi="Arial" w:cs="Arial"/>
        </w:rPr>
        <w:t xml:space="preserve">Moreover, </w:t>
      </w:r>
      <w:r w:rsidR="009648D4">
        <w:rPr>
          <w:rFonts w:ascii="Arial" w:hAnsi="Arial" w:cs="Arial"/>
        </w:rPr>
        <w:t xml:space="preserve">access to the job market has increased due to </w:t>
      </w:r>
      <w:r w:rsidR="009648D4" w:rsidRPr="007D469A">
        <w:rPr>
          <w:rFonts w:ascii="Arial" w:hAnsi="Arial" w:cs="Arial"/>
        </w:rPr>
        <w:t xml:space="preserve">vacancies </w:t>
      </w:r>
      <w:r w:rsidR="009648D4">
        <w:rPr>
          <w:rFonts w:ascii="Arial" w:hAnsi="Arial" w:cs="Arial"/>
        </w:rPr>
        <w:t>being</w:t>
      </w:r>
      <w:r w:rsidR="009648D4" w:rsidRPr="007D469A">
        <w:rPr>
          <w:rFonts w:ascii="Arial" w:hAnsi="Arial" w:cs="Arial"/>
        </w:rPr>
        <w:t xml:space="preserve"> advertised to </w:t>
      </w:r>
      <w:r w:rsidR="009648D4">
        <w:rPr>
          <w:rFonts w:ascii="Arial" w:hAnsi="Arial" w:cs="Arial"/>
        </w:rPr>
        <w:t xml:space="preserve">a </w:t>
      </w:r>
      <w:r w:rsidR="009648D4" w:rsidRPr="007D469A">
        <w:rPr>
          <w:rFonts w:ascii="Arial" w:hAnsi="Arial" w:cs="Arial"/>
        </w:rPr>
        <w:t>larger audience.</w:t>
      </w:r>
      <w:r w:rsidR="000E39FD" w:rsidRPr="000E39FD">
        <w:rPr>
          <w:rFonts w:ascii="Arial" w:hAnsi="Arial" w:cs="Arial"/>
        </w:rPr>
        <w:t xml:space="preserve"> </w:t>
      </w:r>
      <w:r w:rsidR="000E39FD">
        <w:rPr>
          <w:rFonts w:ascii="Arial" w:hAnsi="Arial" w:cs="Arial"/>
        </w:rPr>
        <w:t xml:space="preserve">Furthermore, </w:t>
      </w:r>
      <w:r w:rsidR="000E39FD" w:rsidRPr="00C75427">
        <w:rPr>
          <w:rFonts w:ascii="Arial" w:hAnsi="Arial" w:cs="Arial"/>
        </w:rPr>
        <w:t xml:space="preserve">the chances of getting employed through networking </w:t>
      </w:r>
      <w:r w:rsidR="00987DD6">
        <w:rPr>
          <w:rFonts w:ascii="Arial" w:hAnsi="Arial" w:cs="Arial"/>
        </w:rPr>
        <w:t>increase</w:t>
      </w:r>
      <w:r w:rsidR="000E39FD" w:rsidRPr="00C75427">
        <w:rPr>
          <w:rFonts w:ascii="Arial" w:hAnsi="Arial" w:cs="Arial"/>
        </w:rPr>
        <w:t xml:space="preserve"> since the </w:t>
      </w:r>
      <w:r w:rsidR="009E30A1">
        <w:rPr>
          <w:rFonts w:ascii="Arial" w:hAnsi="Arial" w:cs="Arial"/>
        </w:rPr>
        <w:t>connecting professionals</w:t>
      </w:r>
      <w:r w:rsidR="000E39FD" w:rsidRPr="00C75427">
        <w:rPr>
          <w:rFonts w:ascii="Arial" w:hAnsi="Arial" w:cs="Arial"/>
        </w:rPr>
        <w:t xml:space="preserve"> offer free advice about the relevant qualifications</w:t>
      </w:r>
      <w:r w:rsidR="000E39FD">
        <w:rPr>
          <w:rFonts w:ascii="Arial" w:hAnsi="Arial" w:cs="Arial"/>
        </w:rPr>
        <w:t xml:space="preserve">. </w:t>
      </w:r>
      <w:r w:rsidRPr="007D469A">
        <w:rPr>
          <w:rFonts w:ascii="Arial" w:hAnsi="Arial" w:cs="Arial"/>
        </w:rPr>
        <w:t xml:space="preserve">Information </w:t>
      </w:r>
      <w:r w:rsidR="00CB4BB0">
        <w:rPr>
          <w:rFonts w:ascii="Arial" w:hAnsi="Arial" w:cs="Arial"/>
        </w:rPr>
        <w:t xml:space="preserve">is available </w:t>
      </w:r>
      <w:r w:rsidRPr="007D469A">
        <w:rPr>
          <w:rFonts w:ascii="Arial" w:hAnsi="Arial" w:cs="Arial"/>
        </w:rPr>
        <w:t xml:space="preserve">worldwide, and </w:t>
      </w:r>
      <w:r w:rsidR="00D25505">
        <w:rPr>
          <w:rFonts w:ascii="Arial" w:hAnsi="Arial" w:cs="Arial"/>
        </w:rPr>
        <w:t>controlling the exact people accessing it on various platforms can be challenging</w:t>
      </w:r>
      <w:r w:rsidRPr="007D469A">
        <w:rPr>
          <w:rFonts w:ascii="Arial" w:hAnsi="Arial" w:cs="Arial"/>
        </w:rPr>
        <w:t xml:space="preserve">. </w:t>
      </w:r>
      <w:r w:rsidR="00CB4BB0">
        <w:rPr>
          <w:rFonts w:ascii="Arial" w:hAnsi="Arial" w:cs="Arial"/>
        </w:rPr>
        <w:t xml:space="preserve">Therefore, </w:t>
      </w:r>
      <w:r w:rsidRPr="007D469A">
        <w:rPr>
          <w:rFonts w:ascii="Arial" w:hAnsi="Arial" w:cs="Arial"/>
        </w:rPr>
        <w:t xml:space="preserve">one should be </w:t>
      </w:r>
      <w:r w:rsidR="00CB4BB0" w:rsidRPr="007D469A">
        <w:rPr>
          <w:rFonts w:ascii="Arial" w:hAnsi="Arial" w:cs="Arial"/>
        </w:rPr>
        <w:t>careful</w:t>
      </w:r>
      <w:r w:rsidRPr="007D469A">
        <w:rPr>
          <w:rFonts w:ascii="Arial" w:hAnsi="Arial" w:cs="Arial"/>
        </w:rPr>
        <w:t xml:space="preserve"> about the information they provide, </w:t>
      </w:r>
      <w:r w:rsidR="00CB4BB0">
        <w:rPr>
          <w:rFonts w:ascii="Arial" w:hAnsi="Arial" w:cs="Arial"/>
        </w:rPr>
        <w:t>as it</w:t>
      </w:r>
      <w:r w:rsidRPr="007D469A">
        <w:rPr>
          <w:rFonts w:ascii="Arial" w:hAnsi="Arial" w:cs="Arial"/>
        </w:rPr>
        <w:t xml:space="preserve"> can enhance</w:t>
      </w:r>
      <w:r w:rsidR="00CB4BB0">
        <w:rPr>
          <w:rFonts w:ascii="Arial" w:hAnsi="Arial" w:cs="Arial"/>
        </w:rPr>
        <w:t xml:space="preserve"> or hinder their</w:t>
      </w:r>
      <w:r w:rsidRPr="007D469A">
        <w:rPr>
          <w:rFonts w:ascii="Arial" w:hAnsi="Arial" w:cs="Arial"/>
        </w:rPr>
        <w:t xml:space="preserve"> chances of employability. For instance, subjective criticism of a health program can be accessed by employers who could have funded it</w:t>
      </w:r>
      <w:r w:rsidR="00987DD6">
        <w:rPr>
          <w:rFonts w:ascii="Arial" w:hAnsi="Arial" w:cs="Arial"/>
        </w:rPr>
        <w:t>. Thus,</w:t>
      </w:r>
      <w:r w:rsidR="00B7385E">
        <w:rPr>
          <w:rFonts w:ascii="Arial" w:hAnsi="Arial" w:cs="Arial"/>
        </w:rPr>
        <w:t xml:space="preserve"> the</w:t>
      </w:r>
      <w:r w:rsidRPr="007D469A">
        <w:rPr>
          <w:rFonts w:ascii="Arial" w:hAnsi="Arial" w:cs="Arial"/>
        </w:rPr>
        <w:t xml:space="preserve"> prospect</w:t>
      </w:r>
      <w:r w:rsidR="00B7385E">
        <w:rPr>
          <w:rFonts w:ascii="Arial" w:hAnsi="Arial" w:cs="Arial"/>
        </w:rPr>
        <w:t>s of the individual getting</w:t>
      </w:r>
      <w:r w:rsidRPr="007D469A">
        <w:rPr>
          <w:rFonts w:ascii="Arial" w:hAnsi="Arial" w:cs="Arial"/>
        </w:rPr>
        <w:t xml:space="preserve"> employe</w:t>
      </w:r>
      <w:r w:rsidR="00B7385E">
        <w:rPr>
          <w:rFonts w:ascii="Arial" w:hAnsi="Arial" w:cs="Arial"/>
        </w:rPr>
        <w:t>d</w:t>
      </w:r>
      <w:r w:rsidRPr="007D469A">
        <w:rPr>
          <w:rFonts w:ascii="Arial" w:hAnsi="Arial" w:cs="Arial"/>
        </w:rPr>
        <w:t xml:space="preserve"> become</w:t>
      </w:r>
      <w:r w:rsidR="00B7385E">
        <w:rPr>
          <w:rFonts w:ascii="Arial" w:hAnsi="Arial" w:cs="Arial"/>
        </w:rPr>
        <w:t xml:space="preserve"> unlikely. On the other hand, </w:t>
      </w:r>
      <w:r w:rsidRPr="007D469A">
        <w:rPr>
          <w:rFonts w:ascii="Arial" w:hAnsi="Arial" w:cs="Arial"/>
        </w:rPr>
        <w:t xml:space="preserve">the concept can be applied </w:t>
      </w:r>
      <w:r w:rsidR="00D25505">
        <w:rPr>
          <w:rFonts w:ascii="Arial" w:hAnsi="Arial" w:cs="Arial"/>
        </w:rPr>
        <w:t>positively</w:t>
      </w:r>
      <w:r w:rsidRPr="007D469A">
        <w:rPr>
          <w:rFonts w:ascii="Arial" w:hAnsi="Arial" w:cs="Arial"/>
        </w:rPr>
        <w:t xml:space="preserve"> </w:t>
      </w:r>
      <w:r w:rsidR="00B7385E">
        <w:rPr>
          <w:rFonts w:ascii="Arial" w:hAnsi="Arial" w:cs="Arial"/>
        </w:rPr>
        <w:t xml:space="preserve">by </w:t>
      </w:r>
      <w:r w:rsidRPr="007D469A">
        <w:rPr>
          <w:rFonts w:ascii="Arial" w:hAnsi="Arial" w:cs="Arial"/>
        </w:rPr>
        <w:t>reaching out to personalities that can become mentors, coaches, and employers. As a result, I will be joining platforms on which it will be easier t</w:t>
      </w:r>
      <w:r w:rsidR="00B7385E">
        <w:rPr>
          <w:rFonts w:ascii="Arial" w:hAnsi="Arial" w:cs="Arial"/>
        </w:rPr>
        <w:t>o connect</w:t>
      </w:r>
      <w:r w:rsidRPr="007D469A">
        <w:rPr>
          <w:rFonts w:ascii="Arial" w:hAnsi="Arial" w:cs="Arial"/>
        </w:rPr>
        <w:t xml:space="preserve"> </w:t>
      </w:r>
      <w:r w:rsidR="00B7385E">
        <w:rPr>
          <w:rFonts w:ascii="Arial" w:hAnsi="Arial" w:cs="Arial"/>
        </w:rPr>
        <w:t xml:space="preserve">with </w:t>
      </w:r>
      <w:r w:rsidRPr="007D469A">
        <w:rPr>
          <w:rFonts w:ascii="Arial" w:hAnsi="Arial" w:cs="Arial"/>
        </w:rPr>
        <w:t>professionals in</w:t>
      </w:r>
      <w:r w:rsidR="00B7385E">
        <w:rPr>
          <w:rFonts w:ascii="Arial" w:hAnsi="Arial" w:cs="Arial"/>
        </w:rPr>
        <w:t xml:space="preserve"> </w:t>
      </w:r>
      <w:r w:rsidR="00B7385E" w:rsidRPr="00B7385E">
        <w:rPr>
          <w:rFonts w:ascii="Arial" w:hAnsi="Arial" w:cs="Arial"/>
          <w:lang w:val="en-GB"/>
        </w:rPr>
        <w:t>psychology</w:t>
      </w:r>
      <w:r w:rsidRPr="007D469A">
        <w:rPr>
          <w:rFonts w:ascii="Arial" w:hAnsi="Arial" w:cs="Arial"/>
        </w:rPr>
        <w:t xml:space="preserve"> </w:t>
      </w:r>
      <w:r w:rsidR="00EC6578" w:rsidRPr="007D469A">
        <w:rPr>
          <w:rFonts w:ascii="Arial" w:hAnsi="Arial" w:cs="Arial"/>
        </w:rPr>
        <w:t>(</w:t>
      </w:r>
      <w:proofErr w:type="spellStart"/>
      <w:r w:rsidR="00EC6578" w:rsidRPr="007D469A">
        <w:rPr>
          <w:rFonts w:ascii="Arial" w:hAnsi="Arial" w:cs="Arial"/>
        </w:rPr>
        <w:t>Batistic</w:t>
      </w:r>
      <w:proofErr w:type="spellEnd"/>
      <w:r w:rsidR="00EC6578" w:rsidRPr="007D469A">
        <w:rPr>
          <w:rFonts w:ascii="Arial" w:hAnsi="Arial" w:cs="Arial"/>
        </w:rPr>
        <w:t xml:space="preserve"> &amp; Tymon 2017)</w:t>
      </w:r>
      <w:r w:rsidRPr="007D469A">
        <w:rPr>
          <w:rFonts w:ascii="Arial" w:hAnsi="Arial" w:cs="Arial"/>
        </w:rPr>
        <w:t xml:space="preserve">. </w:t>
      </w:r>
      <w:r w:rsidR="004A4A80">
        <w:rPr>
          <w:rFonts w:ascii="Arial" w:hAnsi="Arial" w:cs="Arial"/>
        </w:rPr>
        <w:t xml:space="preserve"> </w:t>
      </w:r>
    </w:p>
    <w:p w14:paraId="50106BC1" w14:textId="657B1BFF" w:rsidR="009648D4" w:rsidRDefault="00F71D14" w:rsidP="0059210E">
      <w:pPr>
        <w:spacing w:line="360" w:lineRule="auto"/>
        <w:jc w:val="both"/>
        <w:rPr>
          <w:rFonts w:ascii="Arial" w:hAnsi="Arial" w:cs="Arial"/>
          <w:lang w:val="en-GB"/>
        </w:rPr>
      </w:pPr>
      <w:r w:rsidRPr="00F71D14">
        <w:rPr>
          <w:rFonts w:ascii="Arial" w:hAnsi="Arial" w:cs="Arial"/>
          <w:lang w:val="en-GB"/>
        </w:rPr>
        <w:t>"Variety is the spice of life"</w:t>
      </w:r>
      <w:r w:rsidR="009D13CD">
        <w:rPr>
          <w:rFonts w:ascii="Arial" w:hAnsi="Arial" w:cs="Arial"/>
          <w:lang w:val="en-GB"/>
        </w:rPr>
        <w:t xml:space="preserve"> highlights the importance of diversity and change</w:t>
      </w:r>
      <w:r w:rsidRPr="00F71D14">
        <w:rPr>
          <w:rFonts w:ascii="Arial" w:hAnsi="Arial" w:cs="Arial"/>
          <w:lang w:val="en-GB"/>
        </w:rPr>
        <w:t>. It suggests that a life filled with different experiences, interests, and perspectives makes life more enjoyable and fulfilling.</w:t>
      </w:r>
      <w:r w:rsidR="009E30A1">
        <w:rPr>
          <w:rFonts w:ascii="Arial" w:hAnsi="Arial" w:cs="Arial"/>
          <w:lang w:val="en-GB"/>
        </w:rPr>
        <w:t xml:space="preserve"> </w:t>
      </w:r>
      <w:r w:rsidR="00987DD6">
        <w:rPr>
          <w:rFonts w:ascii="Arial" w:hAnsi="Arial" w:cs="Arial"/>
          <w:lang w:val="en-GB"/>
        </w:rPr>
        <w:t>The</w:t>
      </w:r>
      <w:r w:rsidRPr="00F71D14">
        <w:rPr>
          <w:rFonts w:ascii="Arial" w:hAnsi="Arial" w:cs="Arial"/>
          <w:lang w:val="en-GB"/>
        </w:rPr>
        <w:t xml:space="preserve"> phrase encourages individuals to embrace novelty, explore different paths, and engage in various activities. </w:t>
      </w:r>
      <w:r w:rsidR="004A4A80">
        <w:rPr>
          <w:rFonts w:ascii="Arial" w:hAnsi="Arial" w:cs="Arial"/>
          <w:lang w:val="en-GB"/>
        </w:rPr>
        <w:t>Exposing ourselves to diverse ideas, people, and cultures</w:t>
      </w:r>
      <w:r w:rsidRPr="00F71D14">
        <w:rPr>
          <w:rFonts w:ascii="Arial" w:hAnsi="Arial" w:cs="Arial"/>
          <w:lang w:val="en-GB"/>
        </w:rPr>
        <w:t xml:space="preserve"> can broaden our horizons, gain new knowledge and skills, and foster personal growth.</w:t>
      </w:r>
      <w:r w:rsidR="009E30A1">
        <w:rPr>
          <w:rFonts w:ascii="Arial" w:hAnsi="Arial" w:cs="Arial"/>
          <w:lang w:val="en-GB"/>
        </w:rPr>
        <w:t xml:space="preserve"> </w:t>
      </w:r>
      <w:r w:rsidRPr="00F71D14">
        <w:rPr>
          <w:rFonts w:ascii="Arial" w:hAnsi="Arial" w:cs="Arial"/>
          <w:lang w:val="en-GB"/>
        </w:rPr>
        <w:t xml:space="preserve">Variety brings excitement and prevents </w:t>
      </w:r>
      <w:r w:rsidR="00575D81" w:rsidRPr="00F71D14">
        <w:rPr>
          <w:rFonts w:ascii="Arial" w:hAnsi="Arial" w:cs="Arial"/>
          <w:lang w:val="en-GB"/>
        </w:rPr>
        <w:t>repetitiveness</w:t>
      </w:r>
      <w:r w:rsidRPr="00F71D14">
        <w:rPr>
          <w:rFonts w:ascii="Arial" w:hAnsi="Arial" w:cs="Arial"/>
          <w:lang w:val="en-GB"/>
        </w:rPr>
        <w:t xml:space="preserve"> in our daily routines</w:t>
      </w:r>
      <w:r w:rsidR="000E555E">
        <w:rPr>
          <w:rFonts w:ascii="Arial" w:hAnsi="Arial" w:cs="Arial"/>
          <w:lang w:val="en-GB"/>
        </w:rPr>
        <w:t>; i</w:t>
      </w:r>
      <w:r w:rsidRPr="00F71D14">
        <w:rPr>
          <w:rFonts w:ascii="Arial" w:hAnsi="Arial" w:cs="Arial"/>
          <w:lang w:val="en-GB"/>
        </w:rPr>
        <w:t xml:space="preserve">t allows us to break free from our comfort zones, challenge ourselves, and learn more about our preferences and passions. </w:t>
      </w:r>
      <w:r w:rsidR="004A4A80">
        <w:rPr>
          <w:rFonts w:ascii="Arial" w:hAnsi="Arial" w:cs="Arial"/>
          <w:lang w:val="en-GB"/>
        </w:rPr>
        <w:t>We can discover hidden talents, unlock creativity, and adapt to different situations by trying new things</w:t>
      </w:r>
      <w:r w:rsidRPr="00F71D14">
        <w:rPr>
          <w:rFonts w:ascii="Arial" w:hAnsi="Arial" w:cs="Arial"/>
          <w:lang w:val="en-GB"/>
        </w:rPr>
        <w:t>.</w:t>
      </w:r>
      <w:r w:rsidR="009E30A1">
        <w:rPr>
          <w:rFonts w:ascii="Arial" w:hAnsi="Arial" w:cs="Arial"/>
          <w:lang w:val="en-GB"/>
        </w:rPr>
        <w:t xml:space="preserve"> </w:t>
      </w:r>
      <w:r w:rsidRPr="00F71D14">
        <w:rPr>
          <w:rFonts w:ascii="Arial" w:hAnsi="Arial" w:cs="Arial"/>
          <w:lang w:val="en-GB"/>
        </w:rPr>
        <w:t>Embracing variety also extends to our relationships</w:t>
      </w:r>
      <w:r w:rsidR="00F1088D">
        <w:rPr>
          <w:rFonts w:ascii="Arial" w:hAnsi="Arial" w:cs="Arial"/>
          <w:lang w:val="en-GB"/>
        </w:rPr>
        <w:t>; building</w:t>
      </w:r>
      <w:r w:rsidR="00F1088D" w:rsidRPr="00A82FD1">
        <w:rPr>
          <w:rFonts w:ascii="Arial" w:hAnsi="Arial" w:cs="Arial"/>
          <w:lang w:val="en-GB"/>
        </w:rPr>
        <w:t xml:space="preserve"> relationships with others is </w:t>
      </w:r>
      <w:r w:rsidR="00F1088D">
        <w:rPr>
          <w:rFonts w:ascii="Arial" w:hAnsi="Arial" w:cs="Arial"/>
          <w:lang w:val="en-GB"/>
        </w:rPr>
        <w:t>essential to</w:t>
      </w:r>
      <w:r w:rsidR="00F1088D" w:rsidRPr="00A82FD1">
        <w:rPr>
          <w:rFonts w:ascii="Arial" w:hAnsi="Arial" w:cs="Arial"/>
          <w:lang w:val="en-GB"/>
        </w:rPr>
        <w:t xml:space="preserve"> human interaction. </w:t>
      </w:r>
      <w:r w:rsidR="00F1088D">
        <w:rPr>
          <w:rFonts w:ascii="Arial" w:hAnsi="Arial" w:cs="Arial"/>
          <w:lang w:val="en-GB"/>
        </w:rPr>
        <w:t>Connecting with friends, family, colleagues, mentors, or like-minded individuals helps create a support system and provides</w:t>
      </w:r>
      <w:r w:rsidR="00F1088D" w:rsidRPr="00A82FD1">
        <w:rPr>
          <w:rFonts w:ascii="Arial" w:hAnsi="Arial" w:cs="Arial"/>
          <w:lang w:val="en-GB"/>
        </w:rPr>
        <w:t xml:space="preserve"> opportunities for personal growth and advancement.</w:t>
      </w:r>
      <w:r w:rsidR="00F1088D">
        <w:rPr>
          <w:rFonts w:ascii="Arial" w:hAnsi="Arial" w:cs="Arial"/>
          <w:lang w:val="en-GB"/>
        </w:rPr>
        <w:t xml:space="preserve"> </w:t>
      </w:r>
      <w:r w:rsidR="00F1088D" w:rsidRPr="00A82FD1">
        <w:rPr>
          <w:rFonts w:ascii="Arial" w:hAnsi="Arial" w:cs="Arial"/>
          <w:lang w:val="en-GB"/>
        </w:rPr>
        <w:t xml:space="preserve">In a professional context, making connections often involves networking. This entails building relationships with individuals who can provide professional advice, job leads, collaborations, or business opportunities. Networking events, conferences, online platforms, and social media can all </w:t>
      </w:r>
      <w:r w:rsidR="00F1088D">
        <w:rPr>
          <w:rFonts w:ascii="Arial" w:hAnsi="Arial" w:cs="Arial"/>
          <w:lang w:val="en-GB"/>
        </w:rPr>
        <w:t>help make</w:t>
      </w:r>
      <w:r w:rsidR="00F1088D" w:rsidRPr="00A82FD1">
        <w:rPr>
          <w:rFonts w:ascii="Arial" w:hAnsi="Arial" w:cs="Arial"/>
          <w:lang w:val="en-GB"/>
        </w:rPr>
        <w:t xml:space="preserve"> connections in this sense.</w:t>
      </w:r>
      <w:r w:rsidR="00FE19C0">
        <w:rPr>
          <w:rFonts w:ascii="Arial" w:hAnsi="Arial" w:cs="Arial"/>
          <w:lang w:val="en-GB"/>
        </w:rPr>
        <w:t xml:space="preserve"> </w:t>
      </w:r>
      <w:r w:rsidRPr="00F71D14">
        <w:rPr>
          <w:rFonts w:ascii="Arial" w:hAnsi="Arial" w:cs="Arial"/>
          <w:lang w:val="en-GB"/>
        </w:rPr>
        <w:t xml:space="preserve">Having </w:t>
      </w:r>
      <w:r w:rsidR="004A4A80">
        <w:rPr>
          <w:rFonts w:ascii="Arial" w:hAnsi="Arial" w:cs="Arial"/>
          <w:lang w:val="en-GB"/>
        </w:rPr>
        <w:t xml:space="preserve">diverse </w:t>
      </w:r>
      <w:r w:rsidRPr="00F71D14">
        <w:rPr>
          <w:rFonts w:ascii="Arial" w:hAnsi="Arial" w:cs="Arial"/>
          <w:lang w:val="en-GB"/>
        </w:rPr>
        <w:t xml:space="preserve">friends and acquaintances allows us to learn from different perspectives, build empathy, and cultivate a more </w:t>
      </w:r>
      <w:r w:rsidRPr="00F71D14">
        <w:rPr>
          <w:rFonts w:ascii="Arial" w:hAnsi="Arial" w:cs="Arial"/>
          <w:lang w:val="en-GB"/>
        </w:rPr>
        <w:lastRenderedPageBreak/>
        <w:t>inclusive mindset. It promotes tolerance, understanding, and acceptance of others.</w:t>
      </w:r>
      <w:r w:rsidR="009E30A1">
        <w:rPr>
          <w:rFonts w:ascii="Arial" w:hAnsi="Arial" w:cs="Arial"/>
          <w:lang w:val="en-GB"/>
        </w:rPr>
        <w:t xml:space="preserve"> </w:t>
      </w:r>
      <w:r w:rsidRPr="00F71D14">
        <w:rPr>
          <w:rFonts w:ascii="Arial" w:hAnsi="Arial" w:cs="Arial"/>
          <w:lang w:val="en-GB"/>
        </w:rPr>
        <w:t xml:space="preserve">Furthermore, variety contributes to our overall well-being. Engaging in activities we enjoy and that align with our interests promotes a sense of </w:t>
      </w:r>
      <w:r w:rsidR="004A4A80">
        <w:rPr>
          <w:rFonts w:ascii="Arial" w:hAnsi="Arial" w:cs="Arial"/>
          <w:lang w:val="en-GB"/>
        </w:rPr>
        <w:t>fulfilment</w:t>
      </w:r>
      <w:r w:rsidRPr="00F71D14">
        <w:rPr>
          <w:rFonts w:ascii="Arial" w:hAnsi="Arial" w:cs="Arial"/>
          <w:lang w:val="en-GB"/>
        </w:rPr>
        <w:t xml:space="preserve"> and happiness. It prevents us from feeling stuck or bored and invigorates us with a sense of purpose and enthusiasm.</w:t>
      </w:r>
      <w:r w:rsidR="009D13CD">
        <w:rPr>
          <w:rFonts w:ascii="Arial" w:hAnsi="Arial" w:cs="Arial"/>
          <w:lang w:val="en-GB"/>
        </w:rPr>
        <w:t xml:space="preserve"> </w:t>
      </w:r>
      <w:r w:rsidRPr="00F71D14">
        <w:rPr>
          <w:rFonts w:ascii="Arial" w:hAnsi="Arial" w:cs="Arial"/>
          <w:lang w:val="en-GB"/>
        </w:rPr>
        <w:t xml:space="preserve">In summary, variety is the spice of life as it brings </w:t>
      </w:r>
      <w:r w:rsidR="004A4A80">
        <w:rPr>
          <w:rFonts w:ascii="Arial" w:hAnsi="Arial" w:cs="Arial"/>
          <w:lang w:val="en-GB"/>
        </w:rPr>
        <w:t>favour</w:t>
      </w:r>
      <w:r w:rsidRPr="00F71D14">
        <w:rPr>
          <w:rFonts w:ascii="Arial" w:hAnsi="Arial" w:cs="Arial"/>
          <w:lang w:val="en-GB"/>
        </w:rPr>
        <w:t>, excitement, and personal enrichment. It encourages us to seek new experiences, embrace diversity, and continuously grow and evolve. By embracing variety, we can lead a more fulfilling and vibrant life.</w:t>
      </w:r>
    </w:p>
    <w:p w14:paraId="30D118B5" w14:textId="77777777" w:rsidR="00FE19C0" w:rsidRDefault="00FE19C0" w:rsidP="0059210E">
      <w:pPr>
        <w:spacing w:line="360" w:lineRule="auto"/>
        <w:jc w:val="both"/>
        <w:rPr>
          <w:rFonts w:ascii="Arial" w:hAnsi="Arial" w:cs="Arial"/>
          <w:lang w:val="en-GB"/>
        </w:rPr>
      </w:pPr>
    </w:p>
    <w:p w14:paraId="3F7268B3" w14:textId="4BA5C05A" w:rsidR="004959F7" w:rsidRDefault="00AD5F6B" w:rsidP="0059210E">
      <w:pPr>
        <w:spacing w:line="360" w:lineRule="auto"/>
        <w:jc w:val="both"/>
        <w:rPr>
          <w:rFonts w:ascii="Arial" w:hAnsi="Arial" w:cs="Arial"/>
        </w:rPr>
      </w:pPr>
      <w:r>
        <w:rPr>
          <w:rFonts w:ascii="Arial" w:hAnsi="Arial" w:cs="Arial"/>
          <w:i/>
          <w:iCs/>
        </w:rPr>
        <w:t>“</w:t>
      </w:r>
      <w:r w:rsidR="004959F7" w:rsidRPr="00AD5F6B">
        <w:rPr>
          <w:rFonts w:ascii="Arial" w:hAnsi="Arial" w:cs="Arial"/>
          <w:i/>
          <w:iCs/>
        </w:rPr>
        <w:t>Opportunity knocks</w:t>
      </w:r>
      <w:r>
        <w:rPr>
          <w:rFonts w:ascii="Arial" w:hAnsi="Arial" w:cs="Arial"/>
          <w:i/>
          <w:iCs/>
        </w:rPr>
        <w:t>”</w:t>
      </w:r>
      <w:r w:rsidR="004959F7" w:rsidRPr="007C73AB">
        <w:rPr>
          <w:rFonts w:ascii="Arial" w:hAnsi="Arial" w:cs="Arial"/>
        </w:rPr>
        <w:t xml:space="preserve"> </w:t>
      </w:r>
      <w:r w:rsidR="001811C4">
        <w:rPr>
          <w:rFonts w:ascii="Arial" w:hAnsi="Arial" w:cs="Arial"/>
        </w:rPr>
        <w:t>depicts</w:t>
      </w:r>
      <w:r w:rsidR="001811C4" w:rsidRPr="007C73AB">
        <w:rPr>
          <w:rFonts w:ascii="Arial" w:hAnsi="Arial" w:cs="Arial"/>
        </w:rPr>
        <w:t xml:space="preserve"> </w:t>
      </w:r>
      <w:r>
        <w:rPr>
          <w:rFonts w:ascii="Arial" w:hAnsi="Arial" w:cs="Arial"/>
        </w:rPr>
        <w:t>prospects</w:t>
      </w:r>
      <w:r w:rsidR="004959F7" w:rsidRPr="007C73AB">
        <w:rPr>
          <w:rFonts w:ascii="Arial" w:hAnsi="Arial" w:cs="Arial"/>
        </w:rPr>
        <w:t xml:space="preserve"> that one should explore or create. </w:t>
      </w:r>
      <w:r w:rsidR="001811C4" w:rsidRPr="007C73AB">
        <w:rPr>
          <w:rFonts w:ascii="Arial" w:hAnsi="Arial" w:cs="Arial"/>
        </w:rPr>
        <w:t>For example</w:t>
      </w:r>
      <w:r w:rsidR="004959F7" w:rsidRPr="007C73AB">
        <w:rPr>
          <w:rFonts w:ascii="Arial" w:hAnsi="Arial" w:cs="Arial"/>
        </w:rPr>
        <w:t xml:space="preserve">, some </w:t>
      </w:r>
      <w:r w:rsidR="00575D81">
        <w:rPr>
          <w:rFonts w:ascii="Arial" w:hAnsi="Arial" w:cs="Arial"/>
        </w:rPr>
        <w:t>organisations</w:t>
      </w:r>
      <w:r w:rsidR="004959F7" w:rsidRPr="007C73AB">
        <w:rPr>
          <w:rFonts w:ascii="Arial" w:hAnsi="Arial" w:cs="Arial"/>
        </w:rPr>
        <w:t xml:space="preserve"> advertise vacancies on their websites </w:t>
      </w:r>
      <w:r w:rsidR="00586A87">
        <w:rPr>
          <w:rFonts w:ascii="Arial" w:hAnsi="Arial" w:cs="Arial"/>
        </w:rPr>
        <w:t xml:space="preserve">so </w:t>
      </w:r>
      <w:r w:rsidR="004959F7" w:rsidRPr="007C73AB">
        <w:rPr>
          <w:rFonts w:ascii="Arial" w:hAnsi="Arial" w:cs="Arial"/>
        </w:rPr>
        <w:t xml:space="preserve">employees </w:t>
      </w:r>
      <w:r w:rsidR="001811C4">
        <w:rPr>
          <w:rFonts w:ascii="Arial" w:hAnsi="Arial" w:cs="Arial"/>
        </w:rPr>
        <w:t xml:space="preserve">can </w:t>
      </w:r>
      <w:r w:rsidR="00124EFD">
        <w:rPr>
          <w:rFonts w:ascii="Arial" w:hAnsi="Arial" w:cs="Arial"/>
        </w:rPr>
        <w:t xml:space="preserve">easily </w:t>
      </w:r>
      <w:r w:rsidR="00124EFD" w:rsidRPr="007C73AB">
        <w:rPr>
          <w:rFonts w:ascii="Arial" w:hAnsi="Arial" w:cs="Arial"/>
        </w:rPr>
        <w:t>consider</w:t>
      </w:r>
      <w:r w:rsidR="001811C4" w:rsidRPr="007C73AB">
        <w:rPr>
          <w:rFonts w:ascii="Arial" w:hAnsi="Arial" w:cs="Arial"/>
        </w:rPr>
        <w:t xml:space="preserve"> </w:t>
      </w:r>
      <w:r w:rsidR="004959F7" w:rsidRPr="007C73AB">
        <w:rPr>
          <w:rFonts w:ascii="Arial" w:hAnsi="Arial" w:cs="Arial"/>
        </w:rPr>
        <w:t xml:space="preserve">them. </w:t>
      </w:r>
      <w:r w:rsidR="001811C4" w:rsidRPr="007C73AB">
        <w:rPr>
          <w:rFonts w:ascii="Arial" w:hAnsi="Arial" w:cs="Arial"/>
        </w:rPr>
        <w:t>Whil</w:t>
      </w:r>
      <w:r w:rsidR="001811C4">
        <w:rPr>
          <w:rFonts w:ascii="Arial" w:hAnsi="Arial" w:cs="Arial"/>
        </w:rPr>
        <w:t>st</w:t>
      </w:r>
      <w:r w:rsidR="004959F7" w:rsidRPr="007C73AB">
        <w:rPr>
          <w:rFonts w:ascii="Arial" w:hAnsi="Arial" w:cs="Arial"/>
        </w:rPr>
        <w:t xml:space="preserve"> this </w:t>
      </w:r>
      <w:r>
        <w:rPr>
          <w:rFonts w:ascii="Arial" w:hAnsi="Arial" w:cs="Arial"/>
        </w:rPr>
        <w:t>is</w:t>
      </w:r>
      <w:r w:rsidR="00A242E2">
        <w:rPr>
          <w:rFonts w:ascii="Arial" w:hAnsi="Arial" w:cs="Arial"/>
        </w:rPr>
        <w:t xml:space="preserve"> </w:t>
      </w:r>
      <w:r w:rsidR="004959F7" w:rsidRPr="007C73AB">
        <w:rPr>
          <w:rFonts w:ascii="Arial" w:hAnsi="Arial" w:cs="Arial"/>
        </w:rPr>
        <w:t xml:space="preserve">the most </w:t>
      </w:r>
      <w:r w:rsidRPr="007C73AB">
        <w:rPr>
          <w:rFonts w:ascii="Arial" w:hAnsi="Arial" w:cs="Arial"/>
        </w:rPr>
        <w:t>co</w:t>
      </w:r>
      <w:r>
        <w:rPr>
          <w:rFonts w:ascii="Arial" w:hAnsi="Arial" w:cs="Arial"/>
        </w:rPr>
        <w:t xml:space="preserve">nvenient </w:t>
      </w:r>
      <w:r w:rsidR="004959F7" w:rsidRPr="007C73AB">
        <w:rPr>
          <w:rFonts w:ascii="Arial" w:hAnsi="Arial" w:cs="Arial"/>
        </w:rPr>
        <w:t xml:space="preserve">way of identifying an opportunity, </w:t>
      </w:r>
      <w:r w:rsidR="00694132">
        <w:rPr>
          <w:rFonts w:ascii="Arial" w:hAnsi="Arial" w:cs="Arial"/>
        </w:rPr>
        <w:t>the</w:t>
      </w:r>
      <w:r w:rsidR="00A242E2">
        <w:rPr>
          <w:rFonts w:ascii="Arial" w:hAnsi="Arial" w:cs="Arial"/>
        </w:rPr>
        <w:t>re are</w:t>
      </w:r>
      <w:r w:rsidR="00694132">
        <w:rPr>
          <w:rFonts w:ascii="Arial" w:hAnsi="Arial" w:cs="Arial"/>
        </w:rPr>
        <w:t xml:space="preserve"> </w:t>
      </w:r>
      <w:r w:rsidR="00694132" w:rsidRPr="007C73AB">
        <w:rPr>
          <w:rFonts w:ascii="Arial" w:hAnsi="Arial" w:cs="Arial"/>
        </w:rPr>
        <w:t>drawback</w:t>
      </w:r>
      <w:r w:rsidR="00A242E2">
        <w:rPr>
          <w:rFonts w:ascii="Arial" w:hAnsi="Arial" w:cs="Arial"/>
        </w:rPr>
        <w:t>s. For instance,</w:t>
      </w:r>
      <w:r w:rsidR="00694132">
        <w:rPr>
          <w:rFonts w:ascii="Arial" w:hAnsi="Arial" w:cs="Arial"/>
        </w:rPr>
        <w:t xml:space="preserve"> </w:t>
      </w:r>
      <w:r w:rsidR="00694132" w:rsidRPr="007C73AB">
        <w:rPr>
          <w:rFonts w:ascii="Arial" w:hAnsi="Arial" w:cs="Arial"/>
        </w:rPr>
        <w:t>it</w:t>
      </w:r>
      <w:r w:rsidR="00A242E2">
        <w:rPr>
          <w:rFonts w:ascii="Arial" w:hAnsi="Arial" w:cs="Arial"/>
        </w:rPr>
        <w:t>’s</w:t>
      </w:r>
      <w:r w:rsidR="00694132" w:rsidRPr="007C73AB">
        <w:rPr>
          <w:rFonts w:ascii="Arial" w:hAnsi="Arial" w:cs="Arial"/>
        </w:rPr>
        <w:t xml:space="preserve"> </w:t>
      </w:r>
      <w:r w:rsidR="00A82FD1">
        <w:rPr>
          <w:rFonts w:ascii="Arial" w:hAnsi="Arial" w:cs="Arial"/>
        </w:rPr>
        <w:t>competitive</w:t>
      </w:r>
      <w:r w:rsidR="00694132" w:rsidRPr="007C73AB">
        <w:rPr>
          <w:rFonts w:ascii="Arial" w:hAnsi="Arial" w:cs="Arial"/>
        </w:rPr>
        <w:t xml:space="preserve"> </w:t>
      </w:r>
      <w:r w:rsidR="00694132">
        <w:rPr>
          <w:rFonts w:ascii="Arial" w:hAnsi="Arial" w:cs="Arial"/>
        </w:rPr>
        <w:t xml:space="preserve">as </w:t>
      </w:r>
      <w:r w:rsidR="00694132" w:rsidRPr="007C73AB">
        <w:rPr>
          <w:rFonts w:ascii="Arial" w:hAnsi="Arial" w:cs="Arial"/>
        </w:rPr>
        <w:t>several</w:t>
      </w:r>
      <w:r w:rsidR="004959F7" w:rsidRPr="007C73AB">
        <w:rPr>
          <w:rFonts w:ascii="Arial" w:hAnsi="Arial" w:cs="Arial"/>
        </w:rPr>
        <w:t xml:space="preserve"> applicants </w:t>
      </w:r>
      <w:r w:rsidR="00575D81">
        <w:rPr>
          <w:rFonts w:ascii="Arial" w:hAnsi="Arial" w:cs="Arial"/>
        </w:rPr>
        <w:t>view and apply</w:t>
      </w:r>
      <w:r w:rsidR="00694132">
        <w:rPr>
          <w:rFonts w:ascii="Arial" w:hAnsi="Arial" w:cs="Arial"/>
        </w:rPr>
        <w:t xml:space="preserve"> </w:t>
      </w:r>
      <w:r w:rsidR="00A242E2" w:rsidRPr="00A242E2">
        <w:rPr>
          <w:rFonts w:ascii="Arial" w:hAnsi="Arial" w:cs="Arial"/>
        </w:rPr>
        <w:t>simultaneously</w:t>
      </w:r>
      <w:r w:rsidR="00A242E2">
        <w:rPr>
          <w:rFonts w:ascii="Arial" w:hAnsi="Arial" w:cs="Arial"/>
        </w:rPr>
        <w:t xml:space="preserve">; likewise, </w:t>
      </w:r>
      <w:r w:rsidR="004959F7" w:rsidRPr="007C73AB">
        <w:rPr>
          <w:rFonts w:ascii="Arial" w:hAnsi="Arial" w:cs="Arial"/>
        </w:rPr>
        <w:t>the</w:t>
      </w:r>
      <w:r w:rsidR="00A242E2">
        <w:rPr>
          <w:rFonts w:ascii="Arial" w:hAnsi="Arial" w:cs="Arial"/>
        </w:rPr>
        <w:t>re is</w:t>
      </w:r>
      <w:r w:rsidR="001811C4">
        <w:rPr>
          <w:rFonts w:ascii="Arial" w:hAnsi="Arial" w:cs="Arial"/>
        </w:rPr>
        <w:t xml:space="preserve"> a high</w:t>
      </w:r>
      <w:r w:rsidR="00A242E2">
        <w:rPr>
          <w:rFonts w:ascii="Arial" w:hAnsi="Arial" w:cs="Arial"/>
        </w:rPr>
        <w:t xml:space="preserve"> chance that</w:t>
      </w:r>
      <w:r w:rsidR="004959F7" w:rsidRPr="007C73AB">
        <w:rPr>
          <w:rFonts w:ascii="Arial" w:hAnsi="Arial" w:cs="Arial"/>
        </w:rPr>
        <w:t xml:space="preserve"> </w:t>
      </w:r>
      <w:r w:rsidR="001811C4">
        <w:rPr>
          <w:rFonts w:ascii="Arial" w:hAnsi="Arial" w:cs="Arial"/>
        </w:rPr>
        <w:t xml:space="preserve">the </w:t>
      </w:r>
      <w:r w:rsidR="004959F7" w:rsidRPr="007C73AB">
        <w:rPr>
          <w:rFonts w:ascii="Arial" w:hAnsi="Arial" w:cs="Arial"/>
        </w:rPr>
        <w:t xml:space="preserve">successful applicant could be overqualified for the position. </w:t>
      </w:r>
      <w:r w:rsidR="00855052" w:rsidRPr="00855052">
        <w:rPr>
          <w:rFonts w:ascii="Arial" w:hAnsi="Arial" w:cs="Arial"/>
        </w:rPr>
        <w:t xml:space="preserve"> </w:t>
      </w:r>
      <w:r w:rsidR="00506B55">
        <w:rPr>
          <w:rFonts w:ascii="Arial" w:hAnsi="Arial" w:cs="Arial"/>
        </w:rPr>
        <w:t>In recent studies, there has been an emphasis on the</w:t>
      </w:r>
      <w:r w:rsidR="00855052" w:rsidRPr="00855052">
        <w:rPr>
          <w:rFonts w:ascii="Arial" w:hAnsi="Arial" w:cs="Arial"/>
        </w:rPr>
        <w:t xml:space="preserve"> importance of </w:t>
      </w:r>
      <w:r w:rsidR="006A4017">
        <w:rPr>
          <w:rFonts w:ascii="Arial" w:hAnsi="Arial" w:cs="Arial"/>
        </w:rPr>
        <w:t>good-quality</w:t>
      </w:r>
      <w:r w:rsidR="00855052" w:rsidRPr="00855052">
        <w:rPr>
          <w:rFonts w:ascii="Arial" w:hAnsi="Arial" w:cs="Arial"/>
        </w:rPr>
        <w:t xml:space="preserve"> jobs for individuals, </w:t>
      </w:r>
      <w:r w:rsidR="00575D81">
        <w:rPr>
          <w:rFonts w:ascii="Arial" w:hAnsi="Arial" w:cs="Arial"/>
        </w:rPr>
        <w:t>organisations</w:t>
      </w:r>
      <w:r w:rsidR="00855052" w:rsidRPr="00855052">
        <w:rPr>
          <w:rFonts w:ascii="Arial" w:hAnsi="Arial" w:cs="Arial"/>
        </w:rPr>
        <w:t>, and countries (</w:t>
      </w:r>
      <w:r w:rsidR="00506B55" w:rsidRPr="00506B55">
        <w:rPr>
          <w:rFonts w:ascii="Arial" w:hAnsi="Arial" w:cs="Arial"/>
        </w:rPr>
        <w:t>Findlay</w:t>
      </w:r>
      <w:r w:rsidR="00506B55">
        <w:rPr>
          <w:rFonts w:ascii="Arial" w:hAnsi="Arial" w:cs="Arial"/>
        </w:rPr>
        <w:t xml:space="preserve"> et al.</w:t>
      </w:r>
      <w:r w:rsidR="00506B55" w:rsidRPr="00506B55">
        <w:rPr>
          <w:rFonts w:ascii="Arial" w:hAnsi="Arial" w:cs="Arial"/>
        </w:rPr>
        <w:t>, 2017</w:t>
      </w:r>
      <w:r w:rsidR="00855052" w:rsidRPr="00855052">
        <w:rPr>
          <w:rFonts w:ascii="Arial" w:hAnsi="Arial" w:cs="Arial"/>
        </w:rPr>
        <w:t xml:space="preserve">). </w:t>
      </w:r>
      <w:r w:rsidR="00506B55">
        <w:rPr>
          <w:rFonts w:ascii="Arial" w:hAnsi="Arial" w:cs="Arial"/>
        </w:rPr>
        <w:t>The</w:t>
      </w:r>
      <w:r w:rsidR="00855052" w:rsidRPr="00855052">
        <w:rPr>
          <w:rFonts w:ascii="Arial" w:hAnsi="Arial" w:cs="Arial"/>
        </w:rPr>
        <w:t xml:space="preserve"> economic crisis threw</w:t>
      </w:r>
      <w:r w:rsidR="00506B55">
        <w:rPr>
          <w:rFonts w:ascii="Arial" w:hAnsi="Arial" w:cs="Arial"/>
        </w:rPr>
        <w:t xml:space="preserve"> the EU</w:t>
      </w:r>
      <w:r w:rsidR="00855052" w:rsidRPr="00855052">
        <w:rPr>
          <w:rFonts w:ascii="Arial" w:hAnsi="Arial" w:cs="Arial"/>
        </w:rPr>
        <w:t xml:space="preserve"> into </w:t>
      </w:r>
      <w:r w:rsidR="00EB62F7">
        <w:rPr>
          <w:rFonts w:ascii="Arial" w:hAnsi="Arial" w:cs="Arial"/>
        </w:rPr>
        <w:t xml:space="preserve">an </w:t>
      </w:r>
      <w:r w:rsidR="00801CB6" w:rsidRPr="00855052">
        <w:rPr>
          <w:rFonts w:ascii="Arial" w:hAnsi="Arial" w:cs="Arial"/>
        </w:rPr>
        <w:t>abrupt</w:t>
      </w:r>
      <w:r w:rsidR="00855052" w:rsidRPr="00855052">
        <w:rPr>
          <w:rFonts w:ascii="Arial" w:hAnsi="Arial" w:cs="Arial"/>
        </w:rPr>
        <w:t xml:space="preserve"> </w:t>
      </w:r>
      <w:r w:rsidR="00575D81">
        <w:rPr>
          <w:rFonts w:ascii="Arial" w:hAnsi="Arial" w:cs="Arial"/>
        </w:rPr>
        <w:t>realisation</w:t>
      </w:r>
      <w:r w:rsidR="00855052" w:rsidRPr="00855052">
        <w:rPr>
          <w:rFonts w:ascii="Arial" w:hAnsi="Arial" w:cs="Arial"/>
        </w:rPr>
        <w:t xml:space="preserve"> that countries with better job quality tend to have higher employment participation and lower unemployment rates</w:t>
      </w:r>
      <w:r w:rsidR="00801CB6">
        <w:rPr>
          <w:rFonts w:ascii="Arial" w:hAnsi="Arial" w:cs="Arial"/>
        </w:rPr>
        <w:t xml:space="preserve"> </w:t>
      </w:r>
      <w:r w:rsidR="00801CB6" w:rsidRPr="00855052">
        <w:rPr>
          <w:rFonts w:ascii="Arial" w:hAnsi="Arial" w:cs="Arial"/>
        </w:rPr>
        <w:t>(</w:t>
      </w:r>
      <w:r w:rsidR="00801CB6" w:rsidRPr="00506B55">
        <w:rPr>
          <w:rFonts w:ascii="Arial" w:hAnsi="Arial" w:cs="Arial"/>
        </w:rPr>
        <w:t>Findlay</w:t>
      </w:r>
      <w:r w:rsidR="00801CB6">
        <w:rPr>
          <w:rFonts w:ascii="Arial" w:hAnsi="Arial" w:cs="Arial"/>
        </w:rPr>
        <w:t xml:space="preserve"> et al.</w:t>
      </w:r>
      <w:r w:rsidR="00801CB6" w:rsidRPr="00506B55">
        <w:rPr>
          <w:rFonts w:ascii="Arial" w:hAnsi="Arial" w:cs="Arial"/>
        </w:rPr>
        <w:t>, 2017</w:t>
      </w:r>
      <w:r w:rsidR="00801CB6" w:rsidRPr="00855052">
        <w:rPr>
          <w:rFonts w:ascii="Arial" w:hAnsi="Arial" w:cs="Arial"/>
        </w:rPr>
        <w:t xml:space="preserve">). </w:t>
      </w:r>
      <w:r w:rsidR="00801CB6">
        <w:rPr>
          <w:rFonts w:ascii="Arial" w:hAnsi="Arial" w:cs="Arial"/>
        </w:rPr>
        <w:t xml:space="preserve">Additionally, </w:t>
      </w:r>
      <w:r w:rsidR="00801CB6" w:rsidRPr="00855052">
        <w:rPr>
          <w:rFonts w:ascii="Arial" w:hAnsi="Arial" w:cs="Arial"/>
        </w:rPr>
        <w:t>in</w:t>
      </w:r>
      <w:r w:rsidR="00855052" w:rsidRPr="00855052">
        <w:rPr>
          <w:rFonts w:ascii="Arial" w:hAnsi="Arial" w:cs="Arial"/>
        </w:rPr>
        <w:t xml:space="preserve"> Scotland, </w:t>
      </w:r>
      <w:r w:rsidR="00801CB6" w:rsidRPr="00855052">
        <w:rPr>
          <w:rFonts w:ascii="Arial" w:hAnsi="Arial" w:cs="Arial"/>
        </w:rPr>
        <w:t>worries</w:t>
      </w:r>
      <w:r w:rsidR="00855052" w:rsidRPr="00855052">
        <w:rPr>
          <w:rFonts w:ascii="Arial" w:hAnsi="Arial" w:cs="Arial"/>
        </w:rPr>
        <w:t xml:space="preserve"> over the limited impact of improving skills supply and a growing concern over poverty and inequality have shifted the policy debate significantly toward support for fair work and workplace innovation</w:t>
      </w:r>
      <w:r w:rsidR="00801CB6">
        <w:rPr>
          <w:rFonts w:ascii="Arial" w:hAnsi="Arial" w:cs="Arial"/>
        </w:rPr>
        <w:t xml:space="preserve"> </w:t>
      </w:r>
      <w:r w:rsidR="00801CB6" w:rsidRPr="00855052">
        <w:rPr>
          <w:rFonts w:ascii="Arial" w:hAnsi="Arial" w:cs="Arial"/>
        </w:rPr>
        <w:t>(</w:t>
      </w:r>
      <w:r w:rsidR="00801CB6" w:rsidRPr="00506B55">
        <w:rPr>
          <w:rFonts w:ascii="Arial" w:hAnsi="Arial" w:cs="Arial"/>
        </w:rPr>
        <w:t>Findlay</w:t>
      </w:r>
      <w:r w:rsidR="00801CB6">
        <w:rPr>
          <w:rFonts w:ascii="Arial" w:hAnsi="Arial" w:cs="Arial"/>
        </w:rPr>
        <w:t xml:space="preserve"> et al.</w:t>
      </w:r>
      <w:r w:rsidR="00801CB6" w:rsidRPr="00506B55">
        <w:rPr>
          <w:rFonts w:ascii="Arial" w:hAnsi="Arial" w:cs="Arial"/>
        </w:rPr>
        <w:t>, 2017</w:t>
      </w:r>
      <w:r w:rsidR="00801CB6" w:rsidRPr="00855052">
        <w:rPr>
          <w:rFonts w:ascii="Arial" w:hAnsi="Arial" w:cs="Arial"/>
        </w:rPr>
        <w:t>).</w:t>
      </w:r>
      <w:r w:rsidR="00A82FD1">
        <w:rPr>
          <w:rFonts w:ascii="Arial" w:hAnsi="Arial" w:cs="Arial"/>
        </w:rPr>
        <w:t xml:space="preserve"> </w:t>
      </w:r>
      <w:r w:rsidR="004959F7" w:rsidRPr="007C73AB">
        <w:rPr>
          <w:rFonts w:ascii="Arial" w:hAnsi="Arial" w:cs="Arial"/>
        </w:rPr>
        <w:t xml:space="preserve">However, </w:t>
      </w:r>
      <w:r w:rsidR="00D25505">
        <w:rPr>
          <w:rFonts w:ascii="Arial" w:hAnsi="Arial" w:cs="Arial"/>
        </w:rPr>
        <w:t>specific opportunities require</w:t>
      </w:r>
      <w:r w:rsidR="004959F7" w:rsidRPr="007C73AB">
        <w:rPr>
          <w:rFonts w:ascii="Arial" w:hAnsi="Arial" w:cs="Arial"/>
        </w:rPr>
        <w:t xml:space="preserve"> </w:t>
      </w:r>
      <w:r w:rsidR="00A242E2">
        <w:rPr>
          <w:rFonts w:ascii="Arial" w:hAnsi="Arial" w:cs="Arial"/>
        </w:rPr>
        <w:t>assertiveness</w:t>
      </w:r>
      <w:r w:rsidR="00A242E2" w:rsidRPr="007C73AB">
        <w:rPr>
          <w:rFonts w:ascii="Arial" w:hAnsi="Arial" w:cs="Arial"/>
        </w:rPr>
        <w:t xml:space="preserve"> </w:t>
      </w:r>
      <w:r w:rsidR="004959F7" w:rsidRPr="007C73AB">
        <w:rPr>
          <w:rFonts w:ascii="Arial" w:hAnsi="Arial" w:cs="Arial"/>
        </w:rPr>
        <w:t>to</w:t>
      </w:r>
      <w:r w:rsidR="009C0A31">
        <w:rPr>
          <w:rFonts w:ascii="Arial" w:hAnsi="Arial" w:cs="Arial"/>
        </w:rPr>
        <w:t xml:space="preserve"> </w:t>
      </w:r>
      <w:r w:rsidR="00586A87">
        <w:rPr>
          <w:rFonts w:ascii="Arial" w:hAnsi="Arial" w:cs="Arial"/>
        </w:rPr>
        <w:t xml:space="preserve">be </w:t>
      </w:r>
      <w:r w:rsidR="002365DA">
        <w:rPr>
          <w:rFonts w:ascii="Arial" w:hAnsi="Arial" w:cs="Arial"/>
        </w:rPr>
        <w:t>obtain</w:t>
      </w:r>
      <w:r w:rsidR="00586A87">
        <w:rPr>
          <w:rFonts w:ascii="Arial" w:hAnsi="Arial" w:cs="Arial"/>
        </w:rPr>
        <w:t xml:space="preserve">ed. For example, </w:t>
      </w:r>
      <w:r w:rsidR="004959F7" w:rsidRPr="007C73AB">
        <w:rPr>
          <w:rFonts w:ascii="Arial" w:hAnsi="Arial" w:cs="Arial"/>
        </w:rPr>
        <w:t>interactions with other</w:t>
      </w:r>
      <w:r w:rsidR="009C0A31">
        <w:rPr>
          <w:rFonts w:ascii="Arial" w:hAnsi="Arial" w:cs="Arial"/>
        </w:rPr>
        <w:t>s regarding</w:t>
      </w:r>
      <w:r w:rsidR="004959F7" w:rsidRPr="007C73AB">
        <w:rPr>
          <w:rFonts w:ascii="Arial" w:hAnsi="Arial" w:cs="Arial"/>
        </w:rPr>
        <w:t xml:space="preserve"> vacancies</w:t>
      </w:r>
      <w:r w:rsidR="009C0A31">
        <w:rPr>
          <w:rFonts w:ascii="Arial" w:hAnsi="Arial" w:cs="Arial"/>
        </w:rPr>
        <w:t xml:space="preserve"> or </w:t>
      </w:r>
      <w:r w:rsidR="00D25505">
        <w:rPr>
          <w:rFonts w:ascii="Arial" w:hAnsi="Arial" w:cs="Arial"/>
        </w:rPr>
        <w:t>voluntarily participating</w:t>
      </w:r>
      <w:r w:rsidR="004959F7" w:rsidRPr="007C73AB">
        <w:rPr>
          <w:rFonts w:ascii="Arial" w:hAnsi="Arial" w:cs="Arial"/>
        </w:rPr>
        <w:t xml:space="preserve"> in various </w:t>
      </w:r>
      <w:r w:rsidR="00575D81">
        <w:rPr>
          <w:rFonts w:ascii="Arial" w:hAnsi="Arial" w:cs="Arial"/>
        </w:rPr>
        <w:t>organisations</w:t>
      </w:r>
      <w:r w:rsidR="009C0A31">
        <w:rPr>
          <w:rFonts w:ascii="Arial" w:hAnsi="Arial" w:cs="Arial"/>
        </w:rPr>
        <w:t xml:space="preserve"> </w:t>
      </w:r>
      <w:r w:rsidR="009C0A31" w:rsidRPr="007C73AB">
        <w:rPr>
          <w:rFonts w:ascii="Arial" w:hAnsi="Arial" w:cs="Arial"/>
        </w:rPr>
        <w:t>(</w:t>
      </w:r>
      <w:proofErr w:type="spellStart"/>
      <w:r w:rsidR="009C0A31" w:rsidRPr="007C73AB">
        <w:rPr>
          <w:rFonts w:ascii="Arial" w:hAnsi="Arial" w:cs="Arial"/>
        </w:rPr>
        <w:t>Bathmaker</w:t>
      </w:r>
      <w:proofErr w:type="spellEnd"/>
      <w:r w:rsidR="00551D25">
        <w:rPr>
          <w:rFonts w:ascii="Arial" w:hAnsi="Arial" w:cs="Arial"/>
        </w:rPr>
        <w:t>,</w:t>
      </w:r>
      <w:r w:rsidR="009C0A31" w:rsidRPr="007C73AB">
        <w:rPr>
          <w:rFonts w:ascii="Arial" w:hAnsi="Arial" w:cs="Arial"/>
        </w:rPr>
        <w:t xml:space="preserve"> 2021</w:t>
      </w:r>
      <w:r w:rsidR="00ED20E8" w:rsidRPr="007C73AB">
        <w:rPr>
          <w:rFonts w:ascii="Arial" w:hAnsi="Arial" w:cs="Arial"/>
        </w:rPr>
        <w:t xml:space="preserve">). </w:t>
      </w:r>
      <w:r w:rsidR="00575D81">
        <w:rPr>
          <w:rFonts w:ascii="Arial" w:hAnsi="Arial" w:cs="Arial"/>
        </w:rPr>
        <w:t>Organisations</w:t>
      </w:r>
      <w:r w:rsidR="004959F7" w:rsidRPr="007C73AB">
        <w:rPr>
          <w:rFonts w:ascii="Arial" w:hAnsi="Arial" w:cs="Arial"/>
        </w:rPr>
        <w:t xml:space="preserve"> </w:t>
      </w:r>
      <w:proofErr w:type="spellStart"/>
      <w:r w:rsidR="00575D81">
        <w:rPr>
          <w:rFonts w:ascii="Arial" w:hAnsi="Arial" w:cs="Arial"/>
        </w:rPr>
        <w:t>prioritise</w:t>
      </w:r>
      <w:proofErr w:type="spellEnd"/>
      <w:r w:rsidR="00997E01">
        <w:rPr>
          <w:rFonts w:ascii="Arial" w:hAnsi="Arial" w:cs="Arial"/>
        </w:rPr>
        <w:t xml:space="preserve"> </w:t>
      </w:r>
      <w:r w:rsidR="00A82FD1">
        <w:rPr>
          <w:rFonts w:ascii="Arial" w:hAnsi="Arial" w:cs="Arial"/>
        </w:rPr>
        <w:t>recruiting volunteers</w:t>
      </w:r>
      <w:r w:rsidR="00315425">
        <w:rPr>
          <w:rFonts w:ascii="Arial" w:hAnsi="Arial" w:cs="Arial"/>
        </w:rPr>
        <w:t xml:space="preserve"> due to the</w:t>
      </w:r>
      <w:r w:rsidR="00F4134F" w:rsidRPr="007C73AB">
        <w:rPr>
          <w:rFonts w:ascii="Arial" w:hAnsi="Arial" w:cs="Arial"/>
        </w:rPr>
        <w:t xml:space="preserve"> little training</w:t>
      </w:r>
      <w:r w:rsidR="00315425">
        <w:rPr>
          <w:rFonts w:ascii="Arial" w:hAnsi="Arial" w:cs="Arial"/>
        </w:rPr>
        <w:t xml:space="preserve"> </w:t>
      </w:r>
      <w:r w:rsidR="00575D81">
        <w:rPr>
          <w:rFonts w:ascii="Arial" w:hAnsi="Arial" w:cs="Arial"/>
        </w:rPr>
        <w:t>required to adapt to</w:t>
      </w:r>
      <w:r w:rsidR="00315425" w:rsidRPr="007C73AB">
        <w:rPr>
          <w:rFonts w:ascii="Arial" w:hAnsi="Arial" w:cs="Arial"/>
        </w:rPr>
        <w:t xml:space="preserve"> working </w:t>
      </w:r>
      <w:r w:rsidR="00EB62F7">
        <w:rPr>
          <w:rFonts w:ascii="Arial" w:hAnsi="Arial" w:cs="Arial"/>
        </w:rPr>
        <w:t>environments</w:t>
      </w:r>
      <w:r w:rsidR="00F4134F" w:rsidRPr="007C73AB">
        <w:rPr>
          <w:rFonts w:ascii="Arial" w:hAnsi="Arial" w:cs="Arial"/>
        </w:rPr>
        <w:t xml:space="preserve"> (Giancaspro &amp; </w:t>
      </w:r>
      <w:proofErr w:type="spellStart"/>
      <w:r w:rsidR="00F4134F" w:rsidRPr="007C73AB">
        <w:rPr>
          <w:rFonts w:ascii="Arial" w:hAnsi="Arial" w:cs="Arial"/>
        </w:rPr>
        <w:t>Manuti</w:t>
      </w:r>
      <w:proofErr w:type="spellEnd"/>
      <w:r w:rsidR="00F4134F" w:rsidRPr="007C73AB">
        <w:rPr>
          <w:rFonts w:ascii="Arial" w:hAnsi="Arial" w:cs="Arial"/>
        </w:rPr>
        <w:t xml:space="preserve"> 2021)</w:t>
      </w:r>
      <w:r w:rsidR="004959F7" w:rsidRPr="007C73AB">
        <w:rPr>
          <w:rFonts w:ascii="Arial" w:hAnsi="Arial" w:cs="Arial"/>
        </w:rPr>
        <w:t xml:space="preserve">. </w:t>
      </w:r>
    </w:p>
    <w:p w14:paraId="734FF06C" w14:textId="77777777" w:rsidR="00A82FD1" w:rsidRDefault="00A82FD1" w:rsidP="0059210E">
      <w:pPr>
        <w:spacing w:line="360" w:lineRule="auto"/>
        <w:jc w:val="both"/>
        <w:rPr>
          <w:rFonts w:ascii="Arial" w:hAnsi="Arial" w:cs="Arial"/>
        </w:rPr>
      </w:pPr>
    </w:p>
    <w:p w14:paraId="341107D1" w14:textId="206CA4CF" w:rsidR="00ED20E8" w:rsidRPr="001627A8" w:rsidRDefault="00ED20E8" w:rsidP="0059210E">
      <w:pPr>
        <w:spacing w:line="360" w:lineRule="auto"/>
        <w:jc w:val="both"/>
        <w:rPr>
          <w:rFonts w:ascii="Arial" w:hAnsi="Arial" w:cs="Arial"/>
        </w:rPr>
      </w:pPr>
      <w:r w:rsidRPr="001627A8">
        <w:rPr>
          <w:rFonts w:ascii="Arial" w:hAnsi="Arial" w:cs="Arial"/>
        </w:rPr>
        <w:t xml:space="preserve">The pursuit of happiness </w:t>
      </w:r>
      <w:r w:rsidR="00D25505">
        <w:rPr>
          <w:rFonts w:ascii="Arial" w:hAnsi="Arial" w:cs="Arial"/>
        </w:rPr>
        <w:t>regards</w:t>
      </w:r>
      <w:r w:rsidRPr="001627A8">
        <w:rPr>
          <w:rFonts w:ascii="Arial" w:hAnsi="Arial" w:cs="Arial"/>
        </w:rPr>
        <w:t xml:space="preserve"> the need for responsibilities that offer personal gratification in the workplace (Kirkendall 2013). Although this can go beyond the work environment, due to other aspects affecting the </w:t>
      </w:r>
      <w:r w:rsidR="00575D81">
        <w:rPr>
          <w:rFonts w:ascii="Arial" w:hAnsi="Arial" w:cs="Arial"/>
        </w:rPr>
        <w:t>realisation</w:t>
      </w:r>
      <w:r w:rsidRPr="001627A8">
        <w:rPr>
          <w:rFonts w:ascii="Arial" w:hAnsi="Arial" w:cs="Arial"/>
        </w:rPr>
        <w:t xml:space="preserve"> of an individual's career objectives</w:t>
      </w:r>
      <w:r w:rsidR="00A3021A">
        <w:rPr>
          <w:rFonts w:ascii="Arial" w:hAnsi="Arial" w:cs="Arial"/>
        </w:rPr>
        <w:t>,</w:t>
      </w:r>
      <w:r w:rsidRPr="001627A8">
        <w:rPr>
          <w:rFonts w:ascii="Arial" w:hAnsi="Arial" w:cs="Arial"/>
        </w:rPr>
        <w:t xml:space="preserve"> happiness </w:t>
      </w:r>
      <w:r w:rsidR="00575D81">
        <w:rPr>
          <w:rFonts w:ascii="Arial" w:hAnsi="Arial" w:cs="Arial"/>
        </w:rPr>
        <w:t>must be achieved to create a balance of life</w:t>
      </w:r>
      <w:r w:rsidRPr="001627A8">
        <w:rPr>
          <w:rFonts w:ascii="Arial" w:hAnsi="Arial" w:cs="Arial"/>
        </w:rPr>
        <w:t xml:space="preserve"> (Mérida-López et al. 2019). In addition, life skills </w:t>
      </w:r>
      <w:r w:rsidR="00A3021A">
        <w:rPr>
          <w:rFonts w:ascii="Arial" w:hAnsi="Arial" w:cs="Arial"/>
        </w:rPr>
        <w:t>include coping mechanisms, time management, and emotional intelligence</w:t>
      </w:r>
      <w:r w:rsidRPr="001627A8">
        <w:rPr>
          <w:rFonts w:ascii="Arial" w:hAnsi="Arial" w:cs="Arial"/>
        </w:rPr>
        <w:t xml:space="preserve">. One of the </w:t>
      </w:r>
      <w:r w:rsidR="00A3021A">
        <w:rPr>
          <w:rFonts w:ascii="Arial" w:hAnsi="Arial" w:cs="Arial"/>
        </w:rPr>
        <w:t>primary</w:t>
      </w:r>
      <w:r w:rsidRPr="001627A8">
        <w:rPr>
          <w:rFonts w:ascii="Arial" w:hAnsi="Arial" w:cs="Arial"/>
        </w:rPr>
        <w:t xml:space="preserve"> reasons why I chose to study health and social care was due to my long-fulfilled </w:t>
      </w:r>
      <w:r w:rsidRPr="001627A8">
        <w:rPr>
          <w:rFonts w:ascii="Arial" w:hAnsi="Arial" w:cs="Arial"/>
          <w:lang w:val="en-GB"/>
        </w:rPr>
        <w:t xml:space="preserve">profession as a carer and wanting a change in life, which a degree would enable career progression. Although I understand </w:t>
      </w:r>
      <w:r w:rsidRPr="001627A8">
        <w:rPr>
          <w:rFonts w:ascii="Arial" w:hAnsi="Arial" w:cs="Arial"/>
          <w:lang w:val="en-GB"/>
        </w:rPr>
        <w:lastRenderedPageBreak/>
        <w:t>the concept of limiting beliefs, this has not been something I have struggled with. On the contrary, the positive beliefs and methods that help me overcome challenges are:</w:t>
      </w:r>
    </w:p>
    <w:p w14:paraId="0C65B87E" w14:textId="77777777" w:rsidR="00ED20E8" w:rsidRPr="001627A8" w:rsidRDefault="00ED20E8" w:rsidP="0059210E">
      <w:pPr>
        <w:pStyle w:val="ListParagraph"/>
        <w:numPr>
          <w:ilvl w:val="0"/>
          <w:numId w:val="8"/>
        </w:numPr>
        <w:spacing w:line="360" w:lineRule="auto"/>
        <w:jc w:val="both"/>
        <w:rPr>
          <w:rFonts w:ascii="Arial" w:hAnsi="Arial" w:cs="Arial"/>
        </w:rPr>
      </w:pPr>
      <w:r w:rsidRPr="001627A8">
        <w:rPr>
          <w:rFonts w:ascii="Arial" w:hAnsi="Arial" w:cs="Arial"/>
          <w:lang w:val="en-GB"/>
        </w:rPr>
        <w:t>Believing there is nothing you cannot do until you try.</w:t>
      </w:r>
    </w:p>
    <w:p w14:paraId="35636BE7" w14:textId="77777777" w:rsidR="00ED20E8" w:rsidRPr="001627A8" w:rsidRDefault="00ED20E8" w:rsidP="0059210E">
      <w:pPr>
        <w:pStyle w:val="ListParagraph"/>
        <w:numPr>
          <w:ilvl w:val="0"/>
          <w:numId w:val="8"/>
        </w:numPr>
        <w:spacing w:line="360" w:lineRule="auto"/>
        <w:jc w:val="both"/>
        <w:rPr>
          <w:rFonts w:ascii="Arial" w:hAnsi="Arial" w:cs="Arial"/>
        </w:rPr>
      </w:pPr>
      <w:r w:rsidRPr="001627A8">
        <w:rPr>
          <w:rFonts w:ascii="Arial" w:hAnsi="Arial" w:cs="Arial"/>
          <w:lang w:val="en-GB"/>
        </w:rPr>
        <w:t xml:space="preserve">My spiritual beliefs </w:t>
      </w:r>
    </w:p>
    <w:p w14:paraId="422F4440" w14:textId="77777777" w:rsidR="00ED20E8" w:rsidRPr="001627A8" w:rsidRDefault="00ED20E8" w:rsidP="0059210E">
      <w:pPr>
        <w:pStyle w:val="ListParagraph"/>
        <w:numPr>
          <w:ilvl w:val="0"/>
          <w:numId w:val="8"/>
        </w:numPr>
        <w:spacing w:line="360" w:lineRule="auto"/>
        <w:jc w:val="both"/>
        <w:rPr>
          <w:rFonts w:ascii="Arial" w:hAnsi="Arial" w:cs="Arial"/>
        </w:rPr>
      </w:pPr>
      <w:r w:rsidRPr="001627A8">
        <w:rPr>
          <w:rFonts w:ascii="Arial" w:hAnsi="Arial" w:cs="Arial"/>
          <w:lang w:val="en-GB"/>
        </w:rPr>
        <w:t>Seeking advice from role models</w:t>
      </w:r>
    </w:p>
    <w:p w14:paraId="2A5A2218" w14:textId="77777777" w:rsidR="00ED20E8" w:rsidRPr="001627A8" w:rsidRDefault="00ED20E8" w:rsidP="0059210E">
      <w:pPr>
        <w:pStyle w:val="ListParagraph"/>
        <w:numPr>
          <w:ilvl w:val="0"/>
          <w:numId w:val="8"/>
        </w:numPr>
        <w:spacing w:line="360" w:lineRule="auto"/>
        <w:jc w:val="both"/>
        <w:rPr>
          <w:rFonts w:ascii="Arial" w:hAnsi="Arial" w:cs="Arial"/>
        </w:rPr>
      </w:pPr>
      <w:r w:rsidRPr="001627A8">
        <w:rPr>
          <w:rFonts w:ascii="Arial" w:hAnsi="Arial" w:cs="Arial"/>
          <w:lang w:val="en-GB"/>
        </w:rPr>
        <w:t>Constant reflections</w:t>
      </w:r>
    </w:p>
    <w:p w14:paraId="5EDABA33" w14:textId="77777777" w:rsidR="00ED20E8" w:rsidRPr="001627A8" w:rsidRDefault="00ED20E8" w:rsidP="0059210E">
      <w:pPr>
        <w:spacing w:line="360" w:lineRule="auto"/>
        <w:jc w:val="both"/>
        <w:rPr>
          <w:rFonts w:ascii="Arial" w:hAnsi="Arial" w:cs="Arial"/>
        </w:rPr>
      </w:pPr>
      <w:r w:rsidRPr="001627A8">
        <w:rPr>
          <w:rFonts w:ascii="Arial" w:hAnsi="Arial" w:cs="Arial"/>
          <w:lang w:val="en-GB"/>
        </w:rPr>
        <w:t xml:space="preserve">Over the last few decades, we have seen various changes in the workforce due to technology, as some occupations have become automated, whilst there have been job creations. Nevertheless, my pursued career would be affected by these changes. </w:t>
      </w:r>
    </w:p>
    <w:p w14:paraId="250B0D7C" w14:textId="77777777" w:rsidR="00ED20E8" w:rsidRPr="007C73AB" w:rsidRDefault="00ED20E8" w:rsidP="0059210E">
      <w:pPr>
        <w:spacing w:line="360" w:lineRule="auto"/>
        <w:jc w:val="both"/>
        <w:rPr>
          <w:rFonts w:ascii="Arial" w:hAnsi="Arial" w:cs="Arial"/>
        </w:rPr>
      </w:pPr>
    </w:p>
    <w:p w14:paraId="38C45C77" w14:textId="009379AD" w:rsidR="004959F7" w:rsidRPr="007C73AB" w:rsidRDefault="004959F7" w:rsidP="0059210E">
      <w:pPr>
        <w:spacing w:line="360" w:lineRule="auto"/>
        <w:jc w:val="both"/>
        <w:rPr>
          <w:rFonts w:ascii="Arial" w:hAnsi="Arial" w:cs="Arial"/>
        </w:rPr>
      </w:pPr>
      <w:r w:rsidRPr="007C73AB">
        <w:rPr>
          <w:rFonts w:ascii="Arial" w:hAnsi="Arial" w:cs="Arial"/>
        </w:rPr>
        <w:t xml:space="preserve">Conclusively, the module has educated me about the </w:t>
      </w:r>
      <w:r w:rsidR="00A3021A">
        <w:rPr>
          <w:rFonts w:ascii="Arial" w:hAnsi="Arial" w:cs="Arial"/>
        </w:rPr>
        <w:t>need</w:t>
      </w:r>
      <w:r w:rsidRPr="007C73AB">
        <w:rPr>
          <w:rFonts w:ascii="Arial" w:hAnsi="Arial" w:cs="Arial"/>
        </w:rPr>
        <w:t xml:space="preserve"> </w:t>
      </w:r>
      <w:r w:rsidR="00A3021A">
        <w:rPr>
          <w:rFonts w:ascii="Arial" w:hAnsi="Arial" w:cs="Arial"/>
        </w:rPr>
        <w:t xml:space="preserve">to build one’s skills and effective ways of notifying </w:t>
      </w:r>
      <w:r w:rsidRPr="007C73AB">
        <w:rPr>
          <w:rFonts w:ascii="Arial" w:hAnsi="Arial" w:cs="Arial"/>
        </w:rPr>
        <w:t>employers about possessing them.</w:t>
      </w:r>
      <w:r w:rsidR="00307113">
        <w:rPr>
          <w:rFonts w:ascii="Arial" w:hAnsi="Arial" w:cs="Arial"/>
        </w:rPr>
        <w:t xml:space="preserve"> </w:t>
      </w:r>
      <w:r w:rsidRPr="007C73AB">
        <w:rPr>
          <w:rFonts w:ascii="Arial" w:hAnsi="Arial" w:cs="Arial"/>
        </w:rPr>
        <w:t xml:space="preserve">I will identify my uniqueness and </w:t>
      </w:r>
      <w:r w:rsidR="00307113">
        <w:rPr>
          <w:rFonts w:ascii="Arial" w:hAnsi="Arial" w:cs="Arial"/>
        </w:rPr>
        <w:t>s</w:t>
      </w:r>
      <w:r w:rsidRPr="007C73AB">
        <w:rPr>
          <w:rFonts w:ascii="Arial" w:hAnsi="Arial" w:cs="Arial"/>
        </w:rPr>
        <w:t xml:space="preserve">how </w:t>
      </w:r>
      <w:r w:rsidR="00A3336A">
        <w:rPr>
          <w:rFonts w:ascii="Arial" w:hAnsi="Arial" w:cs="Arial"/>
        </w:rPr>
        <w:t>my outstanding</w:t>
      </w:r>
      <w:r w:rsidRPr="007C73AB">
        <w:rPr>
          <w:rFonts w:ascii="Arial" w:hAnsi="Arial" w:cs="Arial"/>
        </w:rPr>
        <w:t xml:space="preserve"> </w:t>
      </w:r>
      <w:r w:rsidR="00A3021A">
        <w:rPr>
          <w:rFonts w:ascii="Arial" w:hAnsi="Arial" w:cs="Arial"/>
        </w:rPr>
        <w:t>service</w:t>
      </w:r>
      <w:r w:rsidRPr="007C73AB">
        <w:rPr>
          <w:rFonts w:ascii="Arial" w:hAnsi="Arial" w:cs="Arial"/>
        </w:rPr>
        <w:t>. The branding wil</w:t>
      </w:r>
      <w:r w:rsidR="00A3336A">
        <w:rPr>
          <w:rFonts w:ascii="Arial" w:hAnsi="Arial" w:cs="Arial"/>
        </w:rPr>
        <w:t>l</w:t>
      </w:r>
      <w:r w:rsidRPr="007C73AB">
        <w:rPr>
          <w:rFonts w:ascii="Arial" w:hAnsi="Arial" w:cs="Arial"/>
        </w:rPr>
        <w:t xml:space="preserve"> encompass a portfolio of </w:t>
      </w:r>
      <w:r w:rsidR="00A3021A">
        <w:rPr>
          <w:rFonts w:ascii="Arial" w:hAnsi="Arial" w:cs="Arial"/>
        </w:rPr>
        <w:t>my qualities and skills</w:t>
      </w:r>
      <w:r w:rsidRPr="007C73AB">
        <w:rPr>
          <w:rFonts w:ascii="Arial" w:hAnsi="Arial" w:cs="Arial"/>
        </w:rPr>
        <w:t xml:space="preserve">. In addition, </w:t>
      </w:r>
      <w:r w:rsidR="00A3021A">
        <w:rPr>
          <w:rFonts w:ascii="Arial" w:hAnsi="Arial" w:cs="Arial"/>
        </w:rPr>
        <w:t>pursuing</w:t>
      </w:r>
      <w:r w:rsidRPr="007C73AB">
        <w:rPr>
          <w:rFonts w:ascii="Arial" w:hAnsi="Arial" w:cs="Arial"/>
        </w:rPr>
        <w:t xml:space="preserve"> happiness determines the satisfaction </w:t>
      </w:r>
      <w:r w:rsidR="00A3021A">
        <w:rPr>
          <w:rFonts w:ascii="Arial" w:hAnsi="Arial" w:cs="Arial"/>
        </w:rPr>
        <w:t xml:space="preserve">one gets from conducting various tasks and influences the motivation </w:t>
      </w:r>
      <w:r w:rsidRPr="007C73AB">
        <w:rPr>
          <w:rFonts w:ascii="Arial" w:hAnsi="Arial" w:cs="Arial"/>
        </w:rPr>
        <w:t xml:space="preserve">to advance in </w:t>
      </w:r>
      <w:r w:rsidR="00A3021A">
        <w:rPr>
          <w:rFonts w:ascii="Arial" w:hAnsi="Arial" w:cs="Arial"/>
        </w:rPr>
        <w:t>one's</w:t>
      </w:r>
      <w:r w:rsidRPr="007C73AB">
        <w:rPr>
          <w:rFonts w:ascii="Arial" w:hAnsi="Arial" w:cs="Arial"/>
        </w:rPr>
        <w:t xml:space="preserve"> career. </w:t>
      </w:r>
      <w:r w:rsidR="00A3336A">
        <w:rPr>
          <w:rFonts w:ascii="Arial" w:hAnsi="Arial" w:cs="Arial"/>
        </w:rPr>
        <w:t>My career in</w:t>
      </w:r>
      <w:r w:rsidRPr="007C73AB">
        <w:rPr>
          <w:rFonts w:ascii="Arial" w:hAnsi="Arial" w:cs="Arial"/>
        </w:rPr>
        <w:t xml:space="preserve"> health and social </w:t>
      </w:r>
      <w:r w:rsidR="00A6573E">
        <w:rPr>
          <w:rFonts w:ascii="Arial" w:hAnsi="Arial" w:cs="Arial"/>
        </w:rPr>
        <w:t>care</w:t>
      </w:r>
      <w:r w:rsidR="00A3336A">
        <w:rPr>
          <w:rFonts w:ascii="Arial" w:hAnsi="Arial" w:cs="Arial"/>
        </w:rPr>
        <w:t xml:space="preserve"> </w:t>
      </w:r>
      <w:r w:rsidR="0055716E">
        <w:rPr>
          <w:rFonts w:ascii="Arial" w:hAnsi="Arial" w:cs="Arial"/>
        </w:rPr>
        <w:t>drives</w:t>
      </w:r>
      <w:r w:rsidR="00A3336A">
        <w:rPr>
          <w:rFonts w:ascii="Arial" w:hAnsi="Arial" w:cs="Arial"/>
        </w:rPr>
        <w:t xml:space="preserve"> my pursuit </w:t>
      </w:r>
      <w:r w:rsidR="00C078F5">
        <w:rPr>
          <w:rFonts w:ascii="Arial" w:hAnsi="Arial" w:cs="Arial"/>
        </w:rPr>
        <w:t>of</w:t>
      </w:r>
      <w:r w:rsidR="00A3336A">
        <w:rPr>
          <w:rFonts w:ascii="Arial" w:hAnsi="Arial" w:cs="Arial"/>
        </w:rPr>
        <w:t xml:space="preserve"> happiness</w:t>
      </w:r>
      <w:r w:rsidRPr="007C73AB">
        <w:rPr>
          <w:rFonts w:ascii="Arial" w:hAnsi="Arial" w:cs="Arial"/>
        </w:rPr>
        <w:t>.</w:t>
      </w:r>
      <w:r w:rsidR="006A7ABB">
        <w:rPr>
          <w:rFonts w:ascii="Arial" w:hAnsi="Arial" w:cs="Arial"/>
        </w:rPr>
        <w:t xml:space="preserve"> </w:t>
      </w:r>
      <w:r w:rsidRPr="007C73AB">
        <w:rPr>
          <w:rFonts w:ascii="Arial" w:hAnsi="Arial" w:cs="Arial"/>
        </w:rPr>
        <w:t>Further</w:t>
      </w:r>
      <w:r w:rsidR="00A6573E">
        <w:rPr>
          <w:rFonts w:ascii="Arial" w:hAnsi="Arial" w:cs="Arial"/>
        </w:rPr>
        <w:t>more</w:t>
      </w:r>
      <w:r w:rsidRPr="007C73AB">
        <w:rPr>
          <w:rFonts w:ascii="Arial" w:hAnsi="Arial" w:cs="Arial"/>
        </w:rPr>
        <w:t xml:space="preserve">, I have </w:t>
      </w:r>
      <w:r w:rsidR="00A6573E" w:rsidRPr="007C73AB">
        <w:rPr>
          <w:rFonts w:ascii="Arial" w:hAnsi="Arial" w:cs="Arial"/>
        </w:rPr>
        <w:t>acknowledged</w:t>
      </w:r>
      <w:r w:rsidRPr="007C73AB">
        <w:rPr>
          <w:rFonts w:ascii="Arial" w:hAnsi="Arial" w:cs="Arial"/>
        </w:rPr>
        <w:t xml:space="preserve"> that opportunities arise, but one </w:t>
      </w:r>
      <w:r w:rsidR="00A6573E">
        <w:rPr>
          <w:rFonts w:ascii="Arial" w:hAnsi="Arial" w:cs="Arial"/>
        </w:rPr>
        <w:t xml:space="preserve">should be prepared in advance to </w:t>
      </w:r>
      <w:r w:rsidR="00575D81">
        <w:rPr>
          <w:rFonts w:ascii="Arial" w:hAnsi="Arial" w:cs="Arial"/>
        </w:rPr>
        <w:t>utilise</w:t>
      </w:r>
      <w:r w:rsidR="00A6573E">
        <w:rPr>
          <w:rFonts w:ascii="Arial" w:hAnsi="Arial" w:cs="Arial"/>
        </w:rPr>
        <w:t xml:space="preserve"> </w:t>
      </w:r>
      <w:r w:rsidRPr="007C73AB">
        <w:rPr>
          <w:rFonts w:ascii="Arial" w:hAnsi="Arial" w:cs="Arial"/>
        </w:rPr>
        <w:t>the</w:t>
      </w:r>
      <w:r w:rsidR="00A6573E">
        <w:rPr>
          <w:rFonts w:ascii="Arial" w:hAnsi="Arial" w:cs="Arial"/>
        </w:rPr>
        <w:t>m fully</w:t>
      </w:r>
      <w:r w:rsidRPr="007C73AB">
        <w:rPr>
          <w:rFonts w:ascii="Arial" w:hAnsi="Arial" w:cs="Arial"/>
        </w:rPr>
        <w:t xml:space="preserve">. I also </w:t>
      </w:r>
      <w:r w:rsidR="00C078F5">
        <w:rPr>
          <w:rFonts w:ascii="Arial" w:hAnsi="Arial" w:cs="Arial"/>
        </w:rPr>
        <w:t>learned</w:t>
      </w:r>
      <w:r w:rsidRPr="007C73AB">
        <w:rPr>
          <w:rFonts w:ascii="Arial" w:hAnsi="Arial" w:cs="Arial"/>
        </w:rPr>
        <w:t xml:space="preserve"> that there are chances that one can </w:t>
      </w:r>
      <w:r w:rsidR="00575D81">
        <w:rPr>
          <w:rFonts w:ascii="Arial" w:hAnsi="Arial" w:cs="Arial"/>
        </w:rPr>
        <w:t>quickly</w:t>
      </w:r>
      <w:r w:rsidRPr="007C73AB">
        <w:rPr>
          <w:rFonts w:ascii="Arial" w:hAnsi="Arial" w:cs="Arial"/>
        </w:rPr>
        <w:t xml:space="preserve"> meet other people, and it is then recommended that one always presents </w:t>
      </w:r>
      <w:r w:rsidR="002174EC">
        <w:rPr>
          <w:rFonts w:ascii="Arial" w:hAnsi="Arial" w:cs="Arial"/>
        </w:rPr>
        <w:t>one's</w:t>
      </w:r>
      <w:r w:rsidRPr="007C73AB">
        <w:rPr>
          <w:rFonts w:ascii="Arial" w:hAnsi="Arial" w:cs="Arial"/>
        </w:rPr>
        <w:t xml:space="preserve"> best personality. </w:t>
      </w:r>
      <w:r w:rsidR="000E39FD">
        <w:rPr>
          <w:rFonts w:ascii="Arial" w:hAnsi="Arial" w:cs="Arial"/>
        </w:rPr>
        <w:t>My s</w:t>
      </w:r>
      <w:r w:rsidR="0043316B" w:rsidRPr="007C73AB">
        <w:rPr>
          <w:rFonts w:ascii="Arial" w:hAnsi="Arial" w:cs="Arial"/>
        </w:rPr>
        <w:t xml:space="preserve">trategies </w:t>
      </w:r>
      <w:r w:rsidR="000E39FD">
        <w:rPr>
          <w:rFonts w:ascii="Arial" w:hAnsi="Arial" w:cs="Arial"/>
        </w:rPr>
        <w:t>for</w:t>
      </w:r>
      <w:r w:rsidR="0043316B" w:rsidRPr="007C73AB">
        <w:rPr>
          <w:rFonts w:ascii="Arial" w:hAnsi="Arial" w:cs="Arial"/>
        </w:rPr>
        <w:t xml:space="preserve"> networking include keeping in touch with the mentors and coaches, developing a clear agenda, taking risks, continually developing the circle, and being ethical. </w:t>
      </w:r>
      <w:r w:rsidR="000E39FD" w:rsidRPr="007C73AB">
        <w:rPr>
          <w:rFonts w:ascii="Arial" w:hAnsi="Arial" w:cs="Arial"/>
        </w:rPr>
        <w:t>Therefore</w:t>
      </w:r>
      <w:r w:rsidRPr="007C73AB">
        <w:rPr>
          <w:rFonts w:ascii="Arial" w:hAnsi="Arial" w:cs="Arial"/>
        </w:rPr>
        <w:t xml:space="preserve">, I will ensure that I equip myself with ways in which I will establish good relations, which will be based on my communication and emotional intelligence capabilities. </w:t>
      </w:r>
      <w:r w:rsidR="006A7ABB">
        <w:rPr>
          <w:rFonts w:ascii="Arial" w:hAnsi="Arial" w:cs="Arial"/>
        </w:rPr>
        <w:t xml:space="preserve">Moreover, </w:t>
      </w:r>
      <w:r w:rsidRPr="007C73AB">
        <w:rPr>
          <w:rFonts w:ascii="Arial" w:hAnsi="Arial" w:cs="Arial"/>
        </w:rPr>
        <w:t>the identified strengths and weaknesses inform the personal development plan</w:t>
      </w:r>
      <w:r w:rsidR="00A427D4" w:rsidRPr="007C73AB">
        <w:rPr>
          <w:rFonts w:ascii="Arial" w:hAnsi="Arial" w:cs="Arial"/>
        </w:rPr>
        <w:t xml:space="preserve"> that will make me more employable</w:t>
      </w:r>
      <w:r w:rsidR="005E3E50" w:rsidRPr="007C73AB">
        <w:rPr>
          <w:rFonts w:ascii="Arial" w:hAnsi="Arial" w:cs="Arial"/>
        </w:rPr>
        <w:t xml:space="preserve"> in the health and social care setting</w:t>
      </w:r>
      <w:r w:rsidRPr="007C73AB">
        <w:rPr>
          <w:rFonts w:ascii="Arial" w:hAnsi="Arial" w:cs="Arial"/>
        </w:rPr>
        <w:t>.</w:t>
      </w:r>
    </w:p>
    <w:p w14:paraId="601C020B" w14:textId="77777777" w:rsidR="00C85BB5" w:rsidRDefault="00C85BB5">
      <w:pPr>
        <w:rPr>
          <w:rFonts w:ascii="Times New Roman" w:hAnsi="Times New Roman" w:cs="Times New Roman"/>
          <w:b/>
          <w:sz w:val="24"/>
          <w:szCs w:val="24"/>
        </w:rPr>
      </w:pPr>
      <w:r>
        <w:rPr>
          <w:rFonts w:ascii="Times New Roman" w:hAnsi="Times New Roman" w:cs="Times New Roman"/>
          <w:b/>
          <w:sz w:val="24"/>
          <w:szCs w:val="24"/>
        </w:rPr>
        <w:br w:type="page"/>
      </w:r>
    </w:p>
    <w:p w14:paraId="2D873E68" w14:textId="77777777" w:rsidR="00C85BB5" w:rsidRDefault="00C85BB5" w:rsidP="00800513">
      <w:pPr>
        <w:spacing w:line="480" w:lineRule="auto"/>
        <w:jc w:val="center"/>
        <w:rPr>
          <w:rFonts w:ascii="Times New Roman" w:hAnsi="Times New Roman" w:cs="Times New Roman"/>
          <w:b/>
          <w:sz w:val="24"/>
          <w:szCs w:val="24"/>
        </w:rPr>
        <w:sectPr w:rsidR="00C85BB5">
          <w:footerReference w:type="default" r:id="rId8"/>
          <w:pgSz w:w="12240" w:h="15840"/>
          <w:pgMar w:top="1440" w:right="1440" w:bottom="1440" w:left="1440" w:header="708" w:footer="708" w:gutter="0"/>
          <w:cols w:space="708"/>
          <w:docGrid w:linePitch="360"/>
        </w:sectPr>
      </w:pPr>
    </w:p>
    <w:p w14:paraId="3871F087" w14:textId="77777777" w:rsidR="0001156C" w:rsidRPr="00800513" w:rsidRDefault="00645541" w:rsidP="00800513">
      <w:pPr>
        <w:spacing w:line="480" w:lineRule="auto"/>
        <w:jc w:val="center"/>
        <w:rPr>
          <w:rFonts w:ascii="Times New Roman" w:hAnsi="Times New Roman" w:cs="Times New Roman"/>
          <w:b/>
          <w:sz w:val="24"/>
          <w:szCs w:val="24"/>
        </w:rPr>
      </w:pPr>
      <w:r w:rsidRPr="00800513">
        <w:rPr>
          <w:rFonts w:ascii="Times New Roman" w:hAnsi="Times New Roman" w:cs="Times New Roman"/>
          <w:b/>
          <w:sz w:val="24"/>
          <w:szCs w:val="24"/>
        </w:rPr>
        <w:lastRenderedPageBreak/>
        <w:t>Personal Development Plan (PDP)</w:t>
      </w:r>
    </w:p>
    <w:tbl>
      <w:tblPr>
        <w:tblStyle w:val="GridTable5Dark-Accent41"/>
        <w:tblW w:w="0" w:type="auto"/>
        <w:tblLook w:val="04A0" w:firstRow="1" w:lastRow="0" w:firstColumn="1" w:lastColumn="0" w:noHBand="0" w:noVBand="1"/>
      </w:tblPr>
      <w:tblGrid>
        <w:gridCol w:w="826"/>
        <w:gridCol w:w="1166"/>
        <w:gridCol w:w="1373"/>
        <w:gridCol w:w="1952"/>
        <w:gridCol w:w="2209"/>
        <w:gridCol w:w="1944"/>
        <w:gridCol w:w="1669"/>
        <w:gridCol w:w="1811"/>
      </w:tblGrid>
      <w:tr w:rsidR="002D14DA" w:rsidRPr="00800513" w14:paraId="0DB1948B" w14:textId="77777777" w:rsidTr="00551D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06252F3B" w14:textId="77777777" w:rsidR="00800513" w:rsidRPr="00800513" w:rsidRDefault="00800513" w:rsidP="00800513">
            <w:pPr>
              <w:rPr>
                <w:rFonts w:ascii="Times New Roman" w:hAnsi="Times New Roman" w:cs="Times New Roman"/>
                <w:sz w:val="18"/>
                <w:szCs w:val="18"/>
              </w:rPr>
            </w:pPr>
          </w:p>
          <w:p w14:paraId="5B91A926" w14:textId="77777777" w:rsidR="00800513" w:rsidRPr="00800513" w:rsidRDefault="00800513" w:rsidP="00800513">
            <w:pPr>
              <w:rPr>
                <w:rFonts w:ascii="Times New Roman" w:hAnsi="Times New Roman" w:cs="Times New Roman"/>
                <w:sz w:val="18"/>
                <w:szCs w:val="18"/>
              </w:rPr>
            </w:pPr>
          </w:p>
        </w:tc>
        <w:tc>
          <w:tcPr>
            <w:tcW w:w="1166" w:type="dxa"/>
          </w:tcPr>
          <w:p w14:paraId="7E12F1EA"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Skill</w:t>
            </w:r>
          </w:p>
        </w:tc>
        <w:tc>
          <w:tcPr>
            <w:tcW w:w="1373" w:type="dxa"/>
          </w:tcPr>
          <w:p w14:paraId="37D7996A"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Current Ability</w:t>
            </w:r>
          </w:p>
        </w:tc>
        <w:tc>
          <w:tcPr>
            <w:tcW w:w="1952" w:type="dxa"/>
          </w:tcPr>
          <w:p w14:paraId="652557A4"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Target Ability</w:t>
            </w:r>
          </w:p>
        </w:tc>
        <w:tc>
          <w:tcPr>
            <w:tcW w:w="2209" w:type="dxa"/>
          </w:tcPr>
          <w:p w14:paraId="64A00A23"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Development Opportunity</w:t>
            </w:r>
          </w:p>
        </w:tc>
        <w:tc>
          <w:tcPr>
            <w:tcW w:w="1944" w:type="dxa"/>
          </w:tcPr>
          <w:p w14:paraId="6AB1DF91"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Criteria to Assess Success</w:t>
            </w:r>
          </w:p>
        </w:tc>
        <w:tc>
          <w:tcPr>
            <w:tcW w:w="1669" w:type="dxa"/>
          </w:tcPr>
          <w:p w14:paraId="44DAAB5F"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Time Frame</w:t>
            </w:r>
          </w:p>
        </w:tc>
        <w:tc>
          <w:tcPr>
            <w:tcW w:w="1811" w:type="dxa"/>
          </w:tcPr>
          <w:p w14:paraId="13ED325B" w14:textId="77777777" w:rsidR="00800513" w:rsidRPr="00800513" w:rsidRDefault="00800513" w:rsidP="0080051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Evidence</w:t>
            </w:r>
          </w:p>
        </w:tc>
      </w:tr>
      <w:tr w:rsidR="002D14DA" w:rsidRPr="00800513" w14:paraId="0984124A" w14:textId="77777777" w:rsidTr="00551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709C56E9" w14:textId="77777777" w:rsidR="00800513" w:rsidRPr="00800513" w:rsidRDefault="00800513" w:rsidP="00800513">
            <w:pPr>
              <w:rPr>
                <w:rFonts w:ascii="Times New Roman" w:hAnsi="Times New Roman" w:cs="Times New Roman"/>
                <w:sz w:val="18"/>
                <w:szCs w:val="18"/>
              </w:rPr>
            </w:pPr>
            <w:r w:rsidRPr="00800513">
              <w:rPr>
                <w:rFonts w:ascii="Times New Roman" w:hAnsi="Times New Roman" w:cs="Times New Roman"/>
                <w:sz w:val="18"/>
                <w:szCs w:val="18"/>
              </w:rPr>
              <w:t>1</w:t>
            </w:r>
            <w:r w:rsidRPr="00800513">
              <w:rPr>
                <w:rFonts w:ascii="Times New Roman" w:hAnsi="Times New Roman" w:cs="Times New Roman"/>
                <w:sz w:val="18"/>
                <w:szCs w:val="18"/>
                <w:vertAlign w:val="superscript"/>
              </w:rPr>
              <w:t>st</w:t>
            </w:r>
            <w:r w:rsidRPr="00800513">
              <w:rPr>
                <w:rFonts w:ascii="Times New Roman" w:hAnsi="Times New Roman" w:cs="Times New Roman"/>
                <w:sz w:val="18"/>
                <w:szCs w:val="18"/>
              </w:rPr>
              <w:t xml:space="preserve"> Priority</w:t>
            </w:r>
          </w:p>
        </w:tc>
        <w:tc>
          <w:tcPr>
            <w:tcW w:w="1166" w:type="dxa"/>
          </w:tcPr>
          <w:p w14:paraId="38BF0E40" w14:textId="77777777" w:rsidR="00800513" w:rsidRPr="00800513" w:rsidRDefault="00800513" w:rsidP="0080051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Networking</w:t>
            </w:r>
          </w:p>
        </w:tc>
        <w:tc>
          <w:tcPr>
            <w:tcW w:w="1373" w:type="dxa"/>
          </w:tcPr>
          <w:p w14:paraId="14926C6B" w14:textId="34AF89F0" w:rsidR="00800513" w:rsidRPr="00800513" w:rsidRDefault="00800513" w:rsidP="0080051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My network </w:t>
            </w:r>
            <w:r w:rsidR="002174EC">
              <w:rPr>
                <w:rFonts w:ascii="Times New Roman" w:hAnsi="Times New Roman" w:cs="Times New Roman"/>
                <w:sz w:val="18"/>
                <w:szCs w:val="18"/>
              </w:rPr>
              <w:t>comprises</w:t>
            </w:r>
            <w:r w:rsidRPr="00800513">
              <w:rPr>
                <w:rFonts w:ascii="Times New Roman" w:hAnsi="Times New Roman" w:cs="Times New Roman"/>
                <w:sz w:val="18"/>
                <w:szCs w:val="18"/>
              </w:rPr>
              <w:t xml:space="preserve"> </w:t>
            </w:r>
            <w:r w:rsidR="00A14E5F" w:rsidRPr="00800513">
              <w:rPr>
                <w:rFonts w:ascii="Times New Roman" w:hAnsi="Times New Roman" w:cs="Times New Roman"/>
                <w:sz w:val="18"/>
                <w:szCs w:val="18"/>
              </w:rPr>
              <w:t>friends,</w:t>
            </w:r>
            <w:r w:rsidR="00A14E5F">
              <w:rPr>
                <w:rFonts w:ascii="Times New Roman" w:hAnsi="Times New Roman" w:cs="Times New Roman"/>
                <w:sz w:val="18"/>
                <w:szCs w:val="18"/>
              </w:rPr>
              <w:t xml:space="preserve"> family</w:t>
            </w:r>
            <w:r w:rsidR="00575D81">
              <w:rPr>
                <w:rFonts w:ascii="Times New Roman" w:hAnsi="Times New Roman" w:cs="Times New Roman"/>
                <w:sz w:val="18"/>
                <w:szCs w:val="18"/>
              </w:rPr>
              <w:t>,</w:t>
            </w:r>
            <w:r w:rsidRPr="00800513">
              <w:rPr>
                <w:rFonts w:ascii="Times New Roman" w:hAnsi="Times New Roman" w:cs="Times New Roman"/>
                <w:sz w:val="18"/>
                <w:szCs w:val="18"/>
              </w:rPr>
              <w:t xml:space="preserve"> </w:t>
            </w:r>
            <w:r w:rsidR="00A14E5F" w:rsidRPr="00A14E5F">
              <w:rPr>
                <w:rFonts w:ascii="Times New Roman" w:hAnsi="Times New Roman" w:cs="Times New Roman"/>
                <w:sz w:val="18"/>
                <w:szCs w:val="18"/>
                <w:lang w:val="en-GB"/>
              </w:rPr>
              <w:t>church members</w:t>
            </w:r>
            <w:r w:rsidR="00A14E5F">
              <w:rPr>
                <w:rFonts w:ascii="Times New Roman" w:hAnsi="Times New Roman" w:cs="Times New Roman"/>
                <w:sz w:val="18"/>
                <w:szCs w:val="18"/>
                <w:lang w:val="en-GB"/>
              </w:rPr>
              <w:t xml:space="preserve">, </w:t>
            </w:r>
            <w:r w:rsidRPr="00800513">
              <w:rPr>
                <w:rFonts w:ascii="Times New Roman" w:hAnsi="Times New Roman" w:cs="Times New Roman"/>
                <w:sz w:val="18"/>
                <w:szCs w:val="18"/>
              </w:rPr>
              <w:t>classmates</w:t>
            </w:r>
            <w:r w:rsidR="00137B22">
              <w:rPr>
                <w:rFonts w:ascii="Times New Roman" w:hAnsi="Times New Roman" w:cs="Times New Roman"/>
                <w:sz w:val="18"/>
                <w:szCs w:val="18"/>
              </w:rPr>
              <w:t>,</w:t>
            </w:r>
            <w:r w:rsidRPr="00800513">
              <w:rPr>
                <w:rFonts w:ascii="Times New Roman" w:hAnsi="Times New Roman" w:cs="Times New Roman"/>
                <w:sz w:val="18"/>
                <w:szCs w:val="18"/>
              </w:rPr>
              <w:t xml:space="preserve"> and instructors.</w:t>
            </w:r>
          </w:p>
        </w:tc>
        <w:tc>
          <w:tcPr>
            <w:tcW w:w="1952" w:type="dxa"/>
          </w:tcPr>
          <w:p w14:paraId="5055FD11" w14:textId="77777777" w:rsidR="00800513" w:rsidRPr="00800513" w:rsidRDefault="00800513" w:rsidP="0080051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Network with professionals, mentors, and coaches to guide me on career growth (</w:t>
            </w:r>
            <w:proofErr w:type="spellStart"/>
            <w:r w:rsidRPr="00800513">
              <w:rPr>
                <w:rFonts w:ascii="Times New Roman" w:hAnsi="Times New Roman" w:cs="Times New Roman"/>
                <w:sz w:val="18"/>
                <w:szCs w:val="18"/>
              </w:rPr>
              <w:t>Batistic</w:t>
            </w:r>
            <w:proofErr w:type="spellEnd"/>
            <w:r w:rsidRPr="00800513">
              <w:rPr>
                <w:rFonts w:ascii="Times New Roman" w:hAnsi="Times New Roman" w:cs="Times New Roman"/>
                <w:sz w:val="18"/>
                <w:szCs w:val="18"/>
              </w:rPr>
              <w:t xml:space="preserve"> &amp; Tymon 2017).</w:t>
            </w:r>
          </w:p>
        </w:tc>
        <w:tc>
          <w:tcPr>
            <w:tcW w:w="2209" w:type="dxa"/>
          </w:tcPr>
          <w:p w14:paraId="0DDA57DC" w14:textId="77777777" w:rsidR="00800513" w:rsidRPr="00800513" w:rsidRDefault="00800513" w:rsidP="00C85BB5">
            <w:pPr>
              <w:pStyle w:val="ListParagraph"/>
              <w:numPr>
                <w:ilvl w:val="0"/>
                <w:numId w:val="1"/>
              </w:numPr>
              <w:ind w:left="225" w:hanging="17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Seminars and workshop</w:t>
            </w:r>
          </w:p>
          <w:p w14:paraId="0C694EDE" w14:textId="77777777" w:rsidR="00800513" w:rsidRPr="00800513" w:rsidRDefault="00800513" w:rsidP="00C85BB5">
            <w:pPr>
              <w:pStyle w:val="ListParagraph"/>
              <w:numPr>
                <w:ilvl w:val="0"/>
                <w:numId w:val="1"/>
              </w:numPr>
              <w:ind w:left="225" w:hanging="17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Volunteering opportunities in health and social care settings</w:t>
            </w:r>
          </w:p>
          <w:p w14:paraId="3F035A1D" w14:textId="77777777" w:rsidR="00800513" w:rsidRPr="00800513" w:rsidRDefault="00800513" w:rsidP="00C85BB5">
            <w:pPr>
              <w:pStyle w:val="ListParagraph"/>
              <w:numPr>
                <w:ilvl w:val="0"/>
                <w:numId w:val="1"/>
              </w:numPr>
              <w:ind w:left="225" w:hanging="17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Virtual platforms such as LinkedIn</w:t>
            </w:r>
          </w:p>
        </w:tc>
        <w:tc>
          <w:tcPr>
            <w:tcW w:w="1944" w:type="dxa"/>
          </w:tcPr>
          <w:p w14:paraId="7EA4DE9A" w14:textId="536C29C1" w:rsidR="00800513" w:rsidRPr="00800513" w:rsidRDefault="00800513" w:rsidP="00C85BB5">
            <w:pPr>
              <w:pStyle w:val="ListParagraph"/>
              <w:numPr>
                <w:ilvl w:val="0"/>
                <w:numId w:val="1"/>
              </w:numPr>
              <w:ind w:left="197"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Having experienced </w:t>
            </w:r>
            <w:r w:rsidR="00137B22" w:rsidRPr="00800513">
              <w:rPr>
                <w:rFonts w:ascii="Times New Roman" w:hAnsi="Times New Roman" w:cs="Times New Roman"/>
                <w:sz w:val="18"/>
                <w:szCs w:val="18"/>
              </w:rPr>
              <w:t>people</w:t>
            </w:r>
            <w:r w:rsidRPr="00800513">
              <w:rPr>
                <w:rFonts w:ascii="Times New Roman" w:hAnsi="Times New Roman" w:cs="Times New Roman"/>
                <w:sz w:val="18"/>
                <w:szCs w:val="18"/>
              </w:rPr>
              <w:t xml:space="preserve"> who can readily guide me through career </w:t>
            </w:r>
            <w:r w:rsidR="00C078F5" w:rsidRPr="00800513">
              <w:rPr>
                <w:rFonts w:ascii="Times New Roman" w:hAnsi="Times New Roman" w:cs="Times New Roman"/>
                <w:sz w:val="18"/>
                <w:szCs w:val="18"/>
              </w:rPr>
              <w:t>growth.</w:t>
            </w:r>
          </w:p>
          <w:p w14:paraId="15FCB282" w14:textId="3A96D913" w:rsidR="00800513" w:rsidRPr="00800513" w:rsidRDefault="00800513" w:rsidP="00C85BB5">
            <w:pPr>
              <w:pStyle w:val="ListParagraph"/>
              <w:numPr>
                <w:ilvl w:val="0"/>
                <w:numId w:val="1"/>
              </w:numPr>
              <w:ind w:left="197"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Better identification and taking advantage of career </w:t>
            </w:r>
            <w:r w:rsidR="00137B22" w:rsidRPr="00800513">
              <w:rPr>
                <w:rFonts w:ascii="Times New Roman" w:hAnsi="Times New Roman" w:cs="Times New Roman"/>
                <w:sz w:val="18"/>
                <w:szCs w:val="18"/>
              </w:rPr>
              <w:t>opportunities.</w:t>
            </w:r>
          </w:p>
          <w:p w14:paraId="1A58E2BF" w14:textId="77777777" w:rsidR="00800513" w:rsidRPr="00800513" w:rsidRDefault="00800513" w:rsidP="00C85BB5">
            <w:pPr>
              <w:pStyle w:val="ListParagraph"/>
              <w:numPr>
                <w:ilvl w:val="0"/>
                <w:numId w:val="1"/>
              </w:numPr>
              <w:ind w:left="197"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Increasing capacity to handle sophisticated cases </w:t>
            </w:r>
          </w:p>
        </w:tc>
        <w:tc>
          <w:tcPr>
            <w:tcW w:w="1669" w:type="dxa"/>
          </w:tcPr>
          <w:p w14:paraId="5EFF71BB" w14:textId="667F7173" w:rsidR="00800513" w:rsidRPr="00800513" w:rsidRDefault="00800513" w:rsidP="0080051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While networking will be a continuous process, I </w:t>
            </w:r>
            <w:r w:rsidR="00C078F5" w:rsidRPr="00800513">
              <w:rPr>
                <w:rFonts w:ascii="Times New Roman" w:hAnsi="Times New Roman" w:cs="Times New Roman"/>
                <w:sz w:val="18"/>
                <w:szCs w:val="18"/>
              </w:rPr>
              <w:t>propose</w:t>
            </w:r>
            <w:r w:rsidRPr="00800513">
              <w:rPr>
                <w:rFonts w:ascii="Times New Roman" w:hAnsi="Times New Roman" w:cs="Times New Roman"/>
                <w:sz w:val="18"/>
                <w:szCs w:val="18"/>
              </w:rPr>
              <w:t xml:space="preserve"> to have close acquaintances within the next </w:t>
            </w:r>
            <w:r w:rsidR="00575D81">
              <w:rPr>
                <w:rFonts w:ascii="Times New Roman" w:hAnsi="Times New Roman" w:cs="Times New Roman"/>
                <w:sz w:val="18"/>
                <w:szCs w:val="18"/>
              </w:rPr>
              <w:t>three</w:t>
            </w:r>
            <w:r w:rsidRPr="00800513">
              <w:rPr>
                <w:rFonts w:ascii="Times New Roman" w:hAnsi="Times New Roman" w:cs="Times New Roman"/>
                <w:sz w:val="18"/>
                <w:szCs w:val="18"/>
              </w:rPr>
              <w:t xml:space="preserve"> months. </w:t>
            </w:r>
          </w:p>
        </w:tc>
        <w:tc>
          <w:tcPr>
            <w:tcW w:w="1811" w:type="dxa"/>
          </w:tcPr>
          <w:p w14:paraId="08BB038E" w14:textId="77A062D2" w:rsidR="00800513" w:rsidRPr="00800513" w:rsidRDefault="00800513" w:rsidP="00C85BB5">
            <w:pPr>
              <w:pStyle w:val="ListParagraph"/>
              <w:numPr>
                <w:ilvl w:val="0"/>
                <w:numId w:val="3"/>
              </w:numPr>
              <w:ind w:left="211" w:hanging="21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Increased number of referrals from professionals</w:t>
            </w:r>
          </w:p>
        </w:tc>
      </w:tr>
      <w:tr w:rsidR="002D14DA" w:rsidRPr="00800513" w14:paraId="7094B430" w14:textId="77777777" w:rsidTr="00551D25">
        <w:tc>
          <w:tcPr>
            <w:cnfStyle w:val="001000000000" w:firstRow="0" w:lastRow="0" w:firstColumn="1" w:lastColumn="0" w:oddVBand="0" w:evenVBand="0" w:oddHBand="0" w:evenHBand="0" w:firstRowFirstColumn="0" w:firstRowLastColumn="0" w:lastRowFirstColumn="0" w:lastRowLastColumn="0"/>
            <w:tcW w:w="826" w:type="dxa"/>
          </w:tcPr>
          <w:p w14:paraId="2ABE6119" w14:textId="77777777" w:rsidR="00800513" w:rsidRPr="00800513" w:rsidRDefault="00800513" w:rsidP="00800513">
            <w:pPr>
              <w:rPr>
                <w:rFonts w:ascii="Times New Roman" w:hAnsi="Times New Roman" w:cs="Times New Roman"/>
                <w:sz w:val="18"/>
                <w:szCs w:val="18"/>
              </w:rPr>
            </w:pPr>
            <w:r w:rsidRPr="00800513">
              <w:rPr>
                <w:rFonts w:ascii="Times New Roman" w:hAnsi="Times New Roman" w:cs="Times New Roman"/>
                <w:sz w:val="18"/>
                <w:szCs w:val="18"/>
              </w:rPr>
              <w:t>2</w:t>
            </w:r>
            <w:r w:rsidRPr="00800513">
              <w:rPr>
                <w:rFonts w:ascii="Times New Roman" w:hAnsi="Times New Roman" w:cs="Times New Roman"/>
                <w:sz w:val="18"/>
                <w:szCs w:val="18"/>
                <w:vertAlign w:val="superscript"/>
              </w:rPr>
              <w:t>nd</w:t>
            </w:r>
            <w:r w:rsidRPr="00800513">
              <w:rPr>
                <w:rFonts w:ascii="Times New Roman" w:hAnsi="Times New Roman" w:cs="Times New Roman"/>
                <w:sz w:val="18"/>
                <w:szCs w:val="18"/>
              </w:rPr>
              <w:t xml:space="preserve"> Priority</w:t>
            </w:r>
          </w:p>
        </w:tc>
        <w:tc>
          <w:tcPr>
            <w:tcW w:w="1166" w:type="dxa"/>
          </w:tcPr>
          <w:p w14:paraId="649FC91B" w14:textId="77777777" w:rsidR="00800513" w:rsidRPr="00800513" w:rsidRDefault="00800513" w:rsidP="0080051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Interpersonal skills</w:t>
            </w:r>
          </w:p>
        </w:tc>
        <w:tc>
          <w:tcPr>
            <w:tcW w:w="1373" w:type="dxa"/>
          </w:tcPr>
          <w:p w14:paraId="60F30685" w14:textId="42302F21" w:rsidR="00800513" w:rsidRPr="00800513" w:rsidRDefault="00800513" w:rsidP="0080051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 have mainly interacted with people in informal settings, and I can </w:t>
            </w:r>
            <w:r w:rsidR="002174EC">
              <w:rPr>
                <w:rFonts w:ascii="Times New Roman" w:hAnsi="Times New Roman" w:cs="Times New Roman"/>
                <w:sz w:val="18"/>
                <w:szCs w:val="18"/>
              </w:rPr>
              <w:t>quickly</w:t>
            </w:r>
            <w:r w:rsidRPr="00800513">
              <w:rPr>
                <w:rFonts w:ascii="Times New Roman" w:hAnsi="Times New Roman" w:cs="Times New Roman"/>
                <w:sz w:val="18"/>
                <w:szCs w:val="18"/>
              </w:rPr>
              <w:t xml:space="preserve"> bond with them</w:t>
            </w:r>
            <w:r w:rsidR="00575D81">
              <w:rPr>
                <w:rFonts w:ascii="Times New Roman" w:hAnsi="Times New Roman" w:cs="Times New Roman"/>
                <w:sz w:val="18"/>
                <w:szCs w:val="18"/>
              </w:rPr>
              <w:t>,</w:t>
            </w:r>
            <w:r w:rsidRPr="00800513">
              <w:rPr>
                <w:rFonts w:ascii="Times New Roman" w:hAnsi="Times New Roman" w:cs="Times New Roman"/>
                <w:sz w:val="18"/>
                <w:szCs w:val="18"/>
              </w:rPr>
              <w:t xml:space="preserve"> given that I am compassionate, honest, transparent, and respectful.</w:t>
            </w:r>
          </w:p>
        </w:tc>
        <w:tc>
          <w:tcPr>
            <w:tcW w:w="1952" w:type="dxa"/>
          </w:tcPr>
          <w:p w14:paraId="664E03DE" w14:textId="2D45E508" w:rsidR="00800513" w:rsidRPr="00800513" w:rsidRDefault="00800513" w:rsidP="0080051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 seek to have the capacity to interact constructively with people in the formal setting </w:t>
            </w:r>
            <w:r w:rsidR="002174EC">
              <w:rPr>
                <w:rFonts w:ascii="Times New Roman" w:hAnsi="Times New Roman" w:cs="Times New Roman"/>
                <w:sz w:val="18"/>
                <w:szCs w:val="18"/>
              </w:rPr>
              <w:t>assigned. It</w:t>
            </w:r>
            <w:r w:rsidRPr="00800513">
              <w:rPr>
                <w:rFonts w:ascii="Times New Roman" w:hAnsi="Times New Roman" w:cs="Times New Roman"/>
                <w:sz w:val="18"/>
                <w:szCs w:val="18"/>
              </w:rPr>
              <w:t xml:space="preserve"> could involve other factors for excellent collective performance, including hard work, dedication, and tolerance (</w:t>
            </w:r>
            <w:proofErr w:type="spellStart"/>
            <w:r w:rsidRPr="00800513">
              <w:rPr>
                <w:rFonts w:ascii="Times New Roman" w:hAnsi="Times New Roman" w:cs="Times New Roman"/>
                <w:sz w:val="18"/>
                <w:szCs w:val="18"/>
              </w:rPr>
              <w:t>Obakpolo</w:t>
            </w:r>
            <w:proofErr w:type="spellEnd"/>
            <w:r w:rsidRPr="00800513">
              <w:rPr>
                <w:rFonts w:ascii="Times New Roman" w:hAnsi="Times New Roman" w:cs="Times New Roman"/>
                <w:sz w:val="18"/>
                <w:szCs w:val="18"/>
              </w:rPr>
              <w:t xml:space="preserve"> 2015).</w:t>
            </w:r>
          </w:p>
        </w:tc>
        <w:tc>
          <w:tcPr>
            <w:tcW w:w="2209" w:type="dxa"/>
          </w:tcPr>
          <w:p w14:paraId="59F73689" w14:textId="60CD4FD5" w:rsidR="00800513" w:rsidRPr="00800513" w:rsidRDefault="000A0664" w:rsidP="00C85BB5">
            <w:pPr>
              <w:pStyle w:val="ListParagraph"/>
              <w:numPr>
                <w:ilvl w:val="0"/>
                <w:numId w:val="2"/>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Attending</w:t>
            </w:r>
            <w:r w:rsidR="00800513" w:rsidRPr="00800513">
              <w:rPr>
                <w:rFonts w:ascii="Times New Roman" w:hAnsi="Times New Roman" w:cs="Times New Roman"/>
                <w:sz w:val="18"/>
                <w:szCs w:val="18"/>
              </w:rPr>
              <w:t xml:space="preserve"> workshops and seminars on interpersonal </w:t>
            </w:r>
            <w:r w:rsidR="00137B22" w:rsidRPr="00800513">
              <w:rPr>
                <w:rFonts w:ascii="Times New Roman" w:hAnsi="Times New Roman" w:cs="Times New Roman"/>
                <w:sz w:val="18"/>
                <w:szCs w:val="18"/>
              </w:rPr>
              <w:t>skills.</w:t>
            </w:r>
          </w:p>
          <w:p w14:paraId="7BF40C45" w14:textId="4D8CE379" w:rsidR="00800513" w:rsidRPr="00800513" w:rsidRDefault="00315425" w:rsidP="00C85BB5">
            <w:pPr>
              <w:pStyle w:val="ListParagraph"/>
              <w:numPr>
                <w:ilvl w:val="0"/>
                <w:numId w:val="2"/>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Practice</w:t>
            </w:r>
            <w:r w:rsidR="00800513" w:rsidRPr="00800513">
              <w:rPr>
                <w:rFonts w:ascii="Times New Roman" w:hAnsi="Times New Roman" w:cs="Times New Roman"/>
                <w:sz w:val="18"/>
                <w:szCs w:val="18"/>
              </w:rPr>
              <w:t xml:space="preserve"> socially acceptable </w:t>
            </w:r>
            <w:r w:rsidR="002174EC">
              <w:rPr>
                <w:rFonts w:ascii="Times New Roman" w:hAnsi="Times New Roman" w:cs="Times New Roman"/>
                <w:sz w:val="18"/>
                <w:szCs w:val="18"/>
              </w:rPr>
              <w:t>behaviour</w:t>
            </w:r>
            <w:r w:rsidR="00800513" w:rsidRPr="00800513">
              <w:rPr>
                <w:rFonts w:ascii="Times New Roman" w:hAnsi="Times New Roman" w:cs="Times New Roman"/>
                <w:sz w:val="18"/>
                <w:szCs w:val="18"/>
              </w:rPr>
              <w:t xml:space="preserve"> when interacting with people outside the health and social care </w:t>
            </w:r>
            <w:r w:rsidR="000A0664" w:rsidRPr="00800513">
              <w:rPr>
                <w:rFonts w:ascii="Times New Roman" w:hAnsi="Times New Roman" w:cs="Times New Roman"/>
                <w:sz w:val="18"/>
                <w:szCs w:val="18"/>
              </w:rPr>
              <w:t>setting.</w:t>
            </w:r>
          </w:p>
          <w:p w14:paraId="5C879F7C" w14:textId="77777777" w:rsidR="00800513" w:rsidRPr="00800513" w:rsidRDefault="00800513" w:rsidP="00C85BB5">
            <w:pPr>
              <w:pStyle w:val="ListParagraph"/>
              <w:numPr>
                <w:ilvl w:val="0"/>
                <w:numId w:val="2"/>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Online training opportunities</w:t>
            </w:r>
          </w:p>
        </w:tc>
        <w:tc>
          <w:tcPr>
            <w:tcW w:w="1944" w:type="dxa"/>
          </w:tcPr>
          <w:p w14:paraId="59FE51F4" w14:textId="77777777" w:rsidR="00800513" w:rsidRPr="00800513" w:rsidRDefault="00800513" w:rsidP="00C85BB5">
            <w:pPr>
              <w:pStyle w:val="ListParagraph"/>
              <w:numPr>
                <w:ilvl w:val="0"/>
                <w:numId w:val="2"/>
              </w:numPr>
              <w:ind w:left="197" w:hanging="219"/>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Improved relations with other people</w:t>
            </w:r>
          </w:p>
          <w:p w14:paraId="0C9AEBCA" w14:textId="77777777" w:rsidR="00800513" w:rsidRPr="00800513" w:rsidRDefault="00800513" w:rsidP="00C85BB5">
            <w:pPr>
              <w:pStyle w:val="ListParagraph"/>
              <w:numPr>
                <w:ilvl w:val="0"/>
                <w:numId w:val="2"/>
              </w:numPr>
              <w:ind w:left="197" w:hanging="219"/>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Personal gratification from relating with the others</w:t>
            </w:r>
          </w:p>
        </w:tc>
        <w:tc>
          <w:tcPr>
            <w:tcW w:w="1669" w:type="dxa"/>
          </w:tcPr>
          <w:p w14:paraId="2E54584F" w14:textId="4D3AA250" w:rsidR="00800513" w:rsidRPr="00800513" w:rsidRDefault="00800513" w:rsidP="0080051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 will seek and attend training sessions available on the </w:t>
            </w:r>
            <w:r w:rsidR="00137B22">
              <w:rPr>
                <w:rFonts w:ascii="Times New Roman" w:hAnsi="Times New Roman" w:cs="Times New Roman"/>
                <w:sz w:val="18"/>
                <w:szCs w:val="18"/>
              </w:rPr>
              <w:t>Internet</w:t>
            </w:r>
            <w:r w:rsidRPr="00800513">
              <w:rPr>
                <w:rFonts w:ascii="Times New Roman" w:hAnsi="Times New Roman" w:cs="Times New Roman"/>
                <w:sz w:val="18"/>
                <w:szCs w:val="18"/>
              </w:rPr>
              <w:t xml:space="preserve"> for the next </w:t>
            </w:r>
            <w:r w:rsidR="00575D81">
              <w:rPr>
                <w:rFonts w:ascii="Times New Roman" w:hAnsi="Times New Roman" w:cs="Times New Roman"/>
                <w:sz w:val="18"/>
                <w:szCs w:val="18"/>
              </w:rPr>
              <w:t>two</w:t>
            </w:r>
            <w:r w:rsidRPr="00800513">
              <w:rPr>
                <w:rFonts w:ascii="Times New Roman" w:hAnsi="Times New Roman" w:cs="Times New Roman"/>
                <w:sz w:val="18"/>
                <w:szCs w:val="18"/>
              </w:rPr>
              <w:t xml:space="preserve"> </w:t>
            </w:r>
            <w:r w:rsidR="00103934" w:rsidRPr="00800513">
              <w:rPr>
                <w:rFonts w:ascii="Times New Roman" w:hAnsi="Times New Roman" w:cs="Times New Roman"/>
                <w:sz w:val="18"/>
                <w:szCs w:val="18"/>
              </w:rPr>
              <w:t>months and</w:t>
            </w:r>
            <w:r w:rsidRPr="00800513">
              <w:rPr>
                <w:rFonts w:ascii="Times New Roman" w:hAnsi="Times New Roman" w:cs="Times New Roman"/>
                <w:sz w:val="18"/>
                <w:szCs w:val="18"/>
              </w:rPr>
              <w:t xml:space="preserve"> dedicate at least 5 hours weekly to explore the skills during the period.</w:t>
            </w:r>
          </w:p>
        </w:tc>
        <w:tc>
          <w:tcPr>
            <w:tcW w:w="1811" w:type="dxa"/>
          </w:tcPr>
          <w:p w14:paraId="74CCA3D1" w14:textId="77777777" w:rsidR="00800513" w:rsidRPr="00800513" w:rsidRDefault="00800513" w:rsidP="00C85BB5">
            <w:pPr>
              <w:pStyle w:val="ListParagraph"/>
              <w:numPr>
                <w:ilvl w:val="0"/>
                <w:numId w:val="2"/>
              </w:numPr>
              <w:ind w:left="211"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Certificates of participation in the seminars</w:t>
            </w:r>
          </w:p>
          <w:p w14:paraId="69B56FF3" w14:textId="3E0963C2" w:rsidR="00800513" w:rsidRPr="00800513" w:rsidRDefault="00800513" w:rsidP="00C85BB5">
            <w:pPr>
              <w:pStyle w:val="ListParagraph"/>
              <w:numPr>
                <w:ilvl w:val="0"/>
                <w:numId w:val="2"/>
              </w:numPr>
              <w:ind w:left="211"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Reviews from </w:t>
            </w:r>
            <w:r w:rsidR="002174EC">
              <w:rPr>
                <w:rFonts w:ascii="Times New Roman" w:hAnsi="Times New Roman" w:cs="Times New Roman"/>
                <w:sz w:val="18"/>
                <w:szCs w:val="18"/>
              </w:rPr>
              <w:t>service</w:t>
            </w:r>
            <w:r w:rsidRPr="00800513">
              <w:rPr>
                <w:rFonts w:ascii="Times New Roman" w:hAnsi="Times New Roman" w:cs="Times New Roman"/>
                <w:sz w:val="18"/>
                <w:szCs w:val="18"/>
              </w:rPr>
              <w:t xml:space="preserve"> users and fellow professionals</w:t>
            </w:r>
          </w:p>
        </w:tc>
      </w:tr>
      <w:tr w:rsidR="002D14DA" w:rsidRPr="00800513" w14:paraId="7D1E4309" w14:textId="77777777" w:rsidTr="00551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13D17965" w14:textId="77777777" w:rsidR="00800513" w:rsidRPr="00800513" w:rsidRDefault="00800513" w:rsidP="00800513">
            <w:pPr>
              <w:rPr>
                <w:rFonts w:ascii="Times New Roman" w:hAnsi="Times New Roman" w:cs="Times New Roman"/>
                <w:sz w:val="18"/>
                <w:szCs w:val="18"/>
              </w:rPr>
            </w:pPr>
            <w:r w:rsidRPr="00800513">
              <w:rPr>
                <w:rFonts w:ascii="Times New Roman" w:hAnsi="Times New Roman" w:cs="Times New Roman"/>
                <w:sz w:val="18"/>
                <w:szCs w:val="18"/>
              </w:rPr>
              <w:t>3</w:t>
            </w:r>
            <w:r w:rsidRPr="00800513">
              <w:rPr>
                <w:rFonts w:ascii="Times New Roman" w:hAnsi="Times New Roman" w:cs="Times New Roman"/>
                <w:sz w:val="18"/>
                <w:szCs w:val="18"/>
                <w:vertAlign w:val="superscript"/>
              </w:rPr>
              <w:t>rd</w:t>
            </w:r>
            <w:r w:rsidRPr="00800513">
              <w:rPr>
                <w:rFonts w:ascii="Times New Roman" w:hAnsi="Times New Roman" w:cs="Times New Roman"/>
                <w:sz w:val="18"/>
                <w:szCs w:val="18"/>
              </w:rPr>
              <w:t xml:space="preserve"> Priority</w:t>
            </w:r>
          </w:p>
        </w:tc>
        <w:tc>
          <w:tcPr>
            <w:tcW w:w="1166" w:type="dxa"/>
          </w:tcPr>
          <w:p w14:paraId="662AD727" w14:textId="77777777" w:rsidR="00800513" w:rsidRPr="00800513" w:rsidRDefault="00800513" w:rsidP="0080051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Teamwork skills</w:t>
            </w:r>
          </w:p>
        </w:tc>
        <w:tc>
          <w:tcPr>
            <w:tcW w:w="1373" w:type="dxa"/>
          </w:tcPr>
          <w:p w14:paraId="148CED9B" w14:textId="6B055E75" w:rsidR="00800513" w:rsidRPr="00800513" w:rsidRDefault="00800513" w:rsidP="0080051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 mostly assume the role of a facilitator, whereby I have been helping in the </w:t>
            </w:r>
            <w:r w:rsidR="00103934" w:rsidRPr="00800513">
              <w:rPr>
                <w:rFonts w:ascii="Times New Roman" w:hAnsi="Times New Roman" w:cs="Times New Roman"/>
                <w:sz w:val="18"/>
                <w:szCs w:val="18"/>
              </w:rPr>
              <w:t>decision-making</w:t>
            </w:r>
            <w:r w:rsidRPr="00800513">
              <w:rPr>
                <w:rFonts w:ascii="Times New Roman" w:hAnsi="Times New Roman" w:cs="Times New Roman"/>
                <w:sz w:val="18"/>
                <w:szCs w:val="18"/>
              </w:rPr>
              <w:t xml:space="preserve"> process (Gander et al. 2020).</w:t>
            </w:r>
          </w:p>
        </w:tc>
        <w:tc>
          <w:tcPr>
            <w:tcW w:w="1952" w:type="dxa"/>
          </w:tcPr>
          <w:p w14:paraId="7D83FF23" w14:textId="3BF7D3FA" w:rsidR="00800513" w:rsidRPr="00800513" w:rsidRDefault="00800513" w:rsidP="00C85BB5">
            <w:pPr>
              <w:pStyle w:val="ListParagraph"/>
              <w:numPr>
                <w:ilvl w:val="0"/>
                <w:numId w:val="5"/>
              </w:numPr>
              <w:ind w:left="171" w:hanging="192"/>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 have identified the need to work in a team in the health and social care setting since it </w:t>
            </w:r>
            <w:r w:rsidR="00103934" w:rsidRPr="00800513">
              <w:rPr>
                <w:rFonts w:ascii="Times New Roman" w:hAnsi="Times New Roman" w:cs="Times New Roman"/>
                <w:sz w:val="18"/>
                <w:szCs w:val="18"/>
              </w:rPr>
              <w:t>facilitates</w:t>
            </w:r>
            <w:r w:rsidRPr="00800513">
              <w:rPr>
                <w:rFonts w:ascii="Times New Roman" w:hAnsi="Times New Roman" w:cs="Times New Roman"/>
                <w:sz w:val="18"/>
                <w:szCs w:val="18"/>
              </w:rPr>
              <w:t xml:space="preserve"> the achievement of the desirable outcome.</w:t>
            </w:r>
          </w:p>
          <w:p w14:paraId="4BDFEBE2" w14:textId="77777777" w:rsidR="00800513" w:rsidRPr="00800513" w:rsidRDefault="00800513" w:rsidP="00C85BB5">
            <w:pPr>
              <w:pStyle w:val="ListParagraph"/>
              <w:numPr>
                <w:ilvl w:val="0"/>
                <w:numId w:val="5"/>
              </w:numPr>
              <w:ind w:left="171" w:hanging="192"/>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Learn about how to act as a leader or coach so that I can be more productive in the teams (Ruch et al. 2018).</w:t>
            </w:r>
          </w:p>
          <w:p w14:paraId="686914D7" w14:textId="03275AEB" w:rsidR="00800513" w:rsidRPr="00800513" w:rsidRDefault="00800513" w:rsidP="00C85BB5">
            <w:pPr>
              <w:pStyle w:val="ListParagraph"/>
              <w:numPr>
                <w:ilvl w:val="0"/>
                <w:numId w:val="5"/>
              </w:numPr>
              <w:ind w:left="171" w:hanging="192"/>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lastRenderedPageBreak/>
              <w:t xml:space="preserve">I would seek to learn ways </w:t>
            </w:r>
            <w:r w:rsidR="002174EC">
              <w:rPr>
                <w:rFonts w:ascii="Times New Roman" w:hAnsi="Times New Roman" w:cs="Times New Roman"/>
                <w:sz w:val="18"/>
                <w:szCs w:val="18"/>
              </w:rPr>
              <w:t>to</w:t>
            </w:r>
            <w:r w:rsidRPr="00800513">
              <w:rPr>
                <w:rFonts w:ascii="Times New Roman" w:hAnsi="Times New Roman" w:cs="Times New Roman"/>
                <w:sz w:val="18"/>
                <w:szCs w:val="18"/>
              </w:rPr>
              <w:t xml:space="preserve"> promote teamwork as a leader in a team, for instance</w:t>
            </w:r>
            <w:r w:rsidR="002174EC">
              <w:rPr>
                <w:rFonts w:ascii="Times New Roman" w:hAnsi="Times New Roman" w:cs="Times New Roman"/>
                <w:sz w:val="18"/>
                <w:szCs w:val="18"/>
              </w:rPr>
              <w:t>,</w:t>
            </w:r>
            <w:r w:rsidRPr="00800513">
              <w:rPr>
                <w:rFonts w:ascii="Times New Roman" w:hAnsi="Times New Roman" w:cs="Times New Roman"/>
                <w:sz w:val="18"/>
                <w:szCs w:val="18"/>
              </w:rPr>
              <w:t xml:space="preserve"> by identifying </w:t>
            </w:r>
            <w:r w:rsidR="002174EC">
              <w:rPr>
                <w:rFonts w:ascii="Times New Roman" w:hAnsi="Times New Roman" w:cs="Times New Roman"/>
                <w:sz w:val="18"/>
                <w:szCs w:val="18"/>
              </w:rPr>
              <w:t>team-building</w:t>
            </w:r>
            <w:r w:rsidRPr="00800513">
              <w:rPr>
                <w:rFonts w:ascii="Times New Roman" w:hAnsi="Times New Roman" w:cs="Times New Roman"/>
                <w:sz w:val="18"/>
                <w:szCs w:val="18"/>
              </w:rPr>
              <w:t xml:space="preserve"> techniques and the most supportive culture.</w:t>
            </w:r>
          </w:p>
          <w:p w14:paraId="225170D9" w14:textId="45A90282" w:rsidR="00800513" w:rsidRPr="00800513" w:rsidRDefault="00800513" w:rsidP="00C85BB5">
            <w:pPr>
              <w:pStyle w:val="ListParagraph"/>
              <w:numPr>
                <w:ilvl w:val="0"/>
                <w:numId w:val="5"/>
              </w:numPr>
              <w:ind w:left="171" w:hanging="192"/>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I </w:t>
            </w:r>
            <w:r w:rsidR="002174EC">
              <w:rPr>
                <w:rFonts w:ascii="Times New Roman" w:hAnsi="Times New Roman" w:cs="Times New Roman"/>
                <w:sz w:val="18"/>
                <w:szCs w:val="18"/>
              </w:rPr>
              <w:t>aim to develop my communication skills to</w:t>
            </w:r>
            <w:r w:rsidRPr="00800513">
              <w:rPr>
                <w:rFonts w:ascii="Times New Roman" w:hAnsi="Times New Roman" w:cs="Times New Roman"/>
                <w:sz w:val="18"/>
                <w:szCs w:val="18"/>
              </w:rPr>
              <w:t xml:space="preserve"> promote </w:t>
            </w:r>
            <w:r w:rsidR="00103934" w:rsidRPr="00800513">
              <w:rPr>
                <w:rFonts w:ascii="Times New Roman" w:hAnsi="Times New Roman" w:cs="Times New Roman"/>
                <w:sz w:val="18"/>
                <w:szCs w:val="18"/>
              </w:rPr>
              <w:t>teamwork</w:t>
            </w:r>
            <w:r w:rsidRPr="00800513">
              <w:rPr>
                <w:rFonts w:ascii="Times New Roman" w:hAnsi="Times New Roman" w:cs="Times New Roman"/>
                <w:sz w:val="18"/>
                <w:szCs w:val="18"/>
              </w:rPr>
              <w:t xml:space="preserve"> in the health and social care setting.</w:t>
            </w:r>
          </w:p>
        </w:tc>
        <w:tc>
          <w:tcPr>
            <w:tcW w:w="2209" w:type="dxa"/>
          </w:tcPr>
          <w:p w14:paraId="2962E829" w14:textId="33EA23A4" w:rsidR="00800513" w:rsidRPr="00800513" w:rsidRDefault="00800513" w:rsidP="00C85BB5">
            <w:pPr>
              <w:pStyle w:val="ListParagraph"/>
              <w:numPr>
                <w:ilvl w:val="0"/>
                <w:numId w:val="5"/>
              </w:numPr>
              <w:ind w:left="225" w:hanging="21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lastRenderedPageBreak/>
              <w:t xml:space="preserve">Attend </w:t>
            </w:r>
            <w:r w:rsidR="000A0664" w:rsidRPr="00800513">
              <w:rPr>
                <w:rFonts w:ascii="Times New Roman" w:hAnsi="Times New Roman" w:cs="Times New Roman"/>
                <w:sz w:val="18"/>
                <w:szCs w:val="18"/>
              </w:rPr>
              <w:t>seminars.</w:t>
            </w:r>
          </w:p>
          <w:p w14:paraId="527130A1" w14:textId="77777777" w:rsidR="00800513" w:rsidRPr="00800513" w:rsidRDefault="00800513" w:rsidP="00C85BB5">
            <w:pPr>
              <w:pStyle w:val="ListParagraph"/>
              <w:numPr>
                <w:ilvl w:val="0"/>
                <w:numId w:val="5"/>
              </w:numPr>
              <w:ind w:left="225" w:hanging="21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Seek mentorship</w:t>
            </w:r>
          </w:p>
        </w:tc>
        <w:tc>
          <w:tcPr>
            <w:tcW w:w="1944" w:type="dxa"/>
          </w:tcPr>
          <w:p w14:paraId="5B63721E" w14:textId="77777777" w:rsidR="00800513" w:rsidRPr="00800513" w:rsidRDefault="00800513" w:rsidP="00C85BB5">
            <w:pPr>
              <w:pStyle w:val="ListParagraph"/>
              <w:numPr>
                <w:ilvl w:val="0"/>
                <w:numId w:val="4"/>
              </w:numPr>
              <w:ind w:left="197"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Improved outcomes</w:t>
            </w:r>
          </w:p>
        </w:tc>
        <w:tc>
          <w:tcPr>
            <w:tcW w:w="1669" w:type="dxa"/>
          </w:tcPr>
          <w:p w14:paraId="111DDCBE" w14:textId="6D462378" w:rsidR="00800513" w:rsidRPr="00800513" w:rsidRDefault="00800513" w:rsidP="00C85BB5">
            <w:pPr>
              <w:pStyle w:val="ListParagraph"/>
              <w:numPr>
                <w:ilvl w:val="0"/>
                <w:numId w:val="4"/>
              </w:numPr>
              <w:ind w:left="162"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 xml:space="preserve">Attend workshops in the next </w:t>
            </w:r>
            <w:r w:rsidR="00575D81">
              <w:rPr>
                <w:rFonts w:ascii="Times New Roman" w:hAnsi="Times New Roman" w:cs="Times New Roman"/>
                <w:sz w:val="18"/>
                <w:szCs w:val="18"/>
              </w:rPr>
              <w:t>three</w:t>
            </w:r>
            <w:r w:rsidRPr="00800513">
              <w:rPr>
                <w:rFonts w:ascii="Times New Roman" w:hAnsi="Times New Roman" w:cs="Times New Roman"/>
                <w:sz w:val="18"/>
                <w:szCs w:val="18"/>
              </w:rPr>
              <w:t xml:space="preserve"> </w:t>
            </w:r>
            <w:proofErr w:type="gramStart"/>
            <w:r w:rsidRPr="00800513">
              <w:rPr>
                <w:rFonts w:ascii="Times New Roman" w:hAnsi="Times New Roman" w:cs="Times New Roman"/>
                <w:sz w:val="18"/>
                <w:szCs w:val="18"/>
              </w:rPr>
              <w:t>months</w:t>
            </w:r>
            <w:proofErr w:type="gramEnd"/>
          </w:p>
          <w:p w14:paraId="41AA1175" w14:textId="77777777" w:rsidR="00800513" w:rsidRPr="00800513" w:rsidRDefault="00800513" w:rsidP="00C85BB5">
            <w:pPr>
              <w:pStyle w:val="ListParagraph"/>
              <w:numPr>
                <w:ilvl w:val="0"/>
                <w:numId w:val="4"/>
              </w:numPr>
              <w:ind w:left="162"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Read literature on enhancing teamwork</w:t>
            </w:r>
          </w:p>
        </w:tc>
        <w:tc>
          <w:tcPr>
            <w:tcW w:w="1811" w:type="dxa"/>
          </w:tcPr>
          <w:p w14:paraId="346C8454" w14:textId="77777777" w:rsidR="00800513" w:rsidRPr="00800513" w:rsidRDefault="00800513" w:rsidP="00C85BB5">
            <w:pPr>
              <w:pStyle w:val="ListParagraph"/>
              <w:numPr>
                <w:ilvl w:val="0"/>
                <w:numId w:val="4"/>
              </w:numPr>
              <w:ind w:left="211" w:hanging="21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Certificate of participation</w:t>
            </w:r>
          </w:p>
          <w:p w14:paraId="421D67A7" w14:textId="77777777" w:rsidR="00800513" w:rsidRPr="00800513" w:rsidRDefault="00800513" w:rsidP="00C85BB5">
            <w:pPr>
              <w:pStyle w:val="ListParagraph"/>
              <w:numPr>
                <w:ilvl w:val="0"/>
                <w:numId w:val="4"/>
              </w:numPr>
              <w:ind w:left="211" w:hanging="21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800513">
              <w:rPr>
                <w:rFonts w:ascii="Times New Roman" w:hAnsi="Times New Roman" w:cs="Times New Roman"/>
                <w:sz w:val="18"/>
                <w:szCs w:val="18"/>
              </w:rPr>
              <w:t>Referrals and reviews from peers</w:t>
            </w:r>
          </w:p>
        </w:tc>
      </w:tr>
      <w:tr w:rsidR="002D14DA" w:rsidRPr="00800513" w14:paraId="2CA83B8A" w14:textId="77777777" w:rsidTr="00551D25">
        <w:trPr>
          <w:trHeight w:val="2656"/>
        </w:trPr>
        <w:tc>
          <w:tcPr>
            <w:cnfStyle w:val="001000000000" w:firstRow="0" w:lastRow="0" w:firstColumn="1" w:lastColumn="0" w:oddVBand="0" w:evenVBand="0" w:oddHBand="0" w:evenHBand="0" w:firstRowFirstColumn="0" w:firstRowLastColumn="0" w:lastRowFirstColumn="0" w:lastRowLastColumn="0"/>
            <w:tcW w:w="826" w:type="dxa"/>
          </w:tcPr>
          <w:p w14:paraId="7016B985" w14:textId="7C209C45" w:rsidR="00551D25" w:rsidRPr="00800513" w:rsidRDefault="00551D25" w:rsidP="00551D25">
            <w:pPr>
              <w:rPr>
                <w:rFonts w:ascii="Times New Roman" w:hAnsi="Times New Roman" w:cs="Times New Roman"/>
                <w:sz w:val="18"/>
                <w:szCs w:val="18"/>
              </w:rPr>
            </w:pPr>
            <w:r>
              <w:rPr>
                <w:rFonts w:ascii="Times New Roman" w:hAnsi="Times New Roman" w:cs="Times New Roman"/>
                <w:sz w:val="18"/>
                <w:szCs w:val="18"/>
              </w:rPr>
              <w:t>4</w:t>
            </w:r>
            <w:r w:rsidRPr="00551D25">
              <w:rPr>
                <w:rFonts w:ascii="Times New Roman" w:hAnsi="Times New Roman" w:cs="Times New Roman"/>
                <w:sz w:val="18"/>
                <w:szCs w:val="18"/>
                <w:vertAlign w:val="superscript"/>
              </w:rPr>
              <w:t>th</w:t>
            </w:r>
            <w:r>
              <w:rPr>
                <w:rFonts w:ascii="Times New Roman" w:hAnsi="Times New Roman" w:cs="Times New Roman"/>
                <w:sz w:val="18"/>
                <w:szCs w:val="18"/>
              </w:rPr>
              <w:t xml:space="preserve"> </w:t>
            </w:r>
            <w:r w:rsidRPr="00800513">
              <w:rPr>
                <w:rFonts w:ascii="Times New Roman" w:hAnsi="Times New Roman" w:cs="Times New Roman"/>
                <w:sz w:val="18"/>
                <w:szCs w:val="18"/>
              </w:rPr>
              <w:t>Priority</w:t>
            </w:r>
          </w:p>
        </w:tc>
        <w:tc>
          <w:tcPr>
            <w:tcW w:w="1166" w:type="dxa"/>
          </w:tcPr>
          <w:p w14:paraId="32D80805" w14:textId="099B379C" w:rsidR="00551D25" w:rsidRPr="00800513" w:rsidRDefault="00416341" w:rsidP="00551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lang w:val="en-GB"/>
              </w:rPr>
              <w:t>A</w:t>
            </w:r>
            <w:r w:rsidRPr="00416341">
              <w:rPr>
                <w:rFonts w:ascii="Times New Roman" w:hAnsi="Times New Roman" w:cs="Times New Roman"/>
                <w:sz w:val="18"/>
                <w:szCs w:val="18"/>
                <w:lang w:val="en-GB"/>
              </w:rPr>
              <w:t>ctive listening</w:t>
            </w:r>
          </w:p>
        </w:tc>
        <w:tc>
          <w:tcPr>
            <w:tcW w:w="1373" w:type="dxa"/>
          </w:tcPr>
          <w:p w14:paraId="24B88674" w14:textId="7587A75D" w:rsidR="00551D25" w:rsidRPr="00800513" w:rsidRDefault="00416341" w:rsidP="00551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416341">
              <w:rPr>
                <w:rFonts w:ascii="Times New Roman" w:hAnsi="Times New Roman" w:cs="Times New Roman"/>
                <w:sz w:val="18"/>
                <w:szCs w:val="18"/>
                <w:lang w:val="en-GB"/>
              </w:rPr>
              <w:t>I recently did an active listening test</w:t>
            </w:r>
            <w:r w:rsidR="002174EC">
              <w:rPr>
                <w:rFonts w:ascii="Times New Roman" w:hAnsi="Times New Roman" w:cs="Times New Roman"/>
                <w:sz w:val="18"/>
                <w:szCs w:val="18"/>
                <w:lang w:val="en-GB"/>
              </w:rPr>
              <w:t>,</w:t>
            </w:r>
            <w:r w:rsidRPr="00416341">
              <w:rPr>
                <w:rFonts w:ascii="Times New Roman" w:hAnsi="Times New Roman" w:cs="Times New Roman"/>
                <w:sz w:val="18"/>
                <w:szCs w:val="18"/>
                <w:lang w:val="en-GB"/>
              </w:rPr>
              <w:t xml:space="preserve"> </w:t>
            </w:r>
            <w:r w:rsidR="002174EC">
              <w:rPr>
                <w:rFonts w:ascii="Times New Roman" w:hAnsi="Times New Roman" w:cs="Times New Roman"/>
                <w:sz w:val="18"/>
                <w:szCs w:val="18"/>
                <w:lang w:val="en-GB"/>
              </w:rPr>
              <w:t>scoring 47,</w:t>
            </w:r>
            <w:r w:rsidRPr="00416341">
              <w:rPr>
                <w:rFonts w:ascii="Times New Roman" w:hAnsi="Times New Roman" w:cs="Times New Roman"/>
                <w:sz w:val="18"/>
                <w:szCs w:val="18"/>
                <w:lang w:val="en-GB"/>
              </w:rPr>
              <w:t xml:space="preserve"> which means I can still improve.</w:t>
            </w:r>
          </w:p>
        </w:tc>
        <w:tc>
          <w:tcPr>
            <w:tcW w:w="1952" w:type="dxa"/>
          </w:tcPr>
          <w:p w14:paraId="560AD36D" w14:textId="7945ECBC" w:rsidR="00551D25" w:rsidRPr="00800513" w:rsidRDefault="00416341" w:rsidP="00551D25">
            <w:pPr>
              <w:pStyle w:val="ListParagraph"/>
              <w:numPr>
                <w:ilvl w:val="0"/>
                <w:numId w:val="5"/>
              </w:numPr>
              <w:ind w:left="171" w:hanging="192"/>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416341">
              <w:rPr>
                <w:rFonts w:ascii="Times New Roman" w:hAnsi="Times New Roman" w:cs="Times New Roman"/>
                <w:sz w:val="18"/>
                <w:szCs w:val="18"/>
                <w:lang w:val="en-GB"/>
              </w:rPr>
              <w:t>I would like my s</w:t>
            </w:r>
            <w:r>
              <w:rPr>
                <w:rFonts w:ascii="Times New Roman" w:hAnsi="Times New Roman" w:cs="Times New Roman"/>
                <w:sz w:val="18"/>
                <w:szCs w:val="18"/>
                <w:lang w:val="en-GB"/>
              </w:rPr>
              <w:t xml:space="preserve">core to be above </w:t>
            </w:r>
            <w:r w:rsidRPr="00416341">
              <w:rPr>
                <w:rFonts w:ascii="Times New Roman" w:hAnsi="Times New Roman" w:cs="Times New Roman"/>
                <w:sz w:val="18"/>
                <w:szCs w:val="18"/>
                <w:lang w:val="en-GB"/>
              </w:rPr>
              <w:t>50</w:t>
            </w:r>
            <w:r>
              <w:rPr>
                <w:rFonts w:ascii="Times New Roman" w:hAnsi="Times New Roman" w:cs="Times New Roman"/>
                <w:sz w:val="18"/>
                <w:szCs w:val="18"/>
                <w:lang w:val="en-GB"/>
              </w:rPr>
              <w:t>+.</w:t>
            </w:r>
          </w:p>
        </w:tc>
        <w:tc>
          <w:tcPr>
            <w:tcW w:w="2209" w:type="dxa"/>
          </w:tcPr>
          <w:p w14:paraId="65CC8103" w14:textId="793759C2" w:rsidR="00551D25" w:rsidRPr="00416341" w:rsidRDefault="00416341" w:rsidP="00551D25">
            <w:pPr>
              <w:pStyle w:val="ListParagraph"/>
              <w:numPr>
                <w:ilvl w:val="0"/>
                <w:numId w:val="5"/>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416341">
              <w:rPr>
                <w:rFonts w:ascii="Times New Roman" w:hAnsi="Times New Roman" w:cs="Times New Roman"/>
                <w:sz w:val="18"/>
                <w:szCs w:val="18"/>
                <w:lang w:val="en-GB"/>
              </w:rPr>
              <w:t>I would apply</w:t>
            </w:r>
            <w:r>
              <w:rPr>
                <w:rFonts w:ascii="Times New Roman" w:hAnsi="Times New Roman" w:cs="Times New Roman"/>
                <w:sz w:val="18"/>
                <w:szCs w:val="18"/>
                <w:lang w:val="en-GB"/>
              </w:rPr>
              <w:t xml:space="preserve"> RASA </w:t>
            </w:r>
            <w:r w:rsidR="002174EC">
              <w:rPr>
                <w:rFonts w:ascii="Times New Roman" w:hAnsi="Times New Roman" w:cs="Times New Roman"/>
                <w:sz w:val="18"/>
                <w:szCs w:val="18"/>
                <w:lang w:val="en-GB"/>
              </w:rPr>
              <w:t>in</w:t>
            </w:r>
            <w:r w:rsidRPr="00416341">
              <w:rPr>
                <w:rFonts w:ascii="Times New Roman" w:hAnsi="Times New Roman" w:cs="Times New Roman"/>
                <w:sz w:val="18"/>
                <w:szCs w:val="18"/>
                <w:lang w:val="en-GB"/>
              </w:rPr>
              <w:t xml:space="preserve"> my everyday life</w:t>
            </w:r>
            <w:r>
              <w:rPr>
                <w:rFonts w:ascii="Times New Roman" w:hAnsi="Times New Roman" w:cs="Times New Roman"/>
                <w:sz w:val="18"/>
                <w:szCs w:val="18"/>
                <w:lang w:val="en-GB"/>
              </w:rPr>
              <w:t>.</w:t>
            </w:r>
          </w:p>
          <w:p w14:paraId="5772EEB0" w14:textId="247F7B6A" w:rsidR="00416341" w:rsidRPr="002D14DA" w:rsidRDefault="002174EC" w:rsidP="00551D25">
            <w:pPr>
              <w:pStyle w:val="ListParagraph"/>
              <w:numPr>
                <w:ilvl w:val="0"/>
                <w:numId w:val="5"/>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lang w:val="en-GB"/>
              </w:rPr>
              <w:t>Learn</w:t>
            </w:r>
            <w:r w:rsidR="00416341" w:rsidRPr="00416341">
              <w:rPr>
                <w:rFonts w:ascii="Times New Roman" w:hAnsi="Times New Roman" w:cs="Times New Roman"/>
                <w:sz w:val="18"/>
                <w:szCs w:val="18"/>
                <w:lang w:val="en-GB"/>
              </w:rPr>
              <w:t xml:space="preserve"> how to read body language and social cues</w:t>
            </w:r>
            <w:r w:rsidR="00416341">
              <w:rPr>
                <w:rFonts w:ascii="Times New Roman" w:hAnsi="Times New Roman" w:cs="Times New Roman"/>
                <w:sz w:val="18"/>
                <w:szCs w:val="18"/>
                <w:lang w:val="en-GB"/>
              </w:rPr>
              <w:t>.</w:t>
            </w:r>
          </w:p>
          <w:p w14:paraId="14D71FAD" w14:textId="77777777" w:rsidR="002D14DA" w:rsidRPr="002D14DA" w:rsidRDefault="002D14DA" w:rsidP="00551D25">
            <w:pPr>
              <w:pStyle w:val="ListParagraph"/>
              <w:numPr>
                <w:ilvl w:val="0"/>
                <w:numId w:val="5"/>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D14DA">
              <w:rPr>
                <w:rFonts w:ascii="Times New Roman" w:hAnsi="Times New Roman" w:cs="Times New Roman"/>
                <w:sz w:val="18"/>
                <w:szCs w:val="18"/>
                <w:lang w:val="en-GB"/>
              </w:rPr>
              <w:t>3 minutes of silence</w:t>
            </w:r>
          </w:p>
          <w:p w14:paraId="785DDAC8" w14:textId="5C6E76F9" w:rsidR="002D14DA" w:rsidRPr="00800513" w:rsidRDefault="002D14DA" w:rsidP="00551D25">
            <w:pPr>
              <w:pStyle w:val="ListParagraph"/>
              <w:numPr>
                <w:ilvl w:val="0"/>
                <w:numId w:val="5"/>
              </w:numPr>
              <w:ind w:left="225"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p>
        </w:tc>
        <w:tc>
          <w:tcPr>
            <w:tcW w:w="1944" w:type="dxa"/>
          </w:tcPr>
          <w:p w14:paraId="2BCD5046" w14:textId="77777777" w:rsidR="00551D25" w:rsidRPr="002D14DA" w:rsidRDefault="002D14DA" w:rsidP="00551D25">
            <w:pPr>
              <w:pStyle w:val="ListParagraph"/>
              <w:numPr>
                <w:ilvl w:val="0"/>
                <w:numId w:val="4"/>
              </w:numPr>
              <w:ind w:left="197" w:hanging="219"/>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D14DA">
              <w:rPr>
                <w:rFonts w:ascii="Times New Roman" w:hAnsi="Times New Roman" w:cs="Times New Roman"/>
                <w:sz w:val="18"/>
                <w:szCs w:val="18"/>
                <w:lang w:val="en-GB"/>
              </w:rPr>
              <w:t>practise with others</w:t>
            </w:r>
          </w:p>
          <w:p w14:paraId="439F10DC" w14:textId="7C5E6B2F" w:rsidR="002D14DA" w:rsidRPr="00800513" w:rsidRDefault="002D14DA" w:rsidP="00551D25">
            <w:pPr>
              <w:pStyle w:val="ListParagraph"/>
              <w:numPr>
                <w:ilvl w:val="0"/>
                <w:numId w:val="4"/>
              </w:numPr>
              <w:ind w:left="197" w:hanging="219"/>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D14DA">
              <w:rPr>
                <w:rFonts w:ascii="Times New Roman" w:hAnsi="Times New Roman" w:cs="Times New Roman"/>
                <w:sz w:val="18"/>
                <w:szCs w:val="18"/>
                <w:lang w:val="en-GB"/>
              </w:rPr>
              <w:t>redo the active listening quiz</w:t>
            </w:r>
          </w:p>
        </w:tc>
        <w:tc>
          <w:tcPr>
            <w:tcW w:w="1669" w:type="dxa"/>
          </w:tcPr>
          <w:p w14:paraId="48569878" w14:textId="70F520CD" w:rsidR="00551D25" w:rsidRPr="00800513" w:rsidRDefault="002D14DA" w:rsidP="00551D25">
            <w:pPr>
              <w:pStyle w:val="ListParagraph"/>
              <w:numPr>
                <w:ilvl w:val="0"/>
                <w:numId w:val="4"/>
              </w:numPr>
              <w:ind w:left="162" w:hanging="219"/>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D14DA">
              <w:rPr>
                <w:rFonts w:ascii="Times New Roman" w:hAnsi="Times New Roman" w:cs="Times New Roman"/>
                <w:sz w:val="18"/>
                <w:szCs w:val="18"/>
                <w:lang w:val="en-GB"/>
              </w:rPr>
              <w:t>six months</w:t>
            </w:r>
          </w:p>
        </w:tc>
        <w:tc>
          <w:tcPr>
            <w:tcW w:w="1811" w:type="dxa"/>
          </w:tcPr>
          <w:p w14:paraId="3D24178C" w14:textId="3F1D57C3" w:rsidR="00551D25" w:rsidRPr="00800513" w:rsidRDefault="002174EC" w:rsidP="00551D25">
            <w:pPr>
              <w:pStyle w:val="ListParagraph"/>
              <w:numPr>
                <w:ilvl w:val="0"/>
                <w:numId w:val="4"/>
              </w:numPr>
              <w:ind w:left="211" w:hanging="218"/>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lang w:val="en-GB"/>
              </w:rPr>
              <w:t>Feedback</w:t>
            </w:r>
            <w:r w:rsidR="002D14DA" w:rsidRPr="002D14DA">
              <w:rPr>
                <w:rFonts w:ascii="Times New Roman" w:hAnsi="Times New Roman" w:cs="Times New Roman"/>
                <w:sz w:val="18"/>
                <w:szCs w:val="18"/>
                <w:lang w:val="en-GB"/>
              </w:rPr>
              <w:t xml:space="preserve"> from others</w:t>
            </w:r>
          </w:p>
        </w:tc>
      </w:tr>
      <w:tr w:rsidR="002D14DA" w:rsidRPr="00800513" w14:paraId="48B61FC1" w14:textId="77777777" w:rsidTr="00551D25">
        <w:trPr>
          <w:cnfStyle w:val="000000100000" w:firstRow="0" w:lastRow="0" w:firstColumn="0" w:lastColumn="0" w:oddVBand="0" w:evenVBand="0" w:oddHBand="1" w:evenHBand="0" w:firstRowFirstColumn="0" w:firstRowLastColumn="0" w:lastRowFirstColumn="0" w:lastRowLastColumn="0"/>
          <w:trHeight w:val="4975"/>
        </w:trPr>
        <w:tc>
          <w:tcPr>
            <w:cnfStyle w:val="001000000000" w:firstRow="0" w:lastRow="0" w:firstColumn="1" w:lastColumn="0" w:oddVBand="0" w:evenVBand="0" w:oddHBand="0" w:evenHBand="0" w:firstRowFirstColumn="0" w:firstRowLastColumn="0" w:lastRowFirstColumn="0" w:lastRowLastColumn="0"/>
            <w:tcW w:w="826" w:type="dxa"/>
          </w:tcPr>
          <w:p w14:paraId="5A608EB6" w14:textId="77777777" w:rsidR="00551D25" w:rsidRDefault="00551D25" w:rsidP="00551D25">
            <w:pPr>
              <w:rPr>
                <w:rFonts w:ascii="Times New Roman" w:hAnsi="Times New Roman" w:cs="Times New Roman"/>
                <w:b w:val="0"/>
                <w:bCs w:val="0"/>
                <w:sz w:val="18"/>
                <w:szCs w:val="18"/>
              </w:rPr>
            </w:pPr>
            <w:r>
              <w:rPr>
                <w:rFonts w:ascii="Times New Roman" w:hAnsi="Times New Roman" w:cs="Times New Roman"/>
                <w:sz w:val="18"/>
                <w:szCs w:val="18"/>
              </w:rPr>
              <w:lastRenderedPageBreak/>
              <w:t>5</w:t>
            </w:r>
            <w:r w:rsidRPr="00551D25">
              <w:rPr>
                <w:rFonts w:ascii="Times New Roman" w:hAnsi="Times New Roman" w:cs="Times New Roman"/>
                <w:sz w:val="18"/>
                <w:szCs w:val="18"/>
                <w:vertAlign w:val="superscript"/>
              </w:rPr>
              <w:t>th</w:t>
            </w:r>
          </w:p>
          <w:p w14:paraId="28291A32" w14:textId="6114146D" w:rsidR="00551D25" w:rsidRPr="00800513" w:rsidRDefault="00551D25" w:rsidP="00551D25">
            <w:pPr>
              <w:rPr>
                <w:rFonts w:ascii="Times New Roman" w:hAnsi="Times New Roman" w:cs="Times New Roman"/>
                <w:sz w:val="18"/>
                <w:szCs w:val="18"/>
              </w:rPr>
            </w:pPr>
            <w:r w:rsidRPr="00800513">
              <w:rPr>
                <w:rFonts w:ascii="Times New Roman" w:hAnsi="Times New Roman" w:cs="Times New Roman"/>
                <w:sz w:val="18"/>
                <w:szCs w:val="18"/>
              </w:rPr>
              <w:t>Priority</w:t>
            </w:r>
          </w:p>
        </w:tc>
        <w:tc>
          <w:tcPr>
            <w:tcW w:w="1166" w:type="dxa"/>
          </w:tcPr>
          <w:p w14:paraId="4BDEB339" w14:textId="70E7CF45" w:rsidR="00551D25" w:rsidRPr="00800513" w:rsidRDefault="002D14DA" w:rsidP="00551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2D14DA">
              <w:rPr>
                <w:rFonts w:ascii="Times New Roman" w:hAnsi="Times New Roman" w:cs="Times New Roman"/>
                <w:sz w:val="18"/>
                <w:szCs w:val="18"/>
              </w:rPr>
              <w:t>Conflict resolution</w:t>
            </w:r>
          </w:p>
        </w:tc>
        <w:tc>
          <w:tcPr>
            <w:tcW w:w="1373" w:type="dxa"/>
          </w:tcPr>
          <w:p w14:paraId="398E815A" w14:textId="36CB9487" w:rsidR="00551D25" w:rsidRPr="00800513" w:rsidRDefault="002174EC" w:rsidP="00551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lang w:val="en-GB"/>
              </w:rPr>
              <w:t>Conflict</w:t>
            </w:r>
            <w:r w:rsidR="007E3B4E" w:rsidRPr="007E3B4E">
              <w:rPr>
                <w:rFonts w:ascii="Times New Roman" w:hAnsi="Times New Roman" w:cs="Times New Roman"/>
                <w:sz w:val="18"/>
                <w:szCs w:val="18"/>
                <w:lang w:val="en-GB"/>
              </w:rPr>
              <w:t xml:space="preserve"> resolution is my weakest skill</w:t>
            </w:r>
            <w:r w:rsidR="00575D81">
              <w:rPr>
                <w:rFonts w:ascii="Times New Roman" w:hAnsi="Times New Roman" w:cs="Times New Roman"/>
                <w:sz w:val="18"/>
                <w:szCs w:val="18"/>
                <w:lang w:val="en-GB"/>
              </w:rPr>
              <w:t>,</w:t>
            </w:r>
            <w:r w:rsidR="007E3B4E" w:rsidRPr="007E3B4E">
              <w:rPr>
                <w:rFonts w:ascii="Times New Roman" w:hAnsi="Times New Roman" w:cs="Times New Roman"/>
                <w:sz w:val="18"/>
                <w:szCs w:val="18"/>
                <w:lang w:val="en-GB"/>
              </w:rPr>
              <w:t xml:space="preserve"> even though I have </w:t>
            </w:r>
            <w:r>
              <w:rPr>
                <w:rFonts w:ascii="Times New Roman" w:hAnsi="Times New Roman" w:cs="Times New Roman"/>
                <w:sz w:val="18"/>
                <w:szCs w:val="18"/>
                <w:lang w:val="en-GB"/>
              </w:rPr>
              <w:t>used it in multiple locations</w:t>
            </w:r>
            <w:r w:rsidR="007E3B4E">
              <w:rPr>
                <w:rFonts w:ascii="Times New Roman" w:hAnsi="Times New Roman" w:cs="Times New Roman"/>
                <w:sz w:val="18"/>
                <w:szCs w:val="18"/>
                <w:lang w:val="en-GB"/>
              </w:rPr>
              <w:t>.</w:t>
            </w:r>
          </w:p>
        </w:tc>
        <w:tc>
          <w:tcPr>
            <w:tcW w:w="1952" w:type="dxa"/>
          </w:tcPr>
          <w:p w14:paraId="2B0525E6" w14:textId="59E877E7" w:rsidR="00551D25" w:rsidRPr="00F27DF4" w:rsidRDefault="00F27DF4" w:rsidP="00F27DF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lang w:val="en-GB"/>
              </w:rPr>
              <w:t xml:space="preserve">I </w:t>
            </w:r>
            <w:r w:rsidR="002174EC">
              <w:rPr>
                <w:rFonts w:ascii="Times New Roman" w:hAnsi="Times New Roman" w:cs="Times New Roman"/>
                <w:sz w:val="18"/>
                <w:szCs w:val="18"/>
                <w:lang w:val="en-GB"/>
              </w:rPr>
              <w:t>want</w:t>
            </w:r>
            <w:r>
              <w:rPr>
                <w:rFonts w:ascii="Times New Roman" w:hAnsi="Times New Roman" w:cs="Times New Roman"/>
                <w:sz w:val="18"/>
                <w:szCs w:val="18"/>
                <w:lang w:val="en-GB"/>
              </w:rPr>
              <w:t xml:space="preserve"> to develop </w:t>
            </w:r>
            <w:r w:rsidR="00600202">
              <w:rPr>
                <w:rFonts w:ascii="Times New Roman" w:hAnsi="Times New Roman" w:cs="Times New Roman"/>
                <w:sz w:val="18"/>
                <w:szCs w:val="18"/>
                <w:lang w:val="en-GB"/>
              </w:rPr>
              <w:t>these skills</w:t>
            </w:r>
            <w:r w:rsidR="00956BFC">
              <w:rPr>
                <w:rFonts w:ascii="Times New Roman" w:hAnsi="Times New Roman" w:cs="Times New Roman"/>
                <w:sz w:val="18"/>
                <w:szCs w:val="18"/>
                <w:lang w:val="en-GB"/>
              </w:rPr>
              <w:t xml:space="preserve"> </w:t>
            </w:r>
            <w:r w:rsidR="00956BFC" w:rsidRPr="00F27DF4">
              <w:rPr>
                <w:rFonts w:ascii="Times New Roman" w:hAnsi="Times New Roman" w:cs="Times New Roman"/>
                <w:sz w:val="18"/>
                <w:szCs w:val="18"/>
                <w:lang w:val="en-GB"/>
              </w:rPr>
              <w:t>as</w:t>
            </w:r>
            <w:r w:rsidRPr="00F27DF4">
              <w:rPr>
                <w:rFonts w:ascii="Times New Roman" w:hAnsi="Times New Roman" w:cs="Times New Roman"/>
                <w:sz w:val="18"/>
                <w:szCs w:val="18"/>
                <w:lang w:val="en-GB"/>
              </w:rPr>
              <w:t xml:space="preserve"> I </w:t>
            </w:r>
            <w:r w:rsidR="002174EC">
              <w:rPr>
                <w:rFonts w:ascii="Times New Roman" w:hAnsi="Times New Roman" w:cs="Times New Roman"/>
                <w:sz w:val="18"/>
                <w:szCs w:val="18"/>
                <w:lang w:val="en-GB"/>
              </w:rPr>
              <w:t>aim</w:t>
            </w:r>
            <w:r w:rsidRPr="00F27DF4">
              <w:rPr>
                <w:rFonts w:ascii="Times New Roman" w:hAnsi="Times New Roman" w:cs="Times New Roman"/>
                <w:sz w:val="18"/>
                <w:szCs w:val="18"/>
                <w:lang w:val="en-GB"/>
              </w:rPr>
              <w:t xml:space="preserve"> for a management position</w:t>
            </w:r>
            <w:r>
              <w:rPr>
                <w:rFonts w:ascii="Times New Roman" w:hAnsi="Times New Roman" w:cs="Times New Roman"/>
                <w:sz w:val="18"/>
                <w:szCs w:val="18"/>
                <w:lang w:val="en-GB"/>
              </w:rPr>
              <w:t>.</w:t>
            </w:r>
          </w:p>
        </w:tc>
        <w:tc>
          <w:tcPr>
            <w:tcW w:w="2209" w:type="dxa"/>
          </w:tcPr>
          <w:p w14:paraId="7F8BB7FA" w14:textId="6EE8C9EE" w:rsidR="00956BFC" w:rsidRPr="00942978" w:rsidRDefault="00482C19" w:rsidP="0094297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 xml:space="preserve">Training, </w:t>
            </w:r>
            <w:r w:rsidR="00207271">
              <w:rPr>
                <w:rFonts w:ascii="Times New Roman" w:hAnsi="Times New Roman" w:cs="Times New Roman"/>
                <w:sz w:val="18"/>
                <w:szCs w:val="18"/>
              </w:rPr>
              <w:t xml:space="preserve">courses </w:t>
            </w:r>
          </w:p>
        </w:tc>
        <w:tc>
          <w:tcPr>
            <w:tcW w:w="1944" w:type="dxa"/>
          </w:tcPr>
          <w:p w14:paraId="10E31210" w14:textId="4900E0E9" w:rsidR="00956BFC" w:rsidRPr="00956BFC" w:rsidRDefault="00956BFC" w:rsidP="00956BFC">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956BFC">
              <w:rPr>
                <w:rFonts w:ascii="Times New Roman" w:hAnsi="Times New Roman" w:cs="Times New Roman"/>
                <w:sz w:val="18"/>
                <w:szCs w:val="18"/>
              </w:rPr>
              <w:t xml:space="preserve">Improved </w:t>
            </w:r>
            <w:r w:rsidR="00600202" w:rsidRPr="00600202">
              <w:rPr>
                <w:rFonts w:ascii="Times New Roman" w:hAnsi="Times New Roman" w:cs="Times New Roman"/>
                <w:sz w:val="18"/>
                <w:szCs w:val="18"/>
                <w:lang w:val="en-GB"/>
              </w:rPr>
              <w:t xml:space="preserve">and </w:t>
            </w:r>
            <w:proofErr w:type="gramStart"/>
            <w:r w:rsidR="00600202" w:rsidRPr="00600202">
              <w:rPr>
                <w:rFonts w:ascii="Times New Roman" w:hAnsi="Times New Roman" w:cs="Times New Roman"/>
                <w:sz w:val="18"/>
                <w:szCs w:val="18"/>
                <w:lang w:val="en-GB"/>
              </w:rPr>
              <w:t>maintain</w:t>
            </w:r>
            <w:proofErr w:type="gramEnd"/>
            <w:r w:rsidR="00600202" w:rsidRPr="00600202">
              <w:rPr>
                <w:rFonts w:ascii="Times New Roman" w:hAnsi="Times New Roman" w:cs="Times New Roman"/>
                <w:sz w:val="18"/>
                <w:szCs w:val="18"/>
                <w:lang w:val="en-GB"/>
              </w:rPr>
              <w:t xml:space="preserve"> good relationships</w:t>
            </w:r>
            <w:r w:rsidR="00600202">
              <w:rPr>
                <w:rFonts w:ascii="Times New Roman" w:hAnsi="Times New Roman" w:cs="Times New Roman"/>
                <w:sz w:val="18"/>
                <w:szCs w:val="18"/>
                <w:lang w:val="en-GB"/>
              </w:rPr>
              <w:t xml:space="preserve"> </w:t>
            </w:r>
            <w:r w:rsidR="00600202" w:rsidRPr="00956BFC">
              <w:rPr>
                <w:rFonts w:ascii="Times New Roman" w:hAnsi="Times New Roman" w:cs="Times New Roman"/>
                <w:sz w:val="18"/>
                <w:szCs w:val="18"/>
              </w:rPr>
              <w:t>with</w:t>
            </w:r>
            <w:r w:rsidRPr="00956BFC">
              <w:rPr>
                <w:rFonts w:ascii="Times New Roman" w:hAnsi="Times New Roman" w:cs="Times New Roman"/>
                <w:sz w:val="18"/>
                <w:szCs w:val="18"/>
              </w:rPr>
              <w:t xml:space="preserve"> other </w:t>
            </w:r>
            <w:r w:rsidR="00207271" w:rsidRPr="00956BFC">
              <w:rPr>
                <w:rFonts w:ascii="Times New Roman" w:hAnsi="Times New Roman" w:cs="Times New Roman"/>
                <w:sz w:val="18"/>
                <w:szCs w:val="18"/>
              </w:rPr>
              <w:t>people.</w:t>
            </w:r>
          </w:p>
          <w:p w14:paraId="2E1DE057" w14:textId="406AB45E" w:rsidR="00551D25" w:rsidRPr="00800513" w:rsidRDefault="00551D25" w:rsidP="00600202">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p>
        </w:tc>
        <w:tc>
          <w:tcPr>
            <w:tcW w:w="1669" w:type="dxa"/>
          </w:tcPr>
          <w:p w14:paraId="4B344072" w14:textId="5EBCFF71" w:rsidR="00551D25" w:rsidRPr="00800513" w:rsidRDefault="00600202" w:rsidP="00551D25">
            <w:pPr>
              <w:pStyle w:val="ListParagraph"/>
              <w:numPr>
                <w:ilvl w:val="0"/>
                <w:numId w:val="4"/>
              </w:numPr>
              <w:ind w:left="162" w:hanging="219"/>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600202">
              <w:rPr>
                <w:rFonts w:ascii="Times New Roman" w:hAnsi="Times New Roman" w:cs="Times New Roman"/>
                <w:sz w:val="18"/>
                <w:szCs w:val="18"/>
                <w:lang w:val="en-GB"/>
              </w:rPr>
              <w:t>six months</w:t>
            </w:r>
          </w:p>
        </w:tc>
        <w:tc>
          <w:tcPr>
            <w:tcW w:w="1811" w:type="dxa"/>
          </w:tcPr>
          <w:p w14:paraId="2E994343" w14:textId="0889619C" w:rsidR="00551D25" w:rsidRPr="00800513" w:rsidRDefault="00600202" w:rsidP="00551D25">
            <w:pPr>
              <w:pStyle w:val="ListParagraph"/>
              <w:numPr>
                <w:ilvl w:val="0"/>
                <w:numId w:val="4"/>
              </w:numPr>
              <w:ind w:left="211" w:hanging="21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lang w:val="en-GB"/>
              </w:rPr>
              <w:t>G</w:t>
            </w:r>
            <w:r w:rsidRPr="00600202">
              <w:rPr>
                <w:rFonts w:ascii="Times New Roman" w:hAnsi="Times New Roman" w:cs="Times New Roman"/>
                <w:sz w:val="18"/>
                <w:szCs w:val="18"/>
                <w:lang w:val="en-GB"/>
              </w:rPr>
              <w:t xml:space="preserve">et </w:t>
            </w:r>
            <w:r w:rsidR="002174EC">
              <w:rPr>
                <w:rFonts w:ascii="Times New Roman" w:hAnsi="Times New Roman" w:cs="Times New Roman"/>
                <w:sz w:val="18"/>
                <w:szCs w:val="18"/>
                <w:lang w:val="en-GB"/>
              </w:rPr>
              <w:t>feedback</w:t>
            </w:r>
            <w:r w:rsidRPr="00600202">
              <w:rPr>
                <w:rFonts w:ascii="Times New Roman" w:hAnsi="Times New Roman" w:cs="Times New Roman"/>
                <w:sz w:val="18"/>
                <w:szCs w:val="18"/>
                <w:lang w:val="en-GB"/>
              </w:rPr>
              <w:t xml:space="preserve"> from others</w:t>
            </w:r>
          </w:p>
        </w:tc>
      </w:tr>
    </w:tbl>
    <w:p w14:paraId="0CFEBA84" w14:textId="77777777" w:rsidR="00C85BB5" w:rsidRDefault="00C85BB5" w:rsidP="00800513">
      <w:pPr>
        <w:spacing w:line="480" w:lineRule="auto"/>
        <w:jc w:val="center"/>
        <w:rPr>
          <w:rFonts w:ascii="Times New Roman" w:hAnsi="Times New Roman" w:cs="Times New Roman"/>
          <w:sz w:val="24"/>
          <w:szCs w:val="24"/>
        </w:rPr>
        <w:sectPr w:rsidR="00C85BB5" w:rsidSect="00C85BB5">
          <w:pgSz w:w="15840" w:h="12240" w:orient="landscape"/>
          <w:pgMar w:top="1440" w:right="1440" w:bottom="1440" w:left="1440" w:header="709" w:footer="709" w:gutter="0"/>
          <w:cols w:space="708"/>
          <w:docGrid w:linePitch="360"/>
        </w:sectPr>
      </w:pPr>
    </w:p>
    <w:p w14:paraId="23461260" w14:textId="77777777" w:rsidR="00800513" w:rsidRPr="00800513" w:rsidRDefault="00800513" w:rsidP="00800513">
      <w:pPr>
        <w:spacing w:line="480" w:lineRule="auto"/>
        <w:jc w:val="center"/>
        <w:rPr>
          <w:rFonts w:ascii="Times New Roman" w:hAnsi="Times New Roman" w:cs="Times New Roman"/>
          <w:sz w:val="24"/>
          <w:szCs w:val="24"/>
        </w:rPr>
      </w:pPr>
      <w:r w:rsidRPr="00800513">
        <w:rPr>
          <w:rFonts w:ascii="Times New Roman" w:hAnsi="Times New Roman" w:cs="Times New Roman"/>
          <w:sz w:val="24"/>
          <w:szCs w:val="24"/>
        </w:rPr>
        <w:lastRenderedPageBreak/>
        <w:t>List of References</w:t>
      </w:r>
    </w:p>
    <w:bookmarkEnd w:id="0"/>
    <w:p w14:paraId="1B8EE791" w14:textId="77777777" w:rsidR="006A7ABB" w:rsidRPr="006A7ABB" w:rsidRDefault="006A7ABB" w:rsidP="006A7ABB">
      <w:pPr>
        <w:pStyle w:val="ListParagraph"/>
        <w:numPr>
          <w:ilvl w:val="0"/>
          <w:numId w:val="9"/>
        </w:numPr>
        <w:spacing w:line="360" w:lineRule="auto"/>
        <w:jc w:val="both"/>
        <w:rPr>
          <w:rFonts w:ascii="Arial" w:hAnsi="Arial" w:cs="Arial"/>
        </w:rPr>
      </w:pPr>
      <w:proofErr w:type="spellStart"/>
      <w:r w:rsidRPr="006A7ABB">
        <w:rPr>
          <w:rFonts w:ascii="Arial" w:hAnsi="Arial" w:cs="Arial"/>
        </w:rPr>
        <w:t>Bathmaker</w:t>
      </w:r>
      <w:proofErr w:type="spellEnd"/>
      <w:r w:rsidRPr="006A7ABB">
        <w:rPr>
          <w:rFonts w:ascii="Arial" w:hAnsi="Arial" w:cs="Arial"/>
        </w:rPr>
        <w:t xml:space="preserve">, A. M. (2021). Constructing a graduate career future: Working with Bourdieu to understand transitions from university to employment for students from working-class backgrounds in England. </w:t>
      </w:r>
      <w:r w:rsidRPr="006A7ABB">
        <w:rPr>
          <w:rFonts w:ascii="Arial" w:hAnsi="Arial" w:cs="Arial"/>
          <w:i/>
          <w:iCs/>
        </w:rPr>
        <w:t>European Journal of Education</w:t>
      </w:r>
      <w:r w:rsidRPr="006A7ABB">
        <w:rPr>
          <w:rFonts w:ascii="Arial" w:hAnsi="Arial" w:cs="Arial"/>
        </w:rPr>
        <w:t xml:space="preserve">, </w:t>
      </w:r>
      <w:r w:rsidRPr="006A7ABB">
        <w:rPr>
          <w:rFonts w:ascii="Arial" w:hAnsi="Arial" w:cs="Arial"/>
          <w:i/>
          <w:iCs/>
        </w:rPr>
        <w:t>56</w:t>
      </w:r>
      <w:r w:rsidRPr="006A7ABB">
        <w:rPr>
          <w:rFonts w:ascii="Arial" w:hAnsi="Arial" w:cs="Arial"/>
        </w:rPr>
        <w:t>(1), 78–92.</w:t>
      </w:r>
    </w:p>
    <w:p w14:paraId="54567194" w14:textId="77777777" w:rsidR="006A7ABB" w:rsidRPr="006A7ABB" w:rsidRDefault="006A7ABB" w:rsidP="006A7ABB">
      <w:pPr>
        <w:pStyle w:val="ListParagraph"/>
        <w:numPr>
          <w:ilvl w:val="0"/>
          <w:numId w:val="9"/>
        </w:numPr>
        <w:spacing w:line="360" w:lineRule="auto"/>
        <w:jc w:val="both"/>
        <w:rPr>
          <w:rFonts w:ascii="Arial" w:hAnsi="Arial" w:cs="Arial"/>
        </w:rPr>
      </w:pPr>
      <w:proofErr w:type="spellStart"/>
      <w:r w:rsidRPr="006A7ABB">
        <w:rPr>
          <w:rFonts w:ascii="Arial" w:hAnsi="Arial" w:cs="Arial"/>
        </w:rPr>
        <w:t>Batistic</w:t>
      </w:r>
      <w:proofErr w:type="spellEnd"/>
      <w:r w:rsidRPr="006A7ABB">
        <w:rPr>
          <w:rFonts w:ascii="Arial" w:hAnsi="Arial" w:cs="Arial"/>
        </w:rPr>
        <w:t xml:space="preserve">, S., &amp; Tymon, A. (2017). Networking behaviour, graduate employability: a social capital perspective. </w:t>
      </w:r>
      <w:r w:rsidRPr="006A7ABB">
        <w:rPr>
          <w:rFonts w:ascii="Arial" w:hAnsi="Arial" w:cs="Arial"/>
          <w:i/>
          <w:iCs/>
        </w:rPr>
        <w:t>Education and Training</w:t>
      </w:r>
      <w:r w:rsidRPr="006A7ABB">
        <w:rPr>
          <w:rFonts w:ascii="Arial" w:hAnsi="Arial" w:cs="Arial"/>
        </w:rPr>
        <w:t xml:space="preserve">, </w:t>
      </w:r>
      <w:r w:rsidRPr="006A7ABB">
        <w:rPr>
          <w:rFonts w:ascii="Arial" w:hAnsi="Arial" w:cs="Arial"/>
          <w:i/>
          <w:iCs/>
        </w:rPr>
        <w:t>59</w:t>
      </w:r>
      <w:r w:rsidRPr="006A7ABB">
        <w:rPr>
          <w:rFonts w:ascii="Arial" w:hAnsi="Arial" w:cs="Arial"/>
        </w:rPr>
        <w:t>(4), 374–388.</w:t>
      </w:r>
    </w:p>
    <w:p w14:paraId="135014AF"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Biro, M. (2013). 5 Steps to Empowering the Brand You. Retrieved from </w:t>
      </w:r>
      <w:proofErr w:type="gramStart"/>
      <w:r w:rsidRPr="006A7ABB">
        <w:rPr>
          <w:rFonts w:ascii="Arial" w:hAnsi="Arial" w:cs="Arial"/>
        </w:rPr>
        <w:t>https://www.forbes.com/sites/meghanbiro/2013/02/24/5-steps-to-empowering-the-brand-you/?sh=493448ef32d6</w:t>
      </w:r>
      <w:proofErr w:type="gramEnd"/>
    </w:p>
    <w:p w14:paraId="02362FDB"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Chan, G. (2018). 10 Golden Rules of Personal Branding. Retrieved from </w:t>
      </w:r>
      <w:proofErr w:type="gramStart"/>
      <w:r w:rsidRPr="006A7ABB">
        <w:rPr>
          <w:rFonts w:ascii="Arial" w:hAnsi="Arial" w:cs="Arial"/>
        </w:rPr>
        <w:t>https://www.forbes.com/sites/goldiechan/2018/11/08/10-golden-rules-personal-branding/?sh=5d67169c58a7</w:t>
      </w:r>
      <w:proofErr w:type="gramEnd"/>
    </w:p>
    <w:p w14:paraId="73D69376" w14:textId="77777777" w:rsidR="006A7ABB" w:rsidRPr="006A7ABB" w:rsidRDefault="006A7ABB" w:rsidP="006A7ABB">
      <w:pPr>
        <w:pStyle w:val="ListParagraph"/>
        <w:numPr>
          <w:ilvl w:val="0"/>
          <w:numId w:val="9"/>
        </w:numPr>
        <w:spacing w:line="360" w:lineRule="auto"/>
        <w:jc w:val="both"/>
        <w:rPr>
          <w:rFonts w:ascii="Arial" w:hAnsi="Arial" w:cs="Arial"/>
        </w:rPr>
      </w:pPr>
      <w:proofErr w:type="spellStart"/>
      <w:r w:rsidRPr="006A7ABB">
        <w:rPr>
          <w:rFonts w:ascii="Arial" w:hAnsi="Arial" w:cs="Arial"/>
        </w:rPr>
        <w:t>Dijmărescu</w:t>
      </w:r>
      <w:proofErr w:type="spellEnd"/>
      <w:r w:rsidRPr="006A7ABB">
        <w:rPr>
          <w:rFonts w:ascii="Arial" w:hAnsi="Arial" w:cs="Arial"/>
        </w:rPr>
        <w:t xml:space="preserve">, I., &amp; Ionescu, L. (2021). The Future of Work in a Jobless Society: Globalization, Smart Digitalization, and Cognitive Automation. </w:t>
      </w:r>
      <w:r w:rsidRPr="006A7ABB">
        <w:rPr>
          <w:rFonts w:ascii="Arial" w:hAnsi="Arial" w:cs="Arial"/>
          <w:i/>
          <w:iCs/>
        </w:rPr>
        <w:t>SHS Web of Conferences</w:t>
      </w:r>
      <w:r w:rsidRPr="006A7ABB">
        <w:rPr>
          <w:rFonts w:ascii="Arial" w:hAnsi="Arial" w:cs="Arial"/>
        </w:rPr>
        <w:t xml:space="preserve">, </w:t>
      </w:r>
      <w:r w:rsidRPr="006A7ABB">
        <w:rPr>
          <w:rFonts w:ascii="Arial" w:hAnsi="Arial" w:cs="Arial"/>
          <w:i/>
          <w:iCs/>
        </w:rPr>
        <w:t>92</w:t>
      </w:r>
      <w:r w:rsidRPr="006A7ABB">
        <w:rPr>
          <w:rFonts w:ascii="Arial" w:hAnsi="Arial" w:cs="Arial"/>
        </w:rPr>
        <w:t>, 07016.</w:t>
      </w:r>
    </w:p>
    <w:p w14:paraId="09E40AD6"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Findlay, P., Warhurst, C., Keep, E., &amp; Lloyd, C. (2017). Opportunity Knocks? The Possibilities and Levers for Improving Job Quality. </w:t>
      </w:r>
      <w:r w:rsidRPr="006A7ABB">
        <w:rPr>
          <w:rFonts w:ascii="Arial" w:hAnsi="Arial" w:cs="Arial"/>
          <w:i/>
          <w:iCs/>
        </w:rPr>
        <w:t>Work and Occupations</w:t>
      </w:r>
      <w:r w:rsidRPr="006A7ABB">
        <w:rPr>
          <w:rFonts w:ascii="Arial" w:hAnsi="Arial" w:cs="Arial"/>
        </w:rPr>
        <w:t xml:space="preserve">, </w:t>
      </w:r>
      <w:r w:rsidRPr="006A7ABB">
        <w:rPr>
          <w:rFonts w:ascii="Arial" w:hAnsi="Arial" w:cs="Arial"/>
          <w:i/>
          <w:iCs/>
        </w:rPr>
        <w:t>44</w:t>
      </w:r>
      <w:r w:rsidRPr="006A7ABB">
        <w:rPr>
          <w:rFonts w:ascii="Arial" w:hAnsi="Arial" w:cs="Arial"/>
        </w:rPr>
        <w:t>(1), 3–22.</w:t>
      </w:r>
    </w:p>
    <w:p w14:paraId="0C806C9E"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Gander, F., Gaitzsch, I., &amp; Ruch, W. (2020). The Relationships of Team Role- and Character Strengths-Balance with Individual and Team-Level Satisfaction and Performance. </w:t>
      </w:r>
      <w:r w:rsidRPr="006A7ABB">
        <w:rPr>
          <w:rFonts w:ascii="Arial" w:hAnsi="Arial" w:cs="Arial"/>
          <w:i/>
          <w:iCs/>
        </w:rPr>
        <w:t>Frontiers in Psychology</w:t>
      </w:r>
      <w:r w:rsidRPr="006A7ABB">
        <w:rPr>
          <w:rFonts w:ascii="Arial" w:hAnsi="Arial" w:cs="Arial"/>
        </w:rPr>
        <w:t xml:space="preserve">, </w:t>
      </w:r>
      <w:r w:rsidRPr="006A7ABB">
        <w:rPr>
          <w:rFonts w:ascii="Arial" w:hAnsi="Arial" w:cs="Arial"/>
          <w:i/>
          <w:iCs/>
        </w:rPr>
        <w:t>11</w:t>
      </w:r>
      <w:r w:rsidRPr="006A7ABB">
        <w:rPr>
          <w:rFonts w:ascii="Arial" w:hAnsi="Arial" w:cs="Arial"/>
        </w:rPr>
        <w:t>.</w:t>
      </w:r>
    </w:p>
    <w:p w14:paraId="35D397B4"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Giancaspro, M. L., &amp; </w:t>
      </w:r>
      <w:proofErr w:type="spellStart"/>
      <w:r w:rsidRPr="006A7ABB">
        <w:rPr>
          <w:rFonts w:ascii="Arial" w:hAnsi="Arial" w:cs="Arial"/>
        </w:rPr>
        <w:t>Manuti</w:t>
      </w:r>
      <w:proofErr w:type="spellEnd"/>
      <w:r w:rsidRPr="006A7ABB">
        <w:rPr>
          <w:rFonts w:ascii="Arial" w:hAnsi="Arial" w:cs="Arial"/>
        </w:rPr>
        <w:t xml:space="preserve">, A. (2021). Learning to Be Employable Through Volunteering: A Qualitative Study on the Development of Employability Capital of Young People. </w:t>
      </w:r>
      <w:r w:rsidRPr="006A7ABB">
        <w:rPr>
          <w:rFonts w:ascii="Arial" w:hAnsi="Arial" w:cs="Arial"/>
          <w:i/>
          <w:iCs/>
        </w:rPr>
        <w:t>Frontiers in Psychology</w:t>
      </w:r>
      <w:r w:rsidRPr="006A7ABB">
        <w:rPr>
          <w:rFonts w:ascii="Arial" w:hAnsi="Arial" w:cs="Arial"/>
        </w:rPr>
        <w:t xml:space="preserve">, </w:t>
      </w:r>
      <w:r w:rsidRPr="006A7ABB">
        <w:rPr>
          <w:rFonts w:ascii="Arial" w:hAnsi="Arial" w:cs="Arial"/>
          <w:i/>
          <w:iCs/>
        </w:rPr>
        <w:t>12</w:t>
      </w:r>
      <w:r w:rsidRPr="006A7ABB">
        <w:rPr>
          <w:rFonts w:ascii="Arial" w:hAnsi="Arial" w:cs="Arial"/>
        </w:rPr>
        <w:t>.</w:t>
      </w:r>
    </w:p>
    <w:p w14:paraId="116FB7F9" w14:textId="77777777" w:rsidR="006A7ABB" w:rsidRPr="006A7ABB" w:rsidRDefault="006A7ABB" w:rsidP="006A7ABB">
      <w:pPr>
        <w:pStyle w:val="ListParagraph"/>
        <w:numPr>
          <w:ilvl w:val="0"/>
          <w:numId w:val="9"/>
        </w:numPr>
        <w:spacing w:line="360" w:lineRule="auto"/>
        <w:jc w:val="both"/>
        <w:rPr>
          <w:rFonts w:ascii="Arial" w:hAnsi="Arial" w:cs="Arial"/>
        </w:rPr>
      </w:pPr>
      <w:proofErr w:type="spellStart"/>
      <w:r w:rsidRPr="006A7ABB">
        <w:rPr>
          <w:rFonts w:ascii="Arial" w:hAnsi="Arial" w:cs="Arial"/>
        </w:rPr>
        <w:t>Gujarathi</w:t>
      </w:r>
      <w:proofErr w:type="spellEnd"/>
      <w:r w:rsidRPr="006A7ABB">
        <w:rPr>
          <w:rFonts w:ascii="Arial" w:hAnsi="Arial" w:cs="Arial"/>
        </w:rPr>
        <w:t xml:space="preserve"> Rutu. (2018). Personal branding an answer to employability – A conceptual need base analysis. </w:t>
      </w:r>
      <w:r w:rsidRPr="006A7ABB">
        <w:rPr>
          <w:rFonts w:ascii="Arial" w:hAnsi="Arial" w:cs="Arial"/>
          <w:i/>
          <w:iCs/>
        </w:rPr>
        <w:t>Review of Research</w:t>
      </w:r>
      <w:r w:rsidRPr="006A7ABB">
        <w:rPr>
          <w:rFonts w:ascii="Arial" w:hAnsi="Arial" w:cs="Arial"/>
        </w:rPr>
        <w:t xml:space="preserve">, </w:t>
      </w:r>
      <w:r w:rsidRPr="006A7ABB">
        <w:rPr>
          <w:rFonts w:ascii="Arial" w:hAnsi="Arial" w:cs="Arial"/>
          <w:i/>
          <w:iCs/>
        </w:rPr>
        <w:t>7</w:t>
      </w:r>
      <w:r w:rsidRPr="006A7ABB">
        <w:rPr>
          <w:rFonts w:ascii="Arial" w:hAnsi="Arial" w:cs="Arial"/>
        </w:rPr>
        <w:t>(10), 1–10.</w:t>
      </w:r>
    </w:p>
    <w:p w14:paraId="05F18E4C"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Kirkendall, C. D. (2013). Job Crafting: The Pursuit of Happiness </w:t>
      </w:r>
      <w:proofErr w:type="gramStart"/>
      <w:r w:rsidRPr="006A7ABB">
        <w:rPr>
          <w:rFonts w:ascii="Arial" w:hAnsi="Arial" w:cs="Arial"/>
        </w:rPr>
        <w:t>At</w:t>
      </w:r>
      <w:proofErr w:type="gramEnd"/>
      <w:r w:rsidRPr="006A7ABB">
        <w:rPr>
          <w:rFonts w:ascii="Arial" w:hAnsi="Arial" w:cs="Arial"/>
        </w:rPr>
        <w:t xml:space="preserve"> Work. </w:t>
      </w:r>
      <w:r w:rsidRPr="006A7ABB">
        <w:rPr>
          <w:rFonts w:ascii="Arial" w:hAnsi="Arial" w:cs="Arial"/>
          <w:i/>
          <w:iCs/>
        </w:rPr>
        <w:t>Browse All Theses and Dissertations</w:t>
      </w:r>
      <w:r w:rsidRPr="006A7ABB">
        <w:rPr>
          <w:rFonts w:ascii="Arial" w:hAnsi="Arial" w:cs="Arial"/>
        </w:rPr>
        <w:t xml:space="preserve">, </w:t>
      </w:r>
      <w:r w:rsidRPr="006A7ABB">
        <w:rPr>
          <w:rFonts w:ascii="Arial" w:hAnsi="Arial" w:cs="Arial"/>
          <w:i/>
          <w:iCs/>
        </w:rPr>
        <w:t>53</w:t>
      </w:r>
      <w:r w:rsidRPr="006A7ABB">
        <w:rPr>
          <w:rFonts w:ascii="Arial" w:hAnsi="Arial" w:cs="Arial"/>
        </w:rPr>
        <w:t>(9), 1689–1699.</w:t>
      </w:r>
    </w:p>
    <w:p w14:paraId="1EECADFD"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Mérida-López, S., </w:t>
      </w:r>
      <w:proofErr w:type="spellStart"/>
      <w:r w:rsidRPr="006A7ABB">
        <w:rPr>
          <w:rFonts w:ascii="Arial" w:hAnsi="Arial" w:cs="Arial"/>
        </w:rPr>
        <w:t>Extremera</w:t>
      </w:r>
      <w:proofErr w:type="spellEnd"/>
      <w:r w:rsidRPr="006A7ABB">
        <w:rPr>
          <w:rFonts w:ascii="Arial" w:hAnsi="Arial" w:cs="Arial"/>
        </w:rPr>
        <w:t xml:space="preserve">, N., Quintana-Orts, C., &amp; Rey, L. (2019). In pursuit of job satisfaction and happiness: Testing the interactive contribution of emotion-regulation ability and workplace social support. </w:t>
      </w:r>
      <w:r w:rsidRPr="006A7ABB">
        <w:rPr>
          <w:rFonts w:ascii="Arial" w:hAnsi="Arial" w:cs="Arial"/>
          <w:i/>
          <w:iCs/>
        </w:rPr>
        <w:t>Scandinavian Journal of Psychology</w:t>
      </w:r>
      <w:r w:rsidRPr="006A7ABB">
        <w:rPr>
          <w:rFonts w:ascii="Arial" w:hAnsi="Arial" w:cs="Arial"/>
        </w:rPr>
        <w:t xml:space="preserve">, </w:t>
      </w:r>
      <w:r w:rsidRPr="006A7ABB">
        <w:rPr>
          <w:rFonts w:ascii="Arial" w:hAnsi="Arial" w:cs="Arial"/>
          <w:i/>
          <w:iCs/>
        </w:rPr>
        <w:t>60</w:t>
      </w:r>
      <w:r w:rsidRPr="006A7ABB">
        <w:rPr>
          <w:rFonts w:ascii="Arial" w:hAnsi="Arial" w:cs="Arial"/>
        </w:rPr>
        <w:t>(1), 59–66.</w:t>
      </w:r>
    </w:p>
    <w:p w14:paraId="78DB751C" w14:textId="4F24AD0F" w:rsidR="006A7ABB" w:rsidRPr="006A7ABB" w:rsidRDefault="006A7ABB" w:rsidP="006A7ABB">
      <w:pPr>
        <w:pStyle w:val="ListParagraph"/>
        <w:numPr>
          <w:ilvl w:val="0"/>
          <w:numId w:val="9"/>
        </w:numPr>
        <w:spacing w:line="360" w:lineRule="auto"/>
        <w:jc w:val="both"/>
        <w:rPr>
          <w:rFonts w:ascii="Arial" w:hAnsi="Arial" w:cs="Arial"/>
        </w:rPr>
      </w:pPr>
      <w:proofErr w:type="spellStart"/>
      <w:r w:rsidRPr="006A7ABB">
        <w:rPr>
          <w:rFonts w:ascii="Arial" w:hAnsi="Arial" w:cs="Arial"/>
        </w:rPr>
        <w:t>Obakpolo</w:t>
      </w:r>
      <w:proofErr w:type="spellEnd"/>
      <w:r w:rsidRPr="006A7ABB">
        <w:rPr>
          <w:rFonts w:ascii="Arial" w:hAnsi="Arial" w:cs="Arial"/>
        </w:rPr>
        <w:t xml:space="preserve">, P. (2015). Improving Interpersonal </w:t>
      </w:r>
      <w:r w:rsidR="002174EC">
        <w:rPr>
          <w:rFonts w:ascii="Arial" w:hAnsi="Arial" w:cs="Arial"/>
        </w:rPr>
        <w:t>Relationships</w:t>
      </w:r>
      <w:r w:rsidRPr="006A7ABB">
        <w:rPr>
          <w:rFonts w:ascii="Arial" w:hAnsi="Arial" w:cs="Arial"/>
        </w:rPr>
        <w:t xml:space="preserve"> in Workplaces. </w:t>
      </w:r>
      <w:r w:rsidRPr="006A7ABB">
        <w:rPr>
          <w:rFonts w:ascii="Arial" w:hAnsi="Arial" w:cs="Arial"/>
          <w:i/>
          <w:iCs/>
        </w:rPr>
        <w:t>IOSR Journal of Research &amp; Method in Education Ver. II</w:t>
      </w:r>
      <w:r w:rsidRPr="006A7ABB">
        <w:rPr>
          <w:rFonts w:ascii="Arial" w:hAnsi="Arial" w:cs="Arial"/>
        </w:rPr>
        <w:t xml:space="preserve">, </w:t>
      </w:r>
      <w:r w:rsidRPr="006A7ABB">
        <w:rPr>
          <w:rFonts w:ascii="Arial" w:hAnsi="Arial" w:cs="Arial"/>
          <w:i/>
          <w:iCs/>
        </w:rPr>
        <w:t>5</w:t>
      </w:r>
      <w:r w:rsidRPr="006A7ABB">
        <w:rPr>
          <w:rFonts w:ascii="Arial" w:hAnsi="Arial" w:cs="Arial"/>
        </w:rPr>
        <w:t>(6), 2320–7388.</w:t>
      </w:r>
    </w:p>
    <w:p w14:paraId="1628A7D7" w14:textId="77777777" w:rsidR="006A7ABB" w:rsidRPr="006A7ABB" w:rsidRDefault="006A7ABB" w:rsidP="006A7ABB">
      <w:pPr>
        <w:pStyle w:val="ListParagraph"/>
        <w:numPr>
          <w:ilvl w:val="0"/>
          <w:numId w:val="9"/>
        </w:numPr>
        <w:spacing w:line="360" w:lineRule="auto"/>
        <w:jc w:val="both"/>
        <w:rPr>
          <w:rFonts w:ascii="Arial" w:hAnsi="Arial" w:cs="Arial"/>
        </w:rPr>
      </w:pPr>
      <w:proofErr w:type="spellStart"/>
      <w:r w:rsidRPr="006A7ABB">
        <w:rPr>
          <w:rFonts w:ascii="Arial" w:hAnsi="Arial" w:cs="Arial"/>
        </w:rPr>
        <w:lastRenderedPageBreak/>
        <w:t>Pandow</w:t>
      </w:r>
      <w:proofErr w:type="spellEnd"/>
      <w:r w:rsidRPr="006A7ABB">
        <w:rPr>
          <w:rFonts w:ascii="Arial" w:hAnsi="Arial" w:cs="Arial"/>
        </w:rPr>
        <w:t xml:space="preserve">, B. A., &amp; Salem, A. (2020). Employability through networking: a way forward. </w:t>
      </w:r>
      <w:r w:rsidRPr="006A7ABB">
        <w:rPr>
          <w:rFonts w:ascii="Arial" w:hAnsi="Arial" w:cs="Arial"/>
          <w:i/>
          <w:iCs/>
        </w:rPr>
        <w:t xml:space="preserve">International Journal of Technology Transfer and </w:t>
      </w:r>
      <w:proofErr w:type="spellStart"/>
      <w:r w:rsidRPr="006A7ABB">
        <w:rPr>
          <w:rFonts w:ascii="Arial" w:hAnsi="Arial" w:cs="Arial"/>
          <w:i/>
          <w:iCs/>
        </w:rPr>
        <w:t>Commercialisation</w:t>
      </w:r>
      <w:proofErr w:type="spellEnd"/>
      <w:r w:rsidRPr="006A7ABB">
        <w:rPr>
          <w:rFonts w:ascii="Arial" w:hAnsi="Arial" w:cs="Arial"/>
        </w:rPr>
        <w:t xml:space="preserve">, </w:t>
      </w:r>
      <w:r w:rsidRPr="006A7ABB">
        <w:rPr>
          <w:rFonts w:ascii="Arial" w:hAnsi="Arial" w:cs="Arial"/>
          <w:i/>
          <w:iCs/>
        </w:rPr>
        <w:t>17</w:t>
      </w:r>
      <w:r w:rsidRPr="006A7ABB">
        <w:rPr>
          <w:rFonts w:ascii="Arial" w:hAnsi="Arial" w:cs="Arial"/>
        </w:rPr>
        <w:t>(1), 56.</w:t>
      </w:r>
    </w:p>
    <w:p w14:paraId="30BB8F8A" w14:textId="77777777" w:rsidR="006A7ABB" w:rsidRPr="006A7ABB" w:rsidRDefault="006A7ABB" w:rsidP="006A7ABB">
      <w:pPr>
        <w:pStyle w:val="ListParagraph"/>
        <w:numPr>
          <w:ilvl w:val="0"/>
          <w:numId w:val="9"/>
        </w:numPr>
        <w:spacing w:line="360" w:lineRule="auto"/>
        <w:jc w:val="both"/>
        <w:rPr>
          <w:rFonts w:ascii="Arial" w:hAnsi="Arial" w:cs="Arial"/>
        </w:rPr>
      </w:pPr>
      <w:r w:rsidRPr="006A7ABB">
        <w:rPr>
          <w:rFonts w:ascii="Arial" w:hAnsi="Arial" w:cs="Arial"/>
        </w:rPr>
        <w:t xml:space="preserve">Ruch, W., Gander, F., Platt, T., &amp; Hofmann, J. (2018). Team roles: Their relationships to character strengths and job satisfaction. </w:t>
      </w:r>
      <w:r w:rsidRPr="006A7ABB">
        <w:rPr>
          <w:rFonts w:ascii="Arial" w:hAnsi="Arial" w:cs="Arial"/>
          <w:i/>
          <w:iCs/>
        </w:rPr>
        <w:t>Journal of Positive Psychology</w:t>
      </w:r>
      <w:r w:rsidRPr="006A7ABB">
        <w:rPr>
          <w:rFonts w:ascii="Arial" w:hAnsi="Arial" w:cs="Arial"/>
        </w:rPr>
        <w:t xml:space="preserve">, </w:t>
      </w:r>
      <w:r w:rsidRPr="006A7ABB">
        <w:rPr>
          <w:rFonts w:ascii="Arial" w:hAnsi="Arial" w:cs="Arial"/>
          <w:i/>
          <w:iCs/>
        </w:rPr>
        <w:t>13</w:t>
      </w:r>
      <w:r w:rsidRPr="006A7ABB">
        <w:rPr>
          <w:rFonts w:ascii="Arial" w:hAnsi="Arial" w:cs="Arial"/>
        </w:rPr>
        <w:t>(2), 190–199.</w:t>
      </w:r>
    </w:p>
    <w:sectPr w:rsidR="006A7ABB" w:rsidRPr="006A7AB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7C9A1" w14:textId="77777777" w:rsidR="006A6206" w:rsidRDefault="006A6206" w:rsidP="00C85BB5">
      <w:pPr>
        <w:spacing w:after="0" w:line="240" w:lineRule="auto"/>
      </w:pPr>
      <w:r>
        <w:separator/>
      </w:r>
    </w:p>
  </w:endnote>
  <w:endnote w:type="continuationSeparator" w:id="0">
    <w:p w14:paraId="3C3A2422" w14:textId="77777777" w:rsidR="006A6206" w:rsidRDefault="006A6206" w:rsidP="00C85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591123"/>
      <w:docPartObj>
        <w:docPartGallery w:val="Page Numbers (Bottom of Page)"/>
        <w:docPartUnique/>
      </w:docPartObj>
    </w:sdtPr>
    <w:sdtEndPr>
      <w:rPr>
        <w:noProof/>
      </w:rPr>
    </w:sdtEndPr>
    <w:sdtContent>
      <w:p w14:paraId="405A5861" w14:textId="77777777" w:rsidR="00C85BB5" w:rsidRDefault="00C85BB5" w:rsidP="00C85BB5">
        <w:pPr>
          <w:pStyle w:val="Footer"/>
          <w:jc w:val="center"/>
        </w:pPr>
        <w:r>
          <w:fldChar w:fldCharType="begin"/>
        </w:r>
        <w:r>
          <w:instrText xml:space="preserve"> PAGE   \* MERGEFORMAT </w:instrText>
        </w:r>
        <w:r>
          <w:fldChar w:fldCharType="separate"/>
        </w:r>
        <w:r w:rsidR="000C32B8">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07D48" w14:textId="77777777" w:rsidR="006A6206" w:rsidRDefault="006A6206" w:rsidP="00C85BB5">
      <w:pPr>
        <w:spacing w:after="0" w:line="240" w:lineRule="auto"/>
      </w:pPr>
      <w:r>
        <w:separator/>
      </w:r>
    </w:p>
  </w:footnote>
  <w:footnote w:type="continuationSeparator" w:id="0">
    <w:p w14:paraId="133B2B4C" w14:textId="77777777" w:rsidR="006A6206" w:rsidRDefault="006A6206" w:rsidP="00C85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E1E2A"/>
    <w:multiLevelType w:val="hybridMultilevel"/>
    <w:tmpl w:val="99C8F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844D09"/>
    <w:multiLevelType w:val="hybridMultilevel"/>
    <w:tmpl w:val="14B0F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F47175"/>
    <w:multiLevelType w:val="hybridMultilevel"/>
    <w:tmpl w:val="47F60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483160"/>
    <w:multiLevelType w:val="hybridMultilevel"/>
    <w:tmpl w:val="404E4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9813B5"/>
    <w:multiLevelType w:val="hybridMultilevel"/>
    <w:tmpl w:val="66FEB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213C6A"/>
    <w:multiLevelType w:val="hybridMultilevel"/>
    <w:tmpl w:val="BABEAE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083909"/>
    <w:multiLevelType w:val="hybridMultilevel"/>
    <w:tmpl w:val="A380E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213F31"/>
    <w:multiLevelType w:val="hybridMultilevel"/>
    <w:tmpl w:val="E464718E"/>
    <w:lvl w:ilvl="0" w:tplc="CE44A5EE">
      <w:start w:val="1"/>
      <w:numFmt w:val="bullet"/>
      <w:lvlText w:val="•"/>
      <w:lvlJc w:val="left"/>
      <w:pPr>
        <w:tabs>
          <w:tab w:val="num" w:pos="720"/>
        </w:tabs>
        <w:ind w:left="720" w:hanging="360"/>
      </w:pPr>
      <w:rPr>
        <w:rFonts w:ascii="Arial" w:hAnsi="Arial" w:hint="default"/>
      </w:rPr>
    </w:lvl>
    <w:lvl w:ilvl="1" w:tplc="3C14427A" w:tentative="1">
      <w:start w:val="1"/>
      <w:numFmt w:val="bullet"/>
      <w:lvlText w:val="•"/>
      <w:lvlJc w:val="left"/>
      <w:pPr>
        <w:tabs>
          <w:tab w:val="num" w:pos="1440"/>
        </w:tabs>
        <w:ind w:left="1440" w:hanging="360"/>
      </w:pPr>
      <w:rPr>
        <w:rFonts w:ascii="Arial" w:hAnsi="Arial" w:hint="default"/>
      </w:rPr>
    </w:lvl>
    <w:lvl w:ilvl="2" w:tplc="AC6E9762" w:tentative="1">
      <w:start w:val="1"/>
      <w:numFmt w:val="bullet"/>
      <w:lvlText w:val="•"/>
      <w:lvlJc w:val="left"/>
      <w:pPr>
        <w:tabs>
          <w:tab w:val="num" w:pos="2160"/>
        </w:tabs>
        <w:ind w:left="2160" w:hanging="360"/>
      </w:pPr>
      <w:rPr>
        <w:rFonts w:ascii="Arial" w:hAnsi="Arial" w:hint="default"/>
      </w:rPr>
    </w:lvl>
    <w:lvl w:ilvl="3" w:tplc="FD84452E" w:tentative="1">
      <w:start w:val="1"/>
      <w:numFmt w:val="bullet"/>
      <w:lvlText w:val="•"/>
      <w:lvlJc w:val="left"/>
      <w:pPr>
        <w:tabs>
          <w:tab w:val="num" w:pos="2880"/>
        </w:tabs>
        <w:ind w:left="2880" w:hanging="360"/>
      </w:pPr>
      <w:rPr>
        <w:rFonts w:ascii="Arial" w:hAnsi="Arial" w:hint="default"/>
      </w:rPr>
    </w:lvl>
    <w:lvl w:ilvl="4" w:tplc="59AED148" w:tentative="1">
      <w:start w:val="1"/>
      <w:numFmt w:val="bullet"/>
      <w:lvlText w:val="•"/>
      <w:lvlJc w:val="left"/>
      <w:pPr>
        <w:tabs>
          <w:tab w:val="num" w:pos="3600"/>
        </w:tabs>
        <w:ind w:left="3600" w:hanging="360"/>
      </w:pPr>
      <w:rPr>
        <w:rFonts w:ascii="Arial" w:hAnsi="Arial" w:hint="default"/>
      </w:rPr>
    </w:lvl>
    <w:lvl w:ilvl="5" w:tplc="454E39B2" w:tentative="1">
      <w:start w:val="1"/>
      <w:numFmt w:val="bullet"/>
      <w:lvlText w:val="•"/>
      <w:lvlJc w:val="left"/>
      <w:pPr>
        <w:tabs>
          <w:tab w:val="num" w:pos="4320"/>
        </w:tabs>
        <w:ind w:left="4320" w:hanging="360"/>
      </w:pPr>
      <w:rPr>
        <w:rFonts w:ascii="Arial" w:hAnsi="Arial" w:hint="default"/>
      </w:rPr>
    </w:lvl>
    <w:lvl w:ilvl="6" w:tplc="DD325DE6" w:tentative="1">
      <w:start w:val="1"/>
      <w:numFmt w:val="bullet"/>
      <w:lvlText w:val="•"/>
      <w:lvlJc w:val="left"/>
      <w:pPr>
        <w:tabs>
          <w:tab w:val="num" w:pos="5040"/>
        </w:tabs>
        <w:ind w:left="5040" w:hanging="360"/>
      </w:pPr>
      <w:rPr>
        <w:rFonts w:ascii="Arial" w:hAnsi="Arial" w:hint="default"/>
      </w:rPr>
    </w:lvl>
    <w:lvl w:ilvl="7" w:tplc="C4CC5402" w:tentative="1">
      <w:start w:val="1"/>
      <w:numFmt w:val="bullet"/>
      <w:lvlText w:val="•"/>
      <w:lvlJc w:val="left"/>
      <w:pPr>
        <w:tabs>
          <w:tab w:val="num" w:pos="5760"/>
        </w:tabs>
        <w:ind w:left="5760" w:hanging="360"/>
      </w:pPr>
      <w:rPr>
        <w:rFonts w:ascii="Arial" w:hAnsi="Arial" w:hint="default"/>
      </w:rPr>
    </w:lvl>
    <w:lvl w:ilvl="8" w:tplc="6562003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7302EF"/>
    <w:multiLevelType w:val="hybridMultilevel"/>
    <w:tmpl w:val="95C2AA0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318660677">
    <w:abstractNumId w:val="2"/>
  </w:num>
  <w:num w:numId="2" w16cid:durableId="1715888128">
    <w:abstractNumId w:val="3"/>
  </w:num>
  <w:num w:numId="3" w16cid:durableId="1261260532">
    <w:abstractNumId w:val="1"/>
  </w:num>
  <w:num w:numId="4" w16cid:durableId="51076865">
    <w:abstractNumId w:val="0"/>
  </w:num>
  <w:num w:numId="5" w16cid:durableId="364793090">
    <w:abstractNumId w:val="4"/>
  </w:num>
  <w:num w:numId="6" w16cid:durableId="114719220">
    <w:abstractNumId w:val="5"/>
  </w:num>
  <w:num w:numId="7" w16cid:durableId="1493762700">
    <w:abstractNumId w:val="7"/>
  </w:num>
  <w:num w:numId="8" w16cid:durableId="1151406363">
    <w:abstractNumId w:val="8"/>
  </w:num>
  <w:num w:numId="9" w16cid:durableId="17721611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0NDM0MzEyNjQwMDRU0lEKTi0uzszPAykwqgUAYEYOHywAAAA="/>
  </w:docVars>
  <w:rsids>
    <w:rsidRoot w:val="006A1E45"/>
    <w:rsid w:val="0000739C"/>
    <w:rsid w:val="0001156C"/>
    <w:rsid w:val="000144BD"/>
    <w:rsid w:val="0002651B"/>
    <w:rsid w:val="00032FAC"/>
    <w:rsid w:val="000A0664"/>
    <w:rsid w:val="000A5692"/>
    <w:rsid w:val="000C32B8"/>
    <w:rsid w:val="000D6D56"/>
    <w:rsid w:val="000E39FD"/>
    <w:rsid w:val="000E555E"/>
    <w:rsid w:val="00103934"/>
    <w:rsid w:val="00106285"/>
    <w:rsid w:val="00124EFD"/>
    <w:rsid w:val="00137B22"/>
    <w:rsid w:val="00147852"/>
    <w:rsid w:val="001627A8"/>
    <w:rsid w:val="00165129"/>
    <w:rsid w:val="00167F27"/>
    <w:rsid w:val="00174B0C"/>
    <w:rsid w:val="001800B0"/>
    <w:rsid w:val="001811C4"/>
    <w:rsid w:val="001B6E1C"/>
    <w:rsid w:val="001C3F1F"/>
    <w:rsid w:val="001F54C0"/>
    <w:rsid w:val="00205066"/>
    <w:rsid w:val="00207271"/>
    <w:rsid w:val="002174EC"/>
    <w:rsid w:val="002365DA"/>
    <w:rsid w:val="00250086"/>
    <w:rsid w:val="0027113A"/>
    <w:rsid w:val="00282460"/>
    <w:rsid w:val="002A0487"/>
    <w:rsid w:val="002A1C2B"/>
    <w:rsid w:val="002B6656"/>
    <w:rsid w:val="002D14DA"/>
    <w:rsid w:val="00307113"/>
    <w:rsid w:val="00315425"/>
    <w:rsid w:val="00317D27"/>
    <w:rsid w:val="0038382E"/>
    <w:rsid w:val="00395996"/>
    <w:rsid w:val="003A6F2F"/>
    <w:rsid w:val="003D2888"/>
    <w:rsid w:val="003F133F"/>
    <w:rsid w:val="00416341"/>
    <w:rsid w:val="0043316B"/>
    <w:rsid w:val="004537AE"/>
    <w:rsid w:val="00482C19"/>
    <w:rsid w:val="00493315"/>
    <w:rsid w:val="004959F7"/>
    <w:rsid w:val="004A4A80"/>
    <w:rsid w:val="004B7024"/>
    <w:rsid w:val="004D0219"/>
    <w:rsid w:val="004D3D45"/>
    <w:rsid w:val="00506B55"/>
    <w:rsid w:val="00515597"/>
    <w:rsid w:val="00551D25"/>
    <w:rsid w:val="0055716E"/>
    <w:rsid w:val="00575D81"/>
    <w:rsid w:val="00586A87"/>
    <w:rsid w:val="0059210E"/>
    <w:rsid w:val="0059292C"/>
    <w:rsid w:val="00595884"/>
    <w:rsid w:val="005A798A"/>
    <w:rsid w:val="005E3E50"/>
    <w:rsid w:val="005F6DCD"/>
    <w:rsid w:val="00600202"/>
    <w:rsid w:val="006433CA"/>
    <w:rsid w:val="00645541"/>
    <w:rsid w:val="00694132"/>
    <w:rsid w:val="006A1E45"/>
    <w:rsid w:val="006A4017"/>
    <w:rsid w:val="006A6206"/>
    <w:rsid w:val="006A7ABB"/>
    <w:rsid w:val="006C7873"/>
    <w:rsid w:val="007372D6"/>
    <w:rsid w:val="007408A4"/>
    <w:rsid w:val="00743852"/>
    <w:rsid w:val="0078722A"/>
    <w:rsid w:val="007C73AB"/>
    <w:rsid w:val="007D469A"/>
    <w:rsid w:val="007E3B4E"/>
    <w:rsid w:val="007E53BB"/>
    <w:rsid w:val="007E5C5E"/>
    <w:rsid w:val="00800513"/>
    <w:rsid w:val="00800DF4"/>
    <w:rsid w:val="00801CB6"/>
    <w:rsid w:val="008119DA"/>
    <w:rsid w:val="00834EAF"/>
    <w:rsid w:val="008419D0"/>
    <w:rsid w:val="00844D95"/>
    <w:rsid w:val="00845D91"/>
    <w:rsid w:val="008463E8"/>
    <w:rsid w:val="008520F3"/>
    <w:rsid w:val="00855052"/>
    <w:rsid w:val="00872ADF"/>
    <w:rsid w:val="00881FF3"/>
    <w:rsid w:val="008E42BD"/>
    <w:rsid w:val="008E7C3D"/>
    <w:rsid w:val="00920659"/>
    <w:rsid w:val="00926A2B"/>
    <w:rsid w:val="00934A98"/>
    <w:rsid w:val="00942978"/>
    <w:rsid w:val="00956BFC"/>
    <w:rsid w:val="009648D4"/>
    <w:rsid w:val="00965776"/>
    <w:rsid w:val="00987DD6"/>
    <w:rsid w:val="00993F3C"/>
    <w:rsid w:val="00997E01"/>
    <w:rsid w:val="009B0036"/>
    <w:rsid w:val="009C0A31"/>
    <w:rsid w:val="009D13CD"/>
    <w:rsid w:val="009D3617"/>
    <w:rsid w:val="009D5F5B"/>
    <w:rsid w:val="009E30A1"/>
    <w:rsid w:val="009F249F"/>
    <w:rsid w:val="009F40CF"/>
    <w:rsid w:val="00A14E5F"/>
    <w:rsid w:val="00A2004A"/>
    <w:rsid w:val="00A242E2"/>
    <w:rsid w:val="00A3021A"/>
    <w:rsid w:val="00A3336A"/>
    <w:rsid w:val="00A414D2"/>
    <w:rsid w:val="00A427D4"/>
    <w:rsid w:val="00A6573E"/>
    <w:rsid w:val="00A81C3A"/>
    <w:rsid w:val="00A82FD1"/>
    <w:rsid w:val="00AD5F6B"/>
    <w:rsid w:val="00AE25B0"/>
    <w:rsid w:val="00B2431A"/>
    <w:rsid w:val="00B37206"/>
    <w:rsid w:val="00B7385E"/>
    <w:rsid w:val="00B770DF"/>
    <w:rsid w:val="00BC50EE"/>
    <w:rsid w:val="00BF323B"/>
    <w:rsid w:val="00BF6800"/>
    <w:rsid w:val="00C03DC1"/>
    <w:rsid w:val="00C078F5"/>
    <w:rsid w:val="00C3749C"/>
    <w:rsid w:val="00C50812"/>
    <w:rsid w:val="00C63A2B"/>
    <w:rsid w:val="00C67DA8"/>
    <w:rsid w:val="00C75427"/>
    <w:rsid w:val="00C85BB5"/>
    <w:rsid w:val="00C870AC"/>
    <w:rsid w:val="00CA63D1"/>
    <w:rsid w:val="00CB30B6"/>
    <w:rsid w:val="00CB4BB0"/>
    <w:rsid w:val="00CD3695"/>
    <w:rsid w:val="00CE3564"/>
    <w:rsid w:val="00D25505"/>
    <w:rsid w:val="00D62195"/>
    <w:rsid w:val="00DE199D"/>
    <w:rsid w:val="00E44C96"/>
    <w:rsid w:val="00E550CA"/>
    <w:rsid w:val="00E67110"/>
    <w:rsid w:val="00E7096C"/>
    <w:rsid w:val="00E87F58"/>
    <w:rsid w:val="00EB62F7"/>
    <w:rsid w:val="00EC6578"/>
    <w:rsid w:val="00ED1AB3"/>
    <w:rsid w:val="00ED20E8"/>
    <w:rsid w:val="00F1088D"/>
    <w:rsid w:val="00F27C5D"/>
    <w:rsid w:val="00F27DF4"/>
    <w:rsid w:val="00F4134F"/>
    <w:rsid w:val="00F44FE3"/>
    <w:rsid w:val="00F62E20"/>
    <w:rsid w:val="00F63AA3"/>
    <w:rsid w:val="00F70FCD"/>
    <w:rsid w:val="00F71D14"/>
    <w:rsid w:val="00F82C7F"/>
    <w:rsid w:val="00F858F0"/>
    <w:rsid w:val="00F85943"/>
    <w:rsid w:val="00F97B88"/>
    <w:rsid w:val="00FA60CD"/>
    <w:rsid w:val="00FB6212"/>
    <w:rsid w:val="00FE1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5539E"/>
  <w15:docId w15:val="{5A57ECF1-8F53-41EF-B85A-E25080E46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5Dark-Accent41">
    <w:name w:val="Grid Table 5 Dark - Accent 41"/>
    <w:basedOn w:val="TableNormal"/>
    <w:uiPriority w:val="50"/>
    <w:rsid w:val="0080051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ListParagraph">
    <w:name w:val="List Paragraph"/>
    <w:basedOn w:val="Normal"/>
    <w:uiPriority w:val="34"/>
    <w:qFormat/>
    <w:rsid w:val="00800513"/>
    <w:pPr>
      <w:ind w:left="720"/>
      <w:contextualSpacing/>
    </w:pPr>
  </w:style>
  <w:style w:type="paragraph" w:styleId="Header">
    <w:name w:val="header"/>
    <w:basedOn w:val="Normal"/>
    <w:link w:val="HeaderChar"/>
    <w:uiPriority w:val="99"/>
    <w:unhideWhenUsed/>
    <w:rsid w:val="00C85B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BB5"/>
  </w:style>
  <w:style w:type="paragraph" w:styleId="Footer">
    <w:name w:val="footer"/>
    <w:basedOn w:val="Normal"/>
    <w:link w:val="FooterChar"/>
    <w:uiPriority w:val="99"/>
    <w:unhideWhenUsed/>
    <w:rsid w:val="00C85B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BB5"/>
  </w:style>
  <w:style w:type="paragraph" w:styleId="NoSpacing">
    <w:name w:val="No Spacing"/>
    <w:link w:val="NoSpacingChar"/>
    <w:uiPriority w:val="1"/>
    <w:qFormat/>
    <w:rsid w:val="00BF323B"/>
    <w:pPr>
      <w:spacing w:after="0" w:line="240" w:lineRule="auto"/>
    </w:pPr>
    <w:rPr>
      <w:rFonts w:eastAsiaTheme="minorEastAsia"/>
    </w:rPr>
  </w:style>
  <w:style w:type="character" w:customStyle="1" w:styleId="NoSpacingChar">
    <w:name w:val="No Spacing Char"/>
    <w:basedOn w:val="DefaultParagraphFont"/>
    <w:link w:val="NoSpacing"/>
    <w:uiPriority w:val="1"/>
    <w:rsid w:val="00BF323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6666">
      <w:bodyDiv w:val="1"/>
      <w:marLeft w:val="0"/>
      <w:marRight w:val="0"/>
      <w:marTop w:val="0"/>
      <w:marBottom w:val="0"/>
      <w:divBdr>
        <w:top w:val="none" w:sz="0" w:space="0" w:color="auto"/>
        <w:left w:val="none" w:sz="0" w:space="0" w:color="auto"/>
        <w:bottom w:val="none" w:sz="0" w:space="0" w:color="auto"/>
        <w:right w:val="none" w:sz="0" w:space="0" w:color="auto"/>
      </w:divBdr>
      <w:divsChild>
        <w:div w:id="1801343546">
          <w:marLeft w:val="0"/>
          <w:marRight w:val="0"/>
          <w:marTop w:val="0"/>
          <w:marBottom w:val="0"/>
          <w:divBdr>
            <w:top w:val="none" w:sz="0" w:space="0" w:color="auto"/>
            <w:left w:val="none" w:sz="0" w:space="0" w:color="auto"/>
            <w:bottom w:val="none" w:sz="0" w:space="0" w:color="auto"/>
            <w:right w:val="none" w:sz="0" w:space="0" w:color="auto"/>
          </w:divBdr>
        </w:div>
        <w:div w:id="331181391">
          <w:marLeft w:val="0"/>
          <w:marRight w:val="0"/>
          <w:marTop w:val="0"/>
          <w:marBottom w:val="0"/>
          <w:divBdr>
            <w:top w:val="none" w:sz="0" w:space="0" w:color="auto"/>
            <w:left w:val="none" w:sz="0" w:space="0" w:color="auto"/>
            <w:bottom w:val="none" w:sz="0" w:space="0" w:color="auto"/>
            <w:right w:val="none" w:sz="0" w:space="0" w:color="auto"/>
          </w:divBdr>
        </w:div>
        <w:div w:id="575017623">
          <w:marLeft w:val="0"/>
          <w:marRight w:val="0"/>
          <w:marTop w:val="0"/>
          <w:marBottom w:val="0"/>
          <w:divBdr>
            <w:top w:val="none" w:sz="0" w:space="0" w:color="auto"/>
            <w:left w:val="none" w:sz="0" w:space="0" w:color="auto"/>
            <w:bottom w:val="none" w:sz="0" w:space="0" w:color="auto"/>
            <w:right w:val="none" w:sz="0" w:space="0" w:color="auto"/>
          </w:divBdr>
        </w:div>
        <w:div w:id="673919535">
          <w:marLeft w:val="0"/>
          <w:marRight w:val="0"/>
          <w:marTop w:val="0"/>
          <w:marBottom w:val="0"/>
          <w:divBdr>
            <w:top w:val="none" w:sz="0" w:space="0" w:color="auto"/>
            <w:left w:val="none" w:sz="0" w:space="0" w:color="auto"/>
            <w:bottom w:val="none" w:sz="0" w:space="0" w:color="auto"/>
            <w:right w:val="none" w:sz="0" w:space="0" w:color="auto"/>
          </w:divBdr>
        </w:div>
        <w:div w:id="966160440">
          <w:marLeft w:val="0"/>
          <w:marRight w:val="0"/>
          <w:marTop w:val="0"/>
          <w:marBottom w:val="0"/>
          <w:divBdr>
            <w:top w:val="none" w:sz="0" w:space="0" w:color="auto"/>
            <w:left w:val="none" w:sz="0" w:space="0" w:color="auto"/>
            <w:bottom w:val="none" w:sz="0" w:space="0" w:color="auto"/>
            <w:right w:val="none" w:sz="0" w:space="0" w:color="auto"/>
          </w:divBdr>
        </w:div>
        <w:div w:id="1300765965">
          <w:marLeft w:val="0"/>
          <w:marRight w:val="0"/>
          <w:marTop w:val="0"/>
          <w:marBottom w:val="0"/>
          <w:divBdr>
            <w:top w:val="none" w:sz="0" w:space="0" w:color="auto"/>
            <w:left w:val="none" w:sz="0" w:space="0" w:color="auto"/>
            <w:bottom w:val="none" w:sz="0" w:space="0" w:color="auto"/>
            <w:right w:val="none" w:sz="0" w:space="0" w:color="auto"/>
          </w:divBdr>
        </w:div>
        <w:div w:id="2145463699">
          <w:marLeft w:val="0"/>
          <w:marRight w:val="0"/>
          <w:marTop w:val="0"/>
          <w:marBottom w:val="0"/>
          <w:divBdr>
            <w:top w:val="none" w:sz="0" w:space="0" w:color="auto"/>
            <w:left w:val="none" w:sz="0" w:space="0" w:color="auto"/>
            <w:bottom w:val="none" w:sz="0" w:space="0" w:color="auto"/>
            <w:right w:val="none" w:sz="0" w:space="0" w:color="auto"/>
          </w:divBdr>
        </w:div>
        <w:div w:id="108162800">
          <w:marLeft w:val="0"/>
          <w:marRight w:val="0"/>
          <w:marTop w:val="0"/>
          <w:marBottom w:val="0"/>
          <w:divBdr>
            <w:top w:val="none" w:sz="0" w:space="0" w:color="auto"/>
            <w:left w:val="none" w:sz="0" w:space="0" w:color="auto"/>
            <w:bottom w:val="none" w:sz="0" w:space="0" w:color="auto"/>
            <w:right w:val="none" w:sz="0" w:space="0" w:color="auto"/>
          </w:divBdr>
        </w:div>
        <w:div w:id="569996368">
          <w:marLeft w:val="0"/>
          <w:marRight w:val="0"/>
          <w:marTop w:val="0"/>
          <w:marBottom w:val="0"/>
          <w:divBdr>
            <w:top w:val="none" w:sz="0" w:space="0" w:color="auto"/>
            <w:left w:val="none" w:sz="0" w:space="0" w:color="auto"/>
            <w:bottom w:val="none" w:sz="0" w:space="0" w:color="auto"/>
            <w:right w:val="none" w:sz="0" w:space="0" w:color="auto"/>
          </w:divBdr>
        </w:div>
        <w:div w:id="1474985195">
          <w:marLeft w:val="0"/>
          <w:marRight w:val="0"/>
          <w:marTop w:val="0"/>
          <w:marBottom w:val="0"/>
          <w:divBdr>
            <w:top w:val="none" w:sz="0" w:space="0" w:color="auto"/>
            <w:left w:val="none" w:sz="0" w:space="0" w:color="auto"/>
            <w:bottom w:val="none" w:sz="0" w:space="0" w:color="auto"/>
            <w:right w:val="none" w:sz="0" w:space="0" w:color="auto"/>
          </w:divBdr>
        </w:div>
      </w:divsChild>
    </w:div>
    <w:div w:id="1090664973">
      <w:bodyDiv w:val="1"/>
      <w:marLeft w:val="0"/>
      <w:marRight w:val="0"/>
      <w:marTop w:val="0"/>
      <w:marBottom w:val="0"/>
      <w:divBdr>
        <w:top w:val="none" w:sz="0" w:space="0" w:color="auto"/>
        <w:left w:val="none" w:sz="0" w:space="0" w:color="auto"/>
        <w:bottom w:val="none" w:sz="0" w:space="0" w:color="auto"/>
        <w:right w:val="none" w:sz="0" w:space="0" w:color="auto"/>
      </w:divBdr>
      <w:divsChild>
        <w:div w:id="1578595350">
          <w:marLeft w:val="0"/>
          <w:marRight w:val="0"/>
          <w:marTop w:val="0"/>
          <w:marBottom w:val="0"/>
          <w:divBdr>
            <w:top w:val="none" w:sz="0" w:space="0" w:color="auto"/>
            <w:left w:val="none" w:sz="0" w:space="0" w:color="auto"/>
            <w:bottom w:val="none" w:sz="0" w:space="0" w:color="auto"/>
            <w:right w:val="none" w:sz="0" w:space="0" w:color="auto"/>
          </w:divBdr>
        </w:div>
        <w:div w:id="720635520">
          <w:marLeft w:val="0"/>
          <w:marRight w:val="0"/>
          <w:marTop w:val="0"/>
          <w:marBottom w:val="0"/>
          <w:divBdr>
            <w:top w:val="none" w:sz="0" w:space="0" w:color="auto"/>
            <w:left w:val="none" w:sz="0" w:space="0" w:color="auto"/>
            <w:bottom w:val="none" w:sz="0" w:space="0" w:color="auto"/>
            <w:right w:val="none" w:sz="0" w:space="0" w:color="auto"/>
          </w:divBdr>
        </w:div>
        <w:div w:id="1984121675">
          <w:marLeft w:val="0"/>
          <w:marRight w:val="0"/>
          <w:marTop w:val="0"/>
          <w:marBottom w:val="0"/>
          <w:divBdr>
            <w:top w:val="none" w:sz="0" w:space="0" w:color="auto"/>
            <w:left w:val="none" w:sz="0" w:space="0" w:color="auto"/>
            <w:bottom w:val="none" w:sz="0" w:space="0" w:color="auto"/>
            <w:right w:val="none" w:sz="0" w:space="0" w:color="auto"/>
          </w:divBdr>
        </w:div>
      </w:divsChild>
    </w:div>
    <w:div w:id="1230111420">
      <w:bodyDiv w:val="1"/>
      <w:marLeft w:val="0"/>
      <w:marRight w:val="0"/>
      <w:marTop w:val="0"/>
      <w:marBottom w:val="0"/>
      <w:divBdr>
        <w:top w:val="none" w:sz="0" w:space="0" w:color="auto"/>
        <w:left w:val="none" w:sz="0" w:space="0" w:color="auto"/>
        <w:bottom w:val="none" w:sz="0" w:space="0" w:color="auto"/>
        <w:right w:val="none" w:sz="0" w:space="0" w:color="auto"/>
      </w:divBdr>
      <w:divsChild>
        <w:div w:id="2089035169">
          <w:marLeft w:val="547"/>
          <w:marRight w:val="0"/>
          <w:marTop w:val="115"/>
          <w:marBottom w:val="0"/>
          <w:divBdr>
            <w:top w:val="none" w:sz="0" w:space="0" w:color="auto"/>
            <w:left w:val="none" w:sz="0" w:space="0" w:color="auto"/>
            <w:bottom w:val="none" w:sz="0" w:space="0" w:color="auto"/>
            <w:right w:val="none" w:sz="0" w:space="0" w:color="auto"/>
          </w:divBdr>
        </w:div>
        <w:div w:id="1376614567">
          <w:marLeft w:val="547"/>
          <w:marRight w:val="0"/>
          <w:marTop w:val="115"/>
          <w:marBottom w:val="0"/>
          <w:divBdr>
            <w:top w:val="none" w:sz="0" w:space="0" w:color="auto"/>
            <w:left w:val="none" w:sz="0" w:space="0" w:color="auto"/>
            <w:bottom w:val="none" w:sz="0" w:space="0" w:color="auto"/>
            <w:right w:val="none" w:sz="0" w:space="0" w:color="auto"/>
          </w:divBdr>
        </w:div>
        <w:div w:id="1060326649">
          <w:marLeft w:val="547"/>
          <w:marRight w:val="0"/>
          <w:marTop w:val="115"/>
          <w:marBottom w:val="0"/>
          <w:divBdr>
            <w:top w:val="none" w:sz="0" w:space="0" w:color="auto"/>
            <w:left w:val="none" w:sz="0" w:space="0" w:color="auto"/>
            <w:bottom w:val="none" w:sz="0" w:space="0" w:color="auto"/>
            <w:right w:val="none" w:sz="0" w:space="0" w:color="auto"/>
          </w:divBdr>
        </w:div>
        <w:div w:id="1742210105">
          <w:marLeft w:val="547"/>
          <w:marRight w:val="0"/>
          <w:marTop w:val="115"/>
          <w:marBottom w:val="0"/>
          <w:divBdr>
            <w:top w:val="none" w:sz="0" w:space="0" w:color="auto"/>
            <w:left w:val="none" w:sz="0" w:space="0" w:color="auto"/>
            <w:bottom w:val="none" w:sz="0" w:space="0" w:color="auto"/>
            <w:right w:val="none" w:sz="0" w:space="0" w:color="auto"/>
          </w:divBdr>
        </w:div>
        <w:div w:id="1582060378">
          <w:marLeft w:val="547"/>
          <w:marRight w:val="0"/>
          <w:marTop w:val="115"/>
          <w:marBottom w:val="0"/>
          <w:divBdr>
            <w:top w:val="none" w:sz="0" w:space="0" w:color="auto"/>
            <w:left w:val="none" w:sz="0" w:space="0" w:color="auto"/>
            <w:bottom w:val="none" w:sz="0" w:space="0" w:color="auto"/>
            <w:right w:val="none" w:sz="0" w:space="0" w:color="auto"/>
          </w:divBdr>
        </w:div>
        <w:div w:id="1191992108">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dc:creator>
  <cp:lastModifiedBy>Grace Henshaw</cp:lastModifiedBy>
  <cp:revision>2</cp:revision>
  <dcterms:created xsi:type="dcterms:W3CDTF">2023-08-25T10:31:00Z</dcterms:created>
  <dcterms:modified xsi:type="dcterms:W3CDTF">2023-08-25T10:31:00Z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d07859048b1aa89e2fcb6af9a459a806af8657b90860918ab0c4340d4218bda3</vt:lpwstr>
  </property>
</Properties>
</file>