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A83879">
        <w:t>Nicholas Alexander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83879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Good selection of material from a variety of sources, with academic peer reviewed materials.  Good use of material to scaffold argumentation.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83879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A83879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covers an extensive range of issues, including security.  Perhaps a bit light on the ethics side.</w:t>
            </w:r>
          </w:p>
          <w:p w:rsidR="00A83879" w:rsidRPr="00914443" w:rsidRDefault="00A83879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demonstrator is well thought out and interesting.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83879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83879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Well chosen</w:t>
            </w:r>
            <w:proofErr w:type="spellEnd"/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materials used appropriately.  Very nice to see consideration of limitations imposed by the simulation software.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D91EFD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8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D91EFD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Well written and presented.  It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didn’t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need columns, and, if you choose this route, it can be complex to get the right ideas adjacent to their relevant tables/pictures.  Overall a good report.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D91EFD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D91EFD" w:rsidRDefault="00D91EFD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44/55</w:t>
            </w:r>
          </w:p>
          <w:p w:rsidR="00815446" w:rsidRPr="00815446" w:rsidRDefault="00D91EFD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bookmarkStart w:id="0" w:name="_GoBack"/>
            <w:bookmarkEnd w:id="0"/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=80</w:t>
            </w:r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4806A2"/>
    <w:rsid w:val="005A6681"/>
    <w:rsid w:val="00815446"/>
    <w:rsid w:val="00914443"/>
    <w:rsid w:val="00A83879"/>
    <w:rsid w:val="00C33AB9"/>
    <w:rsid w:val="00C36874"/>
    <w:rsid w:val="00D10C3A"/>
    <w:rsid w:val="00D91EFD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140B5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2020-01-08T11:06:00Z</dcterms:created>
  <dcterms:modified xsi:type="dcterms:W3CDTF">2020-01-08T11:06:00Z</dcterms:modified>
</cp:coreProperties>
</file>