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7E705" w14:textId="70FBCF07" w:rsidR="00A369B4" w:rsidRPr="00A369B4" w:rsidRDefault="005972BD">
      <w:pPr>
        <w:rPr>
          <w:b/>
          <w:bCs/>
          <w:u w:val="single"/>
        </w:rPr>
      </w:pPr>
      <w:r>
        <w:rPr>
          <w:b/>
          <w:bCs/>
          <w:u w:val="single"/>
        </w:rPr>
        <w:t xml:space="preserve">2) </w:t>
      </w:r>
      <w:r w:rsidR="00A369B4" w:rsidRPr="00A369B4">
        <w:rPr>
          <w:b/>
          <w:bCs/>
          <w:u w:val="single"/>
        </w:rPr>
        <w:t>Critically discuss how neuroimaging techniques have enhanced our understanding of social cognition.</w:t>
      </w:r>
    </w:p>
    <w:p w14:paraId="64414FDC" w14:textId="0B2A1AC0" w:rsidR="00A369B4" w:rsidRDefault="00A369B4">
      <w:r>
        <w:t xml:space="preserve">For the purpose of this essay, the role of neuroimaging techniques will be critically discussed in relation to understanding social cognition. </w:t>
      </w:r>
    </w:p>
    <w:p w14:paraId="6950EAA0" w14:textId="07F4444E" w:rsidR="00A369B4" w:rsidRDefault="005A4F61">
      <w:r>
        <w:t>Neuroscience is the study of the nervous system and looks at how it develops, the structure of the nervous system and what it does (Brazier, 2018). The nervous system affects the whole of the human body and is responsible for the things we do, think, feel and behave. Which is why the study and understanding of neuroscience is so important. It helps us understand humans, as well as helping us understand conditions such as Down Syndrome, ADHD, epilepsy and schizophrenia, which in turn helps us treat the conditions. Not only can understanding the nervous system help us treat, but it can also help us prevent some conditions.</w:t>
      </w:r>
    </w:p>
    <w:p w14:paraId="40ED2453" w14:textId="0B86A0AD" w:rsidR="005A4F61" w:rsidRDefault="005A4F61">
      <w:r>
        <w:t xml:space="preserve">As previously mentioned, technology has advanced significantly over the years and the use of neuroimaging techniques is heavily relied on.  Neuroimaging is a medical image that studies the structure and function of the brain and the nervous system. It can also look at what parts of the brain are impacted by certain tasks, thought and activities. For example, on an MRI you may be able to see parts of the brain that are functioning whilst singing or calculating a sum. </w:t>
      </w:r>
      <w:r w:rsidR="00273ED7">
        <w:t xml:space="preserve">There are different types of neuroimaging techniques such as structural imaging and functional imaging. Structural looks at the brain structure and can look for tumours. Whereas functional imaging can measure brain function and relate certain parts of the brain to mental functions and activities. These neuroimages can include CT scans, MRI scans, fMRI scans, PET scans and more. </w:t>
      </w:r>
    </w:p>
    <w:p w14:paraId="64EEB223" w14:textId="0A87EE7A" w:rsidR="00237E7B" w:rsidRDefault="00237E7B">
      <w:r>
        <w:t xml:space="preserve">Because of this technology, health professionals are able to observe, diagnose and therefore treat any abnormalities such as brain tumours. It can also be useful in observing which parts of the brain and nervous system have been impacted as a result of an accident or injury such as a stroke or a car accident. It can also be useful is understanding the role of the brain and seeing which parts of the brain are used during different tasks and activities. </w:t>
      </w:r>
    </w:p>
    <w:p w14:paraId="4E4F6A63" w14:textId="4BB09719" w:rsidR="00237E7B" w:rsidRDefault="00237E7B">
      <w:r>
        <w:t>Before neuroimaging became as advanced as it is now, early techniques included a more hands on and theoretical process. A popular method of neuroimaging in the 19</w:t>
      </w:r>
      <w:r w:rsidRPr="00237E7B">
        <w:rPr>
          <w:vertAlign w:val="superscript"/>
        </w:rPr>
        <w:t>th</w:t>
      </w:r>
      <w:r>
        <w:t xml:space="preserve"> century was one by Franz Joseph Gall</w:t>
      </w:r>
      <w:r w:rsidR="005D0CA4">
        <w:t xml:space="preserve"> who suggested that faculties and personalities could be read by feeling the contours of the skull (Guy-Evans, 2021) and claimed that he was able to detect criminal areas in the skulls of inmates. Another method was one by Angelo Mosso in the 1880’s who </w:t>
      </w:r>
      <w:r w:rsidR="00C42FAA">
        <w:t>invented the human circulation balance and his theory was that part of the brain that was working hardest would need more blood. This method is not used today however, an fMRI used a similar method in which it tracks blood flow in the parts of the brain that are working harder. Another method of early neuroimaging is a more invasive and painful procedure called Pneumoencephalography. This involved injected air into the cerebral ventricles in place of spinal fluid to enhance x-ray images. Since then, neuroimaging techniques have become a lot less invasive with the development of modern techniques. These include EEG’s</w:t>
      </w:r>
      <w:r w:rsidR="005C18AB">
        <w:t>, invented by Berger (1924) which measures the brains electrical activity which cause no discomfort. However, an EEG is not able to pinpoint exactly where the activity is taking place within the brain. PET scans are another modern neuroimaging method that works by measuring glucose in the brain, which causes it to light up during the scan and helps locate abnormalities. However, PET scans are expensive, they are only able to locate general areas of the brain and it can be an invasive procedure. The MRI scan was invented in the 20</w:t>
      </w:r>
      <w:r w:rsidR="005C18AB" w:rsidRPr="005C18AB">
        <w:rPr>
          <w:vertAlign w:val="superscript"/>
        </w:rPr>
        <w:t>th</w:t>
      </w:r>
      <w:r w:rsidR="005C18AB">
        <w:t xml:space="preserve"> century and can perform a scan of the whole human body. The advantages of MRI scans are that they are non-invasive, have very little risk to health, can be used on humans of all ages and can show the brain in great detail. </w:t>
      </w:r>
      <w:r w:rsidR="00811214">
        <w:t xml:space="preserve">However, a disadvantage of the MRI scan is that it is noisy and requires you to stay still </w:t>
      </w:r>
      <w:r w:rsidR="00811214">
        <w:lastRenderedPageBreak/>
        <w:t xml:space="preserve">for a long period of time. Recently, an fMRI has been developed which shows more detail of neuronal activity rather than just the structure of the brain that the MRI offers. </w:t>
      </w:r>
    </w:p>
    <w:p w14:paraId="50A189CD" w14:textId="2FC89FBF" w:rsidR="00811214" w:rsidRDefault="00811214">
      <w:r>
        <w:t xml:space="preserve">Social cognition is </w:t>
      </w:r>
      <w:r w:rsidR="00A25593">
        <w:t xml:space="preserve">how humans behave, think feel, process, story and apply information about other people and social situations. It includes prejudice, stereotyping, discrimination, decision making and attitudes. What we observe and feel throughout our lives will determine our attitudes and behaviour (Cherry, 2020). According to Piaget, children develop through a series of stages. </w:t>
      </w:r>
      <w:r w:rsidR="00A90133">
        <w:t xml:space="preserve">In 1848, Phineas Gage had an accident at work which resulted in an iron shot out going through his skull. Physically he healed but his personality had a significant </w:t>
      </w:r>
      <w:r w:rsidR="00060FCF">
        <w:t>change</w:t>
      </w:r>
      <w:r w:rsidR="00A90133">
        <w:t xml:space="preserve"> as a result of a lesion to his </w:t>
      </w:r>
      <w:r w:rsidR="009125F5">
        <w:t>pre</w:t>
      </w:r>
      <w:r w:rsidR="00060FCF">
        <w:t xml:space="preserve">frontal </w:t>
      </w:r>
      <w:r w:rsidR="009125F5">
        <w:t>cortex</w:t>
      </w:r>
      <w:r w:rsidR="00060FCF">
        <w:t>.</w:t>
      </w:r>
      <w:r w:rsidR="00A90133">
        <w:t xml:space="preserve"> He was described by his doctor has irreverent, indulging in grossest profanity, manifesting in little difference to his fellows, impatient of restraint or advice when it conflicts with his desires (</w:t>
      </w:r>
      <w:proofErr w:type="spellStart"/>
      <w:r w:rsidR="00A90133">
        <w:t>MacMilan</w:t>
      </w:r>
      <w:proofErr w:type="spellEnd"/>
      <w:r w:rsidR="00A90133">
        <w:t xml:space="preserve">, 1986). </w:t>
      </w:r>
      <w:r w:rsidR="0013170F">
        <w:t xml:space="preserve">His accident was a huge development in our understanding about personality and brain. From this, it was apparent that different parts of the brain had a function in different parts of personality. </w:t>
      </w:r>
      <w:r w:rsidR="009125F5">
        <w:t xml:space="preserve">It did not have any impact on other aspects of his cognition. </w:t>
      </w:r>
    </w:p>
    <w:p w14:paraId="168C4CDC" w14:textId="1C3366F3" w:rsidR="00237E7B" w:rsidRDefault="002D4993">
      <w:r>
        <w:t xml:space="preserve">A study by Kelley et al (2002) involved the use of an fMRI. Participants were asked to judge personality adjectives in one of three conditions. Condition one was in relation to the self, they were given a list of personalist adjectives and asked if it described them. Condition two they were asked if a personality adjective described George W Bush. Condition three they were asked </w:t>
      </w:r>
      <w:r w:rsidR="00AB2608">
        <w:t xml:space="preserve">to judge personality adjectives in relation to its printed format. The fMRI was then performed, the participants were asked to then recall the personality adjectives they had seen. The results showcased that although no memory differences, the participants could recall more of the adjectives used in condition 1. The median portion if the MPFC was activated in condition 1. Issues with this study is that it could be argued that it was just a memory task, rather than the participants thinking about them and their sense of self. </w:t>
      </w:r>
    </w:p>
    <w:p w14:paraId="3FFC92D8" w14:textId="2F09E0B7" w:rsidR="00237E7B" w:rsidRDefault="00DD0DAB">
      <w:r>
        <w:t xml:space="preserve">Impaired social cognition can lead to criminal behaviours and unfavourable behaviours and attitudes. For example, neuroimaging studies have found that schizophrenia is associated with white matter deficits as well as a decreased grey matter volume in areas of the brain. Structural abnormalities have been linked to social cognition impairments and disabilities such as recognition with facial emotion, theory of mind and empathy. (Fujiwara et al, 2015). </w:t>
      </w:r>
    </w:p>
    <w:p w14:paraId="28FE9FF4" w14:textId="30B31D54" w:rsidR="000D710C" w:rsidRDefault="000D710C">
      <w:r>
        <w:t xml:space="preserve">The use of neuroimaging allows us to see changes in structures of the brain and the function of the brain and nervous system. This is important for observing changes in behaviour after illness or an incident in which a </w:t>
      </w:r>
      <w:r w:rsidR="005E279F">
        <w:t>person’s</w:t>
      </w:r>
      <w:r>
        <w:t xml:space="preserve"> personality has changed. For example</w:t>
      </w:r>
      <w:r w:rsidR="005E279F">
        <w:t>,</w:t>
      </w:r>
      <w:r>
        <w:t xml:space="preserve"> after a car crash, like Phineas Gage’s impact, a person may </w:t>
      </w:r>
      <w:r w:rsidR="005E279F">
        <w:t>have injury to a part of their brain that is responsible for their personality. Another example where modern neuroimaging techniques are useful are in stroke victims, the part of the brain, which is responsible for personality may have been damaged, and because of neuroimaging techniques, we are able to see this damage.</w:t>
      </w:r>
    </w:p>
    <w:p w14:paraId="6278F5AE" w14:textId="665B1B3A" w:rsidR="005E279F" w:rsidRDefault="005E279F">
      <w:r>
        <w:t xml:space="preserve">A study by </w:t>
      </w:r>
      <w:proofErr w:type="spellStart"/>
      <w:r>
        <w:t>Sterzer</w:t>
      </w:r>
      <w:proofErr w:type="spellEnd"/>
      <w:r>
        <w:t xml:space="preserve"> and Stadler (2009) </w:t>
      </w:r>
      <w:r w:rsidR="008E7FF6">
        <w:t>found that children and adults who display antisocial and violent behaviour have abnormally low autonomic arousal (</w:t>
      </w:r>
      <w:proofErr w:type="spellStart"/>
      <w:r w:rsidR="008E7FF6">
        <w:t>Herpertz</w:t>
      </w:r>
      <w:proofErr w:type="spellEnd"/>
      <w:r w:rsidR="008E7FF6">
        <w:t xml:space="preserve"> et al, 2003). In children, recognition of emotional cues is impaired in children with antisocial behaviour. Another </w:t>
      </w:r>
      <w:proofErr w:type="spellStart"/>
      <w:r w:rsidR="008E7FF6">
        <w:t>studt</w:t>
      </w:r>
      <w:proofErr w:type="spellEnd"/>
      <w:r w:rsidR="008E7FF6">
        <w:t xml:space="preserve"> by Finger et al (2008) and Rubia et all (2009) found </w:t>
      </w:r>
      <w:r w:rsidR="009C2E82">
        <w:t xml:space="preserve">evidence that motivation control of behaviour was involved in deficits in the prefrontal brain which may be related to structural abnormalities. </w:t>
      </w:r>
    </w:p>
    <w:p w14:paraId="26127FBF" w14:textId="2EBB8F90" w:rsidR="000D710C" w:rsidRDefault="000D710C"/>
    <w:p w14:paraId="6C7F6499" w14:textId="7E386441" w:rsidR="000D710C" w:rsidRDefault="000D710C">
      <w:r>
        <w:t xml:space="preserve">To conclude, it is clear that neuroimaging techniques have come a long way over recent years and it is safe to say that neuroimaging techniques nowadays are less invasive and are more ethically sound that techniques used in the path. The studies mentioned in this essay emphasis the importance of </w:t>
      </w:r>
      <w:r>
        <w:lastRenderedPageBreak/>
        <w:t xml:space="preserve">studying and developing technology and understanding around social cognition and neuroscience in order to diagnose and treat abnormalities and illnesses to improve quality of life. The downside of some of the more modern methods of neuroimaging involve cost and slight discomfort such as loud noises and enclosed space, but in comparison to the invasive procedures in early years such as the </w:t>
      </w:r>
      <w:r w:rsidR="00514491">
        <w:t xml:space="preserve">Pneumoencephalography </w:t>
      </w:r>
      <w:r>
        <w:t xml:space="preserve">method, it is clear that there have been massive improvements. There will be benefits from continuing to modernise neuroimaging techniques to further improve our knowledge around the area. </w:t>
      </w:r>
      <w:r w:rsidR="00B34293">
        <w:t>Neuroscience in general can often be criticised for being illogical and non-scientific when relating the brain to the mind</w:t>
      </w:r>
      <w:r w:rsidR="00B34293">
        <w:t xml:space="preserve"> and unethical. Early research left participants with cognitive impairments which emphasises the importance of safe and controlled experiments. </w:t>
      </w:r>
    </w:p>
    <w:p w14:paraId="55AF0E32" w14:textId="37C076D8" w:rsidR="00237E7B" w:rsidRDefault="00237E7B"/>
    <w:p w14:paraId="6D9C1EC6" w14:textId="195577C3" w:rsidR="00237E7B" w:rsidRDefault="00237E7B"/>
    <w:p w14:paraId="7EE0219E" w14:textId="7776A9EC" w:rsidR="00237E7B" w:rsidRDefault="00237E7B"/>
    <w:p w14:paraId="1E61C8EF" w14:textId="28663897" w:rsidR="00237E7B" w:rsidRDefault="00237E7B"/>
    <w:p w14:paraId="2F22A26F" w14:textId="3676D69A" w:rsidR="00237E7B" w:rsidRDefault="00237E7B"/>
    <w:p w14:paraId="08139A7B" w14:textId="731A0D90" w:rsidR="005972BD" w:rsidRDefault="005972BD"/>
    <w:p w14:paraId="498745F2" w14:textId="65933FD6" w:rsidR="005972BD" w:rsidRDefault="005972BD"/>
    <w:p w14:paraId="5D04D64C" w14:textId="1D9E0E7C" w:rsidR="005972BD" w:rsidRDefault="005972BD"/>
    <w:p w14:paraId="539E5B99" w14:textId="7D2CF164" w:rsidR="005972BD" w:rsidRDefault="005972BD"/>
    <w:p w14:paraId="40359059" w14:textId="61EF8C75" w:rsidR="005972BD" w:rsidRDefault="005972BD"/>
    <w:p w14:paraId="3DEC5472" w14:textId="2E70817E" w:rsidR="005972BD" w:rsidRDefault="005972BD"/>
    <w:p w14:paraId="2D247DB7" w14:textId="6BF79F22" w:rsidR="005972BD" w:rsidRDefault="005972BD"/>
    <w:p w14:paraId="15A0CA66" w14:textId="54816606" w:rsidR="005972BD" w:rsidRDefault="005972BD"/>
    <w:p w14:paraId="0333CC26" w14:textId="752B8AB8" w:rsidR="005972BD" w:rsidRDefault="005972BD"/>
    <w:p w14:paraId="2275A88A" w14:textId="16CF6BB6" w:rsidR="005972BD" w:rsidRDefault="005972BD"/>
    <w:p w14:paraId="2E63D3B9" w14:textId="46BE394C" w:rsidR="005972BD" w:rsidRDefault="005972BD"/>
    <w:p w14:paraId="0AA8F154" w14:textId="0E3ED964" w:rsidR="005972BD" w:rsidRDefault="005972BD"/>
    <w:p w14:paraId="1C269BCF" w14:textId="10341CCF" w:rsidR="005972BD" w:rsidRDefault="005972BD"/>
    <w:p w14:paraId="3A41E50D" w14:textId="2FE69250" w:rsidR="005972BD" w:rsidRDefault="005972BD"/>
    <w:p w14:paraId="3B87C661" w14:textId="62D23D5F" w:rsidR="005972BD" w:rsidRDefault="005972BD"/>
    <w:p w14:paraId="36893FF3" w14:textId="4A673055" w:rsidR="005972BD" w:rsidRDefault="005972BD"/>
    <w:p w14:paraId="73B60BA9" w14:textId="29EA49FB" w:rsidR="005972BD" w:rsidRDefault="005972BD"/>
    <w:p w14:paraId="1C24F821" w14:textId="514FCA93" w:rsidR="005972BD" w:rsidRDefault="005972BD"/>
    <w:p w14:paraId="7D1B5944" w14:textId="1D3C8D2D" w:rsidR="005972BD" w:rsidRDefault="005972BD"/>
    <w:p w14:paraId="3700BA69" w14:textId="77777777" w:rsidR="005972BD" w:rsidRDefault="005972BD"/>
    <w:p w14:paraId="7EB8FDFA" w14:textId="634E559C" w:rsidR="005972BD" w:rsidRPr="005972BD" w:rsidRDefault="00273ED7" w:rsidP="005972BD">
      <w:pPr>
        <w:rPr>
          <w:b/>
          <w:bCs/>
          <w:u w:val="single"/>
        </w:rPr>
      </w:pPr>
      <w:r>
        <w:rPr>
          <w:b/>
          <w:bCs/>
          <w:u w:val="single"/>
        </w:rPr>
        <w:lastRenderedPageBreak/>
        <w:t xml:space="preserve">References </w:t>
      </w:r>
    </w:p>
    <w:p w14:paraId="19F4651F" w14:textId="77777777" w:rsidR="005972BD" w:rsidRDefault="005972BD" w:rsidP="005972BD">
      <w:pPr>
        <w:ind w:left="720" w:hanging="720"/>
      </w:pPr>
      <w:proofErr w:type="spellStart"/>
      <w:r>
        <w:t>Algahtani</w:t>
      </w:r>
      <w:proofErr w:type="spellEnd"/>
      <w:r>
        <w:t xml:space="preserve">. H., </w:t>
      </w:r>
      <w:proofErr w:type="spellStart"/>
      <w:r>
        <w:t>Bajunaid</w:t>
      </w:r>
      <w:proofErr w:type="spellEnd"/>
      <w:r>
        <w:t xml:space="preserve">. M., &amp; </w:t>
      </w:r>
      <w:proofErr w:type="spellStart"/>
      <w:r>
        <w:t>Shirah</w:t>
      </w:r>
      <w:proofErr w:type="spellEnd"/>
      <w:r>
        <w:t xml:space="preserve">. B. </w:t>
      </w:r>
      <w:r>
        <w:rPr>
          <w:i/>
          <w:iCs/>
        </w:rPr>
        <w:t xml:space="preserve">Unethical human research in the field of neuroscience: a historical review. </w:t>
      </w:r>
      <w:r>
        <w:t xml:space="preserve">                                                                                </w:t>
      </w:r>
      <w:hyperlink r:id="rId5" w:history="1">
        <w:r w:rsidRPr="00656FD8">
          <w:rPr>
            <w:rStyle w:val="Hyperlink"/>
          </w:rPr>
          <w:t>https://pubmed.ncbi.nlm.nih.gov/29460160/</w:t>
        </w:r>
      </w:hyperlink>
      <w:r>
        <w:t xml:space="preserve"> </w:t>
      </w:r>
    </w:p>
    <w:p w14:paraId="4FD80F22" w14:textId="77777777" w:rsidR="005972BD" w:rsidRDefault="005972BD" w:rsidP="005972BD">
      <w:pPr>
        <w:ind w:left="720" w:hanging="720"/>
        <w:rPr>
          <w:i/>
          <w:iCs/>
        </w:rPr>
      </w:pPr>
      <w:r>
        <w:t xml:space="preserve">Brain Line. </w:t>
      </w:r>
      <w:r>
        <w:rPr>
          <w:i/>
          <w:iCs/>
        </w:rPr>
        <w:t xml:space="preserve">Brain Imaging: What are the different types?  </w:t>
      </w:r>
      <w:hyperlink r:id="rId6" w:history="1">
        <w:r w:rsidRPr="00237E7B">
          <w:rPr>
            <w:rStyle w:val="Hyperlink"/>
          </w:rPr>
          <w:t>https://www.brainline.org/slideshow/brain-imaging-what-are-different-types</w:t>
        </w:r>
      </w:hyperlink>
      <w:r>
        <w:rPr>
          <w:i/>
          <w:iCs/>
        </w:rPr>
        <w:t xml:space="preserve"> </w:t>
      </w:r>
    </w:p>
    <w:p w14:paraId="2EC96006" w14:textId="77777777" w:rsidR="005972BD" w:rsidRDefault="005972BD" w:rsidP="005972BD">
      <w:pPr>
        <w:ind w:left="720" w:hanging="720"/>
        <w:rPr>
          <w:i/>
          <w:iCs/>
        </w:rPr>
      </w:pPr>
      <w:r>
        <w:t xml:space="preserve">Brazier. Y. (2018, June 26). </w:t>
      </w:r>
      <w:r>
        <w:rPr>
          <w:i/>
          <w:iCs/>
        </w:rPr>
        <w:t xml:space="preserve">What is neuroscience? </w:t>
      </w:r>
      <w:hyperlink r:id="rId7" w:history="1">
        <w:r w:rsidRPr="00600156">
          <w:rPr>
            <w:rStyle w:val="Hyperlink"/>
          </w:rPr>
          <w:t>https://www.medicalnewstoday.com/articles/248680</w:t>
        </w:r>
      </w:hyperlink>
      <w:r>
        <w:rPr>
          <w:i/>
          <w:iCs/>
        </w:rPr>
        <w:t xml:space="preserve"> </w:t>
      </w:r>
    </w:p>
    <w:p w14:paraId="7E758365" w14:textId="77777777" w:rsidR="005972BD" w:rsidRDefault="005972BD" w:rsidP="005972BD">
      <w:pPr>
        <w:ind w:left="720" w:hanging="720"/>
      </w:pPr>
      <w:r>
        <w:t xml:space="preserve">Cherry. K. (2020, May 30). </w:t>
      </w:r>
      <w:r>
        <w:rPr>
          <w:i/>
          <w:iCs/>
        </w:rPr>
        <w:t xml:space="preserve">Social Cognition in Psychology. </w:t>
      </w:r>
      <w:proofErr w:type="spellStart"/>
      <w:r>
        <w:t>VeryWell</w:t>
      </w:r>
      <w:proofErr w:type="spellEnd"/>
      <w:r>
        <w:t xml:space="preserve"> Mind. </w:t>
      </w:r>
      <w:hyperlink r:id="rId8" w:history="1">
        <w:r w:rsidRPr="00424A28">
          <w:rPr>
            <w:rStyle w:val="Hyperlink"/>
          </w:rPr>
          <w:t>https://www.verywellmind.com/social-cognition-2795912</w:t>
        </w:r>
      </w:hyperlink>
      <w:r>
        <w:t xml:space="preserve"> </w:t>
      </w:r>
    </w:p>
    <w:p w14:paraId="7D3EA2E3" w14:textId="77777777" w:rsidR="005972BD" w:rsidRDefault="005972BD" w:rsidP="005972BD">
      <w:pPr>
        <w:ind w:left="720" w:hanging="720"/>
      </w:pPr>
      <w:r>
        <w:t xml:space="preserve">Fujiwara. H., Yassin. W., &amp; </w:t>
      </w:r>
      <w:proofErr w:type="spellStart"/>
      <w:r>
        <w:t>Murai</w:t>
      </w:r>
      <w:proofErr w:type="spellEnd"/>
      <w:r>
        <w:t xml:space="preserve">. T. (2015, December 29). </w:t>
      </w:r>
      <w:r>
        <w:rPr>
          <w:i/>
          <w:iCs/>
        </w:rPr>
        <w:t>Neuroimaging studies of social cognition in schizophrenia.</w:t>
      </w:r>
      <w:r>
        <w:t xml:space="preserve"> </w:t>
      </w:r>
      <w:hyperlink r:id="rId9" w:anchor=":~:text=Rather%20than%20being%20a%20unitary,pathophysiology%20of%20impaired%20social%20cognition" w:history="1">
        <w:r w:rsidRPr="00424A28">
          <w:rPr>
            <w:rStyle w:val="Hyperlink"/>
          </w:rPr>
          <w:t>https://pubmed.ncbi.nlm.nih.gov/25418865/#:~:text=Rather%20than%20being%20a%20unitary,pathophysiology%20of%20impaired%20social%20cognition</w:t>
        </w:r>
      </w:hyperlink>
      <w:r w:rsidRPr="00DD0DAB">
        <w:t>.</w:t>
      </w:r>
      <w:r>
        <w:t xml:space="preserve"> </w:t>
      </w:r>
    </w:p>
    <w:p w14:paraId="66FBDF90" w14:textId="77777777" w:rsidR="005972BD" w:rsidRDefault="005972BD" w:rsidP="005972BD">
      <w:pPr>
        <w:ind w:left="720" w:hanging="720"/>
      </w:pPr>
      <w:r>
        <w:t xml:space="preserve">Guy-Evans. O. </w:t>
      </w:r>
      <w:r>
        <w:rPr>
          <w:i/>
          <w:iCs/>
        </w:rPr>
        <w:t xml:space="preserve">Phineas Gage. </w:t>
      </w:r>
      <w:r>
        <w:t xml:space="preserve">Simply Psychology.                          </w:t>
      </w:r>
      <w:hyperlink r:id="rId10" w:history="1">
        <w:r w:rsidRPr="00424A28">
          <w:rPr>
            <w:rStyle w:val="Hyperlink"/>
          </w:rPr>
          <w:t>https://www.simplypsychology.org/phineas-gage.html</w:t>
        </w:r>
      </w:hyperlink>
      <w:r>
        <w:t xml:space="preserve"> </w:t>
      </w:r>
    </w:p>
    <w:p w14:paraId="67BC9650" w14:textId="77777777" w:rsidR="005972BD" w:rsidRDefault="005972BD" w:rsidP="005972BD">
      <w:pPr>
        <w:ind w:left="720" w:hanging="720"/>
      </w:pPr>
      <w:r>
        <w:t xml:space="preserve">Guys-Evans. O. (2021, June 30). </w:t>
      </w:r>
      <w:r>
        <w:rPr>
          <w:i/>
          <w:iCs/>
        </w:rPr>
        <w:t xml:space="preserve">The history of neuroimaging techniques. </w:t>
      </w:r>
      <w:r>
        <w:t xml:space="preserve">Simply Psychology. </w:t>
      </w:r>
      <w:hyperlink r:id="rId11" w:history="1">
        <w:r w:rsidRPr="00424A28">
          <w:rPr>
            <w:rStyle w:val="Hyperlink"/>
          </w:rPr>
          <w:t>https://www.simplypsychology.org/neuroimaging.html</w:t>
        </w:r>
      </w:hyperlink>
      <w:r>
        <w:t xml:space="preserve"> </w:t>
      </w:r>
    </w:p>
    <w:p w14:paraId="48DF76B2" w14:textId="77777777" w:rsidR="005972BD" w:rsidRDefault="005972BD" w:rsidP="005972BD">
      <w:pPr>
        <w:ind w:left="720" w:hanging="720"/>
      </w:pPr>
      <w:r>
        <w:t xml:space="preserve">What is Neuroimaging? Health university of Utah. </w:t>
      </w:r>
      <w:hyperlink r:id="rId12" w:history="1">
        <w:r w:rsidRPr="00424A28">
          <w:rPr>
            <w:rStyle w:val="Hyperlink"/>
          </w:rPr>
          <w:t>https://medicine.utah.edu/psychiatry/research/labs/diagnostic-neuroimaging/neuroimaging.php</w:t>
        </w:r>
      </w:hyperlink>
      <w:r>
        <w:t xml:space="preserve"> </w:t>
      </w:r>
    </w:p>
    <w:p w14:paraId="0830E292" w14:textId="07422167" w:rsidR="00B34293" w:rsidRDefault="00B34293"/>
    <w:p w14:paraId="0F082897" w14:textId="4709D6DD" w:rsidR="00E90971" w:rsidRDefault="00E90971"/>
    <w:p w14:paraId="5F84A3FD" w14:textId="7E941A97" w:rsidR="00E90971" w:rsidRDefault="00E90971"/>
    <w:p w14:paraId="12CD1276" w14:textId="6049F93B" w:rsidR="00E90971" w:rsidRDefault="00E90971"/>
    <w:p w14:paraId="10EB2766" w14:textId="28533B2A" w:rsidR="00E90971" w:rsidRDefault="00E90971"/>
    <w:p w14:paraId="1C117C32" w14:textId="65D65E02" w:rsidR="00E90971" w:rsidRDefault="00E90971"/>
    <w:p w14:paraId="6BE15661" w14:textId="3EBBB768" w:rsidR="00E90971" w:rsidRDefault="00E90971"/>
    <w:p w14:paraId="4277E779" w14:textId="0CF7ECDE" w:rsidR="00E90971" w:rsidRDefault="00E90971"/>
    <w:p w14:paraId="1E46C74F" w14:textId="1C58E031" w:rsidR="00E90971" w:rsidRDefault="00E90971"/>
    <w:p w14:paraId="189D7E03" w14:textId="6CF7F422" w:rsidR="00E90971" w:rsidRDefault="00E90971"/>
    <w:p w14:paraId="7F5D9B48" w14:textId="451B1EC1" w:rsidR="00E90971" w:rsidRDefault="00E90971"/>
    <w:p w14:paraId="3C77A6DC" w14:textId="55490A1B" w:rsidR="00E90971" w:rsidRDefault="00E90971"/>
    <w:p w14:paraId="6E1592E2" w14:textId="4CB0E994" w:rsidR="00E90971" w:rsidRDefault="00E90971"/>
    <w:p w14:paraId="498ABEA0" w14:textId="6ABFDA7C" w:rsidR="00E90971" w:rsidRDefault="00E90971"/>
    <w:p w14:paraId="4097F00B" w14:textId="77777777" w:rsidR="00E90971" w:rsidRPr="00AD1F00" w:rsidRDefault="00E90971" w:rsidP="00E90971">
      <w:pPr>
        <w:rPr>
          <w:b/>
          <w:bCs/>
          <w:u w:val="single"/>
        </w:rPr>
      </w:pPr>
      <w:r>
        <w:rPr>
          <w:b/>
          <w:bCs/>
          <w:u w:val="single"/>
        </w:rPr>
        <w:lastRenderedPageBreak/>
        <w:t xml:space="preserve">3) </w:t>
      </w:r>
      <w:r w:rsidRPr="00AD1F00">
        <w:rPr>
          <w:b/>
          <w:bCs/>
          <w:u w:val="single"/>
        </w:rPr>
        <w:t>Critically discuss the role of neuroscience in our furthering developing understanding of memory.</w:t>
      </w:r>
    </w:p>
    <w:p w14:paraId="1FE0A6D9" w14:textId="77777777" w:rsidR="00E90971" w:rsidRDefault="00E90971" w:rsidP="00E90971">
      <w:r>
        <w:t>For the purpose of this essay, the role of neuroscience in relation to our developed understanding of memory will be critically discussed. This essay will include a comparison between neuroscience in the past and neuroscience at present and how it has allowed us to further understand memories.</w:t>
      </w:r>
    </w:p>
    <w:p w14:paraId="086D85F0" w14:textId="77777777" w:rsidR="00E90971" w:rsidRDefault="00E90971" w:rsidP="00E90971"/>
    <w:p w14:paraId="6CB7F704" w14:textId="77777777" w:rsidR="00E90971" w:rsidRDefault="00E90971" w:rsidP="00E90971">
      <w:r>
        <w:t xml:space="preserve">Neuroscience is the study of the nervous system and looks at how it develops, the structure of the nervous system and what it does (Brazier, 2018). The nervous system affects the whole of the human body and is responsible for the things we do, think, feel and behave. Which is why the study and understanding of neuroscience is so important. It helps us understand humans, as well as helping us understand conditions such as Down Syndrome, ADHD, epilepsy and schizophrenia, which in turn helps us treat the conditions. Not only can understanding the nervous system help us treat, but it can also help us prevent some conditions. Broca (1824-1880) worked with patients with brain damage and discovered that different parts of the brain had different functions. </w:t>
      </w:r>
      <w:proofErr w:type="spellStart"/>
      <w:r>
        <w:t>Hemholtz</w:t>
      </w:r>
      <w:proofErr w:type="spellEnd"/>
      <w:r>
        <w:t xml:space="preserve"> in the 19</w:t>
      </w:r>
      <w:r w:rsidRPr="005C008B">
        <w:rPr>
          <w:vertAlign w:val="superscript"/>
        </w:rPr>
        <w:t>th</w:t>
      </w:r>
      <w:r>
        <w:t xml:space="preserve"> century conducted an experiment which measured the speed of electrical impulses. Golgi and </w:t>
      </w:r>
      <w:proofErr w:type="spellStart"/>
      <w:r>
        <w:t>Cajal</w:t>
      </w:r>
      <w:proofErr w:type="spellEnd"/>
      <w:r>
        <w:t xml:space="preserve"> (1906) were awarded a Nobel Prize for discovering the categories of neurons. As you can see, studies of the nervous system began years ago, but now we have more advanced understanding and knowledge on neuroscience than ever before due to the ever growing and ever changing technology. There is some critique around different methods of neuroimaging such as PET scans can be invasive, MRI scans are noisy and are in an enclosed space. However, the positives outweigh the negatives which are that it allows us to see brain structure, function and activity.. </w:t>
      </w:r>
    </w:p>
    <w:p w14:paraId="688C4272" w14:textId="77777777" w:rsidR="00E90971" w:rsidRDefault="00E90971" w:rsidP="00E90971">
      <w:r>
        <w:t xml:space="preserve">Memories are stored through a process known as encoding. This process involves acquiring information, processing it, storing it and then later on recalling the information (Cherry, 2022). Memory is important for humans and is the reason why we remember to go to work, go to school, remember our family. The importance of studying memory, like neuroscience, is to be able to understand it and therefore treat illnesses related to memory loss. According to Cherry (2022) synapses, which are changes between cells, are associated with learning and retaining new information. Some information we take in is stored for years and then recalled later on in life, some memories are short term and can last seconds, some memories are stored without us knowing and can be brought to a conscious level when needed (Gazzaniga et al, 2009) or when triggered by stimuli. The three stages of memory are encoding (process, acquisition, consolidation), Storage (permanent record), and retrieval (conscious representation or execute a learned behaviour). </w:t>
      </w:r>
    </w:p>
    <w:p w14:paraId="67DE0221" w14:textId="77777777" w:rsidR="00E90971" w:rsidRDefault="00E90971" w:rsidP="00E90971">
      <w:r>
        <w:t xml:space="preserve">The phonological loop is a theory by </w:t>
      </w:r>
      <w:proofErr w:type="spellStart"/>
      <w:r>
        <w:t>Baddley</w:t>
      </w:r>
      <w:proofErr w:type="spellEnd"/>
      <w:r>
        <w:t xml:space="preserve"> and Hitch (1974) which is a mental process and a component of the working memory model. </w:t>
      </w:r>
      <w:proofErr w:type="gramStart"/>
      <w:r>
        <w:t>Its</w:t>
      </w:r>
      <w:proofErr w:type="gramEnd"/>
      <w:r>
        <w:t xml:space="preserve"> involves taking spoken and written information and holding it in the phonological store and the particularly process (McLeod, 2012). If a person whose brain is unable to do this then they may find difficulties in reasoning, learning and comprehension and may find it difficult to memorise things. </w:t>
      </w:r>
    </w:p>
    <w:p w14:paraId="4B048959" w14:textId="77777777" w:rsidR="00E90971" w:rsidRDefault="00E90971" w:rsidP="00E90971">
      <w:r>
        <w:t>Plenty of theories of memory have come about over time, but some of the main ones are Atkinson and Shiffrin’s (1968) Modal Model of Memory and Craik and Lockhart’s (1972) Levels of Processing Models. Both of which have been a great help in the development of understanding memory.</w:t>
      </w:r>
    </w:p>
    <w:p w14:paraId="0816019D" w14:textId="77777777" w:rsidR="00E90971" w:rsidRDefault="00E90971" w:rsidP="00E90971">
      <w:bookmarkStart w:id="0" w:name="_Hlk102561262"/>
      <w:r>
        <w:t xml:space="preserve">As previously mentioned, technology has advanced significantly over the years and the use of neuroimaging techniques is heavily relied on. </w:t>
      </w:r>
      <w:bookmarkEnd w:id="0"/>
      <w:r>
        <w:t xml:space="preserve">These advancements in technology come with a price however and have some ethical issues behind the development. Animals have often been subject to trialling along with testing on humans. Although ethically and morally wrong, it has helped to </w:t>
      </w:r>
      <w:r>
        <w:lastRenderedPageBreak/>
        <w:t xml:space="preserve">understand neuroscience. There is question of whether the experimenting on humans and animals may have physical consequences such as neural damage and change, disturbances in other parts of the nervous system and permanent damage. Types of neuroimaging techniques includes CT scans, MRI scans, PET scans, fMRI scans, EEG’s, MEG’s, and single cell recordings. Single sell recordings is a very invasive procedure which involves inserting an electrode into a part of an animal’s brain to observe any electrical changes. This procedure has helped in understanding the role of different parts of the brain. </w:t>
      </w:r>
    </w:p>
    <w:p w14:paraId="4F489530" w14:textId="77777777" w:rsidR="00E90971" w:rsidRDefault="00E90971" w:rsidP="00E90971">
      <w:r>
        <w:t xml:space="preserve">Memory can be studied through the use of neuroimaging techniques. An example of this is using an MRI scan to observe the changes to the brain in a stroke victim. If there is damage in the language part of the brain then professionals will be able to see that this aspect of the victim’s life may be impacted and will need treatment. Neuroimaging techniques can also be used to find tumours and other abnormalities. </w:t>
      </w:r>
      <w:proofErr w:type="spellStart"/>
      <w:r>
        <w:t>Markowitsch</w:t>
      </w:r>
      <w:proofErr w:type="spellEnd"/>
      <w:r>
        <w:t xml:space="preserve"> et al (1999) found in a patient a tumour in the left angular gyrus. He was experiencing short term memory impairment and impairment in transcoding numbers. He had good performance in calculation and number processing tasks. After tumour removal, he had normal speech production, normal comprehension and normal reading. </w:t>
      </w:r>
    </w:p>
    <w:p w14:paraId="2E903246" w14:textId="77777777" w:rsidR="00E90971" w:rsidRDefault="00E90971" w:rsidP="00E90971">
      <w:r>
        <w:t xml:space="preserve">Studies have shown that memory activates the </w:t>
      </w:r>
      <w:proofErr w:type="spellStart"/>
      <w:r>
        <w:t>fronto</w:t>
      </w:r>
      <w:proofErr w:type="spellEnd"/>
      <w:r>
        <w:t xml:space="preserve">-parietal brain regions including the prefrontal, cingulate and parietal cortices. (Chai et al, 2018). Scoville and Milner (1957) reported that a patient known as Henry </w:t>
      </w:r>
      <w:proofErr w:type="spellStart"/>
      <w:r>
        <w:t>Molaison</w:t>
      </w:r>
      <w:proofErr w:type="spellEnd"/>
      <w:r>
        <w:t xml:space="preserve"> had severe epilepsy, with that, the removal of his medial temporal lobe relieved him of his symptoms. However, he become severely amnesic. This event changed everything we knew about memory. Before Henry, memories were associated with the cerebral cortex.</w:t>
      </w:r>
    </w:p>
    <w:p w14:paraId="6CE5671E" w14:textId="77777777" w:rsidR="00E90971" w:rsidRDefault="00E90971" w:rsidP="00E90971">
      <w:r>
        <w:t xml:space="preserve">To conclude, it is clear that understanding neuroscience is essential in understanding memory. Access to neuroimaging techniques and new advances in technology has been a huge step in doing so. From this we are able to physically see changes in the nervous system whereas years ago we were not able to see, and theories were just theories. As mentioned, the new advances come with limitations morally and ethically. We now know what parts of the brain are responsible for memory and in cases where patients have memory impairments, we can use technology to see exactly what is being impacted and from there we can attempt treatment. The issue with neuroscience in general is that it is complex and can be difficult to physically see changes in the brain and nervous systems. However, with the new and modern technology emerging constantly, our abilities of physically seeing changes to these structures, functions and activities are growing more and more. </w:t>
      </w:r>
    </w:p>
    <w:p w14:paraId="37B1D2E0" w14:textId="77777777" w:rsidR="00E90971" w:rsidRDefault="00E90971" w:rsidP="00E90971"/>
    <w:p w14:paraId="3BF3A149" w14:textId="77777777" w:rsidR="00E90971" w:rsidRDefault="00E90971" w:rsidP="00E90971"/>
    <w:p w14:paraId="0C7F330E" w14:textId="77777777" w:rsidR="00E90971" w:rsidRDefault="00E90971" w:rsidP="00E90971"/>
    <w:p w14:paraId="06D66925" w14:textId="77777777" w:rsidR="00E90971" w:rsidRDefault="00E90971" w:rsidP="00E90971"/>
    <w:p w14:paraId="6A8C67BC" w14:textId="77777777" w:rsidR="00E90971" w:rsidRDefault="00E90971" w:rsidP="00E90971"/>
    <w:p w14:paraId="27749973" w14:textId="77777777" w:rsidR="00E90971" w:rsidRDefault="00E90971" w:rsidP="00E90971"/>
    <w:p w14:paraId="3F2F97CF" w14:textId="77777777" w:rsidR="00E90971" w:rsidRDefault="00E90971" w:rsidP="00E90971"/>
    <w:p w14:paraId="1FDFC189" w14:textId="77777777" w:rsidR="00E90971" w:rsidRDefault="00E90971" w:rsidP="00E90971"/>
    <w:p w14:paraId="6610565F" w14:textId="77777777" w:rsidR="00E90971" w:rsidRDefault="00E90971" w:rsidP="00E90971"/>
    <w:p w14:paraId="1BCE5DCB" w14:textId="77777777" w:rsidR="00E90971" w:rsidRDefault="00E90971" w:rsidP="00E90971"/>
    <w:p w14:paraId="56F10212" w14:textId="77777777" w:rsidR="00E90971" w:rsidRPr="00533ED9" w:rsidRDefault="00E90971" w:rsidP="00E90971">
      <w:pPr>
        <w:rPr>
          <w:b/>
          <w:bCs/>
          <w:u w:val="single"/>
        </w:rPr>
      </w:pPr>
      <w:r>
        <w:rPr>
          <w:b/>
          <w:bCs/>
          <w:u w:val="single"/>
        </w:rPr>
        <w:lastRenderedPageBreak/>
        <w:t>References</w:t>
      </w:r>
    </w:p>
    <w:p w14:paraId="76E957C2" w14:textId="77777777" w:rsidR="00E90971" w:rsidRDefault="00E90971" w:rsidP="00E90971">
      <w:pPr>
        <w:ind w:left="720" w:hanging="720"/>
        <w:rPr>
          <w:i/>
          <w:iCs/>
        </w:rPr>
      </w:pPr>
      <w:r>
        <w:t xml:space="preserve">Brazier. Y. (2018, June 26). </w:t>
      </w:r>
      <w:r>
        <w:rPr>
          <w:i/>
          <w:iCs/>
        </w:rPr>
        <w:t xml:space="preserve">What is neuroscience? </w:t>
      </w:r>
      <w:hyperlink r:id="rId13" w:history="1">
        <w:r w:rsidRPr="00600156">
          <w:rPr>
            <w:rStyle w:val="Hyperlink"/>
          </w:rPr>
          <w:t>https://www.medicalnewstoday.com/articles/248680</w:t>
        </w:r>
      </w:hyperlink>
      <w:r>
        <w:rPr>
          <w:i/>
          <w:iCs/>
        </w:rPr>
        <w:t xml:space="preserve"> </w:t>
      </w:r>
    </w:p>
    <w:p w14:paraId="70D8AAE7" w14:textId="77777777" w:rsidR="00E90971" w:rsidRDefault="00E90971" w:rsidP="00E90971">
      <w:pPr>
        <w:ind w:left="720" w:hanging="720"/>
      </w:pPr>
      <w:r>
        <w:t xml:space="preserve">Chai. W. J., Hamid. A. I. A., &amp; Abdullah. J. M. (2018, March 27). </w:t>
      </w:r>
      <w:r>
        <w:rPr>
          <w:i/>
          <w:iCs/>
        </w:rPr>
        <w:t xml:space="preserve">Working Memory </w:t>
      </w:r>
      <w:proofErr w:type="gramStart"/>
      <w:r>
        <w:rPr>
          <w:i/>
          <w:iCs/>
        </w:rPr>
        <w:t>From</w:t>
      </w:r>
      <w:proofErr w:type="gramEnd"/>
      <w:r>
        <w:rPr>
          <w:i/>
          <w:iCs/>
        </w:rPr>
        <w:t xml:space="preserve"> the Psychological and Neurosciences Perspectives: A Review. </w:t>
      </w:r>
      <w:hyperlink r:id="rId14" w:anchor=":~:text=From%20the%20neuroscience%20perspective%2C%20it,and%20cerebellum)%20in%20working%20memory" w:history="1">
        <w:r w:rsidRPr="00E70D94">
          <w:rPr>
            <w:rStyle w:val="Hyperlink"/>
          </w:rPr>
          <w:t>https://www.frontiersin.org/articles/10.3389/fpsyg.2018.00401/full#:~:text=From%20the%20neuroscience%20perspective%2C%20it,and%20cerebellum)%20in%20working%20memory</w:t>
        </w:r>
      </w:hyperlink>
      <w:r w:rsidRPr="003D6FFF">
        <w:t>.</w:t>
      </w:r>
      <w:r>
        <w:t xml:space="preserve"> </w:t>
      </w:r>
    </w:p>
    <w:p w14:paraId="432162D1" w14:textId="77777777" w:rsidR="00E90971" w:rsidRDefault="00E90971" w:rsidP="00E90971">
      <w:pPr>
        <w:ind w:left="720" w:hanging="720"/>
      </w:pPr>
      <w:r>
        <w:t xml:space="preserve">Cherry. K. (2022, April 12). </w:t>
      </w:r>
      <w:r>
        <w:rPr>
          <w:i/>
          <w:iCs/>
        </w:rPr>
        <w:t xml:space="preserve">What is memory? </w:t>
      </w:r>
      <w:proofErr w:type="spellStart"/>
      <w:r>
        <w:t>VeryWell</w:t>
      </w:r>
      <w:proofErr w:type="spellEnd"/>
      <w:r>
        <w:t xml:space="preserve"> Mind.            </w:t>
      </w:r>
      <w:hyperlink r:id="rId15" w:history="1">
        <w:r w:rsidRPr="00E70D94">
          <w:rPr>
            <w:rStyle w:val="Hyperlink"/>
          </w:rPr>
          <w:t>https://www.verywellmind.com/what-is-memory-2795006</w:t>
        </w:r>
      </w:hyperlink>
      <w:r>
        <w:t xml:space="preserve"> </w:t>
      </w:r>
    </w:p>
    <w:p w14:paraId="72D8D25A" w14:textId="77777777" w:rsidR="00E90971" w:rsidRPr="004B5875" w:rsidRDefault="00E90971" w:rsidP="00E90971">
      <w:pPr>
        <w:ind w:left="720" w:hanging="720"/>
      </w:pPr>
      <w:proofErr w:type="spellStart"/>
      <w:r>
        <w:t>Eichenbaum</w:t>
      </w:r>
      <w:proofErr w:type="spellEnd"/>
      <w:r>
        <w:t xml:space="preserve">. H. (2011). </w:t>
      </w:r>
      <w:r>
        <w:rPr>
          <w:i/>
          <w:iCs/>
        </w:rPr>
        <w:t xml:space="preserve">The cognitive neuroscience of memory: An introduction. </w:t>
      </w:r>
      <w:hyperlink r:id="rId16" w:anchor="v=onepage&amp;q=neuroscience%20and%20memory&amp;f=false" w:history="1">
        <w:r w:rsidRPr="006D3688">
          <w:rPr>
            <w:rStyle w:val="Hyperlink"/>
          </w:rPr>
          <w:t>https://books.google.co.uk/books?hl=en&amp;lr=&amp;id=maxoAgAAQBAJ&amp;oi=fnd&amp;pg=PP1&amp;dq=neuroscience+and+memory&amp;ots=e7oQ0PfrZY&amp;sig=W10BZxZSygV-ANp_uCOltSby44c&amp;redir_esc=y#v=onepage&amp;q=neuroscience%20and%20memory&amp;f=false</w:t>
        </w:r>
      </w:hyperlink>
      <w:r>
        <w:rPr>
          <w:i/>
          <w:iCs/>
        </w:rPr>
        <w:t xml:space="preserve"> </w:t>
      </w:r>
    </w:p>
    <w:p w14:paraId="030AAC27" w14:textId="77777777" w:rsidR="00E90971" w:rsidRDefault="00E90971" w:rsidP="00E90971">
      <w:pPr>
        <w:ind w:left="720" w:hanging="720"/>
      </w:pPr>
      <w:r>
        <w:t xml:space="preserve">Jones. S. (2022). </w:t>
      </w:r>
      <w:hyperlink r:id="rId17" w:history="1">
        <w:r w:rsidRPr="00E70D94">
          <w:rPr>
            <w:rStyle w:val="Hyperlink"/>
          </w:rPr>
          <w:t>https://moodle.uwtsd.ac.uk/pluginfile.php/470006/mod_resource/content/1/Lecture%202%20-%20Monday%20Panopto%20Slides%20PDF.pdf</w:t>
        </w:r>
      </w:hyperlink>
      <w:r>
        <w:t xml:space="preserve"> </w:t>
      </w:r>
    </w:p>
    <w:p w14:paraId="4B7B058C" w14:textId="77777777" w:rsidR="00E90971" w:rsidRDefault="00E90971" w:rsidP="00E90971">
      <w:pPr>
        <w:ind w:left="720" w:hanging="720"/>
      </w:pPr>
      <w:r>
        <w:t xml:space="preserve">Jones. S. (2022). </w:t>
      </w:r>
      <w:r>
        <w:rPr>
          <w:i/>
          <w:iCs/>
        </w:rPr>
        <w:t xml:space="preserve">Memory and Neuroscience. </w:t>
      </w:r>
      <w:hyperlink r:id="rId18" w:history="1">
        <w:r w:rsidRPr="00E70D94">
          <w:rPr>
            <w:rStyle w:val="Hyperlink"/>
          </w:rPr>
          <w:t>https://moodle.uwtsd.ac.uk/pluginfile.php/575029/mod_resource/content/1/Memory%20%281%29.pdf</w:t>
        </w:r>
      </w:hyperlink>
      <w:r>
        <w:t xml:space="preserve"> </w:t>
      </w:r>
    </w:p>
    <w:p w14:paraId="49909A3D" w14:textId="021775D0" w:rsidR="00E90971" w:rsidRDefault="00E90971" w:rsidP="00E90971">
      <w:pPr>
        <w:ind w:left="720" w:hanging="720"/>
      </w:pPr>
      <w:proofErr w:type="spellStart"/>
      <w:r>
        <w:t>Markowitsch</w:t>
      </w:r>
      <w:proofErr w:type="spellEnd"/>
      <w:r>
        <w:t xml:space="preserve">. H., Kalbe. E., Kessler., &amp; Stockhausen. H. (2000, January). </w:t>
      </w:r>
      <w:r>
        <w:rPr>
          <w:i/>
          <w:iCs/>
        </w:rPr>
        <w:t>Short-Term Memory Deficit after Focal Parietal Damage.</w:t>
      </w:r>
      <w:r w:rsidR="00EC2201">
        <w:rPr>
          <w:i/>
          <w:iCs/>
        </w:rPr>
        <w:t xml:space="preserve">            </w:t>
      </w:r>
      <w:r>
        <w:rPr>
          <w:i/>
          <w:iCs/>
        </w:rPr>
        <w:t xml:space="preserve"> </w:t>
      </w:r>
      <w:hyperlink r:id="rId19" w:history="1">
        <w:r w:rsidRPr="00E70D94">
          <w:rPr>
            <w:rStyle w:val="Hyperlink"/>
          </w:rPr>
          <w:t>https://www.researchgate.net/publication/12664280_Short-Term_Memory_Deficit_after_Focal_Parietal_Damage</w:t>
        </w:r>
      </w:hyperlink>
      <w:r>
        <w:t xml:space="preserve"> </w:t>
      </w:r>
    </w:p>
    <w:p w14:paraId="4B79E07D" w14:textId="77777777" w:rsidR="00E90971" w:rsidRPr="00AC008E" w:rsidRDefault="00E90971" w:rsidP="00E90971">
      <w:pPr>
        <w:ind w:left="720" w:hanging="720"/>
      </w:pPr>
      <w:r>
        <w:t xml:space="preserve">McLeod. S. (2012). </w:t>
      </w:r>
      <w:r>
        <w:rPr>
          <w:i/>
          <w:iCs/>
        </w:rPr>
        <w:t xml:space="preserve">Working Memory Model. </w:t>
      </w:r>
      <w:r>
        <w:t xml:space="preserve">Simply Psychology. </w:t>
      </w:r>
      <w:hyperlink r:id="rId20" w:history="1">
        <w:r w:rsidRPr="00656FD8">
          <w:rPr>
            <w:rStyle w:val="Hyperlink"/>
          </w:rPr>
          <w:t>https://www.simplypsychology.org/working%20memory.html</w:t>
        </w:r>
      </w:hyperlink>
      <w:r>
        <w:t xml:space="preserve"> </w:t>
      </w:r>
    </w:p>
    <w:p w14:paraId="1DA5FC72" w14:textId="77777777" w:rsidR="00E90971" w:rsidRDefault="00E90971" w:rsidP="00E90971">
      <w:pPr>
        <w:ind w:left="720" w:hanging="720"/>
      </w:pPr>
      <w:r>
        <w:t xml:space="preserve">Mitchell. N., Carter. L., &amp; Ferrante. J. (2001, July 17). </w:t>
      </w:r>
      <w:r>
        <w:rPr>
          <w:i/>
          <w:iCs/>
        </w:rPr>
        <w:t xml:space="preserve">A Modal Model of Memory. </w:t>
      </w:r>
      <w:hyperlink r:id="rId21" w:history="1">
        <w:r w:rsidRPr="00E70D94">
          <w:rPr>
            <w:rStyle w:val="Hyperlink"/>
          </w:rPr>
          <w:t>https://link.springer.com/chapter/10.1007/3-540-45545-0_18</w:t>
        </w:r>
      </w:hyperlink>
      <w:r>
        <w:t xml:space="preserve"> </w:t>
      </w:r>
    </w:p>
    <w:p w14:paraId="5D2DC97F" w14:textId="77777777" w:rsidR="00E90971" w:rsidRPr="00A25593" w:rsidRDefault="00E90971"/>
    <w:sectPr w:rsidR="00E90971" w:rsidRPr="00A255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1F0235"/>
    <w:multiLevelType w:val="hybridMultilevel"/>
    <w:tmpl w:val="4E2C72D6"/>
    <w:lvl w:ilvl="0" w:tplc="157A703C">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52209147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9B4"/>
    <w:rsid w:val="00060FCF"/>
    <w:rsid w:val="000D710C"/>
    <w:rsid w:val="0013170F"/>
    <w:rsid w:val="00237E7B"/>
    <w:rsid w:val="00273ED7"/>
    <w:rsid w:val="002D4993"/>
    <w:rsid w:val="00514491"/>
    <w:rsid w:val="005972BD"/>
    <w:rsid w:val="005A4F61"/>
    <w:rsid w:val="005C18AB"/>
    <w:rsid w:val="005D0CA4"/>
    <w:rsid w:val="005E279F"/>
    <w:rsid w:val="00811214"/>
    <w:rsid w:val="008E7FF6"/>
    <w:rsid w:val="008F11DD"/>
    <w:rsid w:val="009125F5"/>
    <w:rsid w:val="00946EEC"/>
    <w:rsid w:val="00995A68"/>
    <w:rsid w:val="009C2E82"/>
    <w:rsid w:val="00A25593"/>
    <w:rsid w:val="00A369B4"/>
    <w:rsid w:val="00A90133"/>
    <w:rsid w:val="00AB2608"/>
    <w:rsid w:val="00B34293"/>
    <w:rsid w:val="00C42FAA"/>
    <w:rsid w:val="00DD0DAB"/>
    <w:rsid w:val="00E90971"/>
    <w:rsid w:val="00EC2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713CD"/>
  <w15:chartTrackingRefBased/>
  <w15:docId w15:val="{354FDE32-9E32-4B2A-8392-597A3F60E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69B4"/>
    <w:pPr>
      <w:spacing w:after="0" w:line="240" w:lineRule="auto"/>
      <w:ind w:left="720"/>
      <w:contextualSpacing/>
    </w:pPr>
    <w:rPr>
      <w:rFonts w:ascii="Times New Roman" w:eastAsia="Times New Roman" w:hAnsi="Times New Roman" w:cs="Times New Roman"/>
      <w:sz w:val="24"/>
      <w:szCs w:val="20"/>
    </w:rPr>
  </w:style>
  <w:style w:type="character" w:styleId="Hyperlink">
    <w:name w:val="Hyperlink"/>
    <w:basedOn w:val="DefaultParagraphFont"/>
    <w:uiPriority w:val="99"/>
    <w:unhideWhenUsed/>
    <w:rsid w:val="00273ED7"/>
    <w:rPr>
      <w:color w:val="0563C1" w:themeColor="hyperlink"/>
      <w:u w:val="single"/>
    </w:rPr>
  </w:style>
  <w:style w:type="character" w:styleId="UnresolvedMention">
    <w:name w:val="Unresolved Mention"/>
    <w:basedOn w:val="DefaultParagraphFont"/>
    <w:uiPriority w:val="99"/>
    <w:semiHidden/>
    <w:unhideWhenUsed/>
    <w:rsid w:val="00273E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34654">
      <w:bodyDiv w:val="1"/>
      <w:marLeft w:val="0"/>
      <w:marRight w:val="0"/>
      <w:marTop w:val="0"/>
      <w:marBottom w:val="0"/>
      <w:divBdr>
        <w:top w:val="none" w:sz="0" w:space="0" w:color="auto"/>
        <w:left w:val="none" w:sz="0" w:space="0" w:color="auto"/>
        <w:bottom w:val="none" w:sz="0" w:space="0" w:color="auto"/>
        <w:right w:val="none" w:sz="0" w:space="0" w:color="auto"/>
      </w:divBdr>
    </w:div>
    <w:div w:id="1066143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social-cognition-2795912" TargetMode="External"/><Relationship Id="rId13" Type="http://schemas.openxmlformats.org/officeDocument/2006/relationships/hyperlink" Target="https://www.medicalnewstoday.com/articles/248680" TargetMode="External"/><Relationship Id="rId18" Type="http://schemas.openxmlformats.org/officeDocument/2006/relationships/hyperlink" Target="https://moodle.uwtsd.ac.uk/pluginfile.php/575029/mod_resource/content/1/Memory%20%281%29.pdf" TargetMode="External"/><Relationship Id="rId3" Type="http://schemas.openxmlformats.org/officeDocument/2006/relationships/settings" Target="settings.xml"/><Relationship Id="rId21" Type="http://schemas.openxmlformats.org/officeDocument/2006/relationships/hyperlink" Target="https://link.springer.com/chapter/10.1007/3-540-45545-0_18" TargetMode="External"/><Relationship Id="rId7" Type="http://schemas.openxmlformats.org/officeDocument/2006/relationships/hyperlink" Target="https://www.medicalnewstoday.com/articles/248680" TargetMode="External"/><Relationship Id="rId12" Type="http://schemas.openxmlformats.org/officeDocument/2006/relationships/hyperlink" Target="https://medicine.utah.edu/psychiatry/research/labs/diagnostic-neuroimaging/neuroimaging.php" TargetMode="External"/><Relationship Id="rId17" Type="http://schemas.openxmlformats.org/officeDocument/2006/relationships/hyperlink" Target="https://moodle.uwtsd.ac.uk/pluginfile.php/470006/mod_resource/content/1/Lecture%202%20-%20Monday%20Panopto%20Slides%20PDF.pdf" TargetMode="External"/><Relationship Id="rId2" Type="http://schemas.openxmlformats.org/officeDocument/2006/relationships/styles" Target="styles.xml"/><Relationship Id="rId16" Type="http://schemas.openxmlformats.org/officeDocument/2006/relationships/hyperlink" Target="https://books.google.co.uk/books?hl=en&amp;lr=&amp;id=maxoAgAAQBAJ&amp;oi=fnd&amp;pg=PP1&amp;dq=neuroscience+and+memory&amp;ots=e7oQ0PfrZY&amp;sig=W10BZxZSygV-ANp_uCOltSby44c&amp;redir_esc=y" TargetMode="External"/><Relationship Id="rId20" Type="http://schemas.openxmlformats.org/officeDocument/2006/relationships/hyperlink" Target="https://www.simplypsychology.org/working%20memory.html" TargetMode="External"/><Relationship Id="rId1" Type="http://schemas.openxmlformats.org/officeDocument/2006/relationships/numbering" Target="numbering.xml"/><Relationship Id="rId6" Type="http://schemas.openxmlformats.org/officeDocument/2006/relationships/hyperlink" Target="https://www.brainline.org/slideshow/brain-imaging-what-are-different-types" TargetMode="External"/><Relationship Id="rId11" Type="http://schemas.openxmlformats.org/officeDocument/2006/relationships/hyperlink" Target="https://www.simplypsychology.org/neuroimaging.html" TargetMode="External"/><Relationship Id="rId5" Type="http://schemas.openxmlformats.org/officeDocument/2006/relationships/hyperlink" Target="https://pubmed.ncbi.nlm.nih.gov/29460160/" TargetMode="External"/><Relationship Id="rId15" Type="http://schemas.openxmlformats.org/officeDocument/2006/relationships/hyperlink" Target="https://www.verywellmind.com/what-is-memory-2795006" TargetMode="External"/><Relationship Id="rId23" Type="http://schemas.openxmlformats.org/officeDocument/2006/relationships/theme" Target="theme/theme1.xml"/><Relationship Id="rId10" Type="http://schemas.openxmlformats.org/officeDocument/2006/relationships/hyperlink" Target="https://www.simplypsychology.org/phineas-gage.html" TargetMode="External"/><Relationship Id="rId19" Type="http://schemas.openxmlformats.org/officeDocument/2006/relationships/hyperlink" Target="https://www.researchgate.net/publication/12664280_Short-Term_Memory_Deficit_after_Focal_Parietal_Damage" TargetMode="External"/><Relationship Id="rId4" Type="http://schemas.openxmlformats.org/officeDocument/2006/relationships/webSettings" Target="webSettings.xml"/><Relationship Id="rId9" Type="http://schemas.openxmlformats.org/officeDocument/2006/relationships/hyperlink" Target="https://pubmed.ncbi.nlm.nih.gov/25418865/" TargetMode="External"/><Relationship Id="rId14" Type="http://schemas.openxmlformats.org/officeDocument/2006/relationships/hyperlink" Target="https://www.frontiersin.org/articles/10.3389/fpsyg.2018.00401/ful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3060</Words>
  <Characters>17448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4</cp:revision>
  <dcterms:created xsi:type="dcterms:W3CDTF">2022-05-04T15:17:00Z</dcterms:created>
  <dcterms:modified xsi:type="dcterms:W3CDTF">2022-05-04T15:22:00Z</dcterms:modified>
</cp:coreProperties>
</file>