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Layout w:type="fixed"/>
        <w:tblLook w:val="04A0" w:firstRow="1" w:lastRow="0" w:firstColumn="1" w:lastColumn="0" w:noHBand="0" w:noVBand="1"/>
      </w:tblPr>
      <w:tblGrid>
        <w:gridCol w:w="6940"/>
        <w:gridCol w:w="8448"/>
      </w:tblGrid>
      <w:tr w:rsidR="00DE497D" w:rsidTr="00A63F23">
        <w:trPr>
          <w:trHeight w:val="9854"/>
        </w:trPr>
        <w:tc>
          <w:tcPr>
            <w:tcW w:w="2255" w:type="pct"/>
          </w:tcPr>
          <w:p w:rsidR="00DE497D" w:rsidRDefault="00DE497D" w:rsidP="00331DEB">
            <w:pPr>
              <w:rPr>
                <w:sz w:val="28"/>
                <w:szCs w:val="28"/>
              </w:rPr>
            </w:pPr>
            <w:r w:rsidRPr="00325A43">
              <w:rPr>
                <w:sz w:val="28"/>
                <w:szCs w:val="28"/>
              </w:rPr>
              <w:t>8</w:t>
            </w:r>
            <w:r w:rsidR="00325A43">
              <w:rPr>
                <w:sz w:val="28"/>
                <w:szCs w:val="28"/>
              </w:rPr>
              <w:t xml:space="preserve">. </w:t>
            </w:r>
            <w:r w:rsidR="00331DEB" w:rsidRPr="00325A43">
              <w:rPr>
                <w:b/>
                <w:sz w:val="28"/>
                <w:szCs w:val="28"/>
              </w:rPr>
              <w:t>Reference List</w:t>
            </w:r>
          </w:p>
          <w:p w:rsidR="00B13701" w:rsidRPr="00325A43" w:rsidRDefault="00325A43" w:rsidP="00331DEB">
            <w:pPr>
              <w:rPr>
                <w:b/>
                <w:sz w:val="28"/>
                <w:szCs w:val="28"/>
              </w:rPr>
            </w:pPr>
            <w:r>
              <w:rPr>
                <w:b/>
                <w:sz w:val="28"/>
                <w:szCs w:val="28"/>
              </w:rPr>
              <w:t>Images</w:t>
            </w:r>
          </w:p>
          <w:p w:rsidR="00325A43" w:rsidRDefault="00325A43" w:rsidP="00331DEB">
            <w:pPr>
              <w:rPr>
                <w:rStyle w:val="Hyperlink"/>
                <w:sz w:val="24"/>
                <w:szCs w:val="24"/>
              </w:rPr>
            </w:pPr>
          </w:p>
          <w:p w:rsidR="00325A43" w:rsidRDefault="00325A43" w:rsidP="00325A43">
            <w:pPr>
              <w:ind w:left="720" w:hanging="720"/>
              <w:rPr>
                <w:rStyle w:val="Hyperlink"/>
                <w:sz w:val="24"/>
                <w:szCs w:val="24"/>
              </w:rPr>
            </w:pPr>
            <w:r w:rsidRPr="009C4D99">
              <w:rPr>
                <w:rStyle w:val="Hyperlink"/>
                <w:sz w:val="24"/>
                <w:szCs w:val="24"/>
              </w:rPr>
              <w:t>Flickr (2016). World Autism Awareness Day. [image] Available at: https://www.flickr.com/photos/diethylstilbestr</w:t>
            </w:r>
            <w:r>
              <w:rPr>
                <w:rStyle w:val="Hyperlink"/>
                <w:sz w:val="24"/>
                <w:szCs w:val="24"/>
              </w:rPr>
              <w:t>ol/26094939312 [Accessed 3</w:t>
            </w:r>
            <w:r w:rsidRPr="009C4D99">
              <w:rPr>
                <w:rStyle w:val="Hyperlink"/>
                <w:sz w:val="24"/>
                <w:szCs w:val="24"/>
                <w:vertAlign w:val="superscript"/>
              </w:rPr>
              <w:t>rd</w:t>
            </w:r>
            <w:r>
              <w:rPr>
                <w:rStyle w:val="Hyperlink"/>
                <w:sz w:val="24"/>
                <w:szCs w:val="24"/>
              </w:rPr>
              <w:t xml:space="preserve"> April </w:t>
            </w:r>
            <w:r w:rsidRPr="009C4D99">
              <w:rPr>
                <w:rStyle w:val="Hyperlink"/>
                <w:sz w:val="24"/>
                <w:szCs w:val="24"/>
              </w:rPr>
              <w:t>2018].</w:t>
            </w:r>
          </w:p>
          <w:p w:rsidR="00325A43" w:rsidRDefault="00325A43" w:rsidP="00325A43">
            <w:pPr>
              <w:ind w:left="720" w:hanging="720"/>
              <w:rPr>
                <w:rStyle w:val="Hyperlink"/>
                <w:sz w:val="24"/>
                <w:szCs w:val="24"/>
              </w:rPr>
            </w:pPr>
          </w:p>
          <w:p w:rsidR="00325A43" w:rsidRDefault="00325A43" w:rsidP="00325A43">
            <w:pPr>
              <w:ind w:left="720" w:hanging="720"/>
              <w:rPr>
                <w:rStyle w:val="Hyperlink"/>
                <w:sz w:val="24"/>
                <w:szCs w:val="24"/>
              </w:rPr>
            </w:pPr>
            <w:r w:rsidRPr="00B56DE9">
              <w:rPr>
                <w:rStyle w:val="Hyperlink"/>
                <w:sz w:val="24"/>
                <w:szCs w:val="24"/>
              </w:rPr>
              <w:t>Max pixel. (2016). [image] Available at: https://www.maxpixel.net/Funny-Troop-Anti-stres</w:t>
            </w:r>
            <w:r>
              <w:rPr>
                <w:rStyle w:val="Hyperlink"/>
                <w:sz w:val="24"/>
                <w:szCs w:val="24"/>
              </w:rPr>
              <w:t>s-Balls-2472633 [Accessed 9</w:t>
            </w:r>
            <w:r w:rsidRPr="00B56DE9">
              <w:rPr>
                <w:rStyle w:val="Hyperlink"/>
                <w:sz w:val="24"/>
                <w:szCs w:val="24"/>
                <w:vertAlign w:val="superscript"/>
              </w:rPr>
              <w:t>th</w:t>
            </w:r>
            <w:r>
              <w:rPr>
                <w:rStyle w:val="Hyperlink"/>
                <w:sz w:val="24"/>
                <w:szCs w:val="24"/>
              </w:rPr>
              <w:t xml:space="preserve"> April</w:t>
            </w:r>
            <w:r w:rsidRPr="00B56DE9">
              <w:rPr>
                <w:rStyle w:val="Hyperlink"/>
                <w:sz w:val="24"/>
                <w:szCs w:val="24"/>
              </w:rPr>
              <w:t xml:space="preserve"> 2018].</w:t>
            </w:r>
          </w:p>
          <w:p w:rsidR="00325A43" w:rsidRDefault="00325A43" w:rsidP="00325A43">
            <w:pPr>
              <w:ind w:left="720" w:hanging="720"/>
              <w:rPr>
                <w:rStyle w:val="Hyperlink"/>
                <w:sz w:val="24"/>
                <w:szCs w:val="24"/>
              </w:rPr>
            </w:pPr>
          </w:p>
          <w:p w:rsidR="00325A43" w:rsidRDefault="00325A43" w:rsidP="00325A43">
            <w:pPr>
              <w:ind w:left="720" w:hanging="720"/>
              <w:rPr>
                <w:rStyle w:val="Hyperlink"/>
                <w:sz w:val="24"/>
                <w:szCs w:val="24"/>
              </w:rPr>
            </w:pPr>
            <w:proofErr w:type="spellStart"/>
            <w:r w:rsidRPr="00B13701">
              <w:rPr>
                <w:rStyle w:val="Hyperlink"/>
                <w:sz w:val="24"/>
                <w:szCs w:val="24"/>
              </w:rPr>
              <w:t>Pixabay</w:t>
            </w:r>
            <w:proofErr w:type="spellEnd"/>
            <w:r w:rsidRPr="00B13701">
              <w:rPr>
                <w:rStyle w:val="Hyperlink"/>
                <w:sz w:val="24"/>
                <w:szCs w:val="24"/>
              </w:rPr>
              <w:t xml:space="preserve"> (2018). Stress Ball. [image] Available at: https://pixabay.com/en/smile-smiley-ball-stress</w:t>
            </w:r>
            <w:r>
              <w:rPr>
                <w:rStyle w:val="Hyperlink"/>
                <w:sz w:val="24"/>
                <w:szCs w:val="24"/>
              </w:rPr>
              <w:t>-ball-2428619/ [Accessed 1</w:t>
            </w:r>
            <w:r w:rsidRPr="00B13701">
              <w:rPr>
                <w:rStyle w:val="Hyperlink"/>
                <w:sz w:val="24"/>
                <w:szCs w:val="24"/>
                <w:vertAlign w:val="superscript"/>
              </w:rPr>
              <w:t>st</w:t>
            </w:r>
            <w:r>
              <w:rPr>
                <w:rStyle w:val="Hyperlink"/>
                <w:sz w:val="24"/>
                <w:szCs w:val="24"/>
              </w:rPr>
              <w:t xml:space="preserve"> April </w:t>
            </w:r>
            <w:r w:rsidRPr="00B13701">
              <w:rPr>
                <w:rStyle w:val="Hyperlink"/>
                <w:sz w:val="24"/>
                <w:szCs w:val="24"/>
              </w:rPr>
              <w:t>2018].</w:t>
            </w:r>
          </w:p>
          <w:p w:rsidR="00325A43" w:rsidRDefault="00325A43" w:rsidP="00325A43">
            <w:pPr>
              <w:ind w:left="720" w:hanging="720"/>
              <w:rPr>
                <w:rStyle w:val="Hyperlink"/>
                <w:sz w:val="24"/>
                <w:szCs w:val="24"/>
              </w:rPr>
            </w:pPr>
          </w:p>
          <w:p w:rsidR="00325A43" w:rsidRDefault="00325A43" w:rsidP="00325A43">
            <w:pPr>
              <w:ind w:left="720" w:hanging="720"/>
              <w:rPr>
                <w:rStyle w:val="Hyperlink"/>
                <w:sz w:val="24"/>
                <w:szCs w:val="24"/>
              </w:rPr>
            </w:pPr>
            <w:proofErr w:type="spellStart"/>
            <w:r w:rsidRPr="00325A43">
              <w:rPr>
                <w:rStyle w:val="Hyperlink"/>
                <w:sz w:val="24"/>
                <w:szCs w:val="24"/>
              </w:rPr>
              <w:t>Pixabay</w:t>
            </w:r>
            <w:proofErr w:type="spellEnd"/>
            <w:r w:rsidRPr="00325A43">
              <w:rPr>
                <w:rStyle w:val="Hyperlink"/>
                <w:sz w:val="24"/>
                <w:szCs w:val="24"/>
              </w:rPr>
              <w:t>. (2018). [image] Available at: https://pixabay.com/en/autism-ribbon-awareness-disease-1417942/ [Accessed 2 Apr. 2018].</w:t>
            </w:r>
          </w:p>
          <w:p w:rsidR="00325A43" w:rsidRDefault="00325A43" w:rsidP="00325A43">
            <w:pPr>
              <w:ind w:left="720" w:hanging="720"/>
              <w:rPr>
                <w:rStyle w:val="Hyperlink"/>
                <w:sz w:val="24"/>
                <w:szCs w:val="24"/>
              </w:rPr>
            </w:pPr>
          </w:p>
          <w:p w:rsidR="00325A43" w:rsidRDefault="00325A43" w:rsidP="00325A43">
            <w:pPr>
              <w:ind w:left="720" w:hanging="720"/>
              <w:rPr>
                <w:rStyle w:val="Hyperlink"/>
                <w:sz w:val="24"/>
                <w:szCs w:val="24"/>
              </w:rPr>
            </w:pPr>
            <w:proofErr w:type="spellStart"/>
            <w:r w:rsidRPr="00B56DE9">
              <w:rPr>
                <w:rStyle w:val="Hyperlink"/>
                <w:sz w:val="24"/>
                <w:szCs w:val="24"/>
              </w:rPr>
              <w:t>Pixabay</w:t>
            </w:r>
            <w:proofErr w:type="spellEnd"/>
            <w:r w:rsidRPr="00B56DE9">
              <w:rPr>
                <w:rStyle w:val="Hyperlink"/>
                <w:sz w:val="24"/>
                <w:szCs w:val="24"/>
              </w:rPr>
              <w:t>. (2018). [image] Available at: https://pixabay.com/en/photos/raised/ [Accessed 6 Apr. 2018].</w:t>
            </w:r>
          </w:p>
          <w:p w:rsidR="00325A43" w:rsidRDefault="00325A43" w:rsidP="00325A43">
            <w:pPr>
              <w:ind w:left="720" w:hanging="720"/>
              <w:rPr>
                <w:rStyle w:val="Hyperlink"/>
                <w:sz w:val="24"/>
                <w:szCs w:val="24"/>
              </w:rPr>
            </w:pPr>
          </w:p>
          <w:p w:rsidR="00325A43" w:rsidRDefault="00325A43" w:rsidP="00325A43">
            <w:pPr>
              <w:ind w:left="720" w:hanging="720"/>
              <w:rPr>
                <w:rStyle w:val="Hyperlink"/>
                <w:sz w:val="24"/>
                <w:szCs w:val="24"/>
              </w:rPr>
            </w:pPr>
            <w:r w:rsidRPr="009C4D99">
              <w:rPr>
                <w:rStyle w:val="Hyperlink"/>
                <w:sz w:val="24"/>
                <w:szCs w:val="24"/>
              </w:rPr>
              <w:t>Spangdahlem. (2014). [image] Available at: http://www.spangdahlem.af.mil/News/Article-Display/Article/730242/changing-diaper</w:t>
            </w:r>
            <w:r>
              <w:rPr>
                <w:rStyle w:val="Hyperlink"/>
                <w:sz w:val="24"/>
                <w:szCs w:val="24"/>
              </w:rPr>
              <w:t>s-breaking-records/ [Accessed 4</w:t>
            </w:r>
            <w:r w:rsidRPr="00B56DE9">
              <w:rPr>
                <w:rStyle w:val="Hyperlink"/>
                <w:sz w:val="24"/>
                <w:szCs w:val="24"/>
                <w:vertAlign w:val="superscript"/>
              </w:rPr>
              <w:t>th</w:t>
            </w:r>
            <w:r>
              <w:rPr>
                <w:rStyle w:val="Hyperlink"/>
                <w:sz w:val="24"/>
                <w:szCs w:val="24"/>
              </w:rPr>
              <w:t xml:space="preserve"> April </w:t>
            </w:r>
            <w:r w:rsidRPr="009C4D99">
              <w:rPr>
                <w:rStyle w:val="Hyperlink"/>
                <w:sz w:val="24"/>
                <w:szCs w:val="24"/>
              </w:rPr>
              <w:t>2018].</w:t>
            </w:r>
          </w:p>
          <w:p w:rsidR="00325A43" w:rsidRDefault="00325A43" w:rsidP="00325A43">
            <w:pPr>
              <w:ind w:left="720" w:hanging="720"/>
              <w:rPr>
                <w:rStyle w:val="Hyperlink"/>
                <w:sz w:val="24"/>
                <w:szCs w:val="24"/>
              </w:rPr>
            </w:pPr>
          </w:p>
          <w:p w:rsidR="00325A43" w:rsidRDefault="00325A43" w:rsidP="00325A43">
            <w:pPr>
              <w:ind w:left="720" w:hanging="720"/>
              <w:rPr>
                <w:rStyle w:val="Hyperlink"/>
                <w:sz w:val="24"/>
                <w:szCs w:val="24"/>
              </w:rPr>
            </w:pPr>
            <w:r w:rsidRPr="009C4D99">
              <w:rPr>
                <w:rStyle w:val="Hyperlink"/>
                <w:sz w:val="24"/>
                <w:szCs w:val="24"/>
              </w:rPr>
              <w:t>Wikimedia Commons (2012). File:Earth globe str</w:t>
            </w:r>
            <w:r>
              <w:rPr>
                <w:rStyle w:val="Hyperlink"/>
                <w:sz w:val="24"/>
                <w:szCs w:val="24"/>
              </w:rPr>
              <w:t xml:space="preserve">ess ball. [image] Available at: </w:t>
            </w:r>
            <w:r w:rsidRPr="009C4D99">
              <w:rPr>
                <w:rStyle w:val="Hyperlink"/>
                <w:sz w:val="24"/>
                <w:szCs w:val="24"/>
              </w:rPr>
              <w:t>https://commons.wikimedia.org/wiki/File:Earth_globe_s</w:t>
            </w:r>
            <w:r>
              <w:rPr>
                <w:rStyle w:val="Hyperlink"/>
                <w:sz w:val="24"/>
                <w:szCs w:val="24"/>
              </w:rPr>
              <w:t>tress_ball.jpg [Accessed 5</w:t>
            </w:r>
            <w:r w:rsidRPr="009C4D99">
              <w:rPr>
                <w:rStyle w:val="Hyperlink"/>
                <w:sz w:val="24"/>
                <w:szCs w:val="24"/>
                <w:vertAlign w:val="superscript"/>
              </w:rPr>
              <w:t>th</w:t>
            </w:r>
            <w:r>
              <w:rPr>
                <w:rStyle w:val="Hyperlink"/>
                <w:sz w:val="24"/>
                <w:szCs w:val="24"/>
              </w:rPr>
              <w:t xml:space="preserve"> April </w:t>
            </w:r>
            <w:r w:rsidRPr="009C4D99">
              <w:rPr>
                <w:rStyle w:val="Hyperlink"/>
                <w:sz w:val="24"/>
                <w:szCs w:val="24"/>
              </w:rPr>
              <w:t>2018].</w:t>
            </w:r>
          </w:p>
          <w:p w:rsidR="00F3791C" w:rsidRDefault="00F3791C" w:rsidP="00331DEB">
            <w:pPr>
              <w:rPr>
                <w:rStyle w:val="Hyperlink"/>
                <w:sz w:val="24"/>
                <w:szCs w:val="24"/>
              </w:rPr>
            </w:pPr>
          </w:p>
          <w:p w:rsidR="00325A43" w:rsidRDefault="00325A43" w:rsidP="00331DEB">
            <w:pPr>
              <w:rPr>
                <w:rStyle w:val="Hyperlink"/>
                <w:sz w:val="24"/>
                <w:szCs w:val="24"/>
                <w:u w:val="none"/>
              </w:rPr>
            </w:pPr>
          </w:p>
          <w:p w:rsidR="00325A43" w:rsidRDefault="00325A43" w:rsidP="00331DEB">
            <w:pPr>
              <w:rPr>
                <w:rStyle w:val="Hyperlink"/>
                <w:sz w:val="24"/>
                <w:szCs w:val="24"/>
                <w:u w:val="none"/>
              </w:rPr>
            </w:pPr>
          </w:p>
          <w:p w:rsidR="00325A43" w:rsidRDefault="00325A43" w:rsidP="00331DEB">
            <w:pPr>
              <w:rPr>
                <w:rStyle w:val="Hyperlink"/>
                <w:sz w:val="24"/>
                <w:szCs w:val="24"/>
                <w:u w:val="none"/>
              </w:rPr>
            </w:pPr>
          </w:p>
          <w:p w:rsidR="00A0124D" w:rsidRPr="00325A43" w:rsidRDefault="00325A43" w:rsidP="00331DEB">
            <w:pPr>
              <w:rPr>
                <w:rStyle w:val="Hyperlink"/>
                <w:b/>
                <w:color w:val="000000" w:themeColor="text1"/>
                <w:sz w:val="24"/>
                <w:szCs w:val="24"/>
                <w:u w:val="none"/>
              </w:rPr>
            </w:pPr>
            <w:r>
              <w:rPr>
                <w:rStyle w:val="Hyperlink"/>
                <w:b/>
                <w:color w:val="000000" w:themeColor="text1"/>
                <w:sz w:val="24"/>
                <w:szCs w:val="24"/>
                <w:u w:val="none"/>
              </w:rPr>
              <w:t>Reference List.</w:t>
            </w:r>
          </w:p>
          <w:p w:rsidR="009308BE" w:rsidRPr="009308BE" w:rsidRDefault="009308BE" w:rsidP="00331DEB">
            <w:pPr>
              <w:rPr>
                <w:rStyle w:val="Hyperlink"/>
                <w:sz w:val="24"/>
                <w:szCs w:val="24"/>
              </w:rPr>
            </w:pPr>
          </w:p>
          <w:p w:rsidR="00325A43" w:rsidRDefault="00325A43" w:rsidP="00331DEB">
            <w:pPr>
              <w:rPr>
                <w:sz w:val="24"/>
                <w:szCs w:val="24"/>
              </w:rPr>
            </w:pPr>
          </w:p>
          <w:p w:rsidR="00325A43" w:rsidRDefault="00325A43" w:rsidP="00325A43">
            <w:pPr>
              <w:ind w:left="720" w:hanging="720"/>
              <w:rPr>
                <w:sz w:val="24"/>
                <w:szCs w:val="24"/>
              </w:rPr>
            </w:pPr>
            <w:r w:rsidRPr="005C3001">
              <w:rPr>
                <w:sz w:val="24"/>
                <w:szCs w:val="24"/>
              </w:rPr>
              <w:t xml:space="preserve">Baron, M., </w:t>
            </w:r>
            <w:proofErr w:type="spellStart"/>
            <w:r w:rsidRPr="005C3001">
              <w:rPr>
                <w:sz w:val="24"/>
                <w:szCs w:val="24"/>
              </w:rPr>
              <w:t>Groden</w:t>
            </w:r>
            <w:proofErr w:type="spellEnd"/>
            <w:r w:rsidRPr="005C3001">
              <w:rPr>
                <w:sz w:val="24"/>
                <w:szCs w:val="24"/>
              </w:rPr>
              <w:t xml:space="preserve">, J., </w:t>
            </w:r>
            <w:proofErr w:type="spellStart"/>
            <w:r w:rsidRPr="005C3001">
              <w:rPr>
                <w:sz w:val="24"/>
                <w:szCs w:val="24"/>
              </w:rPr>
              <w:t>Groden</w:t>
            </w:r>
            <w:proofErr w:type="spellEnd"/>
            <w:r w:rsidRPr="005C3001">
              <w:rPr>
                <w:sz w:val="24"/>
                <w:szCs w:val="24"/>
              </w:rPr>
              <w:t xml:space="preserve">, G. and </w:t>
            </w:r>
            <w:proofErr w:type="spellStart"/>
            <w:r w:rsidRPr="005C3001">
              <w:rPr>
                <w:sz w:val="24"/>
                <w:szCs w:val="24"/>
              </w:rPr>
              <w:t>Lipsitt</w:t>
            </w:r>
            <w:proofErr w:type="spellEnd"/>
            <w:r w:rsidRPr="005C3001">
              <w:rPr>
                <w:sz w:val="24"/>
                <w:szCs w:val="24"/>
              </w:rPr>
              <w:t>, L. (2006). Stress and Coping in Autism. 1st ed. New York: Oxford University Press.</w:t>
            </w:r>
          </w:p>
          <w:p w:rsidR="00325A43" w:rsidRDefault="00325A43" w:rsidP="00325A43">
            <w:pPr>
              <w:ind w:left="720" w:hanging="720"/>
              <w:rPr>
                <w:sz w:val="24"/>
                <w:szCs w:val="24"/>
              </w:rPr>
            </w:pPr>
          </w:p>
          <w:p w:rsidR="00325A43" w:rsidRDefault="00325A43" w:rsidP="00325A43">
            <w:pPr>
              <w:ind w:left="720" w:hanging="720"/>
              <w:rPr>
                <w:sz w:val="24"/>
                <w:szCs w:val="24"/>
              </w:rPr>
            </w:pPr>
            <w:r w:rsidRPr="00184EF9">
              <w:rPr>
                <w:sz w:val="24"/>
                <w:szCs w:val="24"/>
              </w:rPr>
              <w:t>Barone, J. (2008). A Place for All: Ministry for Youth with Special Needs. 1st ed. United States of America: Library of Congress Cataloguing-in-Publication-Date.</w:t>
            </w:r>
          </w:p>
          <w:p w:rsidR="00325A43" w:rsidRDefault="00325A43" w:rsidP="00325A43">
            <w:pPr>
              <w:ind w:left="720" w:hanging="720"/>
              <w:rPr>
                <w:sz w:val="24"/>
                <w:szCs w:val="24"/>
              </w:rPr>
            </w:pPr>
          </w:p>
          <w:p w:rsidR="00325A43" w:rsidRDefault="00325A43" w:rsidP="00325A43">
            <w:pPr>
              <w:ind w:left="720" w:hanging="720"/>
              <w:rPr>
                <w:sz w:val="24"/>
                <w:szCs w:val="24"/>
              </w:rPr>
            </w:pPr>
            <w:proofErr w:type="spellStart"/>
            <w:r w:rsidRPr="007F03DE">
              <w:rPr>
                <w:sz w:val="24"/>
                <w:szCs w:val="24"/>
              </w:rPr>
              <w:t>Bogdashina</w:t>
            </w:r>
            <w:proofErr w:type="spellEnd"/>
            <w:r w:rsidRPr="007F03DE">
              <w:rPr>
                <w:sz w:val="24"/>
                <w:szCs w:val="24"/>
              </w:rPr>
              <w:t>, O. (2010). Autism and the Edges of the Known World. 2nd ed. London: Jessica Kingsley Publishers.</w:t>
            </w:r>
          </w:p>
          <w:p w:rsidR="00325A43" w:rsidRDefault="00325A43" w:rsidP="00325A43">
            <w:pPr>
              <w:ind w:left="720" w:hanging="720"/>
              <w:rPr>
                <w:sz w:val="24"/>
                <w:szCs w:val="24"/>
              </w:rPr>
            </w:pPr>
          </w:p>
          <w:p w:rsidR="00325A43" w:rsidRDefault="00325A43" w:rsidP="00325A43">
            <w:pPr>
              <w:ind w:left="720" w:hanging="720"/>
              <w:rPr>
                <w:sz w:val="24"/>
                <w:szCs w:val="24"/>
              </w:rPr>
            </w:pPr>
            <w:r w:rsidRPr="00DA11A2">
              <w:rPr>
                <w:sz w:val="24"/>
                <w:szCs w:val="24"/>
              </w:rPr>
              <w:t xml:space="preserve">E. Schaefer, C. and </w:t>
            </w:r>
            <w:proofErr w:type="spellStart"/>
            <w:r w:rsidRPr="00DA11A2">
              <w:rPr>
                <w:sz w:val="24"/>
                <w:szCs w:val="24"/>
              </w:rPr>
              <w:t>Cangelosi</w:t>
            </w:r>
            <w:proofErr w:type="spellEnd"/>
            <w:r w:rsidRPr="00DA11A2">
              <w:rPr>
                <w:sz w:val="24"/>
                <w:szCs w:val="24"/>
              </w:rPr>
              <w:t>, D. (2016). Essential Play Therapy Techniques: Time-Tested Approaches. 1st ed. New York: The Guilford Press.</w:t>
            </w:r>
          </w:p>
          <w:p w:rsidR="00325A43" w:rsidRDefault="00325A43" w:rsidP="00325A43">
            <w:pPr>
              <w:ind w:left="720" w:hanging="720"/>
              <w:rPr>
                <w:sz w:val="24"/>
                <w:szCs w:val="24"/>
              </w:rPr>
            </w:pPr>
          </w:p>
          <w:p w:rsidR="00325A43" w:rsidRDefault="00325A43" w:rsidP="00325A43">
            <w:pPr>
              <w:ind w:left="720" w:hanging="720"/>
              <w:rPr>
                <w:sz w:val="24"/>
                <w:szCs w:val="24"/>
              </w:rPr>
            </w:pPr>
            <w:r w:rsidRPr="00C15A08">
              <w:rPr>
                <w:sz w:val="24"/>
                <w:szCs w:val="24"/>
              </w:rPr>
              <w:t>Griffin, S. and Sandler, D. (2010). Motivate to Communicate!: 300 Games and Activities for Your Child with Autism. 1st ed. London: Jessica Kingsley Publishers.</w:t>
            </w:r>
          </w:p>
          <w:p w:rsidR="00325A43" w:rsidRDefault="00325A43" w:rsidP="00325A43">
            <w:pPr>
              <w:ind w:left="720" w:hanging="720"/>
              <w:rPr>
                <w:sz w:val="24"/>
                <w:szCs w:val="24"/>
              </w:rPr>
            </w:pPr>
          </w:p>
          <w:p w:rsidR="00325A43" w:rsidRDefault="00325A43" w:rsidP="00325A43">
            <w:pPr>
              <w:ind w:left="720" w:hanging="720"/>
              <w:rPr>
                <w:sz w:val="24"/>
                <w:szCs w:val="24"/>
              </w:rPr>
            </w:pPr>
            <w:r w:rsidRPr="005C3001">
              <w:rPr>
                <w:sz w:val="24"/>
                <w:szCs w:val="24"/>
              </w:rPr>
              <w:t xml:space="preserve">Improving access to health and social care for people with autism. (2010). Jill </w:t>
            </w:r>
            <w:proofErr w:type="spellStart"/>
            <w:r w:rsidRPr="005C3001">
              <w:rPr>
                <w:sz w:val="24"/>
                <w:szCs w:val="24"/>
              </w:rPr>
              <w:t>Aylott</w:t>
            </w:r>
            <w:proofErr w:type="spellEnd"/>
            <w:r w:rsidRPr="005C3001">
              <w:rPr>
                <w:sz w:val="24"/>
                <w:szCs w:val="24"/>
              </w:rPr>
              <w:t>, 24(27).</w:t>
            </w:r>
          </w:p>
          <w:p w:rsidR="00325A43" w:rsidRDefault="00325A43" w:rsidP="00325A43">
            <w:pPr>
              <w:ind w:left="720" w:hanging="720"/>
              <w:rPr>
                <w:sz w:val="24"/>
                <w:szCs w:val="24"/>
              </w:rPr>
            </w:pPr>
          </w:p>
          <w:p w:rsidR="00325A43" w:rsidRDefault="00325A43" w:rsidP="00325A43">
            <w:pPr>
              <w:ind w:left="720" w:hanging="720"/>
              <w:rPr>
                <w:sz w:val="24"/>
                <w:szCs w:val="24"/>
              </w:rPr>
            </w:pPr>
            <w:r w:rsidRPr="00DA11A2">
              <w:rPr>
                <w:sz w:val="24"/>
                <w:szCs w:val="24"/>
              </w:rPr>
              <w:t xml:space="preserve">M. Kerns, C., </w:t>
            </w:r>
            <w:proofErr w:type="spellStart"/>
            <w:r w:rsidRPr="00DA11A2">
              <w:rPr>
                <w:sz w:val="24"/>
                <w:szCs w:val="24"/>
              </w:rPr>
              <w:t>Renno</w:t>
            </w:r>
            <w:proofErr w:type="spellEnd"/>
            <w:r w:rsidRPr="00DA11A2">
              <w:rPr>
                <w:sz w:val="24"/>
                <w:szCs w:val="24"/>
              </w:rPr>
              <w:t xml:space="preserve">, P., A. Storch, E., C. Kendall, P. and J, Wood, J. (2017). Anxiety in Children and Adolescents with Autism Spectrum Disorder. 1st ed. London: </w:t>
            </w:r>
            <w:proofErr w:type="spellStart"/>
            <w:r w:rsidRPr="00DA11A2">
              <w:rPr>
                <w:sz w:val="24"/>
                <w:szCs w:val="24"/>
              </w:rPr>
              <w:t>Elsiver</w:t>
            </w:r>
            <w:proofErr w:type="spellEnd"/>
            <w:r w:rsidRPr="00DA11A2">
              <w:rPr>
                <w:sz w:val="24"/>
                <w:szCs w:val="24"/>
              </w:rPr>
              <w:t xml:space="preserve"> </w:t>
            </w:r>
            <w:proofErr w:type="spellStart"/>
            <w:r w:rsidRPr="00DA11A2">
              <w:rPr>
                <w:sz w:val="24"/>
                <w:szCs w:val="24"/>
              </w:rPr>
              <w:t>inc.</w:t>
            </w:r>
            <w:proofErr w:type="spellEnd"/>
          </w:p>
          <w:p w:rsidR="00325A43" w:rsidRDefault="00325A43" w:rsidP="00325A43">
            <w:pPr>
              <w:ind w:left="720" w:hanging="720"/>
              <w:rPr>
                <w:sz w:val="24"/>
                <w:szCs w:val="24"/>
              </w:rPr>
            </w:pPr>
          </w:p>
          <w:p w:rsidR="00325A43" w:rsidRDefault="00325A43" w:rsidP="00325A43">
            <w:pPr>
              <w:ind w:left="720" w:hanging="720"/>
              <w:rPr>
                <w:sz w:val="24"/>
                <w:szCs w:val="24"/>
              </w:rPr>
            </w:pPr>
            <w:r w:rsidRPr="00363169">
              <w:rPr>
                <w:sz w:val="24"/>
                <w:szCs w:val="24"/>
              </w:rPr>
              <w:t>nhs.uk. (2016). Autism spectrum disorder (ASD). [online] Available at: https://www.nhs.uk/</w:t>
            </w:r>
            <w:r>
              <w:rPr>
                <w:sz w:val="24"/>
                <w:szCs w:val="24"/>
              </w:rPr>
              <w:t>conditions/autism/ [Accessed 12</w:t>
            </w:r>
            <w:r w:rsidRPr="005C3001">
              <w:rPr>
                <w:sz w:val="24"/>
                <w:szCs w:val="24"/>
                <w:vertAlign w:val="superscript"/>
              </w:rPr>
              <w:t>th</w:t>
            </w:r>
            <w:r>
              <w:rPr>
                <w:sz w:val="24"/>
                <w:szCs w:val="24"/>
              </w:rPr>
              <w:t xml:space="preserve"> March </w:t>
            </w:r>
            <w:r w:rsidRPr="00363169">
              <w:rPr>
                <w:sz w:val="24"/>
                <w:szCs w:val="24"/>
              </w:rPr>
              <w:t>2018].</w:t>
            </w:r>
          </w:p>
          <w:p w:rsidR="00184EF9" w:rsidRDefault="00184EF9" w:rsidP="00331DEB">
            <w:pPr>
              <w:rPr>
                <w:sz w:val="24"/>
                <w:szCs w:val="24"/>
              </w:rPr>
            </w:pPr>
          </w:p>
          <w:p w:rsidR="00184EF9" w:rsidRDefault="00184EF9" w:rsidP="00331DEB">
            <w:pPr>
              <w:rPr>
                <w:sz w:val="24"/>
                <w:szCs w:val="24"/>
              </w:rPr>
            </w:pPr>
          </w:p>
          <w:p w:rsidR="00C23760" w:rsidRDefault="00C23760" w:rsidP="00331DEB">
            <w:pPr>
              <w:rPr>
                <w:sz w:val="24"/>
                <w:szCs w:val="24"/>
              </w:rPr>
            </w:pPr>
          </w:p>
          <w:p w:rsidR="00BE58F4" w:rsidRDefault="00BE58F4" w:rsidP="00331DEB">
            <w:pPr>
              <w:rPr>
                <w:sz w:val="24"/>
                <w:szCs w:val="24"/>
              </w:rPr>
            </w:pPr>
          </w:p>
          <w:p w:rsidR="00A0124D" w:rsidRPr="0091250F" w:rsidRDefault="00A0124D" w:rsidP="00331DEB">
            <w:pPr>
              <w:rPr>
                <w:sz w:val="24"/>
                <w:szCs w:val="24"/>
              </w:rPr>
            </w:pPr>
          </w:p>
        </w:tc>
        <w:tc>
          <w:tcPr>
            <w:tcW w:w="2745" w:type="pct"/>
          </w:tcPr>
          <w:p w:rsidR="00DE497D" w:rsidRDefault="00C703EE" w:rsidP="00331DEB">
            <w:pPr>
              <w:rPr>
                <w:color w:val="0070C0"/>
                <w:sz w:val="40"/>
                <w:szCs w:val="40"/>
              </w:rPr>
            </w:pPr>
            <w:r w:rsidRPr="00C703EE">
              <w:rPr>
                <w:color w:val="0070C0"/>
                <w:sz w:val="40"/>
                <w:szCs w:val="40"/>
              </w:rPr>
              <w:lastRenderedPageBreak/>
              <w:t>Meet</w:t>
            </w:r>
            <w:r w:rsidR="00CE5B23" w:rsidRPr="00C703EE">
              <w:rPr>
                <w:color w:val="0070C0"/>
                <w:sz w:val="40"/>
                <w:szCs w:val="40"/>
              </w:rPr>
              <w:t xml:space="preserve"> Sammy the Stress Ball</w:t>
            </w:r>
            <w:r w:rsidRPr="00C703EE">
              <w:rPr>
                <w:color w:val="0070C0"/>
                <w:sz w:val="40"/>
                <w:szCs w:val="40"/>
              </w:rPr>
              <w:t xml:space="preserve"> Anxiety Buster</w:t>
            </w:r>
            <w:r w:rsidR="00EB7478">
              <w:rPr>
                <w:color w:val="0070C0"/>
                <w:sz w:val="40"/>
                <w:szCs w:val="40"/>
              </w:rPr>
              <w:t>!!</w:t>
            </w:r>
          </w:p>
          <w:p w:rsidR="00EB7478" w:rsidRPr="00C703EE" w:rsidRDefault="00EB7478" w:rsidP="00331DEB">
            <w:pPr>
              <w:rPr>
                <w:color w:val="0070C0"/>
                <w:sz w:val="40"/>
                <w:szCs w:val="40"/>
              </w:rPr>
            </w:pPr>
          </w:p>
          <w:p w:rsidR="00CE5B23" w:rsidRPr="00EB7478" w:rsidRDefault="00CE5B23" w:rsidP="00331DEB">
            <w:pPr>
              <w:rPr>
                <w:i/>
                <w:color w:val="FF0000"/>
                <w:sz w:val="28"/>
                <w:szCs w:val="28"/>
              </w:rPr>
            </w:pPr>
            <w:r w:rsidRPr="00EB7478">
              <w:rPr>
                <w:i/>
                <w:color w:val="FF0000"/>
                <w:sz w:val="28"/>
                <w:szCs w:val="28"/>
              </w:rPr>
              <w:t>A effective, fun, and collaborating way to help enhance ch</w:t>
            </w:r>
            <w:r w:rsidR="00CA50E7" w:rsidRPr="00EB7478">
              <w:rPr>
                <w:i/>
                <w:color w:val="FF0000"/>
                <w:sz w:val="28"/>
                <w:szCs w:val="28"/>
              </w:rPr>
              <w:t>ildren who have Autism in a hospital setting</w:t>
            </w:r>
            <w:r w:rsidRPr="00EB7478">
              <w:rPr>
                <w:i/>
                <w:color w:val="FF0000"/>
                <w:sz w:val="28"/>
                <w:szCs w:val="28"/>
              </w:rPr>
              <w:t xml:space="preserve"> to ensure Sammy the Stress ball helps reduce stress, and enchases relaxation and helps with anxiety.</w:t>
            </w:r>
          </w:p>
          <w:p w:rsidR="00CE5B23" w:rsidRDefault="00EB7478" w:rsidP="00331DEB">
            <w:pPr>
              <w:rPr>
                <w:color w:val="FF0000"/>
                <w:sz w:val="44"/>
                <w:szCs w:val="44"/>
              </w:rPr>
            </w:pPr>
            <w:r>
              <w:rPr>
                <w:rFonts w:ascii="Helvetica" w:hAnsi="Helvetica" w:cs="Helvetica"/>
                <w:noProof/>
                <w:sz w:val="24"/>
                <w:szCs w:val="24"/>
                <w:lang w:val="en-US"/>
              </w:rPr>
              <w:drawing>
                <wp:anchor distT="0" distB="0" distL="114300" distR="114300" simplePos="0" relativeHeight="251658240" behindDoc="0" locked="0" layoutInCell="1" allowOverlap="1">
                  <wp:simplePos x="0" y="0"/>
                  <wp:positionH relativeFrom="column">
                    <wp:posOffset>935844</wp:posOffset>
                  </wp:positionH>
                  <wp:positionV relativeFrom="paragraph">
                    <wp:posOffset>249799</wp:posOffset>
                  </wp:positionV>
                  <wp:extent cx="3117850" cy="2077720"/>
                  <wp:effectExtent l="165100" t="165100" r="158750" b="1701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17850" cy="207772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rsidR="00CE5B23" w:rsidRDefault="00CE5B23" w:rsidP="00331DEB">
            <w:pPr>
              <w:rPr>
                <w:sz w:val="44"/>
                <w:szCs w:val="44"/>
              </w:rPr>
            </w:pPr>
          </w:p>
          <w:p w:rsidR="00F918B6" w:rsidRDefault="00F918B6" w:rsidP="00331DEB">
            <w:pPr>
              <w:rPr>
                <w:sz w:val="44"/>
                <w:szCs w:val="44"/>
              </w:rPr>
            </w:pPr>
          </w:p>
          <w:p w:rsidR="00F918B6" w:rsidRDefault="00F918B6" w:rsidP="00331DEB">
            <w:pPr>
              <w:rPr>
                <w:sz w:val="44"/>
                <w:szCs w:val="44"/>
              </w:rPr>
            </w:pPr>
          </w:p>
          <w:p w:rsidR="00A43FF9" w:rsidRDefault="00A43FF9" w:rsidP="00331DEB">
            <w:pPr>
              <w:rPr>
                <w:sz w:val="44"/>
                <w:szCs w:val="44"/>
              </w:rPr>
            </w:pPr>
          </w:p>
          <w:p w:rsidR="00D07A11" w:rsidRDefault="00D07A11" w:rsidP="00331DEB">
            <w:pPr>
              <w:rPr>
                <w:sz w:val="44"/>
                <w:szCs w:val="44"/>
              </w:rPr>
            </w:pPr>
          </w:p>
          <w:p w:rsidR="00EB7478" w:rsidRDefault="00EB7478" w:rsidP="00331DEB">
            <w:pPr>
              <w:rPr>
                <w:b/>
                <w:color w:val="0070C0"/>
                <w:sz w:val="24"/>
                <w:szCs w:val="24"/>
              </w:rPr>
            </w:pPr>
          </w:p>
          <w:p w:rsidR="00EB7478" w:rsidRDefault="00EB7478" w:rsidP="00331DEB">
            <w:pPr>
              <w:rPr>
                <w:b/>
                <w:color w:val="0070C0"/>
                <w:sz w:val="24"/>
                <w:szCs w:val="24"/>
              </w:rPr>
            </w:pPr>
            <w:r>
              <w:rPr>
                <w:noProof/>
                <w:sz w:val="44"/>
                <w:szCs w:val="44"/>
              </w:rPr>
              <w:drawing>
                <wp:anchor distT="0" distB="0" distL="114300" distR="114300" simplePos="0" relativeHeight="251677696" behindDoc="0" locked="0" layoutInCell="1" allowOverlap="1" wp14:anchorId="54A41E20" wp14:editId="372484CC">
                  <wp:simplePos x="0" y="0"/>
                  <wp:positionH relativeFrom="column">
                    <wp:posOffset>645649</wp:posOffset>
                  </wp:positionH>
                  <wp:positionV relativeFrom="paragraph">
                    <wp:posOffset>258103</wp:posOffset>
                  </wp:positionV>
                  <wp:extent cx="415290" cy="64897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2336" behindDoc="0" locked="0" layoutInCell="1" allowOverlap="1" wp14:anchorId="70451381">
                  <wp:simplePos x="0" y="0"/>
                  <wp:positionH relativeFrom="column">
                    <wp:posOffset>1280648</wp:posOffset>
                  </wp:positionH>
                  <wp:positionV relativeFrom="paragraph">
                    <wp:posOffset>259373</wp:posOffset>
                  </wp:positionV>
                  <wp:extent cx="415290" cy="648970"/>
                  <wp:effectExtent l="0" t="0" r="381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0288" behindDoc="0" locked="0" layoutInCell="1" allowOverlap="1" wp14:anchorId="70451381">
                  <wp:simplePos x="0" y="0"/>
                  <wp:positionH relativeFrom="column">
                    <wp:posOffset>16364</wp:posOffset>
                  </wp:positionH>
                  <wp:positionV relativeFrom="paragraph">
                    <wp:posOffset>253805</wp:posOffset>
                  </wp:positionV>
                  <wp:extent cx="415290" cy="648970"/>
                  <wp:effectExtent l="0" t="0" r="381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5408" behindDoc="0" locked="0" layoutInCell="1" allowOverlap="1" wp14:anchorId="556D9A84" wp14:editId="68CDAC4B">
                  <wp:simplePos x="0" y="0"/>
                  <wp:positionH relativeFrom="column">
                    <wp:posOffset>1902167</wp:posOffset>
                  </wp:positionH>
                  <wp:positionV relativeFrom="paragraph">
                    <wp:posOffset>233484</wp:posOffset>
                  </wp:positionV>
                  <wp:extent cx="415290" cy="648970"/>
                  <wp:effectExtent l="0" t="0" r="381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7456" behindDoc="0" locked="0" layoutInCell="1" allowOverlap="1" wp14:anchorId="67720B42" wp14:editId="1D26DC5D">
                  <wp:simplePos x="0" y="0"/>
                  <wp:positionH relativeFrom="column">
                    <wp:posOffset>2535799</wp:posOffset>
                  </wp:positionH>
                  <wp:positionV relativeFrom="paragraph">
                    <wp:posOffset>236317</wp:posOffset>
                  </wp:positionV>
                  <wp:extent cx="415290" cy="648970"/>
                  <wp:effectExtent l="0" t="0" r="381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9504" behindDoc="0" locked="0" layoutInCell="1" allowOverlap="1" wp14:anchorId="67720B42" wp14:editId="1D26DC5D">
                  <wp:simplePos x="0" y="0"/>
                  <wp:positionH relativeFrom="column">
                    <wp:posOffset>3226142</wp:posOffset>
                  </wp:positionH>
                  <wp:positionV relativeFrom="paragraph">
                    <wp:posOffset>223324</wp:posOffset>
                  </wp:positionV>
                  <wp:extent cx="415290" cy="648970"/>
                  <wp:effectExtent l="0" t="0" r="381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71552" behindDoc="0" locked="0" layoutInCell="1" allowOverlap="1" wp14:anchorId="5EA82D16" wp14:editId="74D684D3">
                  <wp:simplePos x="0" y="0"/>
                  <wp:positionH relativeFrom="column">
                    <wp:posOffset>3895237</wp:posOffset>
                  </wp:positionH>
                  <wp:positionV relativeFrom="paragraph">
                    <wp:posOffset>234901</wp:posOffset>
                  </wp:positionV>
                  <wp:extent cx="415290" cy="648970"/>
                  <wp:effectExtent l="0" t="0" r="381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73600" behindDoc="0" locked="0" layoutInCell="1" allowOverlap="1" wp14:anchorId="4F2572D6" wp14:editId="6AB352A8">
                  <wp:simplePos x="0" y="0"/>
                  <wp:positionH relativeFrom="column">
                    <wp:posOffset>4600331</wp:posOffset>
                  </wp:positionH>
                  <wp:positionV relativeFrom="paragraph">
                    <wp:posOffset>201149</wp:posOffset>
                  </wp:positionV>
                  <wp:extent cx="415290" cy="648970"/>
                  <wp:effectExtent l="0" t="0" r="381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3360" behindDoc="0" locked="0" layoutInCell="1" allowOverlap="1" wp14:anchorId="70451381">
                  <wp:simplePos x="0" y="0"/>
                  <wp:positionH relativeFrom="column">
                    <wp:posOffset>681648</wp:posOffset>
                  </wp:positionH>
                  <wp:positionV relativeFrom="paragraph">
                    <wp:posOffset>305972</wp:posOffset>
                  </wp:positionV>
                  <wp:extent cx="415290" cy="648970"/>
                  <wp:effectExtent l="0" t="0" r="381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aço do autismo.jp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415290" cy="648970"/>
                          </a:xfrm>
                          <a:prstGeom prst="rect">
                            <a:avLst/>
                          </a:prstGeom>
                        </pic:spPr>
                      </pic:pic>
                    </a:graphicData>
                  </a:graphic>
                  <wp14:sizeRelH relativeFrom="page">
                    <wp14:pctWidth>0</wp14:pctWidth>
                  </wp14:sizeRelH>
                  <wp14:sizeRelV relativeFrom="page">
                    <wp14:pctHeight>0</wp14:pctHeight>
                  </wp14:sizeRelV>
                </wp:anchor>
              </w:drawing>
            </w:r>
          </w:p>
          <w:p w:rsidR="00EB7478" w:rsidRDefault="00EB7478" w:rsidP="00331DEB">
            <w:pPr>
              <w:rPr>
                <w:b/>
                <w:color w:val="0070C0"/>
                <w:sz w:val="24"/>
                <w:szCs w:val="24"/>
              </w:rPr>
            </w:pPr>
          </w:p>
          <w:p w:rsidR="00EB7478" w:rsidRDefault="00EB7478" w:rsidP="00331DEB">
            <w:pPr>
              <w:rPr>
                <w:b/>
                <w:color w:val="0070C0"/>
                <w:sz w:val="24"/>
                <w:szCs w:val="24"/>
              </w:rPr>
            </w:pPr>
          </w:p>
          <w:p w:rsidR="00A43FF9" w:rsidRPr="00EB7478" w:rsidRDefault="00EB7478" w:rsidP="00331DEB">
            <w:pPr>
              <w:rPr>
                <w:b/>
                <w:color w:val="0070C0"/>
                <w:sz w:val="24"/>
                <w:szCs w:val="24"/>
              </w:rPr>
            </w:pPr>
            <w:r>
              <w:rPr>
                <w:b/>
                <w:color w:val="0070C0"/>
                <w:sz w:val="24"/>
                <w:szCs w:val="24"/>
              </w:rPr>
              <w:t>T</w:t>
            </w:r>
            <w:r w:rsidR="00D2140B" w:rsidRPr="00EB7478">
              <w:rPr>
                <w:b/>
                <w:color w:val="0070C0"/>
                <w:sz w:val="24"/>
                <w:szCs w:val="24"/>
              </w:rPr>
              <w:t>his leafle</w:t>
            </w:r>
            <w:r w:rsidR="00CA50E7" w:rsidRPr="00EB7478">
              <w:rPr>
                <w:b/>
                <w:color w:val="0070C0"/>
                <w:sz w:val="24"/>
                <w:szCs w:val="24"/>
              </w:rPr>
              <w:t>t aims to help parents</w:t>
            </w:r>
            <w:r w:rsidR="00D2140B" w:rsidRPr="00EB7478">
              <w:rPr>
                <w:b/>
                <w:color w:val="0070C0"/>
                <w:sz w:val="24"/>
                <w:szCs w:val="24"/>
              </w:rPr>
              <w:t xml:space="preserve">, children, and practitioners the help </w:t>
            </w:r>
            <w:r w:rsidR="0049252E" w:rsidRPr="00EB7478">
              <w:rPr>
                <w:b/>
                <w:color w:val="0070C0"/>
                <w:sz w:val="24"/>
                <w:szCs w:val="24"/>
              </w:rPr>
              <w:t xml:space="preserve">to </w:t>
            </w:r>
            <w:r w:rsidR="00D2140B" w:rsidRPr="00EB7478">
              <w:rPr>
                <w:b/>
                <w:color w:val="0070C0"/>
                <w:sz w:val="24"/>
                <w:szCs w:val="24"/>
              </w:rPr>
              <w:t>overcome communication difficulties</w:t>
            </w:r>
            <w:r w:rsidR="006C245F" w:rsidRPr="00EB7478">
              <w:rPr>
                <w:b/>
                <w:color w:val="0070C0"/>
                <w:sz w:val="24"/>
                <w:szCs w:val="24"/>
              </w:rPr>
              <w:t xml:space="preserve"> in a Hospital Setting</w:t>
            </w:r>
            <w:r w:rsidR="00D2140B" w:rsidRPr="00EB7478">
              <w:rPr>
                <w:b/>
                <w:color w:val="0070C0"/>
                <w:sz w:val="24"/>
                <w:szCs w:val="24"/>
              </w:rPr>
              <w:t xml:space="preserve">. Often, children with Autism become very anxious and stressed if certain elements of their day is changed, loud </w:t>
            </w:r>
            <w:r w:rsidR="00D07A11" w:rsidRPr="00EB7478">
              <w:rPr>
                <w:b/>
                <w:color w:val="0070C0"/>
                <w:sz w:val="24"/>
                <w:szCs w:val="24"/>
              </w:rPr>
              <w:t>noises</w:t>
            </w:r>
            <w:r w:rsidR="00D2140B" w:rsidRPr="00EB7478">
              <w:rPr>
                <w:b/>
                <w:color w:val="0070C0"/>
                <w:sz w:val="24"/>
                <w:szCs w:val="24"/>
              </w:rPr>
              <w:t xml:space="preserve"> occur, or </w:t>
            </w:r>
            <w:r w:rsidR="00D07A11" w:rsidRPr="00EB7478">
              <w:rPr>
                <w:b/>
                <w:color w:val="0070C0"/>
                <w:sz w:val="24"/>
                <w:szCs w:val="24"/>
              </w:rPr>
              <w:t>unfamiliar</w:t>
            </w:r>
            <w:r w:rsidR="00D2140B" w:rsidRPr="00EB7478">
              <w:rPr>
                <w:b/>
                <w:color w:val="0070C0"/>
                <w:sz w:val="24"/>
                <w:szCs w:val="24"/>
              </w:rPr>
              <w:t xml:space="preserve"> circumstances</w:t>
            </w:r>
            <w:r w:rsidR="00D07A11" w:rsidRPr="00EB7478">
              <w:rPr>
                <w:b/>
                <w:color w:val="0070C0"/>
                <w:sz w:val="24"/>
                <w:szCs w:val="24"/>
              </w:rPr>
              <w:t xml:space="preserve"> take place</w:t>
            </w:r>
            <w:r w:rsidR="00D2140B" w:rsidRPr="00EB7478">
              <w:rPr>
                <w:b/>
                <w:color w:val="0070C0"/>
                <w:sz w:val="24"/>
                <w:szCs w:val="24"/>
              </w:rPr>
              <w:t>. This is where Sammy the Stress Ball becomes effective, enabling the child, parents, and teachers to communicate effective</w:t>
            </w:r>
            <w:r w:rsidR="00D07A11" w:rsidRPr="00EB7478">
              <w:rPr>
                <w:b/>
                <w:color w:val="0070C0"/>
                <w:sz w:val="24"/>
                <w:szCs w:val="24"/>
              </w:rPr>
              <w:t>ly</w:t>
            </w:r>
            <w:r w:rsidR="00D2140B" w:rsidRPr="00EB7478">
              <w:rPr>
                <w:b/>
                <w:color w:val="0070C0"/>
                <w:sz w:val="24"/>
                <w:szCs w:val="24"/>
              </w:rPr>
              <w:t xml:space="preserve">, whilst </w:t>
            </w:r>
            <w:r w:rsidR="00D07A11" w:rsidRPr="00EB7478">
              <w:rPr>
                <w:b/>
                <w:color w:val="0070C0"/>
                <w:sz w:val="24"/>
                <w:szCs w:val="24"/>
              </w:rPr>
              <w:t xml:space="preserve">ensuring the child is kept calm and stress free by using the stress ball. </w:t>
            </w:r>
          </w:p>
          <w:p w:rsidR="00A43FF9" w:rsidRPr="00CE5B23" w:rsidRDefault="00325A43" w:rsidP="00331DEB">
            <w:pPr>
              <w:rPr>
                <w:sz w:val="44"/>
                <w:szCs w:val="44"/>
              </w:rPr>
            </w:pPr>
            <w:r>
              <w:rPr>
                <w:noProof/>
                <w:sz w:val="44"/>
                <w:szCs w:val="44"/>
              </w:rPr>
              <mc:AlternateContent>
                <mc:Choice Requires="wps">
                  <w:drawing>
                    <wp:anchor distT="0" distB="0" distL="114300" distR="114300" simplePos="0" relativeHeight="251686912" behindDoc="0" locked="0" layoutInCell="1" allowOverlap="1">
                      <wp:simplePos x="0" y="0"/>
                      <wp:positionH relativeFrom="column">
                        <wp:posOffset>23446</wp:posOffset>
                      </wp:positionH>
                      <wp:positionV relativeFrom="paragraph">
                        <wp:posOffset>202272</wp:posOffset>
                      </wp:positionV>
                      <wp:extent cx="5122985" cy="293077"/>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122985" cy="293077"/>
                              </a:xfrm>
                              <a:prstGeom prst="rect">
                                <a:avLst/>
                              </a:prstGeom>
                              <a:solidFill>
                                <a:schemeClr val="lt1"/>
                              </a:solidFill>
                              <a:ln w="6350">
                                <a:noFill/>
                              </a:ln>
                            </wps:spPr>
                            <wps:txbx>
                              <w:txbxContent>
                                <w:p w:rsidR="00325A43" w:rsidRPr="00686F1D" w:rsidRDefault="00325A43">
                                  <w:pPr>
                                    <w:rPr>
                                      <w:sz w:val="20"/>
                                      <w:szCs w:val="20"/>
                                    </w:rPr>
                                  </w:pPr>
                                  <w:r w:rsidRPr="00686F1D">
                                    <w:rPr>
                                      <w:sz w:val="20"/>
                                      <w:szCs w:val="20"/>
                                    </w:rPr>
                                    <w:t xml:space="preserve">Student – 1503200                        </w:t>
                                  </w:r>
                                  <w:r w:rsidR="00686F1D" w:rsidRPr="00686F1D">
                                    <w:rPr>
                                      <w:sz w:val="20"/>
                                      <w:szCs w:val="20"/>
                                    </w:rPr>
                                    <w:t xml:space="preserve">   </w:t>
                                  </w:r>
                                  <w:r w:rsidR="00686F1D">
                                    <w:rPr>
                                      <w:sz w:val="20"/>
                                      <w:szCs w:val="20"/>
                                    </w:rPr>
                                    <w:t xml:space="preserve">        </w:t>
                                  </w:r>
                                  <w:r w:rsidR="00686F1D" w:rsidRPr="00686F1D">
                                    <w:rPr>
                                      <w:sz w:val="20"/>
                                      <w:szCs w:val="20"/>
                                    </w:rPr>
                                    <w:t xml:space="preserve"> Assessment</w:t>
                                  </w:r>
                                  <w:r w:rsidRPr="00686F1D">
                                    <w:rPr>
                                      <w:sz w:val="20"/>
                                      <w:szCs w:val="20"/>
                                    </w:rPr>
                                    <w:t xml:space="preserve"> </w:t>
                                  </w:r>
                                  <w:r w:rsidR="00686F1D" w:rsidRPr="00686F1D">
                                    <w:rPr>
                                      <w:sz w:val="20"/>
                                      <w:szCs w:val="20"/>
                                    </w:rPr>
                                    <w:t xml:space="preserve">2                              </w:t>
                                  </w:r>
                                  <w:r w:rsidR="00686F1D">
                                    <w:rPr>
                                      <w:sz w:val="20"/>
                                      <w:szCs w:val="20"/>
                                    </w:rPr>
                                    <w:t xml:space="preserve">       </w:t>
                                  </w:r>
                                  <w:r w:rsidR="00686F1D" w:rsidRPr="00686F1D">
                                    <w:rPr>
                                      <w:sz w:val="20"/>
                                      <w:szCs w:val="20"/>
                                    </w:rPr>
                                    <w:t xml:space="preserve">          ECCS6001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3" o:spid="_x0000_s1026" type="#_x0000_t202" style="position:absolute;margin-left:1.85pt;margin-top:15.95pt;width:403.4pt;height:23.1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" fillcolor="white [3201]" stroked="f" strokeweight=".5pt">
                      <v:textbox>
                        <w:txbxContent>
                          <w:p w:rsidR="00325A43" w:rsidRPr="00686F1D" w:rsidRDefault="00325A43">
                            <w:pPr>
                              <w:rPr>
                                <w:sz w:val="20"/>
                                <w:szCs w:val="20"/>
                              </w:rPr>
                            </w:pPr>
                            <w:r w:rsidRPr="00686F1D">
                              <w:rPr>
                                <w:sz w:val="20"/>
                                <w:szCs w:val="20"/>
                              </w:rPr>
                              <w:t xml:space="preserve">Student – 1503200                        </w:t>
                            </w:r>
                            <w:r w:rsidR="00686F1D" w:rsidRPr="00686F1D">
                              <w:rPr>
                                <w:sz w:val="20"/>
                                <w:szCs w:val="20"/>
                              </w:rPr>
                              <w:t xml:space="preserve">   </w:t>
                            </w:r>
                            <w:r w:rsidR="00686F1D">
                              <w:rPr>
                                <w:sz w:val="20"/>
                                <w:szCs w:val="20"/>
                              </w:rPr>
                              <w:t xml:space="preserve">        </w:t>
                            </w:r>
                            <w:r w:rsidR="00686F1D" w:rsidRPr="00686F1D">
                              <w:rPr>
                                <w:sz w:val="20"/>
                                <w:szCs w:val="20"/>
                              </w:rPr>
                              <w:t xml:space="preserve"> Assessment</w:t>
                            </w:r>
                            <w:r w:rsidRPr="00686F1D">
                              <w:rPr>
                                <w:sz w:val="20"/>
                                <w:szCs w:val="20"/>
                              </w:rPr>
                              <w:t xml:space="preserve"> </w:t>
                            </w:r>
                            <w:r w:rsidR="00686F1D" w:rsidRPr="00686F1D">
                              <w:rPr>
                                <w:sz w:val="20"/>
                                <w:szCs w:val="20"/>
                              </w:rPr>
                              <w:t xml:space="preserve">2                              </w:t>
                            </w:r>
                            <w:r w:rsidR="00686F1D">
                              <w:rPr>
                                <w:sz w:val="20"/>
                                <w:szCs w:val="20"/>
                              </w:rPr>
                              <w:t xml:space="preserve">       </w:t>
                            </w:r>
                            <w:r w:rsidR="00686F1D" w:rsidRPr="00686F1D">
                              <w:rPr>
                                <w:sz w:val="20"/>
                                <w:szCs w:val="20"/>
                              </w:rPr>
                              <w:t xml:space="preserve">          ECCS6001</w:t>
                            </w:r>
                          </w:p>
                        </w:txbxContent>
                      </v:textbox>
                    </v:shape>
                  </w:pict>
                </mc:Fallback>
              </mc:AlternateContent>
            </w:r>
          </w:p>
        </w:tc>
      </w:tr>
      <w:tr w:rsidR="00DE497D" w:rsidTr="00A63F23">
        <w:trPr>
          <w:trHeight w:val="9854"/>
        </w:trPr>
        <w:tc>
          <w:tcPr>
            <w:tcW w:w="2255" w:type="pct"/>
          </w:tcPr>
          <w:p w:rsidR="00C84B9E" w:rsidRDefault="00C84B9E" w:rsidP="00331DEB">
            <w:pPr>
              <w:rPr>
                <w:sz w:val="28"/>
                <w:szCs w:val="28"/>
              </w:rPr>
            </w:pPr>
            <w:r w:rsidRPr="00574315">
              <w:rPr>
                <w:sz w:val="28"/>
                <w:szCs w:val="28"/>
              </w:rPr>
              <w:lastRenderedPageBreak/>
              <w:t xml:space="preserve">2. </w:t>
            </w:r>
            <w:r w:rsidR="00686F1D">
              <w:rPr>
                <w:b/>
                <w:sz w:val="28"/>
                <w:szCs w:val="28"/>
              </w:rPr>
              <w:t xml:space="preserve">What is the best coping mechanisms to an autistic </w:t>
            </w:r>
            <w:r w:rsidR="00574315" w:rsidRPr="00574315">
              <w:rPr>
                <w:b/>
                <w:sz w:val="28"/>
                <w:szCs w:val="28"/>
              </w:rPr>
              <w:t>child overcoming anxiety?</w:t>
            </w:r>
          </w:p>
          <w:p w:rsidR="00574315" w:rsidRPr="00574315" w:rsidRDefault="00574315" w:rsidP="00331DEB">
            <w:pPr>
              <w:rPr>
                <w:sz w:val="28"/>
                <w:szCs w:val="28"/>
              </w:rPr>
            </w:pPr>
          </w:p>
          <w:p w:rsidR="00DE497D" w:rsidRPr="00F3791C" w:rsidRDefault="004B2C46" w:rsidP="00331DEB">
            <w:pPr>
              <w:rPr>
                <w:sz w:val="24"/>
                <w:szCs w:val="2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0" type="#_x0000_t75" alt="Image result for stress ball helping child with autism" style="position:absolute;margin-left:69.85pt;margin-top:240.8pt;width:170.4pt;height:184.4pt;z-index:251675648;visibility:visible;mso-wrap-style:square;mso-wrap-edited:f;mso-width-percent:0;mso-height-percent:0;mso-width-percent:0;mso-height-percent:0">
                  <v:imagedata r:id="rId7" o:title="826px-Earth_globe_stress_ball"/>
                  <w10:wrap type="square"/>
                </v:shape>
              </w:pict>
            </w:r>
            <w:r w:rsidR="00116278" w:rsidRPr="00F3791C">
              <w:rPr>
                <w:sz w:val="24"/>
                <w:szCs w:val="24"/>
              </w:rPr>
              <w:t>There are many coping mechanisms put in place which enhance communication for children to cope with Autism. Baron (</w:t>
            </w:r>
            <w:r w:rsidR="00C84B9E" w:rsidRPr="00F3791C">
              <w:rPr>
                <w:sz w:val="24"/>
                <w:szCs w:val="24"/>
              </w:rPr>
              <w:t>2006) asserts a perception to help cope</w:t>
            </w:r>
            <w:r w:rsidR="00116278" w:rsidRPr="00F3791C">
              <w:rPr>
                <w:sz w:val="24"/>
                <w:szCs w:val="24"/>
              </w:rPr>
              <w:t xml:space="preserve"> with autism and certain methods that enhance communication barriers for the child, parent, practitioner, and teacher. </w:t>
            </w:r>
            <w:r w:rsidR="00C84B9E" w:rsidRPr="00F3791C">
              <w:rPr>
                <w:sz w:val="24"/>
                <w:szCs w:val="24"/>
              </w:rPr>
              <w:t xml:space="preserve">Furthermore, it is highlighted that distress can play a significant function in a child’s ability to communicate effectively such things as language and speech can also be significantly affected, alongside emotion and memories. (Baron, 2006 </w:t>
            </w:r>
            <w:r w:rsidR="00C84B9E" w:rsidRPr="00F3791C">
              <w:rPr>
                <w:i/>
                <w:sz w:val="24"/>
                <w:szCs w:val="24"/>
              </w:rPr>
              <w:t>cited in</w:t>
            </w:r>
            <w:r w:rsidR="00C84B9E" w:rsidRPr="00F3791C">
              <w:rPr>
                <w:sz w:val="24"/>
                <w:szCs w:val="24"/>
              </w:rPr>
              <w:t xml:space="preserve"> Brenner, Friedman, &amp; </w:t>
            </w:r>
            <w:proofErr w:type="spellStart"/>
            <w:r w:rsidR="00C84B9E" w:rsidRPr="00F3791C">
              <w:rPr>
                <w:sz w:val="24"/>
                <w:szCs w:val="24"/>
              </w:rPr>
              <w:t>Merrit</w:t>
            </w:r>
            <w:proofErr w:type="spellEnd"/>
            <w:r w:rsidR="00C84B9E" w:rsidRPr="00F3791C">
              <w:rPr>
                <w:sz w:val="24"/>
                <w:szCs w:val="24"/>
              </w:rPr>
              <w:t xml:space="preserve">, 1994) who assert a challenge to this perception by highlighting a counter argument suggesting that often stress and anxiety in children with Autism </w:t>
            </w:r>
            <w:r w:rsidR="00AC3C3E" w:rsidRPr="00F3791C">
              <w:rPr>
                <w:sz w:val="24"/>
                <w:szCs w:val="24"/>
              </w:rPr>
              <w:t>experience unusual perceptions, which may include feeling ‘</w:t>
            </w:r>
            <w:r w:rsidR="00AC3C3E" w:rsidRPr="00F3791C">
              <w:rPr>
                <w:b/>
                <w:sz w:val="24"/>
                <w:szCs w:val="24"/>
              </w:rPr>
              <w:t>frozen</w:t>
            </w:r>
            <w:r w:rsidR="00AC3C3E" w:rsidRPr="00F3791C">
              <w:rPr>
                <w:sz w:val="24"/>
                <w:szCs w:val="24"/>
              </w:rPr>
              <w:t>’ and ‘</w:t>
            </w:r>
            <w:r w:rsidR="00AC3C3E" w:rsidRPr="00F3791C">
              <w:rPr>
                <w:b/>
                <w:sz w:val="24"/>
                <w:szCs w:val="24"/>
              </w:rPr>
              <w:t>helpless</w:t>
            </w:r>
            <w:r w:rsidR="00AC3C3E" w:rsidRPr="00F3791C">
              <w:rPr>
                <w:sz w:val="24"/>
                <w:szCs w:val="24"/>
              </w:rPr>
              <w:t>’</w:t>
            </w:r>
            <w:r w:rsidR="008A655D" w:rsidRPr="00F3791C">
              <w:rPr>
                <w:sz w:val="24"/>
                <w:szCs w:val="24"/>
              </w:rPr>
              <w:t xml:space="preserve"> which often results in a significant barrier between communication for both practitioner and the child with Autistic Spectrum Disorder (ASD). </w:t>
            </w:r>
          </w:p>
        </w:tc>
        <w:tc>
          <w:tcPr>
            <w:tcW w:w="2745" w:type="pct"/>
          </w:tcPr>
          <w:p w:rsidR="00574315" w:rsidRDefault="00DE497D" w:rsidP="00331DEB">
            <w:pPr>
              <w:rPr>
                <w:sz w:val="28"/>
                <w:szCs w:val="28"/>
              </w:rPr>
            </w:pPr>
            <w:r w:rsidRPr="00574315">
              <w:rPr>
                <w:sz w:val="28"/>
                <w:szCs w:val="28"/>
              </w:rPr>
              <w:t>3</w:t>
            </w:r>
            <w:r w:rsidR="00574315" w:rsidRPr="00574315">
              <w:rPr>
                <w:sz w:val="28"/>
                <w:szCs w:val="28"/>
              </w:rPr>
              <w:t xml:space="preserve">. </w:t>
            </w:r>
            <w:r w:rsidR="00574315" w:rsidRPr="00574315">
              <w:rPr>
                <w:b/>
                <w:sz w:val="28"/>
                <w:szCs w:val="28"/>
              </w:rPr>
              <w:t>How can children with Autism struggle with communication problems?</w:t>
            </w:r>
            <w:r w:rsidR="009308BE" w:rsidRPr="00574315">
              <w:rPr>
                <w:sz w:val="28"/>
                <w:szCs w:val="28"/>
              </w:rPr>
              <w:t xml:space="preserve"> </w:t>
            </w:r>
          </w:p>
          <w:p w:rsidR="00574315" w:rsidRDefault="00574315" w:rsidP="00331DEB">
            <w:pPr>
              <w:rPr>
                <w:sz w:val="28"/>
                <w:szCs w:val="28"/>
              </w:rPr>
            </w:pPr>
          </w:p>
          <w:p w:rsidR="00DE497D" w:rsidRDefault="004B2C46" w:rsidP="00331DEB">
            <w:pPr>
              <w:rPr>
                <w:sz w:val="24"/>
                <w:szCs w:val="24"/>
              </w:rPr>
            </w:pPr>
            <w:r>
              <w:rPr>
                <w:noProof/>
              </w:rPr>
              <w:pict>
                <v:shape id="Picture 4" o:spid="_x0000_s1029" type="#_x0000_t75" alt="Image result for autism awareness day" style="position:absolute;margin-left:149.25pt;margin-top:244.5pt;width:257.7pt;height:190.15pt;z-index:251679744;visibility:visible;mso-wrap-style:square;mso-wrap-edited:f;mso-width-percent:0;mso-height-percent:0;mso-width-percent:0;mso-height-percent:0">
                  <v:imagedata r:id="rId8" r:href="rId9"/>
                  <w10:wrap type="square"/>
                </v:shape>
              </w:pict>
            </w:r>
            <w:r w:rsidR="00356F87" w:rsidRPr="00F3791C">
              <w:rPr>
                <w:sz w:val="24"/>
                <w:szCs w:val="24"/>
              </w:rPr>
              <w:t xml:space="preserve">It can be highlighted by NHS (2016) that a significant 1 in every 100 individuals </w:t>
            </w:r>
            <w:r w:rsidR="00CE552B" w:rsidRPr="00F3791C">
              <w:rPr>
                <w:sz w:val="24"/>
                <w:szCs w:val="24"/>
              </w:rPr>
              <w:t xml:space="preserve">in the UK are affected by Autism Spectrum disorder (ASD) which often affects a human beings social collaboration, communication, attentions and behaviour. </w:t>
            </w:r>
            <w:r w:rsidR="0012697D" w:rsidRPr="00F3791C">
              <w:rPr>
                <w:sz w:val="24"/>
                <w:szCs w:val="24"/>
              </w:rPr>
              <w:t>Moreover,</w:t>
            </w:r>
            <w:r w:rsidR="009308BE" w:rsidRPr="00F3791C">
              <w:rPr>
                <w:sz w:val="24"/>
                <w:szCs w:val="24"/>
              </w:rPr>
              <w:t xml:space="preserve"> autistic children can struggle to communicate effectively especially in a school setting. Sammy the stress ball enables a child to communicate without feeling anxiety and stress, further claims can be highlighted by Sheahan and </w:t>
            </w:r>
            <w:proofErr w:type="spellStart"/>
            <w:r w:rsidR="009308BE" w:rsidRPr="00F3791C">
              <w:rPr>
                <w:sz w:val="24"/>
                <w:szCs w:val="24"/>
              </w:rPr>
              <w:t>Deornellas</w:t>
            </w:r>
            <w:proofErr w:type="spellEnd"/>
            <w:r w:rsidR="009308BE" w:rsidRPr="00F3791C">
              <w:rPr>
                <w:sz w:val="24"/>
                <w:szCs w:val="24"/>
              </w:rPr>
              <w:t xml:space="preserve"> (</w:t>
            </w:r>
            <w:r w:rsidR="0012697D" w:rsidRPr="00F3791C">
              <w:rPr>
                <w:sz w:val="24"/>
                <w:szCs w:val="24"/>
              </w:rPr>
              <w:t>2011)</w:t>
            </w:r>
            <w:r w:rsidR="0062021E" w:rsidRPr="00F3791C">
              <w:rPr>
                <w:sz w:val="24"/>
                <w:szCs w:val="24"/>
              </w:rPr>
              <w:t xml:space="preserve"> which highlight that for children with Autism most world experiences can often be seen as a stressful situation for the child. </w:t>
            </w:r>
            <w:r w:rsidR="001F1E89" w:rsidRPr="00F3791C">
              <w:rPr>
                <w:sz w:val="24"/>
                <w:szCs w:val="24"/>
              </w:rPr>
              <w:t xml:space="preserve"> (Sheahan and </w:t>
            </w:r>
            <w:proofErr w:type="spellStart"/>
            <w:r w:rsidR="001F1E89" w:rsidRPr="00F3791C">
              <w:rPr>
                <w:sz w:val="24"/>
                <w:szCs w:val="24"/>
              </w:rPr>
              <w:t>Deornellas</w:t>
            </w:r>
            <w:proofErr w:type="spellEnd"/>
            <w:r w:rsidR="001F1E89" w:rsidRPr="00F3791C">
              <w:rPr>
                <w:sz w:val="24"/>
                <w:szCs w:val="24"/>
              </w:rPr>
              <w:t xml:space="preserve">, 2011 </w:t>
            </w:r>
            <w:r w:rsidR="001F1E89" w:rsidRPr="00F3791C">
              <w:rPr>
                <w:i/>
                <w:sz w:val="24"/>
                <w:szCs w:val="24"/>
              </w:rPr>
              <w:t>cited in</w:t>
            </w:r>
            <w:r w:rsidR="001F1E89" w:rsidRPr="00F3791C">
              <w:rPr>
                <w:sz w:val="24"/>
                <w:szCs w:val="24"/>
              </w:rPr>
              <w:t xml:space="preserve"> Wheeler, 2007) who outline how there are significant risk factors for children with </w:t>
            </w:r>
            <w:r w:rsidR="00567264" w:rsidRPr="00F3791C">
              <w:rPr>
                <w:sz w:val="24"/>
                <w:szCs w:val="24"/>
              </w:rPr>
              <w:t>Autism</w:t>
            </w:r>
            <w:r w:rsidR="001F1E89" w:rsidRPr="00F3791C">
              <w:rPr>
                <w:sz w:val="24"/>
                <w:szCs w:val="24"/>
              </w:rPr>
              <w:t xml:space="preserve"> such as; communication </w:t>
            </w:r>
            <w:r w:rsidR="00567264" w:rsidRPr="00F3791C">
              <w:rPr>
                <w:sz w:val="24"/>
                <w:szCs w:val="24"/>
              </w:rPr>
              <w:t>requirements</w:t>
            </w:r>
            <w:r w:rsidR="001F1E89" w:rsidRPr="00F3791C">
              <w:rPr>
                <w:sz w:val="24"/>
                <w:szCs w:val="24"/>
              </w:rPr>
              <w:t xml:space="preserve">, preference for </w:t>
            </w:r>
            <w:r w:rsidR="00567264" w:rsidRPr="00F3791C">
              <w:rPr>
                <w:sz w:val="24"/>
                <w:szCs w:val="24"/>
              </w:rPr>
              <w:t>predictable</w:t>
            </w:r>
            <w:r w:rsidR="008F45F1" w:rsidRPr="00F3791C">
              <w:rPr>
                <w:sz w:val="24"/>
                <w:szCs w:val="24"/>
              </w:rPr>
              <w:t xml:space="preserve">, inadequate imitation, motor preparation complications, and significantly increased </w:t>
            </w:r>
            <w:r w:rsidR="007C18C4" w:rsidRPr="00F3791C">
              <w:rPr>
                <w:sz w:val="24"/>
                <w:szCs w:val="24"/>
              </w:rPr>
              <w:t xml:space="preserve">levels of stress and anxiety, often new situations can be significantly difficult to adjust the child’s behaviour in new situations. </w:t>
            </w:r>
            <w:r w:rsidR="002C2C53" w:rsidRPr="00F3791C">
              <w:rPr>
                <w:sz w:val="24"/>
                <w:szCs w:val="24"/>
              </w:rPr>
              <w:t xml:space="preserve">It can be explored that in Autism there is a significant pause in developing language skills. Statistics highlight by middle-childhood up to a significant half of children on the autism </w:t>
            </w:r>
            <w:r w:rsidR="00574315" w:rsidRPr="00F3791C">
              <w:rPr>
                <w:sz w:val="24"/>
                <w:szCs w:val="24"/>
              </w:rPr>
              <w:t xml:space="preserve">spectrums have no developed functional speech which can be seen extremely stressful in difficult situations. </w:t>
            </w:r>
            <w:r w:rsidR="006C245F" w:rsidRPr="00F3791C">
              <w:rPr>
                <w:sz w:val="24"/>
                <w:szCs w:val="24"/>
              </w:rPr>
              <w:t xml:space="preserve">(Sheahan and </w:t>
            </w:r>
            <w:proofErr w:type="spellStart"/>
            <w:r w:rsidR="006C245F" w:rsidRPr="00F3791C">
              <w:rPr>
                <w:sz w:val="24"/>
                <w:szCs w:val="24"/>
              </w:rPr>
              <w:t>Deornellas</w:t>
            </w:r>
            <w:proofErr w:type="spellEnd"/>
            <w:r w:rsidR="006C245F" w:rsidRPr="00F3791C">
              <w:rPr>
                <w:sz w:val="24"/>
                <w:szCs w:val="24"/>
              </w:rPr>
              <w:t xml:space="preserve">, 2011 </w:t>
            </w:r>
            <w:r w:rsidR="006C245F" w:rsidRPr="00F3791C">
              <w:rPr>
                <w:i/>
                <w:sz w:val="24"/>
                <w:szCs w:val="24"/>
              </w:rPr>
              <w:t>cited in</w:t>
            </w:r>
            <w:r w:rsidR="00A93F6F" w:rsidRPr="00F3791C">
              <w:rPr>
                <w:sz w:val="24"/>
                <w:szCs w:val="24"/>
              </w:rPr>
              <w:t xml:space="preserve"> Dunn, </w:t>
            </w:r>
            <w:proofErr w:type="spellStart"/>
            <w:r w:rsidR="00A93F6F" w:rsidRPr="00F3791C">
              <w:rPr>
                <w:sz w:val="24"/>
                <w:szCs w:val="24"/>
              </w:rPr>
              <w:t>Saiter</w:t>
            </w:r>
            <w:proofErr w:type="spellEnd"/>
            <w:r w:rsidR="00A93F6F" w:rsidRPr="00F3791C">
              <w:rPr>
                <w:sz w:val="24"/>
                <w:szCs w:val="24"/>
              </w:rPr>
              <w:t xml:space="preserve">, and Rinner,2002) which assert the perception that an autistic individuals brain is not developed like a normal human beings who does not have </w:t>
            </w:r>
            <w:r w:rsidR="008576DB" w:rsidRPr="00F3791C">
              <w:rPr>
                <w:sz w:val="24"/>
                <w:szCs w:val="24"/>
              </w:rPr>
              <w:t xml:space="preserve">autism. Often, when sensory information is combined this confuses a child with autism and they cannot process the information. </w:t>
            </w:r>
          </w:p>
          <w:p w:rsidR="00F3791C" w:rsidRDefault="00F3791C" w:rsidP="00331DEB">
            <w:pPr>
              <w:rPr>
                <w:sz w:val="24"/>
                <w:szCs w:val="24"/>
              </w:rPr>
            </w:pPr>
          </w:p>
          <w:p w:rsidR="00F3791C" w:rsidRDefault="00F3791C" w:rsidP="00F3791C"/>
          <w:p w:rsidR="00F3791C" w:rsidRPr="00F3791C" w:rsidRDefault="00F3791C" w:rsidP="00331DEB">
            <w:pPr>
              <w:rPr>
                <w:sz w:val="24"/>
                <w:szCs w:val="24"/>
              </w:rPr>
            </w:pPr>
          </w:p>
        </w:tc>
      </w:tr>
      <w:tr w:rsidR="00865F08" w:rsidTr="00A63F23">
        <w:trPr>
          <w:trHeight w:val="9854"/>
        </w:trPr>
        <w:tc>
          <w:tcPr>
            <w:tcW w:w="2255" w:type="pct"/>
          </w:tcPr>
          <w:p w:rsidR="00865F08" w:rsidRDefault="00865F08" w:rsidP="00331DEB">
            <w:pPr>
              <w:rPr>
                <w:b/>
                <w:sz w:val="28"/>
                <w:szCs w:val="28"/>
              </w:rPr>
            </w:pPr>
            <w:r w:rsidRPr="00C366B7">
              <w:rPr>
                <w:b/>
                <w:sz w:val="28"/>
                <w:szCs w:val="28"/>
              </w:rPr>
              <w:lastRenderedPageBreak/>
              <w:t>4</w:t>
            </w:r>
            <w:r w:rsidR="0044790F" w:rsidRPr="00C366B7">
              <w:rPr>
                <w:b/>
                <w:sz w:val="28"/>
                <w:szCs w:val="28"/>
              </w:rPr>
              <w:t>.</w:t>
            </w:r>
            <w:r w:rsidR="00C366B7" w:rsidRPr="00C366B7">
              <w:rPr>
                <w:b/>
                <w:sz w:val="28"/>
                <w:szCs w:val="28"/>
              </w:rPr>
              <w:t>W</w:t>
            </w:r>
            <w:r w:rsidR="0044790F" w:rsidRPr="00C366B7">
              <w:rPr>
                <w:b/>
                <w:sz w:val="28"/>
                <w:szCs w:val="28"/>
              </w:rPr>
              <w:t xml:space="preserve">hat methods may be used to help </w:t>
            </w:r>
            <w:r w:rsidR="00C366B7" w:rsidRPr="00C366B7">
              <w:rPr>
                <w:b/>
                <w:sz w:val="28"/>
                <w:szCs w:val="28"/>
              </w:rPr>
              <w:t>a child with autism cope with anxiety in a hospital setting?</w:t>
            </w:r>
          </w:p>
          <w:p w:rsidR="00F3791C" w:rsidRDefault="00F3791C" w:rsidP="00331DEB">
            <w:pPr>
              <w:rPr>
                <w:b/>
                <w:sz w:val="28"/>
                <w:szCs w:val="28"/>
              </w:rPr>
            </w:pPr>
          </w:p>
          <w:p w:rsidR="00C366B7" w:rsidRPr="00F3791C" w:rsidRDefault="00C366B7" w:rsidP="00331DEB">
            <w:pPr>
              <w:rPr>
                <w:sz w:val="24"/>
                <w:szCs w:val="24"/>
              </w:rPr>
            </w:pPr>
            <w:r w:rsidRPr="00F3791C">
              <w:rPr>
                <w:sz w:val="24"/>
                <w:szCs w:val="24"/>
              </w:rPr>
              <w:t xml:space="preserve">Sheahan and </w:t>
            </w:r>
            <w:proofErr w:type="spellStart"/>
            <w:r w:rsidRPr="00F3791C">
              <w:rPr>
                <w:sz w:val="24"/>
                <w:szCs w:val="24"/>
              </w:rPr>
              <w:t>Deornellas</w:t>
            </w:r>
            <w:proofErr w:type="spellEnd"/>
            <w:r w:rsidRPr="00F3791C">
              <w:rPr>
                <w:sz w:val="24"/>
                <w:szCs w:val="24"/>
              </w:rPr>
              <w:t xml:space="preserve"> (2011)</w:t>
            </w:r>
            <w:r w:rsidR="00186CB2" w:rsidRPr="00F3791C">
              <w:rPr>
                <w:sz w:val="24"/>
                <w:szCs w:val="24"/>
              </w:rPr>
              <w:t xml:space="preserve"> claim the most </w:t>
            </w:r>
            <w:r w:rsidR="006D7632" w:rsidRPr="00F3791C">
              <w:rPr>
                <w:sz w:val="24"/>
                <w:szCs w:val="24"/>
              </w:rPr>
              <w:t>frequently</w:t>
            </w:r>
            <w:r w:rsidR="00186CB2" w:rsidRPr="00F3791C">
              <w:rPr>
                <w:sz w:val="24"/>
                <w:szCs w:val="24"/>
              </w:rPr>
              <w:t xml:space="preserve"> used </w:t>
            </w:r>
            <w:r w:rsidR="006D7632" w:rsidRPr="00F3791C">
              <w:rPr>
                <w:sz w:val="24"/>
                <w:szCs w:val="24"/>
              </w:rPr>
              <w:t xml:space="preserve">methods of sensory processing which was proposed by Dunn (2008) include two methods; </w:t>
            </w:r>
          </w:p>
          <w:p w:rsidR="006D7632" w:rsidRPr="00F3791C" w:rsidRDefault="006D7632" w:rsidP="00331DEB">
            <w:pPr>
              <w:rPr>
                <w:sz w:val="24"/>
                <w:szCs w:val="24"/>
              </w:rPr>
            </w:pPr>
          </w:p>
          <w:p w:rsidR="006D7632" w:rsidRPr="00F3791C" w:rsidRDefault="006D7632" w:rsidP="006D7632">
            <w:pPr>
              <w:pStyle w:val="ListParagraph"/>
              <w:numPr>
                <w:ilvl w:val="0"/>
                <w:numId w:val="1"/>
              </w:numPr>
              <w:rPr>
                <w:sz w:val="24"/>
                <w:szCs w:val="24"/>
              </w:rPr>
            </w:pPr>
            <w:r w:rsidRPr="00F3791C">
              <w:rPr>
                <w:sz w:val="24"/>
                <w:szCs w:val="24"/>
              </w:rPr>
              <w:t>Neurological threshold –</w:t>
            </w:r>
            <w:r w:rsidR="005322E8" w:rsidRPr="00F3791C">
              <w:rPr>
                <w:sz w:val="24"/>
                <w:szCs w:val="24"/>
              </w:rPr>
              <w:t xml:space="preserve"> t</w:t>
            </w:r>
            <w:r w:rsidRPr="00F3791C">
              <w:rPr>
                <w:sz w:val="24"/>
                <w:szCs w:val="24"/>
              </w:rPr>
              <w:t>his is when</w:t>
            </w:r>
            <w:r w:rsidR="005322E8" w:rsidRPr="00F3791C">
              <w:rPr>
                <w:sz w:val="24"/>
                <w:szCs w:val="24"/>
              </w:rPr>
              <w:t xml:space="preserve"> the amount of input required before the human nervous system responds. </w:t>
            </w:r>
          </w:p>
          <w:p w:rsidR="006D7632" w:rsidRPr="00F3791C" w:rsidRDefault="006D7632" w:rsidP="006D7632">
            <w:pPr>
              <w:pStyle w:val="ListParagraph"/>
              <w:numPr>
                <w:ilvl w:val="0"/>
                <w:numId w:val="1"/>
              </w:numPr>
              <w:rPr>
                <w:sz w:val="24"/>
                <w:szCs w:val="24"/>
              </w:rPr>
            </w:pPr>
            <w:r w:rsidRPr="00F3791C">
              <w:rPr>
                <w:sz w:val="24"/>
                <w:szCs w:val="24"/>
              </w:rPr>
              <w:t>Self-Regulation methods</w:t>
            </w:r>
            <w:r w:rsidR="00A30339" w:rsidRPr="00F3791C">
              <w:rPr>
                <w:sz w:val="24"/>
                <w:szCs w:val="24"/>
              </w:rPr>
              <w:t xml:space="preserve"> – this is when </w:t>
            </w:r>
            <w:r w:rsidR="00E460C4" w:rsidRPr="00F3791C">
              <w:rPr>
                <w:sz w:val="24"/>
                <w:szCs w:val="24"/>
              </w:rPr>
              <w:t xml:space="preserve">an individual may use a variety of strategies in responding to certain task requirements. </w:t>
            </w:r>
          </w:p>
          <w:p w:rsidR="00E460C4" w:rsidRPr="00E460C4" w:rsidRDefault="00E460C4" w:rsidP="00E460C4">
            <w:pPr>
              <w:rPr>
                <w:sz w:val="28"/>
                <w:szCs w:val="28"/>
              </w:rPr>
            </w:pPr>
            <w:proofErr w:type="spellStart"/>
            <w:r w:rsidRPr="00F3791C">
              <w:rPr>
                <w:sz w:val="24"/>
                <w:szCs w:val="24"/>
              </w:rPr>
              <w:t>Bogdashina</w:t>
            </w:r>
            <w:proofErr w:type="spellEnd"/>
            <w:r w:rsidRPr="00F3791C">
              <w:rPr>
                <w:sz w:val="24"/>
                <w:szCs w:val="24"/>
              </w:rPr>
              <w:t xml:space="preserve"> (2010) claims </w:t>
            </w:r>
            <w:r w:rsidR="004A0A04" w:rsidRPr="00F3791C">
              <w:rPr>
                <w:sz w:val="24"/>
                <w:szCs w:val="24"/>
              </w:rPr>
              <w:t>sensory realities are often difficult for autistic individuals</w:t>
            </w:r>
            <w:r w:rsidR="00740621" w:rsidRPr="00F3791C">
              <w:rPr>
                <w:sz w:val="24"/>
                <w:szCs w:val="24"/>
              </w:rPr>
              <w:t xml:space="preserve"> highlight</w:t>
            </w:r>
            <w:r w:rsidR="00EF6490" w:rsidRPr="00F3791C">
              <w:rPr>
                <w:sz w:val="24"/>
                <w:szCs w:val="24"/>
              </w:rPr>
              <w:t xml:space="preserve"> effective communication skills and language in adults is due to Bergson’s and Huxley’s filtering hypotheses which claim the human brain is able to protect them from overload of information, But the human brain which has autism does not work this way this has been supported by observing human beings in autistic and non-autistic functioning.</w:t>
            </w:r>
            <w:r w:rsidR="00CB6CE9" w:rsidRPr="00F3791C">
              <w:rPr>
                <w:sz w:val="24"/>
                <w:szCs w:val="24"/>
              </w:rPr>
              <w:t xml:space="preserve"> For example ‘</w:t>
            </w:r>
            <w:r w:rsidR="00CB6CE9" w:rsidRPr="00F3791C">
              <w:rPr>
                <w:i/>
                <w:sz w:val="24"/>
                <w:szCs w:val="24"/>
              </w:rPr>
              <w:t>When I walk into a room for the first time, often I will experience dizziness with lots of information running around in my head, which often makes me feel confused, anxious and scared’</w:t>
            </w:r>
            <w:r w:rsidR="00CB6CE9" w:rsidRPr="00F3791C">
              <w:rPr>
                <w:sz w:val="24"/>
                <w:szCs w:val="24"/>
              </w:rPr>
              <w:t xml:space="preserve"> (Tammet,2009.p.117).</w:t>
            </w:r>
            <w:r w:rsidR="00993398" w:rsidRPr="00F3791C">
              <w:rPr>
                <w:sz w:val="24"/>
                <w:szCs w:val="24"/>
              </w:rPr>
              <w:t xml:space="preserve"> Anxiety in ASD is a common symptom which effects the child significantly, Kerns, </w:t>
            </w:r>
            <w:proofErr w:type="spellStart"/>
            <w:r w:rsidR="00993398" w:rsidRPr="00F3791C">
              <w:rPr>
                <w:sz w:val="24"/>
                <w:szCs w:val="24"/>
              </w:rPr>
              <w:t>Renno</w:t>
            </w:r>
            <w:proofErr w:type="spellEnd"/>
            <w:r w:rsidR="00993398" w:rsidRPr="00F3791C">
              <w:rPr>
                <w:sz w:val="24"/>
                <w:szCs w:val="24"/>
              </w:rPr>
              <w:t>, Storch, Kendall and Wood (2017)</w:t>
            </w:r>
            <w:r w:rsidR="00B37FFC" w:rsidRPr="00F3791C">
              <w:rPr>
                <w:sz w:val="24"/>
                <w:szCs w:val="24"/>
              </w:rPr>
              <w:t xml:space="preserve"> claim anxiety symptoms in ASD</w:t>
            </w:r>
            <w:r w:rsidR="005819E2" w:rsidRPr="00F3791C">
              <w:rPr>
                <w:sz w:val="24"/>
                <w:szCs w:val="24"/>
              </w:rPr>
              <w:t xml:space="preserve"> have been recognised since</w:t>
            </w:r>
            <w:r w:rsidR="00B37FFC" w:rsidRPr="00F3791C">
              <w:rPr>
                <w:sz w:val="24"/>
                <w:szCs w:val="24"/>
              </w:rPr>
              <w:t xml:space="preserve"> the work of </w:t>
            </w:r>
            <w:r w:rsidR="005819E2" w:rsidRPr="00F3791C">
              <w:rPr>
                <w:sz w:val="24"/>
                <w:szCs w:val="24"/>
              </w:rPr>
              <w:t xml:space="preserve">Leo </w:t>
            </w:r>
            <w:proofErr w:type="spellStart"/>
            <w:r w:rsidR="005819E2" w:rsidRPr="00F3791C">
              <w:rPr>
                <w:sz w:val="24"/>
                <w:szCs w:val="24"/>
              </w:rPr>
              <w:t>Kanner</w:t>
            </w:r>
            <w:proofErr w:type="spellEnd"/>
            <w:r w:rsidR="005819E2" w:rsidRPr="00F3791C">
              <w:rPr>
                <w:sz w:val="24"/>
                <w:szCs w:val="24"/>
              </w:rPr>
              <w:t xml:space="preserve"> (1943) who observed autism in child behaviour despite early diagnosis there are still a significant amount of challenges for communication.</w:t>
            </w:r>
            <w:r w:rsidR="005819E2">
              <w:rPr>
                <w:sz w:val="28"/>
                <w:szCs w:val="28"/>
              </w:rPr>
              <w:t xml:space="preserve"> </w:t>
            </w:r>
          </w:p>
        </w:tc>
        <w:tc>
          <w:tcPr>
            <w:tcW w:w="2745" w:type="pct"/>
          </w:tcPr>
          <w:p w:rsidR="00785168" w:rsidRDefault="00DE497D" w:rsidP="00331DEB">
            <w:pPr>
              <w:rPr>
                <w:b/>
                <w:sz w:val="28"/>
                <w:szCs w:val="28"/>
              </w:rPr>
            </w:pPr>
            <w:r w:rsidRPr="00785168">
              <w:rPr>
                <w:sz w:val="24"/>
                <w:szCs w:val="24"/>
              </w:rPr>
              <w:t>5</w:t>
            </w:r>
            <w:r w:rsidR="00785168" w:rsidRPr="00785168">
              <w:rPr>
                <w:b/>
                <w:sz w:val="24"/>
                <w:szCs w:val="24"/>
              </w:rPr>
              <w:t xml:space="preserve"> </w:t>
            </w:r>
            <w:r w:rsidR="00785168" w:rsidRPr="00C366B7">
              <w:rPr>
                <w:b/>
                <w:sz w:val="28"/>
                <w:szCs w:val="28"/>
              </w:rPr>
              <w:t>What methods may be used to help a child with autism cope with anxiety in a hospital setting?</w:t>
            </w:r>
          </w:p>
          <w:p w:rsidR="00785168" w:rsidRDefault="00785168" w:rsidP="00331DEB">
            <w:pPr>
              <w:rPr>
                <w:b/>
                <w:sz w:val="28"/>
                <w:szCs w:val="28"/>
              </w:rPr>
            </w:pPr>
          </w:p>
          <w:p w:rsidR="00BE58F4" w:rsidRPr="00F3791C" w:rsidRDefault="00785168" w:rsidP="00331DEB">
            <w:pPr>
              <w:rPr>
                <w:sz w:val="24"/>
                <w:szCs w:val="24"/>
              </w:rPr>
            </w:pPr>
            <w:r w:rsidRPr="00F3791C">
              <w:rPr>
                <w:sz w:val="24"/>
                <w:szCs w:val="24"/>
              </w:rPr>
              <w:t>In a hospital setting if a child has to attend A&amp;E for a bandage and has Autism this may be a stressful situation for that individual especially in children which ofte</w:t>
            </w:r>
            <w:r w:rsidR="0074676C" w:rsidRPr="00F3791C">
              <w:rPr>
                <w:sz w:val="24"/>
                <w:szCs w:val="24"/>
              </w:rPr>
              <w:t xml:space="preserve">n leads to communication issues, there are various coping mechanisms to help reduce anxiety for children who visit a hospital setting, as often the child will be worried, anxious and stressed due to not knowing the environment. This can be reduced by using Sammy The Stress Ball which can be supported by </w:t>
            </w:r>
            <w:proofErr w:type="spellStart"/>
            <w:r w:rsidR="0074676C" w:rsidRPr="00F3791C">
              <w:rPr>
                <w:sz w:val="24"/>
                <w:szCs w:val="24"/>
              </w:rPr>
              <w:t>Mu</w:t>
            </w:r>
            <w:r w:rsidR="00FC504C" w:rsidRPr="00F3791C">
              <w:rPr>
                <w:sz w:val="24"/>
                <w:szCs w:val="24"/>
              </w:rPr>
              <w:t>rin</w:t>
            </w:r>
            <w:proofErr w:type="spellEnd"/>
            <w:r w:rsidR="00FC504C" w:rsidRPr="00F3791C">
              <w:rPr>
                <w:sz w:val="24"/>
                <w:szCs w:val="24"/>
              </w:rPr>
              <w:t xml:space="preserve">, </w:t>
            </w:r>
            <w:proofErr w:type="spellStart"/>
            <w:r w:rsidR="00FC504C" w:rsidRPr="00F3791C">
              <w:rPr>
                <w:sz w:val="24"/>
                <w:szCs w:val="24"/>
              </w:rPr>
              <w:t>Hellriegel</w:t>
            </w:r>
            <w:proofErr w:type="spellEnd"/>
            <w:r w:rsidR="00FC504C" w:rsidRPr="00F3791C">
              <w:rPr>
                <w:sz w:val="24"/>
                <w:szCs w:val="24"/>
              </w:rPr>
              <w:t>, and Mandy (2016</w:t>
            </w:r>
            <w:r w:rsidR="0074676C" w:rsidRPr="00F3791C">
              <w:rPr>
                <w:sz w:val="24"/>
                <w:szCs w:val="24"/>
              </w:rPr>
              <w:t xml:space="preserve">) which assert the perception that </w:t>
            </w:r>
            <w:r w:rsidR="00FC504C" w:rsidRPr="00F3791C">
              <w:rPr>
                <w:sz w:val="24"/>
                <w:szCs w:val="24"/>
              </w:rPr>
              <w:t>engaging in relaxing motivates often help reduce feelings of anger in many individuals. A child with Autism often struggle to identify certain methods that help during a stressful situation. Moreover, its significantly important that children with Autism are encouraged to take part in various activities that reduce feelings of anxiety. Research suggests playing with a stress ball enables the child with autism to fully switch its attention to the ball enabling the child to feel more relaxed (</w:t>
            </w:r>
            <w:proofErr w:type="spellStart"/>
            <w:r w:rsidR="00FC504C" w:rsidRPr="00F3791C">
              <w:rPr>
                <w:sz w:val="24"/>
                <w:szCs w:val="24"/>
              </w:rPr>
              <w:t>Murin</w:t>
            </w:r>
            <w:proofErr w:type="spellEnd"/>
            <w:r w:rsidR="00FC504C" w:rsidRPr="00F3791C">
              <w:rPr>
                <w:sz w:val="24"/>
                <w:szCs w:val="24"/>
              </w:rPr>
              <w:t xml:space="preserve">, </w:t>
            </w:r>
            <w:proofErr w:type="spellStart"/>
            <w:r w:rsidR="00FC504C" w:rsidRPr="00F3791C">
              <w:rPr>
                <w:sz w:val="24"/>
                <w:szCs w:val="24"/>
              </w:rPr>
              <w:t>Hellriegel</w:t>
            </w:r>
            <w:proofErr w:type="spellEnd"/>
            <w:r w:rsidR="00FC504C" w:rsidRPr="00F3791C">
              <w:rPr>
                <w:sz w:val="24"/>
                <w:szCs w:val="24"/>
              </w:rPr>
              <w:t xml:space="preserve">, and Mandy (2016). </w:t>
            </w:r>
            <w:r w:rsidR="007B53FF" w:rsidRPr="00F3791C">
              <w:rPr>
                <w:sz w:val="24"/>
                <w:szCs w:val="24"/>
              </w:rPr>
              <w:t>Griffin and Sandler (2010)  claim children who have autism</w:t>
            </w:r>
            <w:r w:rsidR="00CA4231" w:rsidRPr="00F3791C">
              <w:rPr>
                <w:sz w:val="24"/>
                <w:szCs w:val="24"/>
              </w:rPr>
              <w:t xml:space="preserve"> often find it relaxing by holding an item such as a spongy ball or a stress ball which enables the child to aim its attention and concentration on one particular thing if they are feeling stressed and anxious (Griffin and Sandler, 2010). </w:t>
            </w:r>
            <w:proofErr w:type="spellStart"/>
            <w:r w:rsidR="00BE58F4" w:rsidRPr="00F3791C">
              <w:rPr>
                <w:sz w:val="24"/>
                <w:szCs w:val="24"/>
              </w:rPr>
              <w:t>Aylott</w:t>
            </w:r>
            <w:proofErr w:type="spellEnd"/>
            <w:r w:rsidR="00BE58F4" w:rsidRPr="00F3791C">
              <w:rPr>
                <w:sz w:val="24"/>
                <w:szCs w:val="24"/>
              </w:rPr>
              <w:t xml:space="preserve"> (2010) outlines how ways in which practitioners can enhance </w:t>
            </w:r>
            <w:r w:rsidR="00C23760" w:rsidRPr="00F3791C">
              <w:rPr>
                <w:sz w:val="24"/>
                <w:szCs w:val="24"/>
              </w:rPr>
              <w:t>access</w:t>
            </w:r>
            <w:r w:rsidR="00BE58F4" w:rsidRPr="00F3791C">
              <w:rPr>
                <w:sz w:val="24"/>
                <w:szCs w:val="24"/>
              </w:rPr>
              <w:t xml:space="preserve"> to a range of health care services for children and adults which have </w:t>
            </w:r>
            <w:r w:rsidR="00C23760" w:rsidRPr="00F3791C">
              <w:rPr>
                <w:sz w:val="24"/>
                <w:szCs w:val="24"/>
              </w:rPr>
              <w:t>Autism</w:t>
            </w:r>
            <w:r w:rsidR="00BE58F4" w:rsidRPr="00F3791C">
              <w:rPr>
                <w:sz w:val="24"/>
                <w:szCs w:val="24"/>
              </w:rPr>
              <w:t xml:space="preserve">, </w:t>
            </w:r>
            <w:r w:rsidR="00C23760" w:rsidRPr="00F3791C">
              <w:rPr>
                <w:sz w:val="24"/>
                <w:szCs w:val="24"/>
              </w:rPr>
              <w:t xml:space="preserve">highlighting the significant aim to improve communication for patients and reduce anxiety.  </w:t>
            </w:r>
          </w:p>
          <w:p w:rsidR="00A0124D" w:rsidRDefault="004B2C46" w:rsidP="00331DEB">
            <w:pPr>
              <w:rPr>
                <w:sz w:val="28"/>
                <w:szCs w:val="28"/>
              </w:rPr>
            </w:pPr>
            <w:r>
              <w:rPr>
                <w:noProof/>
              </w:rPr>
              <w:pict>
                <v:shape id="Picture 10" o:spid="_x0000_s1028" type="#_x0000_t75" alt="Image result for cartoon of children holding hands" style="position:absolute;margin-left:214.1pt;margin-top:2.3pt;width:174.45pt;height:120.3pt;rotation:180;flip:y;z-index:251685888;visibility:visible;mso-wrap-style:square;mso-wrap-edited:f;mso-width-percent:0;mso-height-percent:0;mso-width-percent:0;mso-height-percent:0">
                  <v:imagedata r:id="rId10" r:href="rId11"/>
                  <w10:wrap type="square"/>
                </v:shape>
              </w:pict>
            </w:r>
            <w:r>
              <w:rPr>
                <w:noProof/>
              </w:rPr>
              <w:pict>
                <v:shape id="Picture 8" o:spid="_x0000_s1027" type="#_x0000_t75" alt="Image result for children putting bandage on using stress ball" style="position:absolute;margin-left:11.5pt;margin-top:17.05pt;width:152.7pt;height:101.5pt;z-index:251683840;visibility:visible;mso-wrap-style:square;mso-wrap-edited:f;mso-width-percent:0;mso-height-percent:0;mso-width-percent:0;mso-height-percent:0">
                  <v:imagedata r:id="rId12" r:href="rId13"/>
                  <w10:wrap type="square"/>
                </v:shape>
              </w:pict>
            </w:r>
          </w:p>
          <w:p w:rsidR="00405EFE" w:rsidRDefault="00405EFE" w:rsidP="00331DEB">
            <w:pPr>
              <w:rPr>
                <w:sz w:val="28"/>
                <w:szCs w:val="28"/>
              </w:rPr>
            </w:pPr>
          </w:p>
          <w:p w:rsidR="00405EFE" w:rsidRDefault="00405EFE" w:rsidP="00405EFE"/>
          <w:p w:rsidR="00405EFE" w:rsidRDefault="00405EFE" w:rsidP="00405EFE"/>
          <w:p w:rsidR="00405EFE" w:rsidRPr="00785168" w:rsidRDefault="00405EFE" w:rsidP="00331DEB">
            <w:pPr>
              <w:rPr>
                <w:sz w:val="28"/>
                <w:szCs w:val="28"/>
              </w:rPr>
            </w:pPr>
          </w:p>
        </w:tc>
      </w:tr>
      <w:tr w:rsidR="00865F08" w:rsidTr="00A63F23">
        <w:trPr>
          <w:trHeight w:val="9854"/>
        </w:trPr>
        <w:tc>
          <w:tcPr>
            <w:tcW w:w="2255" w:type="pct"/>
          </w:tcPr>
          <w:p w:rsidR="00865F08" w:rsidRDefault="00DE497D" w:rsidP="00331DEB">
            <w:pPr>
              <w:rPr>
                <w:b/>
                <w:sz w:val="28"/>
                <w:szCs w:val="28"/>
              </w:rPr>
            </w:pPr>
            <w:r w:rsidRPr="00C23760">
              <w:rPr>
                <w:b/>
                <w:sz w:val="28"/>
                <w:szCs w:val="28"/>
              </w:rPr>
              <w:lastRenderedPageBreak/>
              <w:t>6</w:t>
            </w:r>
            <w:r w:rsidR="00C23760">
              <w:rPr>
                <w:b/>
                <w:sz w:val="28"/>
                <w:szCs w:val="28"/>
              </w:rPr>
              <w:t>.</w:t>
            </w:r>
            <w:r w:rsidR="00C23760" w:rsidRPr="00C23760">
              <w:rPr>
                <w:b/>
                <w:sz w:val="28"/>
                <w:szCs w:val="28"/>
              </w:rPr>
              <w:t xml:space="preserve"> Aims and objectives in order to enhance access to health care services for people with Autism. </w:t>
            </w:r>
          </w:p>
          <w:p w:rsidR="00F3791C" w:rsidRDefault="00F3791C" w:rsidP="00331DEB">
            <w:pPr>
              <w:rPr>
                <w:b/>
                <w:sz w:val="28"/>
                <w:szCs w:val="28"/>
              </w:rPr>
            </w:pPr>
          </w:p>
          <w:p w:rsidR="00C23760" w:rsidRPr="00F3791C" w:rsidRDefault="00CA50E7" w:rsidP="00331DEB">
            <w:pPr>
              <w:rPr>
                <w:sz w:val="24"/>
                <w:szCs w:val="24"/>
              </w:rPr>
            </w:pPr>
            <w:r w:rsidRPr="00F3791C">
              <w:rPr>
                <w:sz w:val="24"/>
                <w:szCs w:val="24"/>
              </w:rPr>
              <w:t>Furthermore</w:t>
            </w:r>
            <w:r w:rsidR="000B2DEE" w:rsidRPr="00F3791C">
              <w:rPr>
                <w:sz w:val="24"/>
                <w:szCs w:val="24"/>
              </w:rPr>
              <w:t>,  (</w:t>
            </w:r>
            <w:proofErr w:type="spellStart"/>
            <w:r w:rsidR="000B2DEE" w:rsidRPr="00F3791C">
              <w:rPr>
                <w:sz w:val="24"/>
                <w:szCs w:val="24"/>
              </w:rPr>
              <w:t>Aylott</w:t>
            </w:r>
            <w:proofErr w:type="spellEnd"/>
            <w:r w:rsidR="000B2DEE" w:rsidRPr="00F3791C">
              <w:rPr>
                <w:sz w:val="24"/>
                <w:szCs w:val="24"/>
              </w:rPr>
              <w:t xml:space="preserve">, 2010 </w:t>
            </w:r>
            <w:r w:rsidR="000B2DEE" w:rsidRPr="00F3791C">
              <w:rPr>
                <w:i/>
                <w:sz w:val="24"/>
                <w:szCs w:val="24"/>
              </w:rPr>
              <w:t>cited in</w:t>
            </w:r>
            <w:r w:rsidR="000B2DEE" w:rsidRPr="00F3791C">
              <w:rPr>
                <w:sz w:val="24"/>
                <w:szCs w:val="24"/>
              </w:rPr>
              <w:t xml:space="preserve"> National Autistic Society, 2009) claiming it is essential to enhance good practise in health care settings for children and adults who have autism ensuring all staff members undertake autism awareness training courses to be able to ensure they help communicate effectively. Moreover, </w:t>
            </w:r>
            <w:proofErr w:type="spellStart"/>
            <w:r w:rsidR="000B2DEE" w:rsidRPr="00F3791C">
              <w:rPr>
                <w:sz w:val="24"/>
                <w:szCs w:val="24"/>
              </w:rPr>
              <w:t>Aylott</w:t>
            </w:r>
            <w:proofErr w:type="spellEnd"/>
            <w:r w:rsidR="000B2DEE" w:rsidRPr="00F3791C">
              <w:rPr>
                <w:sz w:val="24"/>
                <w:szCs w:val="24"/>
              </w:rPr>
              <w:t xml:space="preserve"> (2010) outline the Disability Discrimination Act (1995) aims to encourage health care practices to make ‘reasonable modifications’</w:t>
            </w:r>
            <w:r w:rsidR="00EC6B64" w:rsidRPr="00F3791C">
              <w:rPr>
                <w:sz w:val="24"/>
                <w:szCs w:val="24"/>
              </w:rPr>
              <w:t xml:space="preserve"> as autistic children often struggle to communicate effectively especially in a new environment such as a hospital setting. However, as well as the health care setting making ‘reasonable </w:t>
            </w:r>
            <w:r w:rsidRPr="00F3791C">
              <w:rPr>
                <w:sz w:val="24"/>
                <w:szCs w:val="24"/>
              </w:rPr>
              <w:t>modifications</w:t>
            </w:r>
            <w:r w:rsidR="00EC6B64" w:rsidRPr="00F3791C">
              <w:rPr>
                <w:sz w:val="24"/>
                <w:szCs w:val="24"/>
              </w:rPr>
              <w:t>’ health care practitioners should also change the way in which they communicate to ensure they benefit the child or adult with autism. For example, introducing Sammy the Stress Ball (</w:t>
            </w:r>
            <w:proofErr w:type="spellStart"/>
            <w:r w:rsidR="00EC6B64" w:rsidRPr="00F3791C">
              <w:rPr>
                <w:sz w:val="24"/>
                <w:szCs w:val="24"/>
              </w:rPr>
              <w:t>Aylott</w:t>
            </w:r>
            <w:proofErr w:type="spellEnd"/>
            <w:r w:rsidR="00EC6B64" w:rsidRPr="00F3791C">
              <w:rPr>
                <w:sz w:val="24"/>
                <w:szCs w:val="24"/>
              </w:rPr>
              <w:t xml:space="preserve">, 2010). </w:t>
            </w:r>
            <w:r w:rsidR="00B1513E" w:rsidRPr="00F3791C">
              <w:rPr>
                <w:sz w:val="24"/>
                <w:szCs w:val="24"/>
              </w:rPr>
              <w:t>Introducing Sammy the Stress ball to encourage and relax children or adults in a hospital setting can be significantly beneficial which can be supported by</w:t>
            </w:r>
            <w:r w:rsidR="00FD0703" w:rsidRPr="00F3791C">
              <w:rPr>
                <w:sz w:val="24"/>
                <w:szCs w:val="24"/>
              </w:rPr>
              <w:t xml:space="preserve"> Baron, </w:t>
            </w:r>
            <w:proofErr w:type="spellStart"/>
            <w:r w:rsidR="00FD0703" w:rsidRPr="00F3791C">
              <w:rPr>
                <w:sz w:val="24"/>
                <w:szCs w:val="24"/>
              </w:rPr>
              <w:t>Gorden</w:t>
            </w:r>
            <w:proofErr w:type="spellEnd"/>
            <w:r w:rsidR="00FD0703" w:rsidRPr="00F3791C">
              <w:rPr>
                <w:sz w:val="24"/>
                <w:szCs w:val="24"/>
              </w:rPr>
              <w:t xml:space="preserve">, and </w:t>
            </w:r>
            <w:proofErr w:type="spellStart"/>
            <w:r w:rsidR="00FD0703" w:rsidRPr="00F3791C">
              <w:rPr>
                <w:sz w:val="24"/>
                <w:szCs w:val="24"/>
              </w:rPr>
              <w:t>Gorden</w:t>
            </w:r>
            <w:proofErr w:type="spellEnd"/>
            <w:r w:rsidR="00FD0703" w:rsidRPr="00F3791C">
              <w:rPr>
                <w:sz w:val="24"/>
                <w:szCs w:val="24"/>
              </w:rPr>
              <w:t xml:space="preserve"> (2006</w:t>
            </w:r>
            <w:r w:rsidR="00B1513E" w:rsidRPr="00F3791C">
              <w:rPr>
                <w:sz w:val="24"/>
                <w:szCs w:val="24"/>
              </w:rPr>
              <w:t>) which suggest that there is most certainty a need for</w:t>
            </w:r>
            <w:r w:rsidR="00B44679" w:rsidRPr="00F3791C">
              <w:rPr>
                <w:sz w:val="24"/>
                <w:szCs w:val="24"/>
              </w:rPr>
              <w:t xml:space="preserve"> a ‘emotional toolbox’ in a hospital setting to</w:t>
            </w:r>
            <w:r w:rsidR="00FD0703" w:rsidRPr="00F3791C">
              <w:rPr>
                <w:sz w:val="24"/>
                <w:szCs w:val="24"/>
              </w:rPr>
              <w:t xml:space="preserve"> reduce stress and anxiety in children. Relaxation implements can be used in order to lower the individuals heart rate when they are anxious. Children with ASD often find manipulating an object such as a stress ball significantly effective as this draws their attention onto the stress ball enabling them to communicate with health care practitioners effectively. (Baron, </w:t>
            </w:r>
            <w:proofErr w:type="spellStart"/>
            <w:r w:rsidR="00FD0703" w:rsidRPr="00F3791C">
              <w:rPr>
                <w:sz w:val="24"/>
                <w:szCs w:val="24"/>
              </w:rPr>
              <w:t>Gorden</w:t>
            </w:r>
            <w:proofErr w:type="spellEnd"/>
            <w:r w:rsidR="00FD0703" w:rsidRPr="00F3791C">
              <w:rPr>
                <w:sz w:val="24"/>
                <w:szCs w:val="24"/>
              </w:rPr>
              <w:t xml:space="preserve">, and </w:t>
            </w:r>
            <w:proofErr w:type="spellStart"/>
            <w:r w:rsidR="00FD0703" w:rsidRPr="00F3791C">
              <w:rPr>
                <w:sz w:val="24"/>
                <w:szCs w:val="24"/>
              </w:rPr>
              <w:t>Gorden</w:t>
            </w:r>
            <w:proofErr w:type="spellEnd"/>
            <w:r w:rsidR="00FD0703" w:rsidRPr="00F3791C">
              <w:rPr>
                <w:sz w:val="24"/>
                <w:szCs w:val="24"/>
              </w:rPr>
              <w:t xml:space="preserve"> (2006)</w:t>
            </w:r>
            <w:r w:rsidR="00F75C55" w:rsidRPr="00F3791C">
              <w:rPr>
                <w:sz w:val="24"/>
                <w:szCs w:val="24"/>
              </w:rPr>
              <w:t>.</w:t>
            </w:r>
          </w:p>
          <w:p w:rsidR="00C23760" w:rsidRPr="00C23760" w:rsidRDefault="00C23760" w:rsidP="00331DEB">
            <w:pPr>
              <w:rPr>
                <w:sz w:val="28"/>
                <w:szCs w:val="28"/>
              </w:rPr>
            </w:pPr>
          </w:p>
        </w:tc>
        <w:tc>
          <w:tcPr>
            <w:tcW w:w="2745" w:type="pct"/>
          </w:tcPr>
          <w:p w:rsidR="00865F08" w:rsidRDefault="004C6D15" w:rsidP="00331DEB">
            <w:pPr>
              <w:rPr>
                <w:b/>
                <w:sz w:val="28"/>
                <w:szCs w:val="28"/>
              </w:rPr>
            </w:pPr>
            <w:r w:rsidRPr="002F4D5C">
              <w:rPr>
                <w:b/>
                <w:sz w:val="28"/>
                <w:szCs w:val="28"/>
              </w:rPr>
              <w:t>7. How to use toy and object play technique for a child visiting a hospital setting</w:t>
            </w:r>
            <w:r w:rsidR="002F4D5C" w:rsidRPr="002F4D5C">
              <w:rPr>
                <w:b/>
                <w:sz w:val="28"/>
                <w:szCs w:val="28"/>
              </w:rPr>
              <w:t xml:space="preserve"> to become most effective in communication and barriers. </w:t>
            </w:r>
          </w:p>
          <w:p w:rsidR="00686F1D" w:rsidRDefault="00686F1D" w:rsidP="00331DEB">
            <w:pPr>
              <w:rPr>
                <w:b/>
                <w:sz w:val="28"/>
                <w:szCs w:val="28"/>
              </w:rPr>
            </w:pPr>
            <w:bookmarkStart w:id="0" w:name="_GoBack"/>
            <w:bookmarkEnd w:id="0"/>
          </w:p>
          <w:p w:rsidR="00F3791C" w:rsidRDefault="004B2C46" w:rsidP="00F3791C">
            <w:r>
              <w:rPr>
                <w:noProof/>
              </w:rPr>
              <w:pict>
                <v:shape id="Picture 6" o:spid="_x0000_s1026" type="#_x0000_t75" alt="Image result for children playing with stress ball" style="position:absolute;margin-left:121.75pt;margin-top:285.1pt;width:274.55pt;height:134.75pt;z-index:251681792;visibility:visible;mso-wrap-style:square;mso-wrap-edited:f;mso-width-percent:0;mso-height-percent:0;mso-width-percent:0;mso-height-percent:0">
                  <v:imagedata r:id="rId14" r:href="rId15"/>
                  <w10:wrap type="square"/>
                </v:shape>
              </w:pict>
            </w:r>
            <w:r w:rsidR="00535180" w:rsidRPr="00F3791C">
              <w:rPr>
                <w:sz w:val="24"/>
                <w:szCs w:val="24"/>
              </w:rPr>
              <w:t xml:space="preserve">Sammy the stress ball can be significantly effective in a hospital setting which can be supported by Schaefer and </w:t>
            </w:r>
            <w:proofErr w:type="spellStart"/>
            <w:r w:rsidR="00535180" w:rsidRPr="00F3791C">
              <w:rPr>
                <w:sz w:val="24"/>
                <w:szCs w:val="24"/>
              </w:rPr>
              <w:t>Cangelosi</w:t>
            </w:r>
            <w:proofErr w:type="spellEnd"/>
            <w:r w:rsidR="00535180" w:rsidRPr="00F3791C">
              <w:rPr>
                <w:sz w:val="24"/>
                <w:szCs w:val="24"/>
              </w:rPr>
              <w:t xml:space="preserve"> (DATE) their claims and instructions to using a stress ball in a hospital setting is that the stress ball fits directly in the palm of your hands to enable a child to squeeze for a few seconds when they are feeling stressed count to three and then let go of the stress ball relieving any tension. </w:t>
            </w:r>
            <w:r w:rsidR="005F4D03" w:rsidRPr="00F3791C">
              <w:rPr>
                <w:sz w:val="24"/>
                <w:szCs w:val="24"/>
              </w:rPr>
              <w:t xml:space="preserve">When the child is </w:t>
            </w:r>
            <w:r w:rsidR="005341AA" w:rsidRPr="00F3791C">
              <w:rPr>
                <w:sz w:val="24"/>
                <w:szCs w:val="24"/>
              </w:rPr>
              <w:t>entering the hospital setting for the first time on arrival they should be provided with the stress ball</w:t>
            </w:r>
            <w:r w:rsidR="00E45D58" w:rsidRPr="00F3791C">
              <w:rPr>
                <w:sz w:val="24"/>
                <w:szCs w:val="24"/>
              </w:rPr>
              <w:t xml:space="preserve"> the health care practitioner</w:t>
            </w:r>
            <w:r w:rsidR="0055495F" w:rsidRPr="00F3791C">
              <w:rPr>
                <w:sz w:val="24"/>
                <w:szCs w:val="24"/>
              </w:rPr>
              <w:t xml:space="preserve">. Furthermore, when the child with autism is feeling anxious and stressed the simple instructions above should be followed out until the child feels stress free and more relaxed. Schaefer and </w:t>
            </w:r>
            <w:proofErr w:type="spellStart"/>
            <w:r w:rsidR="0055495F" w:rsidRPr="00F3791C">
              <w:rPr>
                <w:sz w:val="24"/>
                <w:szCs w:val="24"/>
              </w:rPr>
              <w:t>Cangelosi</w:t>
            </w:r>
            <w:proofErr w:type="spellEnd"/>
            <w:r w:rsidR="0055495F" w:rsidRPr="00F3791C">
              <w:rPr>
                <w:sz w:val="24"/>
                <w:szCs w:val="24"/>
              </w:rPr>
              <w:t xml:space="preserve"> (DATE) agree that stress balls are commonly used in order to reduce stress and anxiety in autistic children. Moreover, </w:t>
            </w:r>
            <w:r w:rsidR="00356999" w:rsidRPr="00F3791C">
              <w:rPr>
                <w:sz w:val="24"/>
                <w:szCs w:val="24"/>
              </w:rPr>
              <w:t xml:space="preserve">(Schaefer and </w:t>
            </w:r>
            <w:proofErr w:type="spellStart"/>
            <w:r w:rsidR="00356999" w:rsidRPr="00F3791C">
              <w:rPr>
                <w:sz w:val="24"/>
                <w:szCs w:val="24"/>
              </w:rPr>
              <w:t>Cangelosi</w:t>
            </w:r>
            <w:proofErr w:type="spellEnd"/>
            <w:r w:rsidR="00356999" w:rsidRPr="00F3791C">
              <w:rPr>
                <w:sz w:val="24"/>
                <w:szCs w:val="24"/>
              </w:rPr>
              <w:t xml:space="preserve">,  DATE </w:t>
            </w:r>
            <w:r w:rsidR="00356999" w:rsidRPr="00F3791C">
              <w:rPr>
                <w:i/>
                <w:sz w:val="24"/>
                <w:szCs w:val="24"/>
              </w:rPr>
              <w:t>cited in</w:t>
            </w:r>
            <w:r w:rsidR="00356999" w:rsidRPr="00F3791C">
              <w:rPr>
                <w:sz w:val="24"/>
                <w:szCs w:val="24"/>
              </w:rPr>
              <w:t xml:space="preserve"> Journal from the Journal of P</w:t>
            </w:r>
            <w:r w:rsidR="005B1DA5" w:rsidRPr="00F3791C">
              <w:rPr>
                <w:sz w:val="24"/>
                <w:szCs w:val="24"/>
              </w:rPr>
              <w:t>sychosocial Nursing, 2006) claim that research suggests that using therapeutic touch exercises such as (Sammy the Stress Ball) help reduced anxiety, and stress in children and adults who have ASD. (Schaefer and</w:t>
            </w:r>
            <w:r w:rsidR="00426FA7" w:rsidRPr="00F3791C">
              <w:rPr>
                <w:sz w:val="24"/>
                <w:szCs w:val="24"/>
              </w:rPr>
              <w:t xml:space="preserve"> </w:t>
            </w:r>
            <w:proofErr w:type="spellStart"/>
            <w:r w:rsidR="00426FA7" w:rsidRPr="00F3791C">
              <w:rPr>
                <w:sz w:val="24"/>
                <w:szCs w:val="24"/>
              </w:rPr>
              <w:t>Cangelosi</w:t>
            </w:r>
            <w:proofErr w:type="spellEnd"/>
            <w:r w:rsidR="00426FA7" w:rsidRPr="00F3791C">
              <w:rPr>
                <w:sz w:val="24"/>
                <w:szCs w:val="24"/>
              </w:rPr>
              <w:t xml:space="preserve"> (DATE) </w:t>
            </w:r>
            <w:r w:rsidR="00426FA7" w:rsidRPr="00F3791C">
              <w:rPr>
                <w:i/>
                <w:sz w:val="24"/>
                <w:szCs w:val="24"/>
              </w:rPr>
              <w:t>cited in</w:t>
            </w:r>
            <w:r w:rsidR="00426FA7" w:rsidRPr="00F3791C">
              <w:rPr>
                <w:sz w:val="24"/>
                <w:szCs w:val="24"/>
              </w:rPr>
              <w:t xml:space="preserve"> </w:t>
            </w:r>
            <w:proofErr w:type="spellStart"/>
            <w:r w:rsidR="00426FA7" w:rsidRPr="00F3791C">
              <w:rPr>
                <w:sz w:val="24"/>
                <w:szCs w:val="24"/>
              </w:rPr>
              <w:t>Kimport</w:t>
            </w:r>
            <w:proofErr w:type="spellEnd"/>
            <w:r w:rsidR="00426FA7" w:rsidRPr="00F3791C">
              <w:rPr>
                <w:sz w:val="24"/>
                <w:szCs w:val="24"/>
              </w:rPr>
              <w:t xml:space="preserve"> and Robbins (2012) who suggest their research highlighted tha</w:t>
            </w:r>
            <w:r w:rsidR="00F64AD8" w:rsidRPr="00F3791C">
              <w:rPr>
                <w:sz w:val="24"/>
                <w:szCs w:val="24"/>
              </w:rPr>
              <w:t>t autistic children which squeezed a stress ball when they were feeling anxious for 5 seconds had significant reduced levels of anxiety, and negative moods</w:t>
            </w:r>
            <w:r w:rsidR="008B425A" w:rsidRPr="00F3791C">
              <w:rPr>
                <w:sz w:val="24"/>
                <w:szCs w:val="24"/>
              </w:rPr>
              <w:t xml:space="preserve">, this often comforts them enabling them to feel relaxing and reduced anxiety. </w:t>
            </w:r>
            <w:r w:rsidR="008A655D" w:rsidRPr="00F3791C">
              <w:rPr>
                <w:sz w:val="24"/>
                <w:szCs w:val="24"/>
              </w:rPr>
              <w:t xml:space="preserve">Furthermore, O’Connor (2016) claims play </w:t>
            </w:r>
            <w:r w:rsidR="00AB4799" w:rsidRPr="00F3791C">
              <w:rPr>
                <w:sz w:val="24"/>
                <w:szCs w:val="24"/>
              </w:rPr>
              <w:t>therapy is significantly important to reduce anxiety for</w:t>
            </w:r>
            <w:r w:rsidR="00F3791C">
              <w:t xml:space="preserve"> </w:t>
            </w:r>
          </w:p>
          <w:p w:rsidR="00535180" w:rsidRPr="00F3791C" w:rsidRDefault="00AB4799" w:rsidP="00331DEB">
            <w:pPr>
              <w:rPr>
                <w:sz w:val="24"/>
                <w:szCs w:val="24"/>
              </w:rPr>
            </w:pPr>
            <w:r w:rsidRPr="00F3791C">
              <w:rPr>
                <w:sz w:val="24"/>
                <w:szCs w:val="24"/>
              </w:rPr>
              <w:t>children with Autism in a hospital setting.</w:t>
            </w:r>
            <w:r w:rsidR="008A655D" w:rsidRPr="00F3791C">
              <w:rPr>
                <w:sz w:val="24"/>
                <w:szCs w:val="24"/>
              </w:rPr>
              <w:t xml:space="preserve"> </w:t>
            </w:r>
          </w:p>
        </w:tc>
      </w:tr>
    </w:tbl>
    <w:p w:rsidR="002E559A" w:rsidRDefault="004B2C46" w:rsidP="00331DEB">
      <w:pPr>
        <w:tabs>
          <w:tab w:val="left" w:pos="1845"/>
        </w:tabs>
        <w:spacing w:after="20"/>
      </w:pPr>
    </w:p>
    <w:sectPr w:rsidR="002E559A"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B81617"/>
    <w:multiLevelType w:val="hybridMultilevel"/>
    <w:tmpl w:val="40FEB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08"/>
    <w:rsid w:val="000B2DEE"/>
    <w:rsid w:val="00116278"/>
    <w:rsid w:val="0012697D"/>
    <w:rsid w:val="00184EF9"/>
    <w:rsid w:val="00186CB2"/>
    <w:rsid w:val="001F1E89"/>
    <w:rsid w:val="00264069"/>
    <w:rsid w:val="002A1971"/>
    <w:rsid w:val="002C2C53"/>
    <w:rsid w:val="002F4D5C"/>
    <w:rsid w:val="00325A43"/>
    <w:rsid w:val="00331DEB"/>
    <w:rsid w:val="00356999"/>
    <w:rsid w:val="00356F87"/>
    <w:rsid w:val="00363169"/>
    <w:rsid w:val="003F235E"/>
    <w:rsid w:val="00405EFE"/>
    <w:rsid w:val="00426FA7"/>
    <w:rsid w:val="0044790F"/>
    <w:rsid w:val="00483A17"/>
    <w:rsid w:val="0049252E"/>
    <w:rsid w:val="004A0A04"/>
    <w:rsid w:val="004B2C46"/>
    <w:rsid w:val="004C6D15"/>
    <w:rsid w:val="004D3842"/>
    <w:rsid w:val="005322E8"/>
    <w:rsid w:val="005341AA"/>
    <w:rsid w:val="00535180"/>
    <w:rsid w:val="0055495F"/>
    <w:rsid w:val="00567264"/>
    <w:rsid w:val="00574315"/>
    <w:rsid w:val="005819E2"/>
    <w:rsid w:val="005B1DA5"/>
    <w:rsid w:val="005C3001"/>
    <w:rsid w:val="005C7413"/>
    <w:rsid w:val="005F4D03"/>
    <w:rsid w:val="0062021E"/>
    <w:rsid w:val="0065634C"/>
    <w:rsid w:val="00686F1D"/>
    <w:rsid w:val="006C245F"/>
    <w:rsid w:val="006D7632"/>
    <w:rsid w:val="00740621"/>
    <w:rsid w:val="0074676C"/>
    <w:rsid w:val="00785168"/>
    <w:rsid w:val="007B53FF"/>
    <w:rsid w:val="007C18C4"/>
    <w:rsid w:val="007F03DE"/>
    <w:rsid w:val="008576DB"/>
    <w:rsid w:val="00865F08"/>
    <w:rsid w:val="008846CB"/>
    <w:rsid w:val="008A655D"/>
    <w:rsid w:val="008B425A"/>
    <w:rsid w:val="008F45F1"/>
    <w:rsid w:val="0091250F"/>
    <w:rsid w:val="009308BE"/>
    <w:rsid w:val="00993398"/>
    <w:rsid w:val="009B2677"/>
    <w:rsid w:val="009C4D99"/>
    <w:rsid w:val="00A0124D"/>
    <w:rsid w:val="00A30339"/>
    <w:rsid w:val="00A43FF9"/>
    <w:rsid w:val="00A63F23"/>
    <w:rsid w:val="00A83AC5"/>
    <w:rsid w:val="00A93F6F"/>
    <w:rsid w:val="00AB4799"/>
    <w:rsid w:val="00AC3C3E"/>
    <w:rsid w:val="00B13701"/>
    <w:rsid w:val="00B1513E"/>
    <w:rsid w:val="00B37FFC"/>
    <w:rsid w:val="00B44679"/>
    <w:rsid w:val="00B56DE9"/>
    <w:rsid w:val="00BE58F4"/>
    <w:rsid w:val="00C15A08"/>
    <w:rsid w:val="00C23760"/>
    <w:rsid w:val="00C366B7"/>
    <w:rsid w:val="00C514B5"/>
    <w:rsid w:val="00C703EE"/>
    <w:rsid w:val="00C84B9E"/>
    <w:rsid w:val="00CA4231"/>
    <w:rsid w:val="00CA50E7"/>
    <w:rsid w:val="00CB6CE9"/>
    <w:rsid w:val="00CE552B"/>
    <w:rsid w:val="00CE5B23"/>
    <w:rsid w:val="00D07A11"/>
    <w:rsid w:val="00D2140B"/>
    <w:rsid w:val="00D81A72"/>
    <w:rsid w:val="00DA11A2"/>
    <w:rsid w:val="00DE497D"/>
    <w:rsid w:val="00E45D58"/>
    <w:rsid w:val="00E460C4"/>
    <w:rsid w:val="00EB7478"/>
    <w:rsid w:val="00EC6B64"/>
    <w:rsid w:val="00EF6490"/>
    <w:rsid w:val="00F3791C"/>
    <w:rsid w:val="00F4111B"/>
    <w:rsid w:val="00F64AD8"/>
    <w:rsid w:val="00F75C55"/>
    <w:rsid w:val="00F851FA"/>
    <w:rsid w:val="00F918B6"/>
    <w:rsid w:val="00FB5BF9"/>
    <w:rsid w:val="00FC504C"/>
    <w:rsid w:val="00FD0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91E745F"/>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3F23"/>
    <w:rPr>
      <w:color w:val="0563C1" w:themeColor="hyperlink"/>
      <w:u w:val="single"/>
    </w:rPr>
  </w:style>
  <w:style w:type="character" w:styleId="UnresolvedMention">
    <w:name w:val="Unresolved Mention"/>
    <w:basedOn w:val="DefaultParagraphFont"/>
    <w:uiPriority w:val="99"/>
    <w:semiHidden/>
    <w:unhideWhenUsed/>
    <w:rsid w:val="00A63F23"/>
    <w:rPr>
      <w:color w:val="808080"/>
      <w:shd w:val="clear" w:color="auto" w:fill="E6E6E6"/>
    </w:rPr>
  </w:style>
  <w:style w:type="paragraph" w:styleId="ListParagraph">
    <w:name w:val="List Paragraph"/>
    <w:basedOn w:val="Normal"/>
    <w:uiPriority w:val="34"/>
    <w:qFormat/>
    <w:rsid w:val="006D7632"/>
    <w:pPr>
      <w:ind w:left="720"/>
      <w:contextualSpacing/>
    </w:pPr>
  </w:style>
  <w:style w:type="character" w:styleId="FollowedHyperlink">
    <w:name w:val="FollowedHyperlink"/>
    <w:basedOn w:val="DefaultParagraphFont"/>
    <w:uiPriority w:val="99"/>
    <w:semiHidden/>
    <w:unhideWhenUsed/>
    <w:rsid w:val="005C74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4704">
      <w:bodyDiv w:val="1"/>
      <w:marLeft w:val="0"/>
      <w:marRight w:val="0"/>
      <w:marTop w:val="0"/>
      <w:marBottom w:val="0"/>
      <w:divBdr>
        <w:top w:val="none" w:sz="0" w:space="0" w:color="auto"/>
        <w:left w:val="none" w:sz="0" w:space="0" w:color="auto"/>
        <w:bottom w:val="none" w:sz="0" w:space="0" w:color="auto"/>
        <w:right w:val="none" w:sz="0" w:space="0" w:color="auto"/>
      </w:divBdr>
    </w:div>
    <w:div w:id="127746503">
      <w:bodyDiv w:val="1"/>
      <w:marLeft w:val="0"/>
      <w:marRight w:val="0"/>
      <w:marTop w:val="0"/>
      <w:marBottom w:val="0"/>
      <w:divBdr>
        <w:top w:val="none" w:sz="0" w:space="0" w:color="auto"/>
        <w:left w:val="none" w:sz="0" w:space="0" w:color="auto"/>
        <w:bottom w:val="none" w:sz="0" w:space="0" w:color="auto"/>
        <w:right w:val="none" w:sz="0" w:space="0" w:color="auto"/>
      </w:divBdr>
    </w:div>
    <w:div w:id="128016055">
      <w:bodyDiv w:val="1"/>
      <w:marLeft w:val="0"/>
      <w:marRight w:val="0"/>
      <w:marTop w:val="0"/>
      <w:marBottom w:val="0"/>
      <w:divBdr>
        <w:top w:val="none" w:sz="0" w:space="0" w:color="auto"/>
        <w:left w:val="none" w:sz="0" w:space="0" w:color="auto"/>
        <w:bottom w:val="none" w:sz="0" w:space="0" w:color="auto"/>
        <w:right w:val="none" w:sz="0" w:space="0" w:color="auto"/>
      </w:divBdr>
    </w:div>
    <w:div w:id="167142262">
      <w:bodyDiv w:val="1"/>
      <w:marLeft w:val="0"/>
      <w:marRight w:val="0"/>
      <w:marTop w:val="0"/>
      <w:marBottom w:val="0"/>
      <w:divBdr>
        <w:top w:val="none" w:sz="0" w:space="0" w:color="auto"/>
        <w:left w:val="none" w:sz="0" w:space="0" w:color="auto"/>
        <w:bottom w:val="none" w:sz="0" w:space="0" w:color="auto"/>
        <w:right w:val="none" w:sz="0" w:space="0" w:color="auto"/>
      </w:divBdr>
    </w:div>
    <w:div w:id="303970801">
      <w:bodyDiv w:val="1"/>
      <w:marLeft w:val="0"/>
      <w:marRight w:val="0"/>
      <w:marTop w:val="0"/>
      <w:marBottom w:val="0"/>
      <w:divBdr>
        <w:top w:val="none" w:sz="0" w:space="0" w:color="auto"/>
        <w:left w:val="none" w:sz="0" w:space="0" w:color="auto"/>
        <w:bottom w:val="none" w:sz="0" w:space="0" w:color="auto"/>
        <w:right w:val="none" w:sz="0" w:space="0" w:color="auto"/>
      </w:divBdr>
    </w:div>
    <w:div w:id="375396939">
      <w:bodyDiv w:val="1"/>
      <w:marLeft w:val="0"/>
      <w:marRight w:val="0"/>
      <w:marTop w:val="0"/>
      <w:marBottom w:val="0"/>
      <w:divBdr>
        <w:top w:val="none" w:sz="0" w:space="0" w:color="auto"/>
        <w:left w:val="none" w:sz="0" w:space="0" w:color="auto"/>
        <w:bottom w:val="none" w:sz="0" w:space="0" w:color="auto"/>
        <w:right w:val="none" w:sz="0" w:space="0" w:color="auto"/>
      </w:divBdr>
    </w:div>
    <w:div w:id="381514738">
      <w:bodyDiv w:val="1"/>
      <w:marLeft w:val="0"/>
      <w:marRight w:val="0"/>
      <w:marTop w:val="0"/>
      <w:marBottom w:val="0"/>
      <w:divBdr>
        <w:top w:val="none" w:sz="0" w:space="0" w:color="auto"/>
        <w:left w:val="none" w:sz="0" w:space="0" w:color="auto"/>
        <w:bottom w:val="none" w:sz="0" w:space="0" w:color="auto"/>
        <w:right w:val="none" w:sz="0" w:space="0" w:color="auto"/>
      </w:divBdr>
    </w:div>
    <w:div w:id="420218164">
      <w:bodyDiv w:val="1"/>
      <w:marLeft w:val="0"/>
      <w:marRight w:val="0"/>
      <w:marTop w:val="0"/>
      <w:marBottom w:val="0"/>
      <w:divBdr>
        <w:top w:val="none" w:sz="0" w:space="0" w:color="auto"/>
        <w:left w:val="none" w:sz="0" w:space="0" w:color="auto"/>
        <w:bottom w:val="none" w:sz="0" w:space="0" w:color="auto"/>
        <w:right w:val="none" w:sz="0" w:space="0" w:color="auto"/>
      </w:divBdr>
    </w:div>
    <w:div w:id="644970357">
      <w:bodyDiv w:val="1"/>
      <w:marLeft w:val="0"/>
      <w:marRight w:val="0"/>
      <w:marTop w:val="0"/>
      <w:marBottom w:val="0"/>
      <w:divBdr>
        <w:top w:val="none" w:sz="0" w:space="0" w:color="auto"/>
        <w:left w:val="none" w:sz="0" w:space="0" w:color="auto"/>
        <w:bottom w:val="none" w:sz="0" w:space="0" w:color="auto"/>
        <w:right w:val="none" w:sz="0" w:space="0" w:color="auto"/>
      </w:divBdr>
    </w:div>
    <w:div w:id="742415482">
      <w:bodyDiv w:val="1"/>
      <w:marLeft w:val="0"/>
      <w:marRight w:val="0"/>
      <w:marTop w:val="0"/>
      <w:marBottom w:val="0"/>
      <w:divBdr>
        <w:top w:val="none" w:sz="0" w:space="0" w:color="auto"/>
        <w:left w:val="none" w:sz="0" w:space="0" w:color="auto"/>
        <w:bottom w:val="none" w:sz="0" w:space="0" w:color="auto"/>
        <w:right w:val="none" w:sz="0" w:space="0" w:color="auto"/>
      </w:divBdr>
    </w:div>
    <w:div w:id="1011834032">
      <w:bodyDiv w:val="1"/>
      <w:marLeft w:val="0"/>
      <w:marRight w:val="0"/>
      <w:marTop w:val="0"/>
      <w:marBottom w:val="0"/>
      <w:divBdr>
        <w:top w:val="none" w:sz="0" w:space="0" w:color="auto"/>
        <w:left w:val="none" w:sz="0" w:space="0" w:color="auto"/>
        <w:bottom w:val="none" w:sz="0" w:space="0" w:color="auto"/>
        <w:right w:val="none" w:sz="0" w:space="0" w:color="auto"/>
      </w:divBdr>
    </w:div>
    <w:div w:id="1015497595">
      <w:bodyDiv w:val="1"/>
      <w:marLeft w:val="0"/>
      <w:marRight w:val="0"/>
      <w:marTop w:val="0"/>
      <w:marBottom w:val="0"/>
      <w:divBdr>
        <w:top w:val="none" w:sz="0" w:space="0" w:color="auto"/>
        <w:left w:val="none" w:sz="0" w:space="0" w:color="auto"/>
        <w:bottom w:val="none" w:sz="0" w:space="0" w:color="auto"/>
        <w:right w:val="none" w:sz="0" w:space="0" w:color="auto"/>
      </w:divBdr>
    </w:div>
    <w:div w:id="1201821903">
      <w:bodyDiv w:val="1"/>
      <w:marLeft w:val="0"/>
      <w:marRight w:val="0"/>
      <w:marTop w:val="0"/>
      <w:marBottom w:val="0"/>
      <w:divBdr>
        <w:top w:val="none" w:sz="0" w:space="0" w:color="auto"/>
        <w:left w:val="none" w:sz="0" w:space="0" w:color="auto"/>
        <w:bottom w:val="none" w:sz="0" w:space="0" w:color="auto"/>
        <w:right w:val="none" w:sz="0" w:space="0" w:color="auto"/>
      </w:divBdr>
    </w:div>
    <w:div w:id="1245068586">
      <w:bodyDiv w:val="1"/>
      <w:marLeft w:val="0"/>
      <w:marRight w:val="0"/>
      <w:marTop w:val="0"/>
      <w:marBottom w:val="0"/>
      <w:divBdr>
        <w:top w:val="none" w:sz="0" w:space="0" w:color="auto"/>
        <w:left w:val="none" w:sz="0" w:space="0" w:color="auto"/>
        <w:bottom w:val="none" w:sz="0" w:space="0" w:color="auto"/>
        <w:right w:val="none" w:sz="0" w:space="0" w:color="auto"/>
      </w:divBdr>
    </w:div>
    <w:div w:id="1421878016">
      <w:bodyDiv w:val="1"/>
      <w:marLeft w:val="0"/>
      <w:marRight w:val="0"/>
      <w:marTop w:val="0"/>
      <w:marBottom w:val="0"/>
      <w:divBdr>
        <w:top w:val="none" w:sz="0" w:space="0" w:color="auto"/>
        <w:left w:val="none" w:sz="0" w:space="0" w:color="auto"/>
        <w:bottom w:val="none" w:sz="0" w:space="0" w:color="auto"/>
        <w:right w:val="none" w:sz="0" w:space="0" w:color="auto"/>
      </w:divBdr>
    </w:div>
    <w:div w:id="1546679295">
      <w:bodyDiv w:val="1"/>
      <w:marLeft w:val="0"/>
      <w:marRight w:val="0"/>
      <w:marTop w:val="0"/>
      <w:marBottom w:val="0"/>
      <w:divBdr>
        <w:top w:val="none" w:sz="0" w:space="0" w:color="auto"/>
        <w:left w:val="none" w:sz="0" w:space="0" w:color="auto"/>
        <w:bottom w:val="none" w:sz="0" w:space="0" w:color="auto"/>
        <w:right w:val="none" w:sz="0" w:space="0" w:color="auto"/>
      </w:divBdr>
    </w:div>
    <w:div w:id="1568761527">
      <w:bodyDiv w:val="1"/>
      <w:marLeft w:val="0"/>
      <w:marRight w:val="0"/>
      <w:marTop w:val="0"/>
      <w:marBottom w:val="0"/>
      <w:divBdr>
        <w:top w:val="none" w:sz="0" w:space="0" w:color="auto"/>
        <w:left w:val="none" w:sz="0" w:space="0" w:color="auto"/>
        <w:bottom w:val="none" w:sz="0" w:space="0" w:color="auto"/>
        <w:right w:val="none" w:sz="0" w:space="0" w:color="auto"/>
      </w:divBdr>
    </w:div>
    <w:div w:id="1619095233">
      <w:bodyDiv w:val="1"/>
      <w:marLeft w:val="0"/>
      <w:marRight w:val="0"/>
      <w:marTop w:val="0"/>
      <w:marBottom w:val="0"/>
      <w:divBdr>
        <w:top w:val="none" w:sz="0" w:space="0" w:color="auto"/>
        <w:left w:val="none" w:sz="0" w:space="0" w:color="auto"/>
        <w:bottom w:val="none" w:sz="0" w:space="0" w:color="auto"/>
        <w:right w:val="none" w:sz="0" w:space="0" w:color="auto"/>
      </w:divBdr>
    </w:div>
    <w:div w:id="1652632822">
      <w:bodyDiv w:val="1"/>
      <w:marLeft w:val="0"/>
      <w:marRight w:val="0"/>
      <w:marTop w:val="0"/>
      <w:marBottom w:val="0"/>
      <w:divBdr>
        <w:top w:val="none" w:sz="0" w:space="0" w:color="auto"/>
        <w:left w:val="none" w:sz="0" w:space="0" w:color="auto"/>
        <w:bottom w:val="none" w:sz="0" w:space="0" w:color="auto"/>
        <w:right w:val="none" w:sz="0" w:space="0" w:color="auto"/>
      </w:divBdr>
    </w:div>
    <w:div w:id="2017152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file:////var/folders/st/c69q4rr92zs8xly97djf295c0000gn/T/com.microsoft.Word/WebArchiveCopyPasteTempFiles/140426-F-YU668-030.JPG"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file:////var/folders/st/c69q4rr92zs8xly97djf295c0000gn/T/com.microsoft.Word/WebArchiveCopyPasteTempFiles/hands-1768845_960_720.jpg" TargetMode="External"/><Relationship Id="rId5" Type="http://schemas.openxmlformats.org/officeDocument/2006/relationships/image" Target="media/image1.jpeg"/><Relationship Id="rId15" Type="http://schemas.openxmlformats.org/officeDocument/2006/relationships/image" Target="file:////var/folders/st/c69q4rr92zs8xly97djf295c0000gn/T/com.microsoft.Word/WebArchiveCopyPasteTempFiles/9k="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file:////var/folders/st/c69q4rr92zs8xly97djf295c0000gn/T/com.microsoft.Word/WebArchiveCopyPasteTempFiles/26094939312_cf7924c3b3_b.jpg" TargetMode="External"/><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1839</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Savannah Lowndes (1503200)</cp:lastModifiedBy>
  <cp:revision>2</cp:revision>
  <dcterms:created xsi:type="dcterms:W3CDTF">2018-04-23T08:22:00Z</dcterms:created>
  <dcterms:modified xsi:type="dcterms:W3CDTF">2018-04-23T08:22:00Z</dcterms:modified>
</cp:coreProperties>
</file>