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B99" w:rsidRPr="006A1874" w:rsidRDefault="00CB1990" w:rsidP="00DE48B6">
      <w:pPr>
        <w:spacing w:after="30" w:line="36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Working in Partnership </w:t>
      </w:r>
      <w:r w:rsidR="00381EDA">
        <w:rPr>
          <w:rFonts w:ascii="Times New Roman" w:hAnsi="Times New Roman" w:cs="Times New Roman"/>
          <w:b/>
          <w:sz w:val="28"/>
          <w:szCs w:val="28"/>
          <w:u w:val="single"/>
        </w:rPr>
        <w:t xml:space="preserve"> </w:t>
      </w:r>
      <w:r w:rsidR="00FE1C9C">
        <w:rPr>
          <w:rFonts w:ascii="Times New Roman" w:hAnsi="Times New Roman" w:cs="Times New Roman"/>
          <w:b/>
          <w:sz w:val="28"/>
          <w:szCs w:val="28"/>
          <w:u w:val="single"/>
        </w:rPr>
        <w:t xml:space="preserve"> </w:t>
      </w:r>
      <w:r w:rsidR="000404A8">
        <w:rPr>
          <w:rFonts w:ascii="Times New Roman" w:hAnsi="Times New Roman" w:cs="Times New Roman"/>
          <w:b/>
          <w:sz w:val="28"/>
          <w:szCs w:val="28"/>
          <w:u w:val="single"/>
        </w:rPr>
        <w:t xml:space="preserve"> </w:t>
      </w:r>
    </w:p>
    <w:p w:rsidR="00660026" w:rsidRDefault="00CB1990" w:rsidP="00660026">
      <w:pPr>
        <w:spacing w:after="30"/>
        <w:rPr>
          <w:rFonts w:ascii="Times New Roman" w:hAnsi="Times New Roman" w:cs="Times New Roman"/>
          <w:sz w:val="24"/>
          <w:szCs w:val="24"/>
        </w:rPr>
      </w:pPr>
      <w:r w:rsidRPr="00660026">
        <w:rPr>
          <w:rFonts w:ascii="Times New Roman" w:hAnsi="Times New Roman" w:cs="Times New Roman"/>
          <w:sz w:val="24"/>
          <w:szCs w:val="24"/>
        </w:rPr>
        <w:t>In the following essay the writer will be looking into Multi-Agency working and evaluating</w:t>
      </w:r>
    </w:p>
    <w:p w:rsidR="00660026" w:rsidRDefault="00CB1990" w:rsidP="00660026">
      <w:pPr>
        <w:spacing w:after="30"/>
        <w:rPr>
          <w:rFonts w:ascii="Times New Roman" w:hAnsi="Times New Roman" w:cs="Times New Roman"/>
          <w:sz w:val="24"/>
          <w:szCs w:val="24"/>
        </w:rPr>
      </w:pPr>
      <w:r w:rsidRPr="00660026">
        <w:rPr>
          <w:rFonts w:ascii="Times New Roman" w:hAnsi="Times New Roman" w:cs="Times New Roman"/>
          <w:sz w:val="24"/>
          <w:szCs w:val="24"/>
        </w:rPr>
        <w:t>the contribution of one multi agency initiative and critically discussing the challenges of</w:t>
      </w:r>
    </w:p>
    <w:p w:rsidR="004A68A3" w:rsidRDefault="00CB1990" w:rsidP="00660026">
      <w:pPr>
        <w:spacing w:after="30"/>
        <w:rPr>
          <w:rFonts w:ascii="Times New Roman" w:hAnsi="Times New Roman" w:cs="Times New Roman"/>
          <w:sz w:val="24"/>
          <w:szCs w:val="24"/>
        </w:rPr>
      </w:pPr>
      <w:r w:rsidRPr="00660026">
        <w:rPr>
          <w:rFonts w:ascii="Times New Roman" w:hAnsi="Times New Roman" w:cs="Times New Roman"/>
          <w:sz w:val="24"/>
          <w:szCs w:val="24"/>
        </w:rPr>
        <w:t>partnership working.</w:t>
      </w:r>
    </w:p>
    <w:p w:rsidR="00660026" w:rsidRDefault="00660026" w:rsidP="00660026">
      <w:pPr>
        <w:spacing w:after="30"/>
        <w:rPr>
          <w:rFonts w:ascii="Times New Roman" w:hAnsi="Times New Roman" w:cs="Times New Roman"/>
          <w:sz w:val="24"/>
          <w:szCs w:val="24"/>
        </w:rPr>
      </w:pPr>
    </w:p>
    <w:p w:rsidR="00660026" w:rsidRDefault="006F7334" w:rsidP="00660026">
      <w:pPr>
        <w:spacing w:after="30"/>
        <w:rPr>
          <w:rFonts w:ascii="Times New Roman" w:hAnsi="Times New Roman" w:cs="Times New Roman"/>
          <w:sz w:val="24"/>
          <w:szCs w:val="24"/>
        </w:rPr>
      </w:pPr>
      <w:r>
        <w:rPr>
          <w:rFonts w:ascii="Times New Roman" w:hAnsi="Times New Roman" w:cs="Times New Roman"/>
          <w:sz w:val="24"/>
          <w:szCs w:val="24"/>
        </w:rPr>
        <w:t xml:space="preserve">When we talk about multi-agency working, what do we actually </w:t>
      </w:r>
      <w:r w:rsidR="00BA7028">
        <w:rPr>
          <w:rFonts w:ascii="Times New Roman" w:hAnsi="Times New Roman" w:cs="Times New Roman"/>
          <w:sz w:val="24"/>
          <w:szCs w:val="24"/>
        </w:rPr>
        <w:t xml:space="preserve">mean? </w:t>
      </w:r>
      <w:r>
        <w:rPr>
          <w:rFonts w:ascii="Times New Roman" w:hAnsi="Times New Roman" w:cs="Times New Roman"/>
          <w:sz w:val="24"/>
          <w:szCs w:val="24"/>
        </w:rPr>
        <w:t>What is multi-</w:t>
      </w:r>
      <w:r w:rsidR="00BA7028">
        <w:rPr>
          <w:rFonts w:ascii="Times New Roman" w:hAnsi="Times New Roman" w:cs="Times New Roman"/>
          <w:sz w:val="24"/>
          <w:szCs w:val="24"/>
        </w:rPr>
        <w:t>agency?</w:t>
      </w:r>
    </w:p>
    <w:p w:rsidR="006F7334" w:rsidRDefault="006F7334" w:rsidP="00660026">
      <w:pPr>
        <w:spacing w:after="30"/>
        <w:rPr>
          <w:rFonts w:ascii="Times New Roman" w:hAnsi="Times New Roman" w:cs="Times New Roman"/>
          <w:sz w:val="24"/>
          <w:szCs w:val="24"/>
        </w:rPr>
      </w:pPr>
    </w:p>
    <w:p w:rsidR="0055137B" w:rsidRDefault="00B45C9E" w:rsidP="00660026">
      <w:pPr>
        <w:spacing w:after="30"/>
        <w:rPr>
          <w:rFonts w:ascii="Times New Roman" w:hAnsi="Times New Roman" w:cs="Times New Roman"/>
          <w:sz w:val="24"/>
          <w:szCs w:val="24"/>
        </w:rPr>
      </w:pPr>
      <w:r>
        <w:rPr>
          <w:rFonts w:ascii="Times New Roman" w:hAnsi="Times New Roman" w:cs="Times New Roman"/>
          <w:sz w:val="24"/>
          <w:szCs w:val="24"/>
        </w:rPr>
        <w:t xml:space="preserve">Multi-agency working is </w:t>
      </w:r>
      <w:r w:rsidR="00611D7F">
        <w:rPr>
          <w:rFonts w:ascii="Times New Roman" w:hAnsi="Times New Roman" w:cs="Times New Roman"/>
          <w:sz w:val="24"/>
          <w:szCs w:val="24"/>
        </w:rPr>
        <w:t xml:space="preserve">bringing together </w:t>
      </w:r>
      <w:r>
        <w:rPr>
          <w:rFonts w:ascii="Times New Roman" w:hAnsi="Times New Roman" w:cs="Times New Roman"/>
          <w:sz w:val="24"/>
          <w:szCs w:val="24"/>
        </w:rPr>
        <w:t>a combination of services</w:t>
      </w:r>
      <w:r w:rsidR="003C233D">
        <w:rPr>
          <w:rFonts w:ascii="Times New Roman" w:hAnsi="Times New Roman" w:cs="Times New Roman"/>
          <w:sz w:val="24"/>
          <w:szCs w:val="24"/>
        </w:rPr>
        <w:t xml:space="preserve"> from all different professions</w:t>
      </w:r>
      <w:r w:rsidR="00BB6483">
        <w:rPr>
          <w:rFonts w:ascii="Times New Roman" w:hAnsi="Times New Roman" w:cs="Times New Roman"/>
          <w:sz w:val="24"/>
          <w:szCs w:val="24"/>
        </w:rPr>
        <w:t xml:space="preserve"> that come together </w:t>
      </w:r>
      <w:r w:rsidR="00E514BD">
        <w:rPr>
          <w:rFonts w:ascii="Times New Roman" w:hAnsi="Times New Roman" w:cs="Times New Roman"/>
          <w:sz w:val="24"/>
          <w:szCs w:val="24"/>
        </w:rPr>
        <w:t>on a regular basis</w:t>
      </w:r>
      <w:r w:rsidR="00C03439">
        <w:rPr>
          <w:rFonts w:ascii="Times New Roman" w:hAnsi="Times New Roman" w:cs="Times New Roman"/>
          <w:sz w:val="24"/>
          <w:szCs w:val="24"/>
        </w:rPr>
        <w:t>,</w:t>
      </w:r>
      <w:r w:rsidR="00E514BD">
        <w:rPr>
          <w:rFonts w:ascii="Times New Roman" w:hAnsi="Times New Roman" w:cs="Times New Roman"/>
          <w:sz w:val="24"/>
          <w:szCs w:val="24"/>
        </w:rPr>
        <w:t xml:space="preserve"> or </w:t>
      </w:r>
      <w:r w:rsidR="00BB6483">
        <w:rPr>
          <w:rFonts w:ascii="Times New Roman" w:hAnsi="Times New Roman" w:cs="Times New Roman"/>
          <w:sz w:val="24"/>
          <w:szCs w:val="24"/>
        </w:rPr>
        <w:t>as and when necessary to support children and their families who come under ALN (Additional Learning Need)</w:t>
      </w:r>
      <w:r w:rsidR="003C233D">
        <w:rPr>
          <w:rFonts w:ascii="Times New Roman" w:hAnsi="Times New Roman" w:cs="Times New Roman"/>
          <w:sz w:val="24"/>
          <w:szCs w:val="24"/>
        </w:rPr>
        <w:t xml:space="preserve">. </w:t>
      </w:r>
    </w:p>
    <w:p w:rsidR="0055137B" w:rsidRDefault="0055137B" w:rsidP="00660026">
      <w:pPr>
        <w:spacing w:after="30"/>
        <w:rPr>
          <w:rFonts w:ascii="Times New Roman" w:hAnsi="Times New Roman" w:cs="Times New Roman"/>
          <w:sz w:val="24"/>
          <w:szCs w:val="24"/>
        </w:rPr>
      </w:pPr>
    </w:p>
    <w:p w:rsidR="006F7334" w:rsidRDefault="00873FB7" w:rsidP="00660026">
      <w:pPr>
        <w:spacing w:after="30"/>
        <w:rPr>
          <w:rFonts w:ascii="Times New Roman" w:hAnsi="Times New Roman" w:cs="Times New Roman"/>
          <w:sz w:val="24"/>
          <w:szCs w:val="24"/>
        </w:rPr>
      </w:pPr>
      <w:r>
        <w:rPr>
          <w:rFonts w:ascii="Times New Roman" w:hAnsi="Times New Roman" w:cs="Times New Roman"/>
          <w:sz w:val="24"/>
          <w:szCs w:val="24"/>
        </w:rPr>
        <w:t xml:space="preserve">What do we mean by </w:t>
      </w:r>
      <w:r w:rsidR="00211BBC">
        <w:rPr>
          <w:rFonts w:ascii="Times New Roman" w:hAnsi="Times New Roman" w:cs="Times New Roman"/>
          <w:sz w:val="24"/>
          <w:szCs w:val="24"/>
        </w:rPr>
        <w:t xml:space="preserve">ALN? </w:t>
      </w:r>
      <w:r w:rsidR="0011162D">
        <w:rPr>
          <w:rFonts w:ascii="Times New Roman" w:hAnsi="Times New Roman" w:cs="Times New Roman"/>
          <w:sz w:val="24"/>
          <w:szCs w:val="24"/>
        </w:rPr>
        <w:t xml:space="preserve"> </w:t>
      </w:r>
      <w:r>
        <w:rPr>
          <w:rFonts w:ascii="Times New Roman" w:hAnsi="Times New Roman" w:cs="Times New Roman"/>
          <w:sz w:val="24"/>
          <w:szCs w:val="24"/>
        </w:rPr>
        <w:t xml:space="preserve">Any child can have a learning need at </w:t>
      </w:r>
      <w:r w:rsidR="00211BBC">
        <w:rPr>
          <w:rFonts w:ascii="Times New Roman" w:hAnsi="Times New Roman" w:cs="Times New Roman"/>
          <w:sz w:val="24"/>
          <w:szCs w:val="24"/>
        </w:rPr>
        <w:t>any time of their life</w:t>
      </w:r>
      <w:r w:rsidR="0011162D">
        <w:rPr>
          <w:rFonts w:ascii="Times New Roman" w:hAnsi="Times New Roman" w:cs="Times New Roman"/>
          <w:sz w:val="24"/>
          <w:szCs w:val="24"/>
        </w:rPr>
        <w:t xml:space="preserve">.  </w:t>
      </w:r>
      <w:r w:rsidR="0055137B">
        <w:rPr>
          <w:rFonts w:ascii="Times New Roman" w:hAnsi="Times New Roman" w:cs="Times New Roman"/>
          <w:sz w:val="24"/>
          <w:szCs w:val="24"/>
        </w:rPr>
        <w:t xml:space="preserve">This could be cognitive, communication, interaction, sensory, physical, medical, behavioural, emotional or social need. </w:t>
      </w:r>
      <w:r w:rsidR="0011162D">
        <w:rPr>
          <w:rFonts w:ascii="Times New Roman" w:hAnsi="Times New Roman" w:cs="Times New Roman"/>
          <w:sz w:val="24"/>
          <w:szCs w:val="24"/>
        </w:rPr>
        <w:t xml:space="preserve"> ALN may be first identified by the parent, health visitor, medical health professional or class teacher.  </w:t>
      </w:r>
      <w:r w:rsidR="00211BBC">
        <w:rPr>
          <w:rFonts w:ascii="Times New Roman" w:hAnsi="Times New Roman" w:cs="Times New Roman"/>
          <w:sz w:val="24"/>
          <w:szCs w:val="24"/>
        </w:rPr>
        <w:t>It becomes evident if the child has a greater difficulty in learning compared to their peer group.  A child may have a physical disability that prevents them from making use of educational facilities</w:t>
      </w:r>
      <w:r w:rsidR="0055137B">
        <w:rPr>
          <w:rFonts w:ascii="Times New Roman" w:hAnsi="Times New Roman" w:cs="Times New Roman"/>
          <w:sz w:val="24"/>
          <w:szCs w:val="24"/>
        </w:rPr>
        <w:t>.</w:t>
      </w:r>
      <w:r w:rsidR="00211BBC">
        <w:rPr>
          <w:rFonts w:ascii="Times New Roman" w:hAnsi="Times New Roman" w:cs="Times New Roman"/>
          <w:sz w:val="24"/>
          <w:szCs w:val="24"/>
        </w:rPr>
        <w:t xml:space="preserve"> </w:t>
      </w:r>
      <w:r w:rsidR="0011162D">
        <w:rPr>
          <w:rFonts w:ascii="Times New Roman" w:hAnsi="Times New Roman" w:cs="Times New Roman"/>
          <w:sz w:val="24"/>
          <w:szCs w:val="24"/>
        </w:rPr>
        <w:t xml:space="preserve"> </w:t>
      </w:r>
      <w:r w:rsidR="005E2D44">
        <w:rPr>
          <w:rFonts w:ascii="Times New Roman" w:hAnsi="Times New Roman" w:cs="Times New Roman"/>
          <w:sz w:val="24"/>
          <w:szCs w:val="24"/>
        </w:rPr>
        <w:t>(</w:t>
      </w:r>
      <w:hyperlink r:id="rId8" w:history="1">
        <w:r w:rsidR="005E2D44" w:rsidRPr="005E2D44">
          <w:rPr>
            <w:rStyle w:val="Hyperlink"/>
            <w:rFonts w:ascii="Times New Roman" w:hAnsi="Times New Roman" w:cs="Times New Roman"/>
            <w:color w:val="auto"/>
            <w:sz w:val="24"/>
            <w:szCs w:val="24"/>
            <w:u w:val="none"/>
          </w:rPr>
          <w:t>www.pembrokedockcommunityschool</w:t>
        </w:r>
      </w:hyperlink>
      <w:r w:rsidR="005E2D44">
        <w:rPr>
          <w:rFonts w:ascii="Times New Roman" w:hAnsi="Times New Roman" w:cs="Times New Roman"/>
          <w:sz w:val="24"/>
          <w:szCs w:val="24"/>
        </w:rPr>
        <w:t>)</w:t>
      </w:r>
    </w:p>
    <w:p w:rsidR="00A65399" w:rsidRDefault="00A65399" w:rsidP="00660026">
      <w:pPr>
        <w:spacing w:after="30"/>
        <w:rPr>
          <w:rFonts w:ascii="Times New Roman" w:hAnsi="Times New Roman" w:cs="Times New Roman"/>
          <w:sz w:val="24"/>
          <w:szCs w:val="24"/>
        </w:rPr>
      </w:pPr>
    </w:p>
    <w:p w:rsidR="001E499E" w:rsidRDefault="00E7771C" w:rsidP="00660026">
      <w:pPr>
        <w:spacing w:after="30"/>
        <w:rPr>
          <w:rFonts w:ascii="Times New Roman" w:hAnsi="Times New Roman" w:cs="Times New Roman"/>
          <w:sz w:val="24"/>
          <w:szCs w:val="24"/>
        </w:rPr>
      </w:pPr>
      <w:r>
        <w:rPr>
          <w:rFonts w:ascii="Times New Roman" w:hAnsi="Times New Roman" w:cs="Times New Roman"/>
          <w:sz w:val="24"/>
          <w:szCs w:val="24"/>
        </w:rPr>
        <w:t xml:space="preserve">We need to remember that it wasn’t until the Education Act of 1970 that children became the responsibility of the </w:t>
      </w:r>
      <w:r w:rsidR="00C03439">
        <w:rPr>
          <w:rFonts w:ascii="Times New Roman" w:hAnsi="Times New Roman" w:cs="Times New Roman"/>
          <w:sz w:val="24"/>
          <w:szCs w:val="24"/>
        </w:rPr>
        <w:t>L</w:t>
      </w:r>
      <w:r>
        <w:rPr>
          <w:rFonts w:ascii="Times New Roman" w:hAnsi="Times New Roman" w:cs="Times New Roman"/>
          <w:sz w:val="24"/>
          <w:szCs w:val="24"/>
        </w:rPr>
        <w:t xml:space="preserve">ocal </w:t>
      </w:r>
      <w:r w:rsidR="00C03439">
        <w:rPr>
          <w:rFonts w:ascii="Times New Roman" w:hAnsi="Times New Roman" w:cs="Times New Roman"/>
          <w:sz w:val="24"/>
          <w:szCs w:val="24"/>
        </w:rPr>
        <w:t>E</w:t>
      </w:r>
      <w:r>
        <w:rPr>
          <w:rFonts w:ascii="Times New Roman" w:hAnsi="Times New Roman" w:cs="Times New Roman"/>
          <w:sz w:val="24"/>
          <w:szCs w:val="24"/>
        </w:rPr>
        <w:t xml:space="preserve">ducation </w:t>
      </w:r>
      <w:r w:rsidR="00C03439">
        <w:rPr>
          <w:rFonts w:ascii="Times New Roman" w:hAnsi="Times New Roman" w:cs="Times New Roman"/>
          <w:sz w:val="24"/>
          <w:szCs w:val="24"/>
        </w:rPr>
        <w:t>A</w:t>
      </w:r>
      <w:r>
        <w:rPr>
          <w:rFonts w:ascii="Times New Roman" w:hAnsi="Times New Roman" w:cs="Times New Roman"/>
          <w:sz w:val="24"/>
          <w:szCs w:val="24"/>
        </w:rPr>
        <w:t>uthority (LEA). Between the years of 1944 and 1970 handicapped child</w:t>
      </w:r>
      <w:r w:rsidR="00040615">
        <w:rPr>
          <w:rFonts w:ascii="Times New Roman" w:hAnsi="Times New Roman" w:cs="Times New Roman"/>
          <w:sz w:val="24"/>
          <w:szCs w:val="24"/>
        </w:rPr>
        <w:t>ren were under the care of the Health S</w:t>
      </w:r>
      <w:r>
        <w:rPr>
          <w:rFonts w:ascii="Times New Roman" w:hAnsi="Times New Roman" w:cs="Times New Roman"/>
          <w:sz w:val="24"/>
          <w:szCs w:val="24"/>
        </w:rPr>
        <w:t>ervice</w:t>
      </w:r>
      <w:r w:rsidR="00CB7557">
        <w:rPr>
          <w:rFonts w:ascii="Times New Roman" w:hAnsi="Times New Roman" w:cs="Times New Roman"/>
          <w:sz w:val="24"/>
          <w:szCs w:val="24"/>
        </w:rPr>
        <w:t xml:space="preserve"> and seen to be impossible</w:t>
      </w:r>
      <w:r w:rsidR="001E499E">
        <w:rPr>
          <w:rFonts w:ascii="Times New Roman" w:hAnsi="Times New Roman" w:cs="Times New Roman"/>
          <w:sz w:val="24"/>
          <w:szCs w:val="24"/>
        </w:rPr>
        <w:t xml:space="preserve"> to educate.  Through the</w:t>
      </w:r>
      <w:r w:rsidR="00CB7557">
        <w:rPr>
          <w:rFonts w:ascii="Times New Roman" w:hAnsi="Times New Roman" w:cs="Times New Roman"/>
          <w:sz w:val="24"/>
          <w:szCs w:val="24"/>
        </w:rPr>
        <w:t xml:space="preserve"> Education Act of 1970</w:t>
      </w:r>
      <w:r w:rsidR="001E499E">
        <w:rPr>
          <w:rFonts w:ascii="Times New Roman" w:hAnsi="Times New Roman" w:cs="Times New Roman"/>
          <w:sz w:val="24"/>
          <w:szCs w:val="24"/>
        </w:rPr>
        <w:t xml:space="preserve"> and the building of Special Schools it allowed children with ALN the opportunity to an education. (Additional Educational Needs 2004)  </w:t>
      </w:r>
    </w:p>
    <w:p w:rsidR="001E499E" w:rsidRDefault="001E499E" w:rsidP="00660026">
      <w:pPr>
        <w:spacing w:after="30"/>
        <w:rPr>
          <w:rFonts w:ascii="Times New Roman" w:hAnsi="Times New Roman" w:cs="Times New Roman"/>
          <w:sz w:val="24"/>
          <w:szCs w:val="24"/>
        </w:rPr>
      </w:pPr>
    </w:p>
    <w:p w:rsidR="00A65399" w:rsidRDefault="001E499E" w:rsidP="00660026">
      <w:pPr>
        <w:spacing w:after="30"/>
        <w:rPr>
          <w:rFonts w:ascii="Times New Roman" w:hAnsi="Times New Roman" w:cs="Times New Roman"/>
          <w:sz w:val="24"/>
          <w:szCs w:val="24"/>
        </w:rPr>
      </w:pPr>
      <w:r>
        <w:rPr>
          <w:rFonts w:ascii="Times New Roman" w:hAnsi="Times New Roman" w:cs="Times New Roman"/>
          <w:sz w:val="24"/>
          <w:szCs w:val="24"/>
        </w:rPr>
        <w:t>Following this in 1978 Mary Warnock</w:t>
      </w:r>
      <w:r w:rsidR="007C508D">
        <w:rPr>
          <w:rFonts w:ascii="Times New Roman" w:hAnsi="Times New Roman" w:cs="Times New Roman"/>
          <w:sz w:val="24"/>
          <w:szCs w:val="24"/>
        </w:rPr>
        <w:t xml:space="preserve"> and her committee </w:t>
      </w:r>
      <w:r>
        <w:rPr>
          <w:rFonts w:ascii="Times New Roman" w:hAnsi="Times New Roman" w:cs="Times New Roman"/>
          <w:sz w:val="24"/>
          <w:szCs w:val="24"/>
        </w:rPr>
        <w:t>devised what is currently know</w:t>
      </w:r>
      <w:r w:rsidR="007C508D">
        <w:rPr>
          <w:rFonts w:ascii="Times New Roman" w:hAnsi="Times New Roman" w:cs="Times New Roman"/>
          <w:sz w:val="24"/>
          <w:szCs w:val="24"/>
        </w:rPr>
        <w:t>n</w:t>
      </w:r>
      <w:r>
        <w:rPr>
          <w:rFonts w:ascii="Times New Roman" w:hAnsi="Times New Roman" w:cs="Times New Roman"/>
          <w:sz w:val="24"/>
          <w:szCs w:val="24"/>
        </w:rPr>
        <w:t xml:space="preserve"> as </w:t>
      </w:r>
      <w:r w:rsidR="00E514BD">
        <w:rPr>
          <w:rFonts w:ascii="Times New Roman" w:hAnsi="Times New Roman" w:cs="Times New Roman"/>
          <w:sz w:val="24"/>
          <w:szCs w:val="24"/>
        </w:rPr>
        <w:t>“</w:t>
      </w:r>
      <w:r>
        <w:rPr>
          <w:rFonts w:ascii="Times New Roman" w:hAnsi="Times New Roman" w:cs="Times New Roman"/>
          <w:sz w:val="24"/>
          <w:szCs w:val="24"/>
        </w:rPr>
        <w:t>The Warnock Report</w:t>
      </w:r>
      <w:r w:rsidR="00E514BD">
        <w:rPr>
          <w:rFonts w:ascii="Times New Roman" w:hAnsi="Times New Roman" w:cs="Times New Roman"/>
          <w:sz w:val="24"/>
          <w:szCs w:val="24"/>
        </w:rPr>
        <w:t>”</w:t>
      </w:r>
      <w:r w:rsidR="007C508D">
        <w:rPr>
          <w:rFonts w:ascii="Times New Roman" w:hAnsi="Times New Roman" w:cs="Times New Roman"/>
          <w:sz w:val="24"/>
          <w:szCs w:val="24"/>
        </w:rPr>
        <w:t xml:space="preserve">.  Thus </w:t>
      </w:r>
      <w:r w:rsidR="00BC62FB">
        <w:rPr>
          <w:rFonts w:ascii="Times New Roman" w:hAnsi="Times New Roman" w:cs="Times New Roman"/>
          <w:sz w:val="24"/>
          <w:szCs w:val="24"/>
        </w:rPr>
        <w:t>introducing SEN</w:t>
      </w:r>
      <w:r w:rsidR="009D6E8D">
        <w:rPr>
          <w:rFonts w:ascii="Times New Roman" w:hAnsi="Times New Roman" w:cs="Times New Roman"/>
          <w:sz w:val="24"/>
          <w:szCs w:val="24"/>
        </w:rPr>
        <w:t xml:space="preserve"> (Special Educational Need), this changed to ALN (Additional Learning Need) in 2015, to any child that requires extra support and requiring the need for early diagnosis and pre-school support.</w:t>
      </w:r>
      <w:r w:rsidR="00BC62FB">
        <w:rPr>
          <w:rFonts w:ascii="Times New Roman" w:hAnsi="Times New Roman" w:cs="Times New Roman"/>
          <w:sz w:val="24"/>
          <w:szCs w:val="24"/>
        </w:rPr>
        <w:t xml:space="preserve">  The aim was to focus on the child’s ability and potential not their disability.  </w:t>
      </w:r>
      <w:r w:rsidR="000E4F24">
        <w:rPr>
          <w:rFonts w:ascii="Times New Roman" w:hAnsi="Times New Roman" w:cs="Times New Roman"/>
          <w:sz w:val="24"/>
          <w:szCs w:val="24"/>
        </w:rPr>
        <w:t>N</w:t>
      </w:r>
      <w:r w:rsidR="00BC62FB">
        <w:rPr>
          <w:rFonts w:ascii="Times New Roman" w:hAnsi="Times New Roman" w:cs="Times New Roman"/>
          <w:sz w:val="24"/>
          <w:szCs w:val="24"/>
        </w:rPr>
        <w:t>ot labelling the child due to their medical condition but introducing</w:t>
      </w:r>
      <w:r w:rsidR="000E4F24">
        <w:rPr>
          <w:rFonts w:ascii="Times New Roman" w:hAnsi="Times New Roman" w:cs="Times New Roman"/>
          <w:sz w:val="24"/>
          <w:szCs w:val="24"/>
        </w:rPr>
        <w:t xml:space="preserve"> areas of concern such as speech and language, visual and hearing</w:t>
      </w:r>
      <w:r w:rsidR="00F77998">
        <w:rPr>
          <w:rFonts w:ascii="Times New Roman" w:hAnsi="Times New Roman" w:cs="Times New Roman"/>
          <w:sz w:val="24"/>
          <w:szCs w:val="24"/>
        </w:rPr>
        <w:t xml:space="preserve">, emotional, </w:t>
      </w:r>
      <w:r w:rsidR="000E4F24">
        <w:rPr>
          <w:rFonts w:ascii="Times New Roman" w:hAnsi="Times New Roman" w:cs="Times New Roman"/>
          <w:sz w:val="24"/>
          <w:szCs w:val="24"/>
        </w:rPr>
        <w:t>behaviour and learning difficulties.  Through this report it then led on to the basis of the new Education Act 1981 which ensured the main responsibility for supporting any child with a special educational need was firmly placed into the hands of the Local Education Authority (LEA)</w:t>
      </w:r>
      <w:r w:rsidR="00B30283">
        <w:rPr>
          <w:rFonts w:ascii="Times New Roman" w:hAnsi="Times New Roman" w:cs="Times New Roman"/>
          <w:sz w:val="24"/>
          <w:szCs w:val="24"/>
        </w:rPr>
        <w:t>.  (Additional Educational Needs 2004)</w:t>
      </w:r>
    </w:p>
    <w:p w:rsidR="005E2D44" w:rsidRDefault="005E2D44" w:rsidP="00660026">
      <w:pPr>
        <w:spacing w:after="30"/>
        <w:rPr>
          <w:rFonts w:ascii="Times New Roman" w:hAnsi="Times New Roman" w:cs="Times New Roman"/>
          <w:sz w:val="24"/>
          <w:szCs w:val="24"/>
        </w:rPr>
      </w:pPr>
    </w:p>
    <w:p w:rsidR="009D6E8D" w:rsidRDefault="009D6E8D" w:rsidP="00F77998">
      <w:pPr>
        <w:spacing w:after="30"/>
        <w:rPr>
          <w:rFonts w:ascii="Times New Roman" w:hAnsi="Times New Roman" w:cs="Times New Roman"/>
          <w:sz w:val="24"/>
          <w:szCs w:val="24"/>
        </w:rPr>
      </w:pPr>
    </w:p>
    <w:p w:rsidR="00F77998" w:rsidRDefault="00547573" w:rsidP="00F77998">
      <w:pPr>
        <w:spacing w:after="30"/>
        <w:rPr>
          <w:rFonts w:ascii="Times New Roman" w:hAnsi="Times New Roman" w:cs="Times New Roman"/>
          <w:sz w:val="24"/>
          <w:szCs w:val="24"/>
        </w:rPr>
      </w:pPr>
      <w:r>
        <w:rPr>
          <w:rFonts w:ascii="Times New Roman" w:hAnsi="Times New Roman" w:cs="Times New Roman"/>
          <w:sz w:val="24"/>
          <w:szCs w:val="24"/>
        </w:rPr>
        <w:lastRenderedPageBreak/>
        <w:t>Changes occurred throughout the 1980’s, 1990’s and into the 21</w:t>
      </w:r>
      <w:r w:rsidRPr="00547573">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which included a new Education Act in 1993 then 1996.  It was not until 2001 that `The Special Educational Needs and Disability Act` actually reformed the Education Act of 1996 into inclusion for all children who have an ALN</w:t>
      </w:r>
      <w:r w:rsidR="00F77998">
        <w:rPr>
          <w:rFonts w:ascii="Times New Roman" w:hAnsi="Times New Roman" w:cs="Times New Roman"/>
          <w:sz w:val="24"/>
          <w:szCs w:val="24"/>
        </w:rPr>
        <w:t>, making all educational settings inclusive for both able and disabled children and young people.  (Additional Educational Needs 2004)</w:t>
      </w:r>
    </w:p>
    <w:p w:rsidR="00A76CB1" w:rsidRDefault="00A76CB1" w:rsidP="00660026">
      <w:pPr>
        <w:spacing w:after="30"/>
        <w:rPr>
          <w:rFonts w:ascii="Times New Roman" w:hAnsi="Times New Roman" w:cs="Times New Roman"/>
          <w:sz w:val="24"/>
          <w:szCs w:val="24"/>
        </w:rPr>
      </w:pPr>
    </w:p>
    <w:p w:rsidR="009E37D4" w:rsidRDefault="009E37D4" w:rsidP="00660026">
      <w:pPr>
        <w:spacing w:after="30"/>
        <w:rPr>
          <w:rFonts w:ascii="Times New Roman" w:hAnsi="Times New Roman" w:cs="Times New Roman"/>
          <w:sz w:val="24"/>
          <w:szCs w:val="24"/>
        </w:rPr>
      </w:pPr>
      <w:r>
        <w:rPr>
          <w:rFonts w:ascii="Times New Roman" w:hAnsi="Times New Roman" w:cs="Times New Roman"/>
          <w:sz w:val="24"/>
          <w:szCs w:val="24"/>
        </w:rPr>
        <w:t>In 201</w:t>
      </w:r>
      <w:r w:rsidR="007B073E">
        <w:rPr>
          <w:rFonts w:ascii="Times New Roman" w:hAnsi="Times New Roman" w:cs="Times New Roman"/>
          <w:sz w:val="24"/>
          <w:szCs w:val="24"/>
        </w:rPr>
        <w:t>6</w:t>
      </w:r>
      <w:r>
        <w:rPr>
          <w:rFonts w:ascii="Times New Roman" w:hAnsi="Times New Roman" w:cs="Times New Roman"/>
          <w:sz w:val="24"/>
          <w:szCs w:val="24"/>
        </w:rPr>
        <w:t xml:space="preserve"> The National Assembly for Wales introduced an `Additional Learning Needs and Education Tribunal Bill (Wales).  The purpose of the bill is to </w:t>
      </w:r>
      <w:r w:rsidR="007B073E">
        <w:rPr>
          <w:rFonts w:ascii="Times New Roman" w:hAnsi="Times New Roman" w:cs="Times New Roman"/>
          <w:sz w:val="24"/>
          <w:szCs w:val="24"/>
        </w:rPr>
        <w:t xml:space="preserve">make provision for Individual Development Plans (IDP) for all children and young people with an ALN up to the age of 25 years, replacing what formerly used by the LEA as a Statement of </w:t>
      </w:r>
      <w:r w:rsidR="00067F4A">
        <w:rPr>
          <w:rFonts w:ascii="Times New Roman" w:hAnsi="Times New Roman" w:cs="Times New Roman"/>
          <w:sz w:val="24"/>
          <w:szCs w:val="24"/>
        </w:rPr>
        <w:t>E</w:t>
      </w:r>
      <w:r w:rsidR="007B073E">
        <w:rPr>
          <w:rFonts w:ascii="Times New Roman" w:hAnsi="Times New Roman" w:cs="Times New Roman"/>
          <w:sz w:val="24"/>
          <w:szCs w:val="24"/>
        </w:rPr>
        <w:t xml:space="preserve">ducation needs (SEN). </w:t>
      </w:r>
      <w:r w:rsidR="00067F4A">
        <w:rPr>
          <w:rFonts w:ascii="Times New Roman" w:hAnsi="Times New Roman" w:cs="Times New Roman"/>
          <w:sz w:val="24"/>
          <w:szCs w:val="24"/>
        </w:rPr>
        <w:t xml:space="preserve">Ensuring consistency and continuity for provision regardless of the severity or complexity of needs within schools or further educational setting.  </w:t>
      </w:r>
      <w:r w:rsidR="0033779C">
        <w:rPr>
          <w:rFonts w:ascii="Times New Roman" w:hAnsi="Times New Roman" w:cs="Times New Roman"/>
          <w:sz w:val="24"/>
          <w:szCs w:val="24"/>
        </w:rPr>
        <w:t>(www.assembly.wales</w:t>
      </w:r>
      <w:r w:rsidR="00067F4A">
        <w:rPr>
          <w:rFonts w:ascii="Times New Roman" w:hAnsi="Times New Roman" w:cs="Times New Roman"/>
          <w:sz w:val="24"/>
          <w:szCs w:val="24"/>
        </w:rPr>
        <w:t>)</w:t>
      </w:r>
      <w:r w:rsidR="007B073E">
        <w:rPr>
          <w:rFonts w:ascii="Times New Roman" w:hAnsi="Times New Roman" w:cs="Times New Roman"/>
          <w:sz w:val="24"/>
          <w:szCs w:val="24"/>
        </w:rPr>
        <w:t xml:space="preserve"> </w:t>
      </w:r>
      <w:r w:rsidR="0033779C">
        <w:rPr>
          <w:rFonts w:ascii="Times New Roman" w:hAnsi="Times New Roman" w:cs="Times New Roman"/>
          <w:sz w:val="24"/>
          <w:szCs w:val="24"/>
        </w:rPr>
        <w:t xml:space="preserve"> </w:t>
      </w:r>
    </w:p>
    <w:p w:rsidR="00A76CB1" w:rsidRDefault="00A76CB1" w:rsidP="00660026">
      <w:pPr>
        <w:spacing w:after="30"/>
        <w:rPr>
          <w:rFonts w:ascii="Times New Roman" w:hAnsi="Times New Roman" w:cs="Times New Roman"/>
          <w:sz w:val="24"/>
          <w:szCs w:val="24"/>
        </w:rPr>
      </w:pPr>
    </w:p>
    <w:p w:rsidR="00372A33" w:rsidRDefault="00ED036C" w:rsidP="00660026">
      <w:pPr>
        <w:spacing w:after="30"/>
        <w:rPr>
          <w:rFonts w:ascii="Times New Roman" w:hAnsi="Times New Roman" w:cs="Times New Roman"/>
          <w:sz w:val="24"/>
          <w:szCs w:val="24"/>
        </w:rPr>
      </w:pPr>
      <w:r>
        <w:rPr>
          <w:rFonts w:ascii="Times New Roman" w:hAnsi="Times New Roman" w:cs="Times New Roman"/>
          <w:sz w:val="24"/>
          <w:szCs w:val="24"/>
        </w:rPr>
        <w:t>Therefore m</w:t>
      </w:r>
      <w:r w:rsidR="0033779C">
        <w:rPr>
          <w:rFonts w:ascii="Times New Roman" w:hAnsi="Times New Roman" w:cs="Times New Roman"/>
          <w:sz w:val="24"/>
          <w:szCs w:val="24"/>
        </w:rPr>
        <w:t>ulti–</w:t>
      </w:r>
      <w:r>
        <w:rPr>
          <w:rFonts w:ascii="Times New Roman" w:hAnsi="Times New Roman" w:cs="Times New Roman"/>
          <w:sz w:val="24"/>
          <w:szCs w:val="24"/>
        </w:rPr>
        <w:t>a</w:t>
      </w:r>
      <w:r w:rsidR="0033779C">
        <w:rPr>
          <w:rFonts w:ascii="Times New Roman" w:hAnsi="Times New Roman" w:cs="Times New Roman"/>
          <w:sz w:val="24"/>
          <w:szCs w:val="24"/>
        </w:rPr>
        <w:t>gency is an effective way of supporting children and young people with ALN</w:t>
      </w:r>
      <w:r>
        <w:rPr>
          <w:rFonts w:ascii="Times New Roman" w:hAnsi="Times New Roman" w:cs="Times New Roman"/>
          <w:sz w:val="24"/>
          <w:szCs w:val="24"/>
        </w:rPr>
        <w:t>.</w:t>
      </w:r>
      <w:r w:rsidR="00A96227">
        <w:rPr>
          <w:rFonts w:ascii="Times New Roman" w:hAnsi="Times New Roman" w:cs="Times New Roman"/>
          <w:sz w:val="24"/>
          <w:szCs w:val="24"/>
        </w:rPr>
        <w:t xml:space="preserve">  </w:t>
      </w:r>
      <w:r w:rsidR="003B5CBA">
        <w:rPr>
          <w:rFonts w:ascii="Times New Roman" w:hAnsi="Times New Roman" w:cs="Times New Roman"/>
          <w:sz w:val="24"/>
          <w:szCs w:val="24"/>
        </w:rPr>
        <w:t xml:space="preserve">Bringing practitioners together and ensuring </w:t>
      </w:r>
      <w:r w:rsidR="00E83310">
        <w:rPr>
          <w:rFonts w:ascii="Times New Roman" w:hAnsi="Times New Roman" w:cs="Times New Roman"/>
          <w:sz w:val="24"/>
          <w:szCs w:val="24"/>
        </w:rPr>
        <w:t xml:space="preserve">that </w:t>
      </w:r>
      <w:r w:rsidR="003B5CBA">
        <w:rPr>
          <w:rFonts w:ascii="Times New Roman" w:hAnsi="Times New Roman" w:cs="Times New Roman"/>
          <w:sz w:val="24"/>
          <w:szCs w:val="24"/>
        </w:rPr>
        <w:t>the child or young person has the right support to enhance their needs within the educational setting.</w:t>
      </w:r>
      <w:r w:rsidR="00D010BE">
        <w:rPr>
          <w:rFonts w:ascii="Times New Roman" w:hAnsi="Times New Roman" w:cs="Times New Roman"/>
          <w:sz w:val="24"/>
          <w:szCs w:val="24"/>
        </w:rPr>
        <w:t xml:space="preserve"> It is an important factor to remember that every child is an individual and the composition of every multi-agency team will and can be very different. </w:t>
      </w:r>
    </w:p>
    <w:p w:rsidR="00372A33" w:rsidRDefault="00372A33" w:rsidP="00660026">
      <w:pPr>
        <w:spacing w:after="30"/>
        <w:rPr>
          <w:rFonts w:ascii="Times New Roman" w:hAnsi="Times New Roman" w:cs="Times New Roman"/>
          <w:sz w:val="24"/>
          <w:szCs w:val="24"/>
        </w:rPr>
      </w:pPr>
    </w:p>
    <w:p w:rsidR="0078737C" w:rsidRDefault="00372A33" w:rsidP="0078737C">
      <w:pPr>
        <w:spacing w:after="30"/>
        <w:rPr>
          <w:rFonts w:ascii="Times New Roman" w:hAnsi="Times New Roman" w:cs="Times New Roman"/>
          <w:sz w:val="24"/>
          <w:szCs w:val="24"/>
        </w:rPr>
      </w:pPr>
      <w:r>
        <w:rPr>
          <w:rFonts w:ascii="Times New Roman" w:hAnsi="Times New Roman" w:cs="Times New Roman"/>
          <w:sz w:val="24"/>
          <w:szCs w:val="24"/>
        </w:rPr>
        <w:t>Within every educational</w:t>
      </w:r>
      <w:r w:rsidR="001E5B3C">
        <w:rPr>
          <w:rFonts w:ascii="Times New Roman" w:hAnsi="Times New Roman" w:cs="Times New Roman"/>
          <w:sz w:val="24"/>
          <w:szCs w:val="24"/>
        </w:rPr>
        <w:t xml:space="preserve"> </w:t>
      </w:r>
      <w:r>
        <w:rPr>
          <w:rFonts w:ascii="Times New Roman" w:hAnsi="Times New Roman" w:cs="Times New Roman"/>
          <w:sz w:val="24"/>
          <w:szCs w:val="24"/>
        </w:rPr>
        <w:t>setting there will be a</w:t>
      </w:r>
      <w:r w:rsidR="00611D7F">
        <w:rPr>
          <w:rFonts w:ascii="Times New Roman" w:hAnsi="Times New Roman" w:cs="Times New Roman"/>
          <w:sz w:val="24"/>
          <w:szCs w:val="24"/>
        </w:rPr>
        <w:t xml:space="preserve"> designated </w:t>
      </w:r>
      <w:r>
        <w:rPr>
          <w:rFonts w:ascii="Times New Roman" w:hAnsi="Times New Roman" w:cs="Times New Roman"/>
          <w:sz w:val="24"/>
          <w:szCs w:val="24"/>
        </w:rPr>
        <w:t xml:space="preserve">ALNCO (Additional Learning Needs Co-ordinator) in place.  </w:t>
      </w:r>
      <w:r w:rsidR="00E83310">
        <w:rPr>
          <w:rFonts w:ascii="Times New Roman" w:hAnsi="Times New Roman" w:cs="Times New Roman"/>
          <w:sz w:val="24"/>
          <w:szCs w:val="24"/>
        </w:rPr>
        <w:t xml:space="preserve">This person could be male or female and </w:t>
      </w:r>
      <w:r w:rsidR="009F3CE0">
        <w:rPr>
          <w:rFonts w:ascii="Times New Roman" w:hAnsi="Times New Roman" w:cs="Times New Roman"/>
          <w:sz w:val="24"/>
          <w:szCs w:val="24"/>
        </w:rPr>
        <w:t xml:space="preserve">almost will have come from a </w:t>
      </w:r>
      <w:r w:rsidR="00E83310">
        <w:rPr>
          <w:rFonts w:ascii="Times New Roman" w:hAnsi="Times New Roman" w:cs="Times New Roman"/>
          <w:sz w:val="24"/>
          <w:szCs w:val="24"/>
        </w:rPr>
        <w:t xml:space="preserve">teaching </w:t>
      </w:r>
      <w:r w:rsidR="009F3CE0">
        <w:rPr>
          <w:rFonts w:ascii="Times New Roman" w:hAnsi="Times New Roman" w:cs="Times New Roman"/>
          <w:sz w:val="24"/>
          <w:szCs w:val="24"/>
        </w:rPr>
        <w:t>background.</w:t>
      </w:r>
      <w:r w:rsidR="00E83310">
        <w:rPr>
          <w:rFonts w:ascii="Times New Roman" w:hAnsi="Times New Roman" w:cs="Times New Roman"/>
          <w:sz w:val="24"/>
          <w:szCs w:val="24"/>
        </w:rPr>
        <w:t xml:space="preserve">  It is the ALNCO</w:t>
      </w:r>
      <w:r w:rsidR="006762F6">
        <w:rPr>
          <w:rFonts w:ascii="Times New Roman" w:hAnsi="Times New Roman" w:cs="Times New Roman"/>
          <w:sz w:val="24"/>
          <w:szCs w:val="24"/>
        </w:rPr>
        <w:t>’s</w:t>
      </w:r>
      <w:r w:rsidR="00E83310">
        <w:rPr>
          <w:rFonts w:ascii="Times New Roman" w:hAnsi="Times New Roman" w:cs="Times New Roman"/>
          <w:sz w:val="24"/>
          <w:szCs w:val="24"/>
        </w:rPr>
        <w:t xml:space="preserve"> responsibility</w:t>
      </w:r>
      <w:r w:rsidR="001E5B3C">
        <w:rPr>
          <w:rFonts w:ascii="Times New Roman" w:hAnsi="Times New Roman" w:cs="Times New Roman"/>
          <w:sz w:val="24"/>
          <w:szCs w:val="24"/>
        </w:rPr>
        <w:t xml:space="preserve"> to strategically ensure the needs of all learners with ALN are met and </w:t>
      </w:r>
      <w:r w:rsidR="00E83310">
        <w:rPr>
          <w:rFonts w:ascii="Times New Roman" w:hAnsi="Times New Roman" w:cs="Times New Roman"/>
          <w:sz w:val="24"/>
          <w:szCs w:val="24"/>
        </w:rPr>
        <w:t>to organise and arrange multi-agency meetings</w:t>
      </w:r>
      <w:r w:rsidR="001466C3">
        <w:rPr>
          <w:rFonts w:ascii="Times New Roman" w:hAnsi="Times New Roman" w:cs="Times New Roman"/>
          <w:sz w:val="24"/>
          <w:szCs w:val="24"/>
        </w:rPr>
        <w:t xml:space="preserve"> for the child or young person within their setting</w:t>
      </w:r>
      <w:r w:rsidR="00E83310">
        <w:rPr>
          <w:rFonts w:ascii="Times New Roman" w:hAnsi="Times New Roman" w:cs="Times New Roman"/>
          <w:sz w:val="24"/>
          <w:szCs w:val="24"/>
        </w:rPr>
        <w:t xml:space="preserve">. </w:t>
      </w:r>
      <w:r w:rsidR="001466C3">
        <w:rPr>
          <w:rFonts w:ascii="Times New Roman" w:hAnsi="Times New Roman" w:cs="Times New Roman"/>
          <w:sz w:val="24"/>
          <w:szCs w:val="24"/>
        </w:rPr>
        <w:t xml:space="preserve"> </w:t>
      </w:r>
      <w:r w:rsidR="0078737C">
        <w:rPr>
          <w:rFonts w:ascii="Times New Roman" w:hAnsi="Times New Roman" w:cs="Times New Roman"/>
          <w:sz w:val="24"/>
          <w:szCs w:val="24"/>
        </w:rPr>
        <w:t>(</w:t>
      </w:r>
      <w:hyperlink r:id="rId9" w:history="1">
        <w:r w:rsidR="0078737C" w:rsidRPr="00714345">
          <w:rPr>
            <w:rStyle w:val="Hyperlink"/>
            <w:rFonts w:ascii="Times New Roman" w:hAnsi="Times New Roman" w:cs="Times New Roman"/>
            <w:color w:val="auto"/>
            <w:sz w:val="24"/>
            <w:szCs w:val="24"/>
            <w:u w:val="none"/>
          </w:rPr>
          <w:t>www.webarchive.nationalarchives.gov.uk</w:t>
        </w:r>
      </w:hyperlink>
      <w:r w:rsidR="0078737C" w:rsidRPr="0050519E">
        <w:rPr>
          <w:rFonts w:ascii="Times New Roman" w:hAnsi="Times New Roman" w:cs="Times New Roman"/>
          <w:sz w:val="24"/>
          <w:szCs w:val="24"/>
        </w:rPr>
        <w:t>)</w:t>
      </w:r>
    </w:p>
    <w:p w:rsidR="0078737C" w:rsidRDefault="0078737C" w:rsidP="00660026">
      <w:pPr>
        <w:spacing w:after="30"/>
        <w:rPr>
          <w:rFonts w:ascii="Times New Roman" w:hAnsi="Times New Roman" w:cs="Times New Roman"/>
          <w:sz w:val="24"/>
          <w:szCs w:val="24"/>
        </w:rPr>
      </w:pPr>
    </w:p>
    <w:p w:rsidR="0050519E" w:rsidRDefault="001466C3" w:rsidP="00660026">
      <w:pPr>
        <w:spacing w:after="30"/>
        <w:rPr>
          <w:rFonts w:ascii="Times New Roman" w:hAnsi="Times New Roman" w:cs="Times New Roman"/>
          <w:sz w:val="24"/>
          <w:szCs w:val="24"/>
        </w:rPr>
      </w:pPr>
      <w:r>
        <w:rPr>
          <w:rFonts w:ascii="Times New Roman" w:hAnsi="Times New Roman" w:cs="Times New Roman"/>
          <w:sz w:val="24"/>
          <w:szCs w:val="24"/>
        </w:rPr>
        <w:t>So who actually would attend this meeting?  Examples of professionals that will attend these meetings are: ALNCO, Head teacher,</w:t>
      </w:r>
      <w:r w:rsidR="0050519E">
        <w:rPr>
          <w:rFonts w:ascii="Times New Roman" w:hAnsi="Times New Roman" w:cs="Times New Roman"/>
          <w:sz w:val="24"/>
          <w:szCs w:val="24"/>
        </w:rPr>
        <w:t xml:space="preserve"> Parent,</w:t>
      </w:r>
      <w:r>
        <w:rPr>
          <w:rFonts w:ascii="Times New Roman" w:hAnsi="Times New Roman" w:cs="Times New Roman"/>
          <w:sz w:val="24"/>
          <w:szCs w:val="24"/>
        </w:rPr>
        <w:t xml:space="preserve"> Health Visitor, School Nurse, Physiotherapist, Occupational Therapist, Speech and Language Therapist</w:t>
      </w:r>
      <w:r w:rsidR="00F53B12">
        <w:rPr>
          <w:rFonts w:ascii="Times New Roman" w:hAnsi="Times New Roman" w:cs="Times New Roman"/>
          <w:sz w:val="24"/>
          <w:szCs w:val="24"/>
        </w:rPr>
        <w:t>, Education</w:t>
      </w:r>
      <w:r w:rsidR="006762F6">
        <w:rPr>
          <w:rFonts w:ascii="Times New Roman" w:hAnsi="Times New Roman" w:cs="Times New Roman"/>
          <w:sz w:val="24"/>
          <w:szCs w:val="24"/>
        </w:rPr>
        <w:t xml:space="preserve"> Psychologist</w:t>
      </w:r>
      <w:r w:rsidR="00F53B12">
        <w:rPr>
          <w:rFonts w:ascii="Times New Roman" w:hAnsi="Times New Roman" w:cs="Times New Roman"/>
          <w:sz w:val="24"/>
          <w:szCs w:val="24"/>
        </w:rPr>
        <w:t>, Flying</w:t>
      </w:r>
      <w:r w:rsidR="006762F6">
        <w:rPr>
          <w:rFonts w:ascii="Times New Roman" w:hAnsi="Times New Roman" w:cs="Times New Roman"/>
          <w:sz w:val="24"/>
          <w:szCs w:val="24"/>
        </w:rPr>
        <w:t xml:space="preserve"> Start, </w:t>
      </w:r>
      <w:r w:rsidR="00B26D47">
        <w:rPr>
          <w:rFonts w:ascii="Times New Roman" w:hAnsi="Times New Roman" w:cs="Times New Roman"/>
          <w:sz w:val="24"/>
          <w:szCs w:val="24"/>
        </w:rPr>
        <w:t xml:space="preserve">Police, Child Protection Officers, </w:t>
      </w:r>
      <w:r w:rsidR="00284EDB">
        <w:rPr>
          <w:rFonts w:ascii="Times New Roman" w:hAnsi="Times New Roman" w:cs="Times New Roman"/>
          <w:sz w:val="24"/>
          <w:szCs w:val="24"/>
        </w:rPr>
        <w:t xml:space="preserve">Social Worker, </w:t>
      </w:r>
      <w:r w:rsidR="006762F6">
        <w:rPr>
          <w:rFonts w:ascii="Times New Roman" w:hAnsi="Times New Roman" w:cs="Times New Roman"/>
          <w:sz w:val="24"/>
          <w:szCs w:val="24"/>
        </w:rPr>
        <w:t>CAMHS</w:t>
      </w:r>
      <w:r w:rsidR="0050519E">
        <w:rPr>
          <w:rFonts w:ascii="Times New Roman" w:hAnsi="Times New Roman" w:cs="Times New Roman"/>
          <w:sz w:val="24"/>
          <w:szCs w:val="24"/>
        </w:rPr>
        <w:t xml:space="preserve"> (Children and Adults Mental Health Services)</w:t>
      </w:r>
      <w:r w:rsidR="006762F6">
        <w:rPr>
          <w:rFonts w:ascii="Times New Roman" w:hAnsi="Times New Roman" w:cs="Times New Roman"/>
          <w:sz w:val="24"/>
          <w:szCs w:val="24"/>
        </w:rPr>
        <w:t>, TAF</w:t>
      </w:r>
      <w:r w:rsidR="0050519E">
        <w:rPr>
          <w:rFonts w:ascii="Times New Roman" w:hAnsi="Times New Roman" w:cs="Times New Roman"/>
          <w:sz w:val="24"/>
          <w:szCs w:val="24"/>
        </w:rPr>
        <w:t xml:space="preserve"> (Team around the Family)</w:t>
      </w:r>
      <w:r w:rsidR="006762F6">
        <w:rPr>
          <w:rFonts w:ascii="Times New Roman" w:hAnsi="Times New Roman" w:cs="Times New Roman"/>
          <w:sz w:val="24"/>
          <w:szCs w:val="24"/>
        </w:rPr>
        <w:t>, TAPPAS</w:t>
      </w:r>
      <w:r w:rsidR="0050519E">
        <w:rPr>
          <w:rFonts w:ascii="Times New Roman" w:hAnsi="Times New Roman" w:cs="Times New Roman"/>
          <w:sz w:val="24"/>
          <w:szCs w:val="24"/>
        </w:rPr>
        <w:t xml:space="preserve"> (</w:t>
      </w:r>
      <w:r w:rsidR="0050519E" w:rsidRPr="0050519E">
        <w:rPr>
          <w:rFonts w:ascii="Times New Roman" w:hAnsi="Times New Roman" w:cs="Times New Roman"/>
          <w:bCs/>
          <w:color w:val="333333"/>
          <w:sz w:val="24"/>
          <w:szCs w:val="24"/>
          <w:shd w:val="clear" w:color="auto" w:fill="FFFFFF"/>
        </w:rPr>
        <w:t>Team Around the Pupil Parent And Setting</w:t>
      </w:r>
      <w:r w:rsidR="0050519E">
        <w:rPr>
          <w:rFonts w:ascii="Times New Roman" w:hAnsi="Times New Roman" w:cs="Times New Roman"/>
          <w:sz w:val="24"/>
          <w:szCs w:val="24"/>
        </w:rPr>
        <w:t>)</w:t>
      </w:r>
      <w:r w:rsidR="00781685">
        <w:rPr>
          <w:rFonts w:ascii="Times New Roman" w:hAnsi="Times New Roman" w:cs="Times New Roman"/>
          <w:sz w:val="24"/>
          <w:szCs w:val="24"/>
        </w:rPr>
        <w:t>, LAC (Looked after child team)</w:t>
      </w:r>
      <w:r w:rsidR="00F53B12">
        <w:rPr>
          <w:rFonts w:ascii="Times New Roman" w:hAnsi="Times New Roman" w:cs="Times New Roman"/>
          <w:sz w:val="24"/>
          <w:szCs w:val="24"/>
        </w:rPr>
        <w:t>.</w:t>
      </w:r>
      <w:r w:rsidR="001E5B3C">
        <w:rPr>
          <w:rFonts w:ascii="Times New Roman" w:hAnsi="Times New Roman" w:cs="Times New Roman"/>
          <w:sz w:val="24"/>
          <w:szCs w:val="24"/>
        </w:rPr>
        <w:t xml:space="preserve">  Many of these professions will pay some part </w:t>
      </w:r>
      <w:r w:rsidR="00781685">
        <w:rPr>
          <w:rFonts w:ascii="Times New Roman" w:hAnsi="Times New Roman" w:cs="Times New Roman"/>
          <w:sz w:val="24"/>
          <w:szCs w:val="24"/>
        </w:rPr>
        <w:t xml:space="preserve">in providing support and factual information at some point in the child or young person’s development. </w:t>
      </w:r>
      <w:r w:rsidR="00F53B12">
        <w:rPr>
          <w:rFonts w:ascii="Times New Roman" w:hAnsi="Times New Roman" w:cs="Times New Roman"/>
          <w:sz w:val="24"/>
          <w:szCs w:val="24"/>
        </w:rPr>
        <w:t xml:space="preserve"> </w:t>
      </w:r>
      <w:r w:rsidR="00E83310">
        <w:rPr>
          <w:rFonts w:ascii="Times New Roman" w:hAnsi="Times New Roman" w:cs="Times New Roman"/>
          <w:sz w:val="24"/>
          <w:szCs w:val="24"/>
        </w:rPr>
        <w:t xml:space="preserve"> </w:t>
      </w:r>
      <w:r w:rsidR="0050519E">
        <w:rPr>
          <w:rFonts w:ascii="Times New Roman" w:hAnsi="Times New Roman" w:cs="Times New Roman"/>
          <w:sz w:val="24"/>
          <w:szCs w:val="24"/>
        </w:rPr>
        <w:t>(</w:t>
      </w:r>
      <w:hyperlink r:id="rId10" w:history="1">
        <w:r w:rsidR="00714345" w:rsidRPr="00714345">
          <w:rPr>
            <w:rStyle w:val="Hyperlink"/>
            <w:rFonts w:ascii="Times New Roman" w:hAnsi="Times New Roman" w:cs="Times New Roman"/>
            <w:color w:val="auto"/>
            <w:sz w:val="24"/>
            <w:szCs w:val="24"/>
            <w:u w:val="none"/>
          </w:rPr>
          <w:t>www.webarchive.nationalarchives.gov.uk</w:t>
        </w:r>
      </w:hyperlink>
      <w:r w:rsidR="0050519E" w:rsidRPr="0050519E">
        <w:rPr>
          <w:rFonts w:ascii="Times New Roman" w:hAnsi="Times New Roman" w:cs="Times New Roman"/>
          <w:sz w:val="24"/>
          <w:szCs w:val="24"/>
        </w:rPr>
        <w:t>)</w:t>
      </w:r>
    </w:p>
    <w:p w:rsidR="0050519E" w:rsidRDefault="0050519E" w:rsidP="00660026">
      <w:pPr>
        <w:spacing w:after="30"/>
        <w:rPr>
          <w:rFonts w:ascii="Times New Roman" w:hAnsi="Times New Roman" w:cs="Times New Roman"/>
          <w:sz w:val="24"/>
          <w:szCs w:val="24"/>
        </w:rPr>
      </w:pPr>
    </w:p>
    <w:p w:rsidR="00544E8E" w:rsidRDefault="00714345" w:rsidP="00544E8E">
      <w:pPr>
        <w:spacing w:after="30"/>
        <w:rPr>
          <w:rFonts w:ascii="Times New Roman" w:hAnsi="Times New Roman" w:cs="Times New Roman"/>
          <w:sz w:val="24"/>
          <w:szCs w:val="24"/>
        </w:rPr>
      </w:pPr>
      <w:r>
        <w:rPr>
          <w:rFonts w:ascii="Times New Roman" w:hAnsi="Times New Roman" w:cs="Times New Roman"/>
          <w:sz w:val="24"/>
          <w:szCs w:val="24"/>
        </w:rPr>
        <w:t>T</w:t>
      </w:r>
      <w:r w:rsidR="00D010BE">
        <w:rPr>
          <w:rFonts w:ascii="Times New Roman" w:hAnsi="Times New Roman" w:cs="Times New Roman"/>
          <w:sz w:val="24"/>
          <w:szCs w:val="24"/>
        </w:rPr>
        <w:t xml:space="preserve">he ALNCO organises a panel of professionals to come together to discuss </w:t>
      </w:r>
      <w:r w:rsidR="00483202">
        <w:rPr>
          <w:rFonts w:ascii="Times New Roman" w:hAnsi="Times New Roman" w:cs="Times New Roman"/>
          <w:sz w:val="24"/>
          <w:szCs w:val="24"/>
        </w:rPr>
        <w:t xml:space="preserve">how </w:t>
      </w:r>
      <w:r w:rsidR="00D010BE">
        <w:rPr>
          <w:rFonts w:ascii="Times New Roman" w:hAnsi="Times New Roman" w:cs="Times New Roman"/>
          <w:sz w:val="24"/>
          <w:szCs w:val="24"/>
        </w:rPr>
        <w:t>the child or young person</w:t>
      </w:r>
      <w:r w:rsidR="00483202">
        <w:rPr>
          <w:rFonts w:ascii="Times New Roman" w:hAnsi="Times New Roman" w:cs="Times New Roman"/>
          <w:sz w:val="24"/>
          <w:szCs w:val="24"/>
        </w:rPr>
        <w:t xml:space="preserve"> has progressed throughout the Term, or how they may still have specific difficulties within the educational environment</w:t>
      </w:r>
      <w:r>
        <w:rPr>
          <w:rFonts w:ascii="Times New Roman" w:hAnsi="Times New Roman" w:cs="Times New Roman"/>
          <w:sz w:val="24"/>
          <w:szCs w:val="24"/>
        </w:rPr>
        <w:t xml:space="preserve">. This can happen on a monthly or termly basis.  This can also happen on an emergency basis, if anything specific arises. Practitioners </w:t>
      </w:r>
      <w:r>
        <w:rPr>
          <w:rFonts w:ascii="Times New Roman" w:hAnsi="Times New Roman" w:cs="Times New Roman"/>
          <w:sz w:val="24"/>
          <w:szCs w:val="24"/>
        </w:rPr>
        <w:lastRenderedPageBreak/>
        <w:t xml:space="preserve">focus on individual support </w:t>
      </w:r>
      <w:r w:rsidR="00E64392">
        <w:rPr>
          <w:rFonts w:ascii="Times New Roman" w:hAnsi="Times New Roman" w:cs="Times New Roman"/>
          <w:sz w:val="24"/>
          <w:szCs w:val="24"/>
        </w:rPr>
        <w:t xml:space="preserve">and needs of </w:t>
      </w:r>
      <w:r>
        <w:rPr>
          <w:rFonts w:ascii="Times New Roman" w:hAnsi="Times New Roman" w:cs="Times New Roman"/>
          <w:sz w:val="24"/>
          <w:szCs w:val="24"/>
        </w:rPr>
        <w:t xml:space="preserve">the child or young person. </w:t>
      </w:r>
      <w:r w:rsidR="00E64392">
        <w:rPr>
          <w:rFonts w:ascii="Times New Roman" w:hAnsi="Times New Roman" w:cs="Times New Roman"/>
          <w:sz w:val="24"/>
          <w:szCs w:val="24"/>
        </w:rPr>
        <w:t xml:space="preserve"> Through discussion and agreed intervention, strategies are put into place to assist them in the educational environment.</w:t>
      </w:r>
      <w:r>
        <w:rPr>
          <w:rFonts w:ascii="Times New Roman" w:hAnsi="Times New Roman" w:cs="Times New Roman"/>
          <w:sz w:val="24"/>
          <w:szCs w:val="24"/>
        </w:rPr>
        <w:t xml:space="preserve"> </w:t>
      </w:r>
      <w:r w:rsidR="00544E8E">
        <w:rPr>
          <w:rFonts w:ascii="Times New Roman" w:hAnsi="Times New Roman" w:cs="Times New Roman"/>
          <w:sz w:val="24"/>
          <w:szCs w:val="24"/>
        </w:rPr>
        <w:t>(</w:t>
      </w:r>
      <w:hyperlink r:id="rId11" w:history="1">
        <w:r w:rsidR="00544E8E" w:rsidRPr="00714345">
          <w:rPr>
            <w:rStyle w:val="Hyperlink"/>
            <w:rFonts w:ascii="Times New Roman" w:hAnsi="Times New Roman" w:cs="Times New Roman"/>
            <w:color w:val="auto"/>
            <w:sz w:val="24"/>
            <w:szCs w:val="24"/>
            <w:u w:val="none"/>
          </w:rPr>
          <w:t>www.webarchive.nationalarchives.gov.uk</w:t>
        </w:r>
      </w:hyperlink>
      <w:r w:rsidR="00544E8E" w:rsidRPr="0050519E">
        <w:rPr>
          <w:rFonts w:ascii="Times New Roman" w:hAnsi="Times New Roman" w:cs="Times New Roman"/>
          <w:sz w:val="24"/>
          <w:szCs w:val="24"/>
        </w:rPr>
        <w:t>)</w:t>
      </w:r>
    </w:p>
    <w:p w:rsidR="00544E8E" w:rsidRDefault="00544E8E" w:rsidP="00544E8E">
      <w:pPr>
        <w:spacing w:after="30"/>
        <w:rPr>
          <w:rFonts w:ascii="Times New Roman" w:hAnsi="Times New Roman" w:cs="Times New Roman"/>
          <w:sz w:val="24"/>
          <w:szCs w:val="24"/>
        </w:rPr>
      </w:pPr>
    </w:p>
    <w:p w:rsidR="00544E8E" w:rsidRDefault="00544E8E" w:rsidP="00544E8E">
      <w:pPr>
        <w:spacing w:after="30"/>
        <w:rPr>
          <w:rFonts w:ascii="Times New Roman" w:hAnsi="Times New Roman" w:cs="Times New Roman"/>
          <w:sz w:val="24"/>
          <w:szCs w:val="24"/>
        </w:rPr>
      </w:pPr>
      <w:r>
        <w:rPr>
          <w:rFonts w:ascii="Times New Roman" w:hAnsi="Times New Roman" w:cs="Times New Roman"/>
          <w:sz w:val="24"/>
          <w:szCs w:val="24"/>
        </w:rPr>
        <w:t xml:space="preserve">There are many benefits of multi-agency working for the child or young person.  </w:t>
      </w:r>
      <w:r w:rsidR="00714345">
        <w:rPr>
          <w:rFonts w:ascii="Times New Roman" w:hAnsi="Times New Roman" w:cs="Times New Roman"/>
          <w:sz w:val="24"/>
          <w:szCs w:val="24"/>
        </w:rPr>
        <w:t xml:space="preserve">It is expected that all </w:t>
      </w:r>
      <w:r w:rsidR="00DC7F99">
        <w:rPr>
          <w:rFonts w:ascii="Times New Roman" w:hAnsi="Times New Roman" w:cs="Times New Roman"/>
          <w:sz w:val="24"/>
          <w:szCs w:val="24"/>
        </w:rPr>
        <w:t xml:space="preserve">professionals </w:t>
      </w:r>
      <w:r w:rsidR="00284EDB">
        <w:rPr>
          <w:rFonts w:ascii="Times New Roman" w:hAnsi="Times New Roman" w:cs="Times New Roman"/>
          <w:sz w:val="24"/>
          <w:szCs w:val="24"/>
        </w:rPr>
        <w:t xml:space="preserve">attending the meetings </w:t>
      </w:r>
      <w:r w:rsidR="00714345">
        <w:rPr>
          <w:rFonts w:ascii="Times New Roman" w:hAnsi="Times New Roman" w:cs="Times New Roman"/>
          <w:sz w:val="24"/>
          <w:szCs w:val="24"/>
        </w:rPr>
        <w:t>will share relevant information they hold.</w:t>
      </w:r>
      <w:r>
        <w:rPr>
          <w:rFonts w:ascii="Times New Roman" w:hAnsi="Times New Roman" w:cs="Times New Roman"/>
          <w:sz w:val="24"/>
          <w:szCs w:val="24"/>
        </w:rPr>
        <w:t xml:space="preserve">  Allowing early identification of ALN </w:t>
      </w:r>
      <w:r w:rsidR="00F4515E">
        <w:rPr>
          <w:rFonts w:ascii="Times New Roman" w:hAnsi="Times New Roman" w:cs="Times New Roman"/>
          <w:sz w:val="24"/>
          <w:szCs w:val="24"/>
        </w:rPr>
        <w:t>a</w:t>
      </w:r>
      <w:r>
        <w:rPr>
          <w:rFonts w:ascii="Times New Roman" w:hAnsi="Times New Roman" w:cs="Times New Roman"/>
          <w:sz w:val="24"/>
          <w:szCs w:val="24"/>
        </w:rPr>
        <w:t>s paramount to ensure that through intervention</w:t>
      </w:r>
      <w:r w:rsidR="00F4515E">
        <w:rPr>
          <w:rFonts w:ascii="Times New Roman" w:hAnsi="Times New Roman" w:cs="Times New Roman"/>
          <w:sz w:val="24"/>
          <w:szCs w:val="24"/>
        </w:rPr>
        <w:t xml:space="preserve"> and the expertise of other professionals will encourage the child or young person full access to the educational system.</w:t>
      </w:r>
      <w:r w:rsidR="00DC7F99">
        <w:rPr>
          <w:rFonts w:ascii="Times New Roman" w:hAnsi="Times New Roman" w:cs="Times New Roman"/>
          <w:sz w:val="24"/>
          <w:szCs w:val="24"/>
        </w:rPr>
        <w:t xml:space="preserve"> </w:t>
      </w:r>
      <w:r w:rsidR="006E7DDA">
        <w:rPr>
          <w:rFonts w:ascii="Times New Roman" w:hAnsi="Times New Roman" w:cs="Times New Roman"/>
          <w:sz w:val="24"/>
          <w:szCs w:val="24"/>
        </w:rPr>
        <w:t xml:space="preserve"> S</w:t>
      </w:r>
      <w:r w:rsidR="00F4515E">
        <w:rPr>
          <w:rFonts w:ascii="Times New Roman" w:hAnsi="Times New Roman" w:cs="Times New Roman"/>
          <w:sz w:val="24"/>
          <w:szCs w:val="24"/>
        </w:rPr>
        <w:t xml:space="preserve">upporting the parents and families to </w:t>
      </w:r>
      <w:r w:rsidR="006E7DDA">
        <w:rPr>
          <w:rFonts w:ascii="Times New Roman" w:hAnsi="Times New Roman" w:cs="Times New Roman"/>
          <w:sz w:val="24"/>
          <w:szCs w:val="24"/>
        </w:rPr>
        <w:t>understand the roles and responsibilities of other professionals who are involved with their child.   Therefore providing a</w:t>
      </w:r>
      <w:r w:rsidR="00F4515E">
        <w:rPr>
          <w:rFonts w:ascii="Times New Roman" w:hAnsi="Times New Roman" w:cs="Times New Roman"/>
          <w:sz w:val="24"/>
          <w:szCs w:val="24"/>
        </w:rPr>
        <w:t xml:space="preserve"> better quality of services</w:t>
      </w:r>
      <w:r w:rsidR="007C5F44">
        <w:rPr>
          <w:rFonts w:ascii="Times New Roman" w:hAnsi="Times New Roman" w:cs="Times New Roman"/>
          <w:sz w:val="24"/>
          <w:szCs w:val="24"/>
        </w:rPr>
        <w:t>, and increasing the child’s happiness and well-being</w:t>
      </w:r>
      <w:r w:rsidR="006E7DDA">
        <w:rPr>
          <w:rFonts w:ascii="Times New Roman" w:hAnsi="Times New Roman" w:cs="Times New Roman"/>
          <w:sz w:val="24"/>
          <w:szCs w:val="24"/>
        </w:rPr>
        <w:t xml:space="preserve"> within the educational environment</w:t>
      </w:r>
      <w:r w:rsidR="00DC7F99">
        <w:rPr>
          <w:rFonts w:ascii="Times New Roman" w:hAnsi="Times New Roman" w:cs="Times New Roman"/>
          <w:sz w:val="24"/>
          <w:szCs w:val="24"/>
        </w:rPr>
        <w:t>.</w:t>
      </w:r>
      <w:r>
        <w:rPr>
          <w:rFonts w:ascii="Times New Roman" w:hAnsi="Times New Roman" w:cs="Times New Roman"/>
          <w:sz w:val="24"/>
          <w:szCs w:val="24"/>
        </w:rPr>
        <w:t xml:space="preserve"> (</w:t>
      </w:r>
      <w:hyperlink r:id="rId12" w:history="1">
        <w:r w:rsidRPr="00714345">
          <w:rPr>
            <w:rStyle w:val="Hyperlink"/>
            <w:rFonts w:ascii="Times New Roman" w:hAnsi="Times New Roman" w:cs="Times New Roman"/>
            <w:color w:val="auto"/>
            <w:sz w:val="24"/>
            <w:szCs w:val="24"/>
            <w:u w:val="none"/>
          </w:rPr>
          <w:t>www.webarchive.nationalarchives.gov.uk</w:t>
        </w:r>
      </w:hyperlink>
      <w:r w:rsidRPr="0050519E">
        <w:rPr>
          <w:rFonts w:ascii="Times New Roman" w:hAnsi="Times New Roman" w:cs="Times New Roman"/>
          <w:sz w:val="24"/>
          <w:szCs w:val="24"/>
        </w:rPr>
        <w:t>)</w:t>
      </w:r>
    </w:p>
    <w:p w:rsidR="00DC7F99" w:rsidRDefault="00DC7F99" w:rsidP="00544E8E">
      <w:pPr>
        <w:spacing w:after="30"/>
        <w:rPr>
          <w:rFonts w:ascii="Times New Roman" w:hAnsi="Times New Roman" w:cs="Times New Roman"/>
          <w:sz w:val="24"/>
          <w:szCs w:val="24"/>
        </w:rPr>
      </w:pPr>
    </w:p>
    <w:p w:rsidR="00DC7F99" w:rsidRDefault="00DB7130" w:rsidP="00544E8E">
      <w:pPr>
        <w:spacing w:after="30"/>
        <w:rPr>
          <w:rFonts w:ascii="Times New Roman" w:hAnsi="Times New Roman" w:cs="Times New Roman"/>
          <w:sz w:val="24"/>
          <w:szCs w:val="24"/>
        </w:rPr>
      </w:pPr>
      <w:r>
        <w:rPr>
          <w:rFonts w:ascii="Times New Roman" w:hAnsi="Times New Roman" w:cs="Times New Roman"/>
          <w:sz w:val="24"/>
          <w:szCs w:val="24"/>
        </w:rPr>
        <w:t xml:space="preserve">Benefits </w:t>
      </w:r>
      <w:r w:rsidR="00DC7F99">
        <w:rPr>
          <w:rFonts w:ascii="Times New Roman" w:hAnsi="Times New Roman" w:cs="Times New Roman"/>
          <w:sz w:val="24"/>
          <w:szCs w:val="24"/>
        </w:rPr>
        <w:t>of multi-agency working</w:t>
      </w:r>
      <w:r w:rsidR="00DC61E4">
        <w:rPr>
          <w:rFonts w:ascii="Times New Roman" w:hAnsi="Times New Roman" w:cs="Times New Roman"/>
          <w:sz w:val="24"/>
          <w:szCs w:val="24"/>
        </w:rPr>
        <w:t xml:space="preserve"> for professionals have also been highlighted with the majority of professionals expressing that the benefits of sharing expertise, learning from colleagues through joint discussion alongside joint delivery of interventions.</w:t>
      </w:r>
      <w:r w:rsidR="0036681B">
        <w:rPr>
          <w:rFonts w:ascii="Times New Roman" w:hAnsi="Times New Roman" w:cs="Times New Roman"/>
          <w:sz w:val="24"/>
          <w:szCs w:val="24"/>
        </w:rPr>
        <w:t xml:space="preserve">  (www.everychildmatters.gov.uk)</w:t>
      </w:r>
    </w:p>
    <w:p w:rsidR="0050519E" w:rsidRDefault="0050519E" w:rsidP="00660026">
      <w:pPr>
        <w:spacing w:after="30"/>
        <w:rPr>
          <w:rFonts w:ascii="Times New Roman" w:hAnsi="Times New Roman" w:cs="Times New Roman"/>
          <w:sz w:val="24"/>
          <w:szCs w:val="24"/>
        </w:rPr>
      </w:pPr>
    </w:p>
    <w:p w:rsidR="00A054D6" w:rsidRDefault="007807CF" w:rsidP="00660026">
      <w:pPr>
        <w:spacing w:after="30"/>
        <w:rPr>
          <w:rFonts w:ascii="Times New Roman" w:hAnsi="Times New Roman" w:cs="Times New Roman"/>
          <w:sz w:val="24"/>
          <w:szCs w:val="24"/>
        </w:rPr>
      </w:pPr>
      <w:r>
        <w:rPr>
          <w:rFonts w:ascii="Times New Roman" w:hAnsi="Times New Roman" w:cs="Times New Roman"/>
          <w:sz w:val="24"/>
          <w:szCs w:val="24"/>
        </w:rPr>
        <w:t>Alongside benefits there are also many challenges to multi-agency working.  Although it is down to commu</w:t>
      </w:r>
      <w:r w:rsidR="008937EA">
        <w:rPr>
          <w:rFonts w:ascii="Times New Roman" w:hAnsi="Times New Roman" w:cs="Times New Roman"/>
          <w:sz w:val="24"/>
          <w:szCs w:val="24"/>
        </w:rPr>
        <w:t xml:space="preserve">nication and time for the ALNCO </w:t>
      </w:r>
      <w:r>
        <w:rPr>
          <w:rFonts w:ascii="Times New Roman" w:hAnsi="Times New Roman" w:cs="Times New Roman"/>
          <w:sz w:val="24"/>
          <w:szCs w:val="24"/>
        </w:rPr>
        <w:t>to arrange meetings, there are many other things to take into account.  For Health professionals, short notice to atte</w:t>
      </w:r>
      <w:r w:rsidR="00154B69">
        <w:rPr>
          <w:rFonts w:ascii="Times New Roman" w:hAnsi="Times New Roman" w:cs="Times New Roman"/>
          <w:sz w:val="24"/>
          <w:szCs w:val="24"/>
        </w:rPr>
        <w:t>nd a meeting can hinder them in</w:t>
      </w:r>
      <w:r>
        <w:rPr>
          <w:rFonts w:ascii="Times New Roman" w:hAnsi="Times New Roman" w:cs="Times New Roman"/>
          <w:sz w:val="24"/>
          <w:szCs w:val="24"/>
        </w:rPr>
        <w:t xml:space="preserve"> attend</w:t>
      </w:r>
      <w:r w:rsidR="00154B69">
        <w:rPr>
          <w:rFonts w:ascii="Times New Roman" w:hAnsi="Times New Roman" w:cs="Times New Roman"/>
          <w:sz w:val="24"/>
          <w:szCs w:val="24"/>
        </w:rPr>
        <w:t>ing</w:t>
      </w:r>
      <w:r>
        <w:rPr>
          <w:rFonts w:ascii="Times New Roman" w:hAnsi="Times New Roman" w:cs="Times New Roman"/>
          <w:sz w:val="24"/>
          <w:szCs w:val="24"/>
        </w:rPr>
        <w:t xml:space="preserve"> due to other commitments within their working role.  There may also be problems within the graphical area of these meetin</w:t>
      </w:r>
      <w:r w:rsidR="008937EA">
        <w:rPr>
          <w:rFonts w:ascii="Times New Roman" w:hAnsi="Times New Roman" w:cs="Times New Roman"/>
          <w:sz w:val="24"/>
          <w:szCs w:val="24"/>
        </w:rPr>
        <w:t xml:space="preserve">gs.  For children that may be in foster care or under an adoption process, they may still come under a different county or country.  Arranging multi-agency meetings for out of county individuals involved with the child or young person can have an implication </w:t>
      </w:r>
      <w:r w:rsidR="006C3058">
        <w:rPr>
          <w:rFonts w:ascii="Times New Roman" w:hAnsi="Times New Roman" w:cs="Times New Roman"/>
          <w:sz w:val="24"/>
          <w:szCs w:val="24"/>
        </w:rPr>
        <w:t xml:space="preserve">as to whether they are able to attend.  </w:t>
      </w:r>
    </w:p>
    <w:p w:rsidR="00A054D6" w:rsidRDefault="00A054D6" w:rsidP="00660026">
      <w:pPr>
        <w:spacing w:after="30"/>
        <w:rPr>
          <w:rFonts w:ascii="Times New Roman" w:hAnsi="Times New Roman" w:cs="Times New Roman"/>
          <w:sz w:val="24"/>
          <w:szCs w:val="24"/>
        </w:rPr>
      </w:pPr>
    </w:p>
    <w:p w:rsidR="00BE7622" w:rsidRDefault="00A054D6" w:rsidP="00BE7622">
      <w:pPr>
        <w:spacing w:after="30"/>
        <w:rPr>
          <w:rFonts w:ascii="Times New Roman" w:hAnsi="Times New Roman" w:cs="Times New Roman"/>
          <w:sz w:val="24"/>
          <w:szCs w:val="24"/>
        </w:rPr>
      </w:pPr>
      <w:r>
        <w:rPr>
          <w:rFonts w:ascii="Times New Roman" w:hAnsi="Times New Roman" w:cs="Times New Roman"/>
          <w:sz w:val="24"/>
          <w:szCs w:val="24"/>
        </w:rPr>
        <w:t xml:space="preserve">Challenges can also include </w:t>
      </w:r>
      <w:r w:rsidR="008B725D">
        <w:rPr>
          <w:rFonts w:ascii="Times New Roman" w:hAnsi="Times New Roman" w:cs="Times New Roman"/>
          <w:sz w:val="24"/>
          <w:szCs w:val="24"/>
        </w:rPr>
        <w:t>inconsistency between agencies</w:t>
      </w:r>
      <w:r w:rsidR="00103767">
        <w:rPr>
          <w:rFonts w:ascii="Times New Roman" w:hAnsi="Times New Roman" w:cs="Times New Roman"/>
          <w:sz w:val="24"/>
          <w:szCs w:val="24"/>
        </w:rPr>
        <w:t xml:space="preserve">, allocating the time for individuals to prepare for and attend meetings. There is also the </w:t>
      </w:r>
      <w:r>
        <w:rPr>
          <w:rFonts w:ascii="Times New Roman" w:hAnsi="Times New Roman" w:cs="Times New Roman"/>
          <w:sz w:val="24"/>
          <w:szCs w:val="24"/>
        </w:rPr>
        <w:t xml:space="preserve">lack of </w:t>
      </w:r>
      <w:r w:rsidR="006C3058">
        <w:rPr>
          <w:rFonts w:ascii="Times New Roman" w:hAnsi="Times New Roman" w:cs="Times New Roman"/>
          <w:sz w:val="24"/>
          <w:szCs w:val="24"/>
        </w:rPr>
        <w:t>funding</w:t>
      </w:r>
      <w:r>
        <w:rPr>
          <w:rFonts w:ascii="Times New Roman" w:hAnsi="Times New Roman" w:cs="Times New Roman"/>
          <w:sz w:val="24"/>
          <w:szCs w:val="24"/>
        </w:rPr>
        <w:t xml:space="preserve"> to allow training and joint working, which can and will have a huge impact as to whether all agencies involved with the child or young person</w:t>
      </w:r>
      <w:r w:rsidR="007807CF">
        <w:rPr>
          <w:rFonts w:ascii="Times New Roman" w:hAnsi="Times New Roman" w:cs="Times New Roman"/>
          <w:sz w:val="24"/>
          <w:szCs w:val="24"/>
        </w:rPr>
        <w:t xml:space="preserve"> </w:t>
      </w:r>
      <w:r>
        <w:rPr>
          <w:rFonts w:ascii="Times New Roman" w:hAnsi="Times New Roman" w:cs="Times New Roman"/>
          <w:sz w:val="24"/>
          <w:szCs w:val="24"/>
        </w:rPr>
        <w:t xml:space="preserve">can fulfil coordinated working.  Within each educational setting the </w:t>
      </w:r>
      <w:r w:rsidR="00E53D60">
        <w:rPr>
          <w:rFonts w:ascii="Times New Roman" w:hAnsi="Times New Roman" w:cs="Times New Roman"/>
          <w:sz w:val="24"/>
          <w:szCs w:val="24"/>
        </w:rPr>
        <w:t>head teacher</w:t>
      </w:r>
      <w:r>
        <w:rPr>
          <w:rFonts w:ascii="Times New Roman" w:hAnsi="Times New Roman" w:cs="Times New Roman"/>
          <w:sz w:val="24"/>
          <w:szCs w:val="24"/>
        </w:rPr>
        <w:t xml:space="preserve"> will be responsible for </w:t>
      </w:r>
      <w:r w:rsidR="00E53D60">
        <w:rPr>
          <w:rFonts w:ascii="Times New Roman" w:hAnsi="Times New Roman" w:cs="Times New Roman"/>
          <w:sz w:val="24"/>
          <w:szCs w:val="24"/>
        </w:rPr>
        <w:t>their budget to provide accredited training for all staff and inclusive education for the child or young person.</w:t>
      </w:r>
      <w:r w:rsidR="00BE7622">
        <w:rPr>
          <w:rFonts w:ascii="Times New Roman" w:hAnsi="Times New Roman" w:cs="Times New Roman"/>
          <w:sz w:val="24"/>
          <w:szCs w:val="24"/>
        </w:rPr>
        <w:t xml:space="preserve">  Budgeting for the needs of an ALN child ensures inclusion into education and develops a common and holistic understanding to the development of the child or young person.  (</w:t>
      </w:r>
      <w:hyperlink r:id="rId13" w:history="1">
        <w:r w:rsidR="00BE7622" w:rsidRPr="00714345">
          <w:rPr>
            <w:rStyle w:val="Hyperlink"/>
            <w:rFonts w:ascii="Times New Roman" w:hAnsi="Times New Roman" w:cs="Times New Roman"/>
            <w:color w:val="auto"/>
            <w:sz w:val="24"/>
            <w:szCs w:val="24"/>
            <w:u w:val="none"/>
          </w:rPr>
          <w:t>www.webarchive.nationalarchives.gov.uk</w:t>
        </w:r>
      </w:hyperlink>
      <w:r w:rsidR="00BE7622" w:rsidRPr="0050519E">
        <w:rPr>
          <w:rFonts w:ascii="Times New Roman" w:hAnsi="Times New Roman" w:cs="Times New Roman"/>
          <w:sz w:val="24"/>
          <w:szCs w:val="24"/>
        </w:rPr>
        <w:t>)</w:t>
      </w:r>
      <w:r w:rsidR="00F238E6">
        <w:rPr>
          <w:rFonts w:ascii="Times New Roman" w:hAnsi="Times New Roman" w:cs="Times New Roman"/>
          <w:sz w:val="24"/>
          <w:szCs w:val="24"/>
        </w:rPr>
        <w:t xml:space="preserve"> </w:t>
      </w:r>
    </w:p>
    <w:p w:rsidR="00F238E6" w:rsidRDefault="00F238E6" w:rsidP="00BE7622">
      <w:pPr>
        <w:spacing w:after="30"/>
        <w:rPr>
          <w:rFonts w:ascii="Times New Roman" w:hAnsi="Times New Roman" w:cs="Times New Roman"/>
          <w:sz w:val="24"/>
          <w:szCs w:val="24"/>
        </w:rPr>
      </w:pPr>
    </w:p>
    <w:p w:rsidR="00CC0D49" w:rsidRDefault="001E7222" w:rsidP="00CC0D49">
      <w:pPr>
        <w:spacing w:after="30"/>
        <w:rPr>
          <w:rFonts w:ascii="Times New Roman" w:hAnsi="Times New Roman" w:cs="Times New Roman"/>
          <w:sz w:val="24"/>
          <w:szCs w:val="24"/>
        </w:rPr>
      </w:pPr>
      <w:r>
        <w:rPr>
          <w:rFonts w:ascii="Times New Roman" w:hAnsi="Times New Roman" w:cs="Times New Roman"/>
          <w:sz w:val="24"/>
          <w:szCs w:val="24"/>
        </w:rPr>
        <w:t>Within multi-agency we also need to consider</w:t>
      </w:r>
      <w:r w:rsidR="00F238E6">
        <w:rPr>
          <w:rFonts w:ascii="Times New Roman" w:hAnsi="Times New Roman" w:cs="Times New Roman"/>
          <w:sz w:val="24"/>
          <w:szCs w:val="24"/>
        </w:rPr>
        <w:t xml:space="preserve"> </w:t>
      </w:r>
      <w:r>
        <w:rPr>
          <w:rFonts w:ascii="Times New Roman" w:hAnsi="Times New Roman" w:cs="Times New Roman"/>
          <w:sz w:val="24"/>
          <w:szCs w:val="24"/>
        </w:rPr>
        <w:t xml:space="preserve">the families.  Families of children with additional learning needs are in contact with many different professionals or agencies </w:t>
      </w:r>
      <w:r>
        <w:rPr>
          <w:rFonts w:ascii="Times New Roman" w:hAnsi="Times New Roman" w:cs="Times New Roman"/>
          <w:sz w:val="24"/>
          <w:szCs w:val="24"/>
        </w:rPr>
        <w:lastRenderedPageBreak/>
        <w:t xml:space="preserve">depending on the severity of the child’s learning need.  The families have to attend many out of education setting appointments.  It is often felt that families do not always understand the roles of all these different services.  </w:t>
      </w:r>
      <w:r w:rsidR="00CC0D49">
        <w:rPr>
          <w:rFonts w:ascii="Times New Roman" w:hAnsi="Times New Roman" w:cs="Times New Roman"/>
          <w:sz w:val="24"/>
          <w:szCs w:val="24"/>
        </w:rPr>
        <w:t>At times there may also be conflicting evidence, or without a confirmed diagnosis or learning need which alleviates</w:t>
      </w:r>
      <w:r>
        <w:rPr>
          <w:rFonts w:ascii="Times New Roman" w:hAnsi="Times New Roman" w:cs="Times New Roman"/>
          <w:sz w:val="24"/>
          <w:szCs w:val="24"/>
        </w:rPr>
        <w:t xml:space="preserve"> </w:t>
      </w:r>
      <w:r w:rsidR="00CC0D49">
        <w:rPr>
          <w:rFonts w:ascii="Times New Roman" w:hAnsi="Times New Roman" w:cs="Times New Roman"/>
          <w:sz w:val="24"/>
          <w:szCs w:val="24"/>
        </w:rPr>
        <w:t>stress on the family thus having an adverse affect on the child or young person.</w:t>
      </w:r>
      <w:r w:rsidR="00CB251A">
        <w:rPr>
          <w:rFonts w:ascii="Times New Roman" w:hAnsi="Times New Roman" w:cs="Times New Roman"/>
          <w:sz w:val="24"/>
          <w:szCs w:val="24"/>
        </w:rPr>
        <w:t xml:space="preserve">  Multi –agency ensures a single point of contact for the families, a named person who can be trusted to coordinate services and share information</w:t>
      </w:r>
      <w:r w:rsidR="00F85C2A">
        <w:rPr>
          <w:rFonts w:ascii="Times New Roman" w:hAnsi="Times New Roman" w:cs="Times New Roman"/>
          <w:sz w:val="24"/>
          <w:szCs w:val="24"/>
        </w:rPr>
        <w:t xml:space="preserve"> thus allowing quicker access to the right services for the child or young person. </w:t>
      </w:r>
      <w:r w:rsidR="00CB251A">
        <w:rPr>
          <w:rFonts w:ascii="Times New Roman" w:hAnsi="Times New Roman" w:cs="Times New Roman"/>
          <w:sz w:val="24"/>
          <w:szCs w:val="24"/>
        </w:rPr>
        <w:t xml:space="preserve"> (</w:t>
      </w:r>
      <w:hyperlink r:id="rId14" w:history="1">
        <w:r w:rsidR="00CC0D49" w:rsidRPr="00714345">
          <w:rPr>
            <w:rStyle w:val="Hyperlink"/>
            <w:rFonts w:ascii="Times New Roman" w:hAnsi="Times New Roman" w:cs="Times New Roman"/>
            <w:color w:val="auto"/>
            <w:sz w:val="24"/>
            <w:szCs w:val="24"/>
            <w:u w:val="none"/>
          </w:rPr>
          <w:t>www.webarchive.nationalarchives.gov.uk</w:t>
        </w:r>
      </w:hyperlink>
      <w:r w:rsidR="00CC0D49" w:rsidRPr="0050519E">
        <w:rPr>
          <w:rFonts w:ascii="Times New Roman" w:hAnsi="Times New Roman" w:cs="Times New Roman"/>
          <w:sz w:val="24"/>
          <w:szCs w:val="24"/>
        </w:rPr>
        <w:t>)</w:t>
      </w:r>
      <w:r w:rsidR="00CC0D49">
        <w:rPr>
          <w:rFonts w:ascii="Times New Roman" w:hAnsi="Times New Roman" w:cs="Times New Roman"/>
          <w:sz w:val="24"/>
          <w:szCs w:val="24"/>
        </w:rPr>
        <w:t xml:space="preserve"> </w:t>
      </w:r>
    </w:p>
    <w:p w:rsidR="00CC0D49" w:rsidRDefault="00CC0D49" w:rsidP="00660026">
      <w:pPr>
        <w:spacing w:after="30"/>
        <w:rPr>
          <w:rFonts w:ascii="Times New Roman" w:hAnsi="Times New Roman" w:cs="Times New Roman"/>
          <w:sz w:val="24"/>
          <w:szCs w:val="24"/>
        </w:rPr>
      </w:pPr>
    </w:p>
    <w:p w:rsidR="0065201E" w:rsidRDefault="00BC6033" w:rsidP="00660026">
      <w:pPr>
        <w:spacing w:after="30"/>
        <w:rPr>
          <w:rFonts w:ascii="Times New Roman" w:hAnsi="Times New Roman" w:cs="Times New Roman"/>
          <w:sz w:val="24"/>
          <w:szCs w:val="24"/>
        </w:rPr>
      </w:pPr>
      <w:r>
        <w:rPr>
          <w:rFonts w:ascii="Times New Roman" w:hAnsi="Times New Roman" w:cs="Times New Roman"/>
          <w:sz w:val="24"/>
          <w:szCs w:val="24"/>
        </w:rPr>
        <w:t>In 2003 the new Labour Government introduced a new policy “Every Child M</w:t>
      </w:r>
      <w:r w:rsidR="00FE3959">
        <w:rPr>
          <w:rFonts w:ascii="Times New Roman" w:hAnsi="Times New Roman" w:cs="Times New Roman"/>
          <w:sz w:val="24"/>
          <w:szCs w:val="24"/>
        </w:rPr>
        <w:t>atters”.  The policy was applied to all practitioners and professionals working with children.</w:t>
      </w:r>
      <w:r>
        <w:rPr>
          <w:rFonts w:ascii="Times New Roman" w:hAnsi="Times New Roman" w:cs="Times New Roman"/>
          <w:sz w:val="24"/>
          <w:szCs w:val="24"/>
        </w:rPr>
        <w:t xml:space="preserve"> </w:t>
      </w:r>
      <w:r w:rsidR="008C15FD">
        <w:rPr>
          <w:rFonts w:ascii="Times New Roman" w:hAnsi="Times New Roman" w:cs="Times New Roman"/>
          <w:sz w:val="24"/>
          <w:szCs w:val="24"/>
        </w:rPr>
        <w:t xml:space="preserve"> The policy was launched following the failure in preventing abuse and the death of a young child </w:t>
      </w:r>
      <w:r w:rsidR="004E54EE">
        <w:rPr>
          <w:rFonts w:ascii="Times New Roman" w:hAnsi="Times New Roman" w:cs="Times New Roman"/>
          <w:sz w:val="24"/>
          <w:szCs w:val="24"/>
        </w:rPr>
        <w:t>‘</w:t>
      </w:r>
      <w:r w:rsidR="008C15FD">
        <w:rPr>
          <w:rFonts w:ascii="Times New Roman" w:hAnsi="Times New Roman" w:cs="Times New Roman"/>
          <w:sz w:val="24"/>
          <w:szCs w:val="24"/>
        </w:rPr>
        <w:t>Victoria Climbe</w:t>
      </w:r>
      <w:r w:rsidR="004E54EE">
        <w:rPr>
          <w:rFonts w:ascii="Times New Roman" w:hAnsi="Times New Roman" w:cs="Times New Roman"/>
          <w:sz w:val="24"/>
          <w:szCs w:val="24"/>
        </w:rPr>
        <w:t>’</w:t>
      </w:r>
      <w:r w:rsidR="008C15FD">
        <w:rPr>
          <w:rFonts w:ascii="Times New Roman" w:hAnsi="Times New Roman" w:cs="Times New Roman"/>
          <w:sz w:val="24"/>
          <w:szCs w:val="24"/>
        </w:rPr>
        <w:t xml:space="preserve"> who sadly was tortured to death by her great aunt and boyfriend.  Ensuring that all services working with or alongside children have safeguarding </w:t>
      </w:r>
      <w:r w:rsidR="004E54EE">
        <w:rPr>
          <w:rFonts w:ascii="Times New Roman" w:hAnsi="Times New Roman" w:cs="Times New Roman"/>
          <w:sz w:val="24"/>
          <w:szCs w:val="24"/>
        </w:rPr>
        <w:t xml:space="preserve">policies </w:t>
      </w:r>
      <w:r w:rsidR="008C15FD">
        <w:rPr>
          <w:rFonts w:ascii="Times New Roman" w:hAnsi="Times New Roman" w:cs="Times New Roman"/>
          <w:sz w:val="24"/>
          <w:szCs w:val="24"/>
        </w:rPr>
        <w:t>and</w:t>
      </w:r>
      <w:r w:rsidR="004E54EE">
        <w:rPr>
          <w:rFonts w:ascii="Times New Roman" w:hAnsi="Times New Roman" w:cs="Times New Roman"/>
          <w:sz w:val="24"/>
          <w:szCs w:val="24"/>
        </w:rPr>
        <w:t xml:space="preserve"> procedures in place to protect the child regardless of age, race, religion or ethnicity from harm.</w:t>
      </w:r>
      <w:r w:rsidR="0065201E">
        <w:rPr>
          <w:rFonts w:ascii="Times New Roman" w:hAnsi="Times New Roman" w:cs="Times New Roman"/>
          <w:sz w:val="24"/>
          <w:szCs w:val="24"/>
        </w:rPr>
        <w:t xml:space="preserve">  (</w:t>
      </w:r>
      <w:r w:rsidR="0065201E" w:rsidRPr="0065201E">
        <w:rPr>
          <w:rFonts w:ascii="Times New Roman" w:hAnsi="Times New Roman" w:cs="Times New Roman"/>
          <w:sz w:val="24"/>
          <w:szCs w:val="24"/>
        </w:rPr>
        <w:t>www.workingwithkids.co.uk</w:t>
      </w:r>
      <w:r w:rsidR="0065201E">
        <w:rPr>
          <w:rFonts w:ascii="Times New Roman" w:hAnsi="Times New Roman" w:cs="Times New Roman"/>
          <w:sz w:val="24"/>
          <w:szCs w:val="24"/>
        </w:rPr>
        <w:t>)</w:t>
      </w:r>
      <w:r w:rsidR="00932FB2">
        <w:rPr>
          <w:rFonts w:ascii="Times New Roman" w:hAnsi="Times New Roman" w:cs="Times New Roman"/>
          <w:sz w:val="24"/>
          <w:szCs w:val="24"/>
        </w:rPr>
        <w:t xml:space="preserve">  </w:t>
      </w:r>
    </w:p>
    <w:p w:rsidR="0065201E" w:rsidRDefault="0065201E" w:rsidP="00660026">
      <w:pPr>
        <w:spacing w:after="30"/>
        <w:rPr>
          <w:rFonts w:ascii="Times New Roman" w:hAnsi="Times New Roman" w:cs="Times New Roman"/>
          <w:sz w:val="24"/>
          <w:szCs w:val="24"/>
        </w:rPr>
      </w:pPr>
    </w:p>
    <w:p w:rsidR="00CC0D49" w:rsidRDefault="00932FB2" w:rsidP="00660026">
      <w:pPr>
        <w:spacing w:after="30"/>
        <w:rPr>
          <w:rFonts w:ascii="Times New Roman" w:hAnsi="Times New Roman" w:cs="Times New Roman"/>
          <w:sz w:val="24"/>
          <w:szCs w:val="24"/>
        </w:rPr>
      </w:pPr>
      <w:r>
        <w:rPr>
          <w:rFonts w:ascii="Times New Roman" w:hAnsi="Times New Roman" w:cs="Times New Roman"/>
          <w:sz w:val="24"/>
          <w:szCs w:val="24"/>
        </w:rPr>
        <w:t xml:space="preserve">The policy applies to the well being of children from birth up to their </w:t>
      </w:r>
      <w:r w:rsidR="001F53B9">
        <w:rPr>
          <w:rFonts w:ascii="Times New Roman" w:hAnsi="Times New Roman" w:cs="Times New Roman"/>
          <w:sz w:val="24"/>
          <w:szCs w:val="24"/>
        </w:rPr>
        <w:t xml:space="preserve">eighteenth </w:t>
      </w:r>
      <w:r>
        <w:rPr>
          <w:rFonts w:ascii="Times New Roman" w:hAnsi="Times New Roman" w:cs="Times New Roman"/>
          <w:sz w:val="24"/>
          <w:szCs w:val="24"/>
        </w:rPr>
        <w:t>birthday.</w:t>
      </w:r>
      <w:r w:rsidR="0065201E">
        <w:rPr>
          <w:rFonts w:ascii="Times New Roman" w:hAnsi="Times New Roman" w:cs="Times New Roman"/>
          <w:sz w:val="24"/>
          <w:szCs w:val="24"/>
        </w:rPr>
        <w:t xml:space="preserve"> It contains five key principles which were also linked to ‘Maslow’s Hierarchy of Needs’ for the child to be supported through life  these being to stay healthy, to stay safe, to be able to enjoy and achieve things, make a positive contribution and achieve economic well-being.</w:t>
      </w:r>
      <w:r w:rsidR="008C15FD">
        <w:rPr>
          <w:rFonts w:ascii="Times New Roman" w:hAnsi="Times New Roman" w:cs="Times New Roman"/>
          <w:sz w:val="24"/>
          <w:szCs w:val="24"/>
        </w:rPr>
        <w:t xml:space="preserve"> </w:t>
      </w:r>
      <w:r w:rsidR="00B714B2">
        <w:rPr>
          <w:rFonts w:ascii="Times New Roman" w:hAnsi="Times New Roman" w:cs="Times New Roman"/>
          <w:sz w:val="24"/>
          <w:szCs w:val="24"/>
        </w:rPr>
        <w:t xml:space="preserve"> The core in which all professionals work ensuring children get a better start in life.  </w:t>
      </w:r>
      <w:r w:rsidR="00765F95">
        <w:rPr>
          <w:rFonts w:ascii="Times New Roman" w:hAnsi="Times New Roman" w:cs="Times New Roman"/>
          <w:sz w:val="24"/>
          <w:szCs w:val="24"/>
        </w:rPr>
        <w:t>(</w:t>
      </w:r>
      <w:r w:rsidRPr="00932FB2">
        <w:rPr>
          <w:rFonts w:ascii="Times New Roman" w:hAnsi="Times New Roman" w:cs="Times New Roman"/>
          <w:sz w:val="24"/>
          <w:szCs w:val="24"/>
        </w:rPr>
        <w:t>www.workingwithkids.co.uk</w:t>
      </w:r>
      <w:r>
        <w:rPr>
          <w:rFonts w:ascii="Times New Roman" w:hAnsi="Times New Roman" w:cs="Times New Roman"/>
          <w:sz w:val="24"/>
          <w:szCs w:val="24"/>
        </w:rPr>
        <w:t>)</w:t>
      </w:r>
    </w:p>
    <w:p w:rsidR="008F29FC" w:rsidRDefault="00E83310" w:rsidP="00660026">
      <w:pPr>
        <w:spacing w:after="30"/>
        <w:rPr>
          <w:rFonts w:ascii="Times New Roman" w:hAnsi="Times New Roman" w:cs="Times New Roman"/>
          <w:sz w:val="24"/>
          <w:szCs w:val="24"/>
        </w:rPr>
      </w:pPr>
      <w:r>
        <w:rPr>
          <w:rFonts w:ascii="Times New Roman" w:hAnsi="Times New Roman" w:cs="Times New Roman"/>
          <w:sz w:val="24"/>
          <w:szCs w:val="24"/>
        </w:rPr>
        <w:t xml:space="preserve">  </w:t>
      </w:r>
      <w:r w:rsidR="00F238E6">
        <w:rPr>
          <w:rFonts w:ascii="Times New Roman" w:hAnsi="Times New Roman" w:cs="Times New Roman"/>
          <w:sz w:val="24"/>
          <w:szCs w:val="24"/>
        </w:rPr>
        <w:t xml:space="preserve"> </w:t>
      </w:r>
    </w:p>
    <w:p w:rsidR="003B5CBA" w:rsidRDefault="0052353B" w:rsidP="00660026">
      <w:pPr>
        <w:spacing w:after="30"/>
        <w:rPr>
          <w:rFonts w:ascii="Times New Roman" w:hAnsi="Times New Roman" w:cs="Times New Roman"/>
          <w:sz w:val="24"/>
          <w:szCs w:val="24"/>
        </w:rPr>
      </w:pPr>
      <w:r>
        <w:rPr>
          <w:rFonts w:ascii="Times New Roman" w:hAnsi="Times New Roman" w:cs="Times New Roman"/>
          <w:sz w:val="24"/>
          <w:szCs w:val="24"/>
        </w:rPr>
        <w:t>The writer has selected Physiotherapy as a professional health service that work with children and young people and attend multi-agency meetings as part of their working role.</w:t>
      </w:r>
    </w:p>
    <w:p w:rsidR="003B5CBA" w:rsidRDefault="003B5CBA" w:rsidP="00660026">
      <w:pPr>
        <w:spacing w:after="30"/>
        <w:rPr>
          <w:rFonts w:ascii="Times New Roman" w:hAnsi="Times New Roman" w:cs="Times New Roman"/>
          <w:sz w:val="24"/>
          <w:szCs w:val="24"/>
        </w:rPr>
      </w:pPr>
    </w:p>
    <w:p w:rsidR="009E37D4" w:rsidRPr="0052353B" w:rsidRDefault="0052353B" w:rsidP="009E37D4">
      <w:pPr>
        <w:rPr>
          <w:rFonts w:ascii="Times New Roman" w:hAnsi="Times New Roman" w:cs="Times New Roman"/>
          <w:sz w:val="24"/>
          <w:szCs w:val="24"/>
        </w:rPr>
      </w:pPr>
      <w:r w:rsidRPr="0052353B">
        <w:rPr>
          <w:rFonts w:ascii="Times New Roman" w:hAnsi="Times New Roman" w:cs="Times New Roman"/>
          <w:sz w:val="24"/>
          <w:szCs w:val="24"/>
        </w:rPr>
        <w:t>What is t</w:t>
      </w:r>
      <w:r w:rsidR="009E37D4" w:rsidRPr="0052353B">
        <w:rPr>
          <w:rFonts w:ascii="Times New Roman" w:hAnsi="Times New Roman" w:cs="Times New Roman"/>
          <w:sz w:val="24"/>
          <w:szCs w:val="24"/>
        </w:rPr>
        <w:t xml:space="preserve">he </w:t>
      </w:r>
      <w:r w:rsidRPr="0052353B">
        <w:rPr>
          <w:rFonts w:ascii="Times New Roman" w:hAnsi="Times New Roman" w:cs="Times New Roman"/>
          <w:sz w:val="24"/>
          <w:szCs w:val="24"/>
        </w:rPr>
        <w:t>r</w:t>
      </w:r>
      <w:r w:rsidR="009E37D4" w:rsidRPr="0052353B">
        <w:rPr>
          <w:rFonts w:ascii="Times New Roman" w:hAnsi="Times New Roman" w:cs="Times New Roman"/>
          <w:sz w:val="24"/>
          <w:szCs w:val="24"/>
        </w:rPr>
        <w:t xml:space="preserve">ole of the </w:t>
      </w:r>
      <w:r w:rsidR="00A00C7F" w:rsidRPr="0052353B">
        <w:rPr>
          <w:rFonts w:ascii="Times New Roman" w:hAnsi="Times New Roman" w:cs="Times New Roman"/>
          <w:sz w:val="24"/>
          <w:szCs w:val="24"/>
        </w:rPr>
        <w:t>Physiotherapist?</w:t>
      </w:r>
    </w:p>
    <w:p w:rsidR="006E28B7" w:rsidRDefault="009E37D4" w:rsidP="009E37D4">
      <w:pPr>
        <w:rPr>
          <w:rFonts w:ascii="Times New Roman" w:hAnsi="Times New Roman" w:cs="Times New Roman"/>
          <w:sz w:val="24"/>
          <w:szCs w:val="24"/>
        </w:rPr>
      </w:pPr>
      <w:r w:rsidRPr="0052353B">
        <w:rPr>
          <w:rFonts w:ascii="Times New Roman" w:hAnsi="Times New Roman" w:cs="Times New Roman"/>
          <w:sz w:val="24"/>
          <w:szCs w:val="24"/>
        </w:rPr>
        <w:t>Physiotherapy is an allied health care profession which promotes the health and well being of all.  It aims to help restore movement and function to as near as normal as possible when someone is affected by injury, illness, development delay or other disability.</w:t>
      </w:r>
      <w:r w:rsidR="003D5910">
        <w:rPr>
          <w:rFonts w:ascii="Times New Roman" w:hAnsi="Times New Roman" w:cs="Times New Roman"/>
          <w:sz w:val="24"/>
          <w:szCs w:val="24"/>
        </w:rPr>
        <w:t xml:space="preserve">  </w:t>
      </w:r>
      <w:r w:rsidR="006E28B7">
        <w:rPr>
          <w:rFonts w:ascii="Times New Roman" w:hAnsi="Times New Roman" w:cs="Times New Roman"/>
          <w:sz w:val="24"/>
          <w:szCs w:val="24"/>
        </w:rPr>
        <w:t>Physiotherapists are autonomous practitioners, responsible for assessing and provision of expert holistic physical rehabilitation for those requiring intervention.  (</w:t>
      </w:r>
      <w:hyperlink r:id="rId15" w:history="1">
        <w:r w:rsidR="005C43B6" w:rsidRPr="005C43B6">
          <w:rPr>
            <w:rStyle w:val="Hyperlink"/>
            <w:rFonts w:ascii="Times New Roman" w:hAnsi="Times New Roman" w:cs="Times New Roman"/>
            <w:color w:val="auto"/>
            <w:sz w:val="24"/>
            <w:szCs w:val="24"/>
            <w:u w:val="none"/>
          </w:rPr>
          <w:t>www.csp.org.uk</w:t>
        </w:r>
      </w:hyperlink>
      <w:r w:rsidR="006E28B7" w:rsidRPr="005C43B6">
        <w:rPr>
          <w:rFonts w:ascii="Times New Roman" w:hAnsi="Times New Roman" w:cs="Times New Roman"/>
          <w:sz w:val="24"/>
          <w:szCs w:val="24"/>
        </w:rPr>
        <w:t>)</w:t>
      </w:r>
    </w:p>
    <w:p w:rsidR="005C43B6" w:rsidRPr="0052353B" w:rsidRDefault="005C43B6" w:rsidP="005C43B6">
      <w:pPr>
        <w:rPr>
          <w:rFonts w:ascii="Times New Roman" w:hAnsi="Times New Roman" w:cs="Times New Roman"/>
          <w:sz w:val="24"/>
          <w:szCs w:val="24"/>
        </w:rPr>
      </w:pPr>
      <w:r>
        <w:rPr>
          <w:rFonts w:ascii="Times New Roman" w:hAnsi="Times New Roman" w:cs="Times New Roman"/>
          <w:sz w:val="24"/>
          <w:szCs w:val="24"/>
        </w:rPr>
        <w:t xml:space="preserve">Physiotherapists </w:t>
      </w:r>
      <w:r w:rsidRPr="0052353B">
        <w:rPr>
          <w:rFonts w:ascii="Times New Roman" w:hAnsi="Times New Roman" w:cs="Times New Roman"/>
          <w:sz w:val="24"/>
          <w:szCs w:val="24"/>
        </w:rPr>
        <w:t>work within</w:t>
      </w:r>
      <w:r>
        <w:rPr>
          <w:rFonts w:ascii="Times New Roman" w:hAnsi="Times New Roman" w:cs="Times New Roman"/>
          <w:sz w:val="24"/>
          <w:szCs w:val="24"/>
        </w:rPr>
        <w:t xml:space="preserve"> the </w:t>
      </w:r>
      <w:proofErr w:type="spellStart"/>
      <w:r w:rsidRPr="0052353B">
        <w:rPr>
          <w:rFonts w:ascii="Times New Roman" w:hAnsi="Times New Roman" w:cs="Times New Roman"/>
          <w:sz w:val="24"/>
          <w:szCs w:val="24"/>
        </w:rPr>
        <w:t>Hywel</w:t>
      </w:r>
      <w:proofErr w:type="spellEnd"/>
      <w:r w:rsidRPr="0052353B">
        <w:rPr>
          <w:rFonts w:ascii="Times New Roman" w:hAnsi="Times New Roman" w:cs="Times New Roman"/>
          <w:sz w:val="24"/>
          <w:szCs w:val="24"/>
        </w:rPr>
        <w:t xml:space="preserve"> </w:t>
      </w:r>
      <w:proofErr w:type="spellStart"/>
      <w:r w:rsidRPr="0052353B">
        <w:rPr>
          <w:rFonts w:ascii="Times New Roman" w:hAnsi="Times New Roman" w:cs="Times New Roman"/>
          <w:sz w:val="24"/>
          <w:szCs w:val="24"/>
        </w:rPr>
        <w:t>Dda</w:t>
      </w:r>
      <w:proofErr w:type="spellEnd"/>
      <w:r w:rsidRPr="0052353B">
        <w:rPr>
          <w:rFonts w:ascii="Times New Roman" w:hAnsi="Times New Roman" w:cs="Times New Roman"/>
          <w:sz w:val="24"/>
          <w:szCs w:val="24"/>
        </w:rPr>
        <w:t xml:space="preserve"> Health Board </w:t>
      </w:r>
      <w:r>
        <w:rPr>
          <w:rFonts w:ascii="Times New Roman" w:hAnsi="Times New Roman" w:cs="Times New Roman"/>
          <w:sz w:val="24"/>
          <w:szCs w:val="24"/>
        </w:rPr>
        <w:t xml:space="preserve">and </w:t>
      </w:r>
      <w:r w:rsidRPr="0052353B">
        <w:rPr>
          <w:rFonts w:ascii="Times New Roman" w:hAnsi="Times New Roman" w:cs="Times New Roman"/>
          <w:sz w:val="24"/>
          <w:szCs w:val="24"/>
        </w:rPr>
        <w:t xml:space="preserve">must have the competences to recognise child maltreatment and to take effective action as appropriate to their role, and be clear in their responsibilities.  The Children Act 2004 places a duty on the Health Board to share information when there are concerns relating to the welfare of the child and must </w:t>
      </w:r>
      <w:r w:rsidRPr="0052353B">
        <w:rPr>
          <w:rFonts w:ascii="Times New Roman" w:hAnsi="Times New Roman" w:cs="Times New Roman"/>
          <w:sz w:val="24"/>
          <w:szCs w:val="24"/>
        </w:rPr>
        <w:lastRenderedPageBreak/>
        <w:t xml:space="preserve">adhere to the </w:t>
      </w:r>
      <w:r>
        <w:rPr>
          <w:rFonts w:ascii="Times New Roman" w:hAnsi="Times New Roman" w:cs="Times New Roman"/>
          <w:sz w:val="24"/>
          <w:szCs w:val="24"/>
        </w:rPr>
        <w:t xml:space="preserve">‘All Wales Child Protection </w:t>
      </w:r>
      <w:r w:rsidRPr="0052353B">
        <w:rPr>
          <w:rFonts w:ascii="Times New Roman" w:hAnsi="Times New Roman" w:cs="Times New Roman"/>
          <w:sz w:val="24"/>
          <w:szCs w:val="24"/>
        </w:rPr>
        <w:t>Procedures</w:t>
      </w:r>
      <w:r>
        <w:rPr>
          <w:rFonts w:ascii="Times New Roman" w:hAnsi="Times New Roman" w:cs="Times New Roman"/>
          <w:sz w:val="24"/>
          <w:szCs w:val="24"/>
        </w:rPr>
        <w:t>’</w:t>
      </w:r>
      <w:r w:rsidRPr="0052353B">
        <w:rPr>
          <w:rFonts w:ascii="Times New Roman" w:hAnsi="Times New Roman" w:cs="Times New Roman"/>
          <w:sz w:val="24"/>
          <w:szCs w:val="24"/>
        </w:rPr>
        <w:t xml:space="preserve"> (2008) relevant to their discipline.</w:t>
      </w:r>
      <w:r>
        <w:rPr>
          <w:rFonts w:ascii="Times New Roman" w:hAnsi="Times New Roman" w:cs="Times New Roman"/>
          <w:sz w:val="24"/>
          <w:szCs w:val="24"/>
        </w:rPr>
        <w:t xml:space="preserve">  (www.wales.nhs.uk)</w:t>
      </w:r>
    </w:p>
    <w:p w:rsidR="00160CD5" w:rsidRDefault="007769C0" w:rsidP="00160CD5">
      <w:pPr>
        <w:rPr>
          <w:rFonts w:ascii="Times New Roman" w:hAnsi="Times New Roman" w:cs="Times New Roman"/>
          <w:sz w:val="24"/>
          <w:szCs w:val="24"/>
        </w:rPr>
      </w:pPr>
      <w:r>
        <w:rPr>
          <w:rFonts w:ascii="Times New Roman" w:hAnsi="Times New Roman" w:cs="Times New Roman"/>
          <w:sz w:val="24"/>
          <w:szCs w:val="24"/>
        </w:rPr>
        <w:t>Paediatric Physiotherapists work with children and young people who have a wide range of conditions being neurological, respiratory or musculoskeletal.</w:t>
      </w:r>
      <w:r w:rsidR="007C2D5F">
        <w:rPr>
          <w:rFonts w:ascii="Times New Roman" w:hAnsi="Times New Roman" w:cs="Times New Roman"/>
          <w:sz w:val="24"/>
          <w:szCs w:val="24"/>
        </w:rPr>
        <w:t xml:space="preserve">  Paediatric Physiotherapists recognise that children are not adults and therefore recognise their specialist skills alongside knowledge of the growing and developing child.</w:t>
      </w:r>
      <w:r w:rsidR="00E75EA5">
        <w:rPr>
          <w:rFonts w:ascii="Times New Roman" w:hAnsi="Times New Roman" w:cs="Times New Roman"/>
          <w:sz w:val="24"/>
          <w:szCs w:val="24"/>
        </w:rPr>
        <w:t xml:space="preserve">  Whilst every child </w:t>
      </w:r>
      <w:r w:rsidR="00A354DA">
        <w:rPr>
          <w:rFonts w:ascii="Times New Roman" w:hAnsi="Times New Roman" w:cs="Times New Roman"/>
          <w:sz w:val="24"/>
          <w:szCs w:val="24"/>
        </w:rPr>
        <w:t xml:space="preserve">develops through the stages of infancy to adulthood, a child with a specific medical condition or disability plays </w:t>
      </w:r>
      <w:r w:rsidR="00160CD5">
        <w:rPr>
          <w:rFonts w:ascii="Times New Roman" w:hAnsi="Times New Roman" w:cs="Times New Roman"/>
          <w:sz w:val="24"/>
          <w:szCs w:val="24"/>
        </w:rPr>
        <w:t>a huge impact on their wellbeing and participation within an educational environment.   (www.csp.org.uk)</w:t>
      </w:r>
    </w:p>
    <w:p w:rsidR="006A34B1" w:rsidRDefault="009E37D4" w:rsidP="009E37D4">
      <w:pPr>
        <w:rPr>
          <w:rFonts w:ascii="Times New Roman" w:hAnsi="Times New Roman" w:cs="Times New Roman"/>
          <w:sz w:val="24"/>
          <w:szCs w:val="24"/>
        </w:rPr>
      </w:pPr>
      <w:r w:rsidRPr="0052353B">
        <w:rPr>
          <w:rFonts w:ascii="Times New Roman" w:hAnsi="Times New Roman" w:cs="Times New Roman"/>
          <w:sz w:val="24"/>
          <w:szCs w:val="24"/>
        </w:rPr>
        <w:t>Disabled children represent 3% of the population</w:t>
      </w:r>
      <w:r w:rsidR="00154B69">
        <w:rPr>
          <w:rFonts w:ascii="Times New Roman" w:hAnsi="Times New Roman" w:cs="Times New Roman"/>
          <w:sz w:val="24"/>
          <w:szCs w:val="24"/>
        </w:rPr>
        <w:t>.</w:t>
      </w:r>
      <w:r w:rsidR="006A34B1">
        <w:rPr>
          <w:rFonts w:ascii="Times New Roman" w:hAnsi="Times New Roman" w:cs="Times New Roman"/>
          <w:sz w:val="24"/>
          <w:szCs w:val="24"/>
        </w:rPr>
        <w:t xml:space="preserve"> </w:t>
      </w:r>
      <w:r w:rsidRPr="0052353B">
        <w:rPr>
          <w:rFonts w:ascii="Times New Roman" w:hAnsi="Times New Roman" w:cs="Times New Roman"/>
          <w:sz w:val="24"/>
          <w:szCs w:val="24"/>
        </w:rPr>
        <w:t xml:space="preserve">Paediatric Physiotherapists work with children from birth to transition into adult </w:t>
      </w:r>
      <w:r w:rsidR="001F53B9" w:rsidRPr="0052353B">
        <w:rPr>
          <w:rFonts w:ascii="Times New Roman" w:hAnsi="Times New Roman" w:cs="Times New Roman"/>
          <w:sz w:val="24"/>
          <w:szCs w:val="24"/>
        </w:rPr>
        <w:t>services</w:t>
      </w:r>
      <w:r w:rsidR="001F53B9">
        <w:rPr>
          <w:rFonts w:ascii="Times New Roman" w:hAnsi="Times New Roman" w:cs="Times New Roman"/>
          <w:sz w:val="24"/>
          <w:szCs w:val="24"/>
        </w:rPr>
        <w:t>, which have recently moved from the age of 19 to 25</w:t>
      </w:r>
      <w:r w:rsidRPr="0052353B">
        <w:rPr>
          <w:rFonts w:ascii="Times New Roman" w:hAnsi="Times New Roman" w:cs="Times New Roman"/>
          <w:sz w:val="24"/>
          <w:szCs w:val="24"/>
        </w:rPr>
        <w:t>.  Treatment in schools and playgroups minimises absence from school for therapy and provides opportunity for the therapist to discuss and give appropriate advice for handling and supporting the growing and changing child in the school environment.  It ensures a multidisciplinary, holistic approach and ensures children are able to access the National Curriculum.</w:t>
      </w:r>
      <w:r w:rsidR="006A34B1">
        <w:rPr>
          <w:rFonts w:ascii="Times New Roman" w:hAnsi="Times New Roman" w:cs="Times New Roman"/>
          <w:sz w:val="24"/>
          <w:szCs w:val="24"/>
        </w:rPr>
        <w:t xml:space="preserve">  (</w:t>
      </w:r>
      <w:hyperlink r:id="rId16" w:history="1">
        <w:r w:rsidR="006A34B1" w:rsidRPr="006A34B1">
          <w:rPr>
            <w:rStyle w:val="Hyperlink"/>
            <w:rFonts w:ascii="Times New Roman" w:hAnsi="Times New Roman" w:cs="Times New Roman"/>
            <w:color w:val="auto"/>
            <w:sz w:val="24"/>
            <w:szCs w:val="24"/>
            <w:u w:val="none"/>
          </w:rPr>
          <w:t>www.csp.org.uk</w:t>
        </w:r>
      </w:hyperlink>
      <w:r w:rsidR="006A34B1">
        <w:rPr>
          <w:rFonts w:ascii="Times New Roman" w:hAnsi="Times New Roman" w:cs="Times New Roman"/>
          <w:sz w:val="24"/>
          <w:szCs w:val="24"/>
        </w:rPr>
        <w:t>)</w:t>
      </w:r>
    </w:p>
    <w:p w:rsidR="009E4DD8" w:rsidRDefault="009E4DD8" w:rsidP="009E4DD8">
      <w:pPr>
        <w:spacing w:after="30"/>
        <w:rPr>
          <w:rFonts w:ascii="Times New Roman" w:hAnsi="Times New Roman" w:cs="Times New Roman"/>
          <w:sz w:val="24"/>
          <w:szCs w:val="24"/>
        </w:rPr>
      </w:pPr>
      <w:r>
        <w:rPr>
          <w:rFonts w:ascii="Times New Roman" w:hAnsi="Times New Roman" w:cs="Times New Roman"/>
          <w:sz w:val="24"/>
          <w:szCs w:val="24"/>
        </w:rPr>
        <w:t>Paediatric physiotherapists are aware of their statutory duties in relation to SEND (Special Needs Education and Disability) reforms.  Standards are set out by the Chartered Society of Physiotherapy (CSP) and the Health and Care Professions Council (HCPC).  There is also the SEND code of practice: 0 to 25 years, it informs local authorities, Education and other services how they must carry out their duty under this law. (</w:t>
      </w:r>
      <w:r w:rsidRPr="00404FB9">
        <w:rPr>
          <w:rFonts w:ascii="Times New Roman" w:hAnsi="Times New Roman" w:cs="Times New Roman"/>
          <w:sz w:val="24"/>
          <w:szCs w:val="24"/>
        </w:rPr>
        <w:t>apcp.csp.org.uk</w:t>
      </w:r>
      <w:r>
        <w:rPr>
          <w:rFonts w:ascii="Times New Roman" w:hAnsi="Times New Roman" w:cs="Times New Roman"/>
          <w:sz w:val="24"/>
          <w:szCs w:val="24"/>
        </w:rPr>
        <w:t>)</w:t>
      </w:r>
    </w:p>
    <w:p w:rsidR="009E4DD8" w:rsidRDefault="009E4DD8" w:rsidP="009E4DD8">
      <w:pPr>
        <w:spacing w:after="30"/>
        <w:rPr>
          <w:rFonts w:ascii="Times New Roman" w:hAnsi="Times New Roman" w:cs="Times New Roman"/>
          <w:sz w:val="24"/>
          <w:szCs w:val="24"/>
        </w:rPr>
      </w:pPr>
    </w:p>
    <w:p w:rsidR="009E4DD8" w:rsidRDefault="009E4DD8" w:rsidP="009E4DD8">
      <w:pPr>
        <w:spacing w:after="30"/>
        <w:rPr>
          <w:rFonts w:ascii="Times New Roman" w:hAnsi="Times New Roman" w:cs="Times New Roman"/>
          <w:sz w:val="24"/>
          <w:szCs w:val="24"/>
        </w:rPr>
      </w:pPr>
      <w:r>
        <w:rPr>
          <w:rFonts w:ascii="Times New Roman" w:hAnsi="Times New Roman" w:cs="Times New Roman"/>
          <w:sz w:val="24"/>
          <w:szCs w:val="24"/>
        </w:rPr>
        <w:t>Paediatric Physiotherapists have a duty to secure any special educational provision and health care provision in accordance with an EHC (Education Health Care) plan.  It is the responsibility of the local authority to maintain an EHCP for the child or young person.  Paediatric physiotherapists alongside other professions working with the child or young person with a specific need have the responsibility to recognise early identification of need and must inform the local authority of this.  The physiotherapist must also discuss this with the parents or carers prior to informing the local authority.  (apcp.csp.org.uk)</w:t>
      </w:r>
    </w:p>
    <w:p w:rsidR="009E4DD8" w:rsidRDefault="009E4DD8" w:rsidP="009E37D4">
      <w:pPr>
        <w:rPr>
          <w:rFonts w:ascii="Times New Roman" w:hAnsi="Times New Roman" w:cs="Times New Roman"/>
          <w:sz w:val="24"/>
          <w:szCs w:val="24"/>
        </w:rPr>
      </w:pPr>
    </w:p>
    <w:p w:rsidR="00170ADD" w:rsidRDefault="000A7666" w:rsidP="009E37D4">
      <w:pPr>
        <w:rPr>
          <w:rFonts w:ascii="Times New Roman" w:hAnsi="Times New Roman" w:cs="Times New Roman"/>
          <w:sz w:val="24"/>
          <w:szCs w:val="24"/>
        </w:rPr>
      </w:pPr>
      <w:r>
        <w:rPr>
          <w:rFonts w:ascii="Times New Roman" w:hAnsi="Times New Roman" w:cs="Times New Roman"/>
          <w:sz w:val="24"/>
          <w:szCs w:val="24"/>
        </w:rPr>
        <w:t xml:space="preserve">Paediatric Physiotherapists </w:t>
      </w:r>
      <w:r w:rsidR="0072196C">
        <w:rPr>
          <w:rFonts w:ascii="Times New Roman" w:hAnsi="Times New Roman" w:cs="Times New Roman"/>
          <w:sz w:val="24"/>
          <w:szCs w:val="24"/>
        </w:rPr>
        <w:t xml:space="preserve">have a duty of care to </w:t>
      </w:r>
      <w:r w:rsidR="004177C1">
        <w:rPr>
          <w:rFonts w:ascii="Times New Roman" w:hAnsi="Times New Roman" w:cs="Times New Roman"/>
          <w:sz w:val="24"/>
          <w:szCs w:val="24"/>
        </w:rPr>
        <w:t xml:space="preserve">work </w:t>
      </w:r>
      <w:r w:rsidR="0072196C">
        <w:rPr>
          <w:rFonts w:ascii="Times New Roman" w:hAnsi="Times New Roman" w:cs="Times New Roman"/>
          <w:sz w:val="24"/>
          <w:szCs w:val="24"/>
        </w:rPr>
        <w:t xml:space="preserve">collaboratively as </w:t>
      </w:r>
      <w:r w:rsidR="004177C1">
        <w:rPr>
          <w:rFonts w:ascii="Times New Roman" w:hAnsi="Times New Roman" w:cs="Times New Roman"/>
          <w:sz w:val="24"/>
          <w:szCs w:val="24"/>
        </w:rPr>
        <w:t>part of a multi-disciplinary team ensuring the child or young person is at the centre of the care provided.  Attending multi-agency meetings alongside other professionals such as Teachers, ALNC</w:t>
      </w:r>
      <w:r w:rsidR="00957254">
        <w:rPr>
          <w:rFonts w:ascii="Times New Roman" w:hAnsi="Times New Roman" w:cs="Times New Roman"/>
          <w:sz w:val="24"/>
          <w:szCs w:val="24"/>
        </w:rPr>
        <w:t xml:space="preserve">O’s, </w:t>
      </w:r>
      <w:r w:rsidR="004177C1">
        <w:rPr>
          <w:rFonts w:ascii="Times New Roman" w:hAnsi="Times New Roman" w:cs="Times New Roman"/>
          <w:sz w:val="24"/>
          <w:szCs w:val="24"/>
        </w:rPr>
        <w:t xml:space="preserve">Paediatricians, Health Visitors, </w:t>
      </w:r>
      <w:r w:rsidR="0072196C">
        <w:rPr>
          <w:rFonts w:ascii="Times New Roman" w:hAnsi="Times New Roman" w:cs="Times New Roman"/>
          <w:sz w:val="24"/>
          <w:szCs w:val="24"/>
        </w:rPr>
        <w:t>and School</w:t>
      </w:r>
      <w:r w:rsidR="004177C1">
        <w:rPr>
          <w:rFonts w:ascii="Times New Roman" w:hAnsi="Times New Roman" w:cs="Times New Roman"/>
          <w:sz w:val="24"/>
          <w:szCs w:val="24"/>
        </w:rPr>
        <w:t xml:space="preserve"> Nurses</w:t>
      </w:r>
      <w:r w:rsidR="0072196C">
        <w:rPr>
          <w:rFonts w:ascii="Times New Roman" w:hAnsi="Times New Roman" w:cs="Times New Roman"/>
          <w:sz w:val="24"/>
          <w:szCs w:val="24"/>
        </w:rPr>
        <w:t xml:space="preserve"> sharing informa</w:t>
      </w:r>
      <w:r w:rsidR="006D7F8B">
        <w:rPr>
          <w:rFonts w:ascii="Times New Roman" w:hAnsi="Times New Roman" w:cs="Times New Roman"/>
          <w:sz w:val="24"/>
          <w:szCs w:val="24"/>
        </w:rPr>
        <w:t xml:space="preserve">tion </w:t>
      </w:r>
      <w:r w:rsidR="005C43B6">
        <w:rPr>
          <w:rFonts w:ascii="Times New Roman" w:hAnsi="Times New Roman" w:cs="Times New Roman"/>
          <w:sz w:val="24"/>
          <w:szCs w:val="24"/>
        </w:rPr>
        <w:t xml:space="preserve">and understanding that intervention </w:t>
      </w:r>
      <w:r w:rsidR="007939AD">
        <w:rPr>
          <w:rFonts w:ascii="Times New Roman" w:hAnsi="Times New Roman" w:cs="Times New Roman"/>
          <w:sz w:val="24"/>
          <w:szCs w:val="24"/>
        </w:rPr>
        <w:t xml:space="preserve">will be </w:t>
      </w:r>
      <w:r w:rsidR="005C43B6">
        <w:rPr>
          <w:rFonts w:ascii="Times New Roman" w:hAnsi="Times New Roman" w:cs="Times New Roman"/>
          <w:sz w:val="24"/>
          <w:szCs w:val="24"/>
        </w:rPr>
        <w:t>over a long period of time</w:t>
      </w:r>
      <w:r w:rsidR="007939AD">
        <w:rPr>
          <w:rFonts w:ascii="Times New Roman" w:hAnsi="Times New Roman" w:cs="Times New Roman"/>
          <w:sz w:val="24"/>
          <w:szCs w:val="24"/>
        </w:rPr>
        <w:t xml:space="preserve"> as the child progresses through the key stages of development and ensuring optimum outcomes </w:t>
      </w:r>
      <w:r w:rsidR="0072196C">
        <w:rPr>
          <w:rFonts w:ascii="Times New Roman" w:hAnsi="Times New Roman" w:cs="Times New Roman"/>
          <w:sz w:val="24"/>
          <w:szCs w:val="24"/>
        </w:rPr>
        <w:t>in accordance with policies and procedures.</w:t>
      </w:r>
      <w:r w:rsidR="00957254">
        <w:rPr>
          <w:rFonts w:ascii="Times New Roman" w:hAnsi="Times New Roman" w:cs="Times New Roman"/>
          <w:sz w:val="24"/>
          <w:szCs w:val="24"/>
        </w:rPr>
        <w:t xml:space="preserve"> </w:t>
      </w:r>
      <w:r w:rsidR="0072196C">
        <w:rPr>
          <w:rFonts w:ascii="Times New Roman" w:hAnsi="Times New Roman" w:cs="Times New Roman"/>
          <w:sz w:val="24"/>
          <w:szCs w:val="24"/>
        </w:rPr>
        <w:t xml:space="preserve"> (www.csp.org.uk)</w:t>
      </w:r>
      <w:r w:rsidR="004177C1">
        <w:rPr>
          <w:rFonts w:ascii="Times New Roman" w:hAnsi="Times New Roman" w:cs="Times New Roman"/>
          <w:sz w:val="24"/>
          <w:szCs w:val="24"/>
        </w:rPr>
        <w:t xml:space="preserve"> </w:t>
      </w:r>
    </w:p>
    <w:p w:rsidR="00170ADD" w:rsidRDefault="003A0C13" w:rsidP="009E37D4">
      <w:pPr>
        <w:rPr>
          <w:rFonts w:ascii="Times New Roman" w:hAnsi="Times New Roman" w:cs="Times New Roman"/>
          <w:sz w:val="24"/>
          <w:szCs w:val="24"/>
        </w:rPr>
      </w:pPr>
      <w:r>
        <w:rPr>
          <w:rFonts w:ascii="Times New Roman" w:hAnsi="Times New Roman" w:cs="Times New Roman"/>
          <w:sz w:val="24"/>
          <w:szCs w:val="24"/>
        </w:rPr>
        <w:lastRenderedPageBreak/>
        <w:t xml:space="preserve">It is relevant that all paediatric physiotherapists adhere and understand the law and rules that govern their profession, ensuring a safe environment to treat all children and young people.  Paediatric Physiotherapists are required to adhere to all </w:t>
      </w:r>
      <w:r w:rsidR="00A60675">
        <w:rPr>
          <w:rFonts w:ascii="Times New Roman" w:hAnsi="Times New Roman" w:cs="Times New Roman"/>
          <w:sz w:val="24"/>
          <w:szCs w:val="24"/>
        </w:rPr>
        <w:t>trust and local policies and procedures relating to the care of children and young people.  One policy to be mentioned which was ratified within the United Kingdom in 1991 ensuring that all four governments commit and implement the articles is ‘</w:t>
      </w:r>
      <w:r>
        <w:rPr>
          <w:rFonts w:ascii="Times New Roman" w:hAnsi="Times New Roman" w:cs="Times New Roman"/>
          <w:sz w:val="24"/>
          <w:szCs w:val="24"/>
        </w:rPr>
        <w:t>The United Nations Convention on the Rights of th</w:t>
      </w:r>
      <w:r w:rsidR="00A60675">
        <w:rPr>
          <w:rFonts w:ascii="Times New Roman" w:hAnsi="Times New Roman" w:cs="Times New Roman"/>
          <w:sz w:val="24"/>
          <w:szCs w:val="24"/>
        </w:rPr>
        <w:t>e Child’ 1989 (UNCRC).  Setting a minimum of standards</w:t>
      </w:r>
      <w:r w:rsidR="00032214">
        <w:rPr>
          <w:rFonts w:ascii="Times New Roman" w:hAnsi="Times New Roman" w:cs="Times New Roman"/>
          <w:sz w:val="24"/>
          <w:szCs w:val="24"/>
        </w:rPr>
        <w:t xml:space="preserve"> relating to children and young people less than 18 years of age.  (www.csp.org.uk)</w:t>
      </w:r>
    </w:p>
    <w:p w:rsidR="00170ADD" w:rsidRDefault="003E09BC" w:rsidP="009E37D4">
      <w:pPr>
        <w:rPr>
          <w:rFonts w:ascii="Times New Roman" w:hAnsi="Times New Roman" w:cs="Times New Roman"/>
          <w:sz w:val="24"/>
          <w:szCs w:val="24"/>
        </w:rPr>
      </w:pPr>
      <w:r>
        <w:rPr>
          <w:rFonts w:ascii="Times New Roman" w:hAnsi="Times New Roman" w:cs="Times New Roman"/>
          <w:sz w:val="24"/>
          <w:szCs w:val="24"/>
        </w:rPr>
        <w:t xml:space="preserve">Examples of other policies that paediatric physiotherapists must adhere to that govern their profession are, ‘Disability Discrimination Act (DDA 1995, updated 2005), ‘Human Rights Act (HRA 1988), ‘The Children Act 2004’ and ‘Data Protection Act 1998.  It is a professional </w:t>
      </w:r>
      <w:r w:rsidR="006E6C1A">
        <w:rPr>
          <w:rFonts w:ascii="Times New Roman" w:hAnsi="Times New Roman" w:cs="Times New Roman"/>
          <w:sz w:val="24"/>
          <w:szCs w:val="24"/>
        </w:rPr>
        <w:t>requirement</w:t>
      </w:r>
      <w:r>
        <w:rPr>
          <w:rFonts w:ascii="Times New Roman" w:hAnsi="Times New Roman" w:cs="Times New Roman"/>
          <w:sz w:val="24"/>
          <w:szCs w:val="24"/>
        </w:rPr>
        <w:t xml:space="preserve"> that the physiotherapist understands the law and rules that govern their profession</w:t>
      </w:r>
      <w:r w:rsidR="006E6C1A">
        <w:rPr>
          <w:rFonts w:ascii="Times New Roman" w:hAnsi="Times New Roman" w:cs="Times New Roman"/>
          <w:sz w:val="24"/>
          <w:szCs w:val="24"/>
        </w:rPr>
        <w:t>, ensuring safe treatment within safe environments for children and young people.  (www.csp.org.uk)</w:t>
      </w:r>
    </w:p>
    <w:p w:rsidR="009E1932" w:rsidRDefault="008D26F8" w:rsidP="009E1932">
      <w:pPr>
        <w:spacing w:after="30"/>
        <w:rPr>
          <w:rFonts w:ascii="Times New Roman" w:hAnsi="Times New Roman" w:cs="Times New Roman"/>
          <w:sz w:val="24"/>
          <w:szCs w:val="24"/>
        </w:rPr>
      </w:pPr>
      <w:r>
        <w:rPr>
          <w:rFonts w:ascii="Times New Roman" w:hAnsi="Times New Roman" w:cs="Times New Roman"/>
          <w:sz w:val="24"/>
          <w:szCs w:val="24"/>
        </w:rPr>
        <w:t>As part of the multi-agency team</w:t>
      </w:r>
      <w:r w:rsidR="00D85BF1">
        <w:rPr>
          <w:rFonts w:ascii="Times New Roman" w:hAnsi="Times New Roman" w:cs="Times New Roman"/>
          <w:sz w:val="24"/>
          <w:szCs w:val="24"/>
        </w:rPr>
        <w:t>,</w:t>
      </w:r>
      <w:r>
        <w:rPr>
          <w:rFonts w:ascii="Times New Roman" w:hAnsi="Times New Roman" w:cs="Times New Roman"/>
          <w:sz w:val="24"/>
          <w:szCs w:val="24"/>
        </w:rPr>
        <w:t xml:space="preserve"> paediatric physiotherapist</w:t>
      </w:r>
      <w:r w:rsidR="00D85BF1">
        <w:rPr>
          <w:rFonts w:ascii="Times New Roman" w:hAnsi="Times New Roman" w:cs="Times New Roman"/>
          <w:sz w:val="24"/>
          <w:szCs w:val="24"/>
        </w:rPr>
        <w:t>s</w:t>
      </w:r>
      <w:r>
        <w:rPr>
          <w:rFonts w:ascii="Times New Roman" w:hAnsi="Times New Roman" w:cs="Times New Roman"/>
          <w:sz w:val="24"/>
          <w:szCs w:val="24"/>
        </w:rPr>
        <w:t xml:space="preserve"> have a duty of care to work collaboratively </w:t>
      </w:r>
      <w:r w:rsidR="00D85BF1">
        <w:rPr>
          <w:rFonts w:ascii="Times New Roman" w:hAnsi="Times New Roman" w:cs="Times New Roman"/>
          <w:sz w:val="24"/>
          <w:szCs w:val="24"/>
        </w:rPr>
        <w:t xml:space="preserve">with other services to safeguard the child or young person. </w:t>
      </w:r>
      <w:r w:rsidR="00D279A4">
        <w:rPr>
          <w:rFonts w:ascii="Times New Roman" w:hAnsi="Times New Roman" w:cs="Times New Roman"/>
          <w:sz w:val="24"/>
          <w:szCs w:val="24"/>
        </w:rPr>
        <w:t>All staff are CRB (Criminal Records Bureau) checked at the enhanced level to ensure they are safe to work with children.  (</w:t>
      </w:r>
      <w:hyperlink r:id="rId17" w:history="1">
        <w:r w:rsidR="009E1932" w:rsidRPr="009E1932">
          <w:rPr>
            <w:rStyle w:val="Hyperlink"/>
            <w:rFonts w:ascii="Times New Roman" w:hAnsi="Times New Roman" w:cs="Times New Roman"/>
            <w:color w:val="auto"/>
            <w:sz w:val="24"/>
            <w:szCs w:val="24"/>
            <w:u w:val="none"/>
          </w:rPr>
          <w:t>www.csp.org.uk</w:t>
        </w:r>
      </w:hyperlink>
      <w:r w:rsidR="00D279A4">
        <w:rPr>
          <w:rFonts w:ascii="Times New Roman" w:hAnsi="Times New Roman" w:cs="Times New Roman"/>
          <w:sz w:val="24"/>
          <w:szCs w:val="24"/>
        </w:rPr>
        <w:t>)</w:t>
      </w:r>
    </w:p>
    <w:p w:rsidR="009E1932" w:rsidRDefault="009E1932" w:rsidP="009E1932">
      <w:pPr>
        <w:spacing w:after="30"/>
        <w:rPr>
          <w:rFonts w:ascii="Times New Roman" w:hAnsi="Times New Roman" w:cs="Times New Roman"/>
          <w:sz w:val="24"/>
          <w:szCs w:val="24"/>
        </w:rPr>
      </w:pPr>
    </w:p>
    <w:p w:rsidR="00427A67" w:rsidRDefault="009E1932" w:rsidP="009E1932">
      <w:pPr>
        <w:spacing w:after="30"/>
        <w:rPr>
          <w:rFonts w:ascii="Times New Roman" w:hAnsi="Times New Roman" w:cs="Times New Roman"/>
          <w:sz w:val="24"/>
          <w:szCs w:val="24"/>
        </w:rPr>
      </w:pPr>
      <w:r>
        <w:rPr>
          <w:rFonts w:ascii="Times New Roman" w:hAnsi="Times New Roman" w:cs="Times New Roman"/>
          <w:sz w:val="24"/>
          <w:szCs w:val="24"/>
        </w:rPr>
        <w:t>The physiotherapist is responsible for ensuring correct training specific to the child or young person has been put into place with all staff working with them</w:t>
      </w:r>
      <w:r w:rsidR="00427A67">
        <w:rPr>
          <w:rFonts w:ascii="Times New Roman" w:hAnsi="Times New Roman" w:cs="Times New Roman"/>
          <w:sz w:val="24"/>
          <w:szCs w:val="24"/>
        </w:rPr>
        <w:t>.  Albeit the physiotherapist will mainly carry out the physiotherapy programme, some children require specific equipment that needs to be used on a daily basis such as walking aids, standing frames and seating.  The child’s LSA</w:t>
      </w:r>
      <w:r w:rsidR="0082754C">
        <w:rPr>
          <w:rFonts w:ascii="Times New Roman" w:hAnsi="Times New Roman" w:cs="Times New Roman"/>
          <w:sz w:val="24"/>
          <w:szCs w:val="24"/>
        </w:rPr>
        <w:t xml:space="preserve"> </w:t>
      </w:r>
      <w:r w:rsidR="00427A67">
        <w:rPr>
          <w:rFonts w:ascii="Times New Roman" w:hAnsi="Times New Roman" w:cs="Times New Roman"/>
          <w:sz w:val="24"/>
          <w:szCs w:val="24"/>
        </w:rPr>
        <w:t>(Learning Support Assistant) will be trained and proficient in any piece of equipment for the child or young person, with the reassurance that if they have any concerns or problems they contact the physiotherapist straight away.</w:t>
      </w:r>
    </w:p>
    <w:p w:rsidR="00F33406" w:rsidRDefault="00F33406" w:rsidP="009E1932">
      <w:pPr>
        <w:spacing w:after="30"/>
        <w:rPr>
          <w:rFonts w:ascii="Times New Roman" w:hAnsi="Times New Roman" w:cs="Times New Roman"/>
          <w:sz w:val="24"/>
          <w:szCs w:val="24"/>
        </w:rPr>
      </w:pPr>
    </w:p>
    <w:p w:rsidR="00446331" w:rsidRDefault="00446331" w:rsidP="00446331">
      <w:pPr>
        <w:rPr>
          <w:rFonts w:ascii="Times New Roman" w:hAnsi="Times New Roman" w:cs="Times New Roman"/>
          <w:sz w:val="24"/>
          <w:szCs w:val="24"/>
        </w:rPr>
      </w:pPr>
      <w:r>
        <w:rPr>
          <w:rFonts w:ascii="Times New Roman" w:hAnsi="Times New Roman" w:cs="Times New Roman"/>
          <w:sz w:val="24"/>
          <w:szCs w:val="24"/>
        </w:rPr>
        <w:t xml:space="preserve">As a part of the paediatric physiotherapy service, </w:t>
      </w:r>
      <w:r w:rsidRPr="0052353B">
        <w:rPr>
          <w:rFonts w:ascii="Times New Roman" w:hAnsi="Times New Roman" w:cs="Times New Roman"/>
          <w:sz w:val="24"/>
          <w:szCs w:val="24"/>
        </w:rPr>
        <w:t xml:space="preserve"> programmes </w:t>
      </w:r>
      <w:r>
        <w:rPr>
          <w:rFonts w:ascii="Times New Roman" w:hAnsi="Times New Roman" w:cs="Times New Roman"/>
          <w:sz w:val="24"/>
          <w:szCs w:val="24"/>
        </w:rPr>
        <w:t>are written</w:t>
      </w:r>
      <w:r w:rsidR="001855DF">
        <w:rPr>
          <w:rFonts w:ascii="Times New Roman" w:hAnsi="Times New Roman" w:cs="Times New Roman"/>
          <w:sz w:val="24"/>
          <w:szCs w:val="24"/>
        </w:rPr>
        <w:t xml:space="preserve"> specific to the child which will </w:t>
      </w:r>
      <w:r w:rsidRPr="0052353B">
        <w:rPr>
          <w:rFonts w:ascii="Times New Roman" w:hAnsi="Times New Roman" w:cs="Times New Roman"/>
          <w:sz w:val="24"/>
          <w:szCs w:val="24"/>
        </w:rPr>
        <w:t>include touching and holding over joints or parts of the body to ensure stabilisation of a joint or body part, to facilitate or inhibit movement as well as to isolate muscles that need to be strengthened.  All parents / carers consent for the proposed intervention before hand with a signed authorisation.</w:t>
      </w:r>
      <w:r>
        <w:rPr>
          <w:rFonts w:ascii="Times New Roman" w:hAnsi="Times New Roman" w:cs="Times New Roman"/>
          <w:sz w:val="24"/>
          <w:szCs w:val="24"/>
        </w:rPr>
        <w:t xml:space="preserve">  Training is provided in schools for all staff working alongside any child or young person needing physical intervention.  (</w:t>
      </w:r>
      <w:hyperlink r:id="rId18" w:history="1">
        <w:r w:rsidR="00733F68" w:rsidRPr="00733F68">
          <w:rPr>
            <w:rStyle w:val="Hyperlink"/>
            <w:rFonts w:ascii="Times New Roman" w:hAnsi="Times New Roman" w:cs="Times New Roman"/>
            <w:color w:val="auto"/>
            <w:sz w:val="24"/>
            <w:szCs w:val="24"/>
            <w:u w:val="none"/>
          </w:rPr>
          <w:t>www.csp.org.uk</w:t>
        </w:r>
      </w:hyperlink>
      <w:r w:rsidRPr="00733F68">
        <w:rPr>
          <w:rFonts w:ascii="Times New Roman" w:hAnsi="Times New Roman" w:cs="Times New Roman"/>
          <w:sz w:val="24"/>
          <w:szCs w:val="24"/>
        </w:rPr>
        <w:t>)</w:t>
      </w:r>
    </w:p>
    <w:p w:rsidR="00293B60" w:rsidRDefault="00733F68" w:rsidP="009E1932">
      <w:pPr>
        <w:spacing w:after="30"/>
        <w:rPr>
          <w:rFonts w:ascii="Times New Roman" w:hAnsi="Times New Roman" w:cs="Times New Roman"/>
          <w:sz w:val="24"/>
          <w:szCs w:val="24"/>
        </w:rPr>
      </w:pPr>
      <w:r>
        <w:rPr>
          <w:rFonts w:ascii="Times New Roman" w:hAnsi="Times New Roman" w:cs="Times New Roman"/>
          <w:sz w:val="24"/>
          <w:szCs w:val="24"/>
        </w:rPr>
        <w:t>Paediatric physiotherapists are required to write detail reports to support any multi agency meetings and must comply with CSP (Chartered Society of Physiotherapy)</w:t>
      </w:r>
      <w:r>
        <w:t xml:space="preserve"> </w:t>
      </w:r>
      <w:r>
        <w:rPr>
          <w:rFonts w:ascii="Times New Roman" w:hAnsi="Times New Roman" w:cs="Times New Roman"/>
          <w:sz w:val="24"/>
          <w:szCs w:val="24"/>
        </w:rPr>
        <w:t>quality assurance standards and the APCP (Association Paediatric Chartered Physiotherapist) ‘Working with Children – Guide to Good Practice (2016).</w:t>
      </w:r>
      <w:r w:rsidR="004C2DBA">
        <w:rPr>
          <w:rFonts w:ascii="Times New Roman" w:hAnsi="Times New Roman" w:cs="Times New Roman"/>
          <w:sz w:val="24"/>
          <w:szCs w:val="24"/>
        </w:rPr>
        <w:t xml:space="preserve"> Reports should provide clear advice to support the </w:t>
      </w:r>
      <w:r w:rsidR="004C2DBA">
        <w:rPr>
          <w:rFonts w:ascii="Times New Roman" w:hAnsi="Times New Roman" w:cs="Times New Roman"/>
          <w:sz w:val="24"/>
          <w:szCs w:val="24"/>
        </w:rPr>
        <w:lastRenderedPageBreak/>
        <w:t xml:space="preserve">child or young person who has additional physical needs which have an impact on their education.  Reports will ensure access to the curriculum and every day school life, in order to maximise participation, function and overall inclusion.  Having clear aims and expected outcomes for intervention within the school and home environment. </w:t>
      </w:r>
      <w:r w:rsidR="00E81E08">
        <w:rPr>
          <w:rFonts w:ascii="Times New Roman" w:hAnsi="Times New Roman" w:cs="Times New Roman"/>
          <w:sz w:val="24"/>
          <w:szCs w:val="24"/>
        </w:rPr>
        <w:t xml:space="preserve"> Albeit services within multi-agency work differently and provide different specific roles within the educational setting, the report provided will need to reflect this and collaborative report writing is good practice. </w:t>
      </w:r>
      <w:r w:rsidR="004C2DBA">
        <w:rPr>
          <w:rFonts w:ascii="Times New Roman" w:hAnsi="Times New Roman" w:cs="Times New Roman"/>
          <w:sz w:val="24"/>
          <w:szCs w:val="24"/>
        </w:rPr>
        <w:t xml:space="preserve"> (apcp.csp.org.uk)</w:t>
      </w:r>
    </w:p>
    <w:p w:rsidR="00335F82" w:rsidRDefault="00335F82" w:rsidP="009E1932">
      <w:pPr>
        <w:spacing w:after="30"/>
        <w:rPr>
          <w:rFonts w:ascii="Times New Roman" w:hAnsi="Times New Roman" w:cs="Times New Roman"/>
          <w:sz w:val="24"/>
          <w:szCs w:val="24"/>
        </w:rPr>
      </w:pPr>
    </w:p>
    <w:p w:rsidR="00BF0836" w:rsidRDefault="00335F82" w:rsidP="00335F82">
      <w:pPr>
        <w:spacing w:after="30"/>
        <w:rPr>
          <w:rFonts w:ascii="Times New Roman" w:hAnsi="Times New Roman" w:cs="Times New Roman"/>
          <w:sz w:val="24"/>
          <w:szCs w:val="24"/>
        </w:rPr>
      </w:pPr>
      <w:r>
        <w:rPr>
          <w:rFonts w:ascii="Times New Roman" w:hAnsi="Times New Roman" w:cs="Times New Roman"/>
          <w:sz w:val="24"/>
          <w:szCs w:val="24"/>
        </w:rPr>
        <w:t>In conclusion, the writer having looked at the question in hand, thus being, working in partnership, specifically multi-agency working, agrees that every child or young person has a right to inclusion into the education system.  Working within the county of Pembrokeshire</w:t>
      </w:r>
      <w:r w:rsidR="005B61AF">
        <w:rPr>
          <w:rFonts w:ascii="Times New Roman" w:hAnsi="Times New Roman" w:cs="Times New Roman"/>
          <w:sz w:val="24"/>
          <w:szCs w:val="24"/>
        </w:rPr>
        <w:t>, children</w:t>
      </w:r>
      <w:r>
        <w:rPr>
          <w:rFonts w:ascii="Times New Roman" w:hAnsi="Times New Roman" w:cs="Times New Roman"/>
          <w:sz w:val="24"/>
          <w:szCs w:val="24"/>
        </w:rPr>
        <w:t xml:space="preserve"> with additional learning needs are integrated and not segregated within their Local Education Authority.  The LEA aim for all children, young adults and families to fulfil their learning potential and to live happy and healthy lives.  The LEA ensures that inclusion is central to all, they ensure to identify early and minimise barriers to inclusion and learning through effective intervention approaches.  The importance of early identification and prevention</w:t>
      </w:r>
      <w:r w:rsidR="00BF0836">
        <w:rPr>
          <w:rFonts w:ascii="Times New Roman" w:hAnsi="Times New Roman" w:cs="Times New Roman"/>
          <w:sz w:val="24"/>
          <w:szCs w:val="24"/>
        </w:rPr>
        <w:t>,</w:t>
      </w:r>
      <w:r>
        <w:rPr>
          <w:rFonts w:ascii="Times New Roman" w:hAnsi="Times New Roman" w:cs="Times New Roman"/>
          <w:sz w:val="24"/>
          <w:szCs w:val="24"/>
        </w:rPr>
        <w:t xml:space="preserve"> as well as meeting the needs of the most complex child or young adult.  </w:t>
      </w:r>
    </w:p>
    <w:p w:rsidR="00BF0836" w:rsidRDefault="00BF0836" w:rsidP="00335F82">
      <w:pPr>
        <w:spacing w:after="30"/>
        <w:rPr>
          <w:rFonts w:ascii="Times New Roman" w:hAnsi="Times New Roman" w:cs="Times New Roman"/>
          <w:sz w:val="24"/>
          <w:szCs w:val="24"/>
        </w:rPr>
      </w:pPr>
    </w:p>
    <w:p w:rsidR="00B340DE" w:rsidRDefault="005B61AF" w:rsidP="00335F82">
      <w:pPr>
        <w:spacing w:after="30"/>
        <w:rPr>
          <w:rFonts w:ascii="Times New Roman" w:hAnsi="Times New Roman" w:cs="Times New Roman"/>
          <w:sz w:val="24"/>
          <w:szCs w:val="24"/>
        </w:rPr>
      </w:pPr>
      <w:r>
        <w:rPr>
          <w:rFonts w:ascii="Times New Roman" w:hAnsi="Times New Roman" w:cs="Times New Roman"/>
          <w:sz w:val="24"/>
          <w:szCs w:val="24"/>
        </w:rPr>
        <w:t>The ALNCO plays an important role into the inclusion for the child or young person</w:t>
      </w:r>
      <w:r w:rsidR="00BF0836">
        <w:rPr>
          <w:rFonts w:ascii="Times New Roman" w:hAnsi="Times New Roman" w:cs="Times New Roman"/>
          <w:sz w:val="24"/>
          <w:szCs w:val="24"/>
        </w:rPr>
        <w:t>, through collaborative working will all professionals, arranging regular meetings and writing specific reports</w:t>
      </w:r>
      <w:r w:rsidR="00B340DE">
        <w:rPr>
          <w:rFonts w:ascii="Times New Roman" w:hAnsi="Times New Roman" w:cs="Times New Roman"/>
          <w:sz w:val="24"/>
          <w:szCs w:val="24"/>
        </w:rPr>
        <w:t>.  Multi-agency working for the ALNCO can be challenging, whilst arranging meetings for all professionals to come together is not always achievable the requests for reports can also be a concern if they have not arrived prior to the meeting for the ALNCO to read.  Parents and carers play an important role and must be supported throughout the process.</w:t>
      </w:r>
      <w:r w:rsidR="00BF0836">
        <w:rPr>
          <w:rFonts w:ascii="Times New Roman" w:hAnsi="Times New Roman" w:cs="Times New Roman"/>
          <w:sz w:val="24"/>
          <w:szCs w:val="24"/>
        </w:rPr>
        <w:t xml:space="preserve"> </w:t>
      </w:r>
    </w:p>
    <w:p w:rsidR="00B340DE" w:rsidRDefault="00B340DE" w:rsidP="00335F82">
      <w:pPr>
        <w:spacing w:after="30"/>
        <w:rPr>
          <w:rFonts w:ascii="Times New Roman" w:hAnsi="Times New Roman" w:cs="Times New Roman"/>
          <w:sz w:val="24"/>
          <w:szCs w:val="24"/>
        </w:rPr>
      </w:pPr>
    </w:p>
    <w:p w:rsidR="00335F82" w:rsidRDefault="00B340DE" w:rsidP="00335F82">
      <w:pPr>
        <w:spacing w:after="30"/>
        <w:rPr>
          <w:rFonts w:ascii="Times New Roman" w:hAnsi="Times New Roman" w:cs="Times New Roman"/>
          <w:sz w:val="24"/>
          <w:szCs w:val="24"/>
        </w:rPr>
      </w:pPr>
      <w:r>
        <w:rPr>
          <w:rFonts w:ascii="Times New Roman" w:hAnsi="Times New Roman" w:cs="Times New Roman"/>
          <w:sz w:val="24"/>
          <w:szCs w:val="24"/>
        </w:rPr>
        <w:t xml:space="preserve">The ALNCO </w:t>
      </w:r>
      <w:r w:rsidR="005B61AF">
        <w:rPr>
          <w:rFonts w:ascii="Times New Roman" w:hAnsi="Times New Roman" w:cs="Times New Roman"/>
          <w:sz w:val="24"/>
          <w:szCs w:val="24"/>
        </w:rPr>
        <w:t>ensur</w:t>
      </w:r>
      <w:r>
        <w:rPr>
          <w:rFonts w:ascii="Times New Roman" w:hAnsi="Times New Roman" w:cs="Times New Roman"/>
          <w:sz w:val="24"/>
          <w:szCs w:val="24"/>
        </w:rPr>
        <w:t xml:space="preserve">es </w:t>
      </w:r>
      <w:r w:rsidR="00BF0836">
        <w:rPr>
          <w:rFonts w:ascii="Times New Roman" w:hAnsi="Times New Roman" w:cs="Times New Roman"/>
          <w:sz w:val="24"/>
          <w:szCs w:val="24"/>
        </w:rPr>
        <w:t xml:space="preserve">the child or young person within their setting </w:t>
      </w:r>
      <w:r w:rsidR="00335F82">
        <w:rPr>
          <w:rFonts w:ascii="Times New Roman" w:hAnsi="Times New Roman" w:cs="Times New Roman"/>
          <w:sz w:val="24"/>
          <w:szCs w:val="24"/>
        </w:rPr>
        <w:t>ha</w:t>
      </w:r>
      <w:r w:rsidR="00BF0836">
        <w:rPr>
          <w:rFonts w:ascii="Times New Roman" w:hAnsi="Times New Roman" w:cs="Times New Roman"/>
          <w:sz w:val="24"/>
          <w:szCs w:val="24"/>
        </w:rPr>
        <w:t>s</w:t>
      </w:r>
      <w:r w:rsidR="00335F82">
        <w:rPr>
          <w:rFonts w:ascii="Times New Roman" w:hAnsi="Times New Roman" w:cs="Times New Roman"/>
          <w:sz w:val="24"/>
          <w:szCs w:val="24"/>
        </w:rPr>
        <w:t xml:space="preserve"> the</w:t>
      </w:r>
      <w:r>
        <w:rPr>
          <w:rFonts w:ascii="Times New Roman" w:hAnsi="Times New Roman" w:cs="Times New Roman"/>
          <w:sz w:val="24"/>
          <w:szCs w:val="24"/>
        </w:rPr>
        <w:t xml:space="preserve"> same opportunities and provision</w:t>
      </w:r>
      <w:r w:rsidR="00335F82">
        <w:rPr>
          <w:rFonts w:ascii="Times New Roman" w:hAnsi="Times New Roman" w:cs="Times New Roman"/>
          <w:sz w:val="24"/>
          <w:szCs w:val="24"/>
        </w:rPr>
        <w:t xml:space="preserve"> as every</w:t>
      </w:r>
      <w:r>
        <w:rPr>
          <w:rFonts w:ascii="Times New Roman" w:hAnsi="Times New Roman" w:cs="Times New Roman"/>
          <w:sz w:val="24"/>
          <w:szCs w:val="24"/>
        </w:rPr>
        <w:t xml:space="preserve"> other child or young person, </w:t>
      </w:r>
      <w:r w:rsidR="00335F82">
        <w:rPr>
          <w:rFonts w:ascii="Times New Roman" w:hAnsi="Times New Roman" w:cs="Times New Roman"/>
          <w:sz w:val="24"/>
          <w:szCs w:val="24"/>
        </w:rPr>
        <w:t>and their views are lis</w:t>
      </w:r>
      <w:r>
        <w:rPr>
          <w:rFonts w:ascii="Times New Roman" w:hAnsi="Times New Roman" w:cs="Times New Roman"/>
          <w:sz w:val="24"/>
          <w:szCs w:val="24"/>
        </w:rPr>
        <w:t>tened to and taken account of</w:t>
      </w:r>
      <w:r w:rsidR="00A54C2D">
        <w:rPr>
          <w:rFonts w:ascii="Times New Roman" w:hAnsi="Times New Roman" w:cs="Times New Roman"/>
          <w:sz w:val="24"/>
          <w:szCs w:val="24"/>
        </w:rPr>
        <w:t>.  The opportunity to encourage greater collaborative working between schools and agencies whilst embracing a solution focused proactive approach for children and young adults with additional learning needs.</w:t>
      </w:r>
    </w:p>
    <w:p w:rsidR="00335F82" w:rsidRPr="00335F82" w:rsidRDefault="00335F82" w:rsidP="009E1932">
      <w:pPr>
        <w:spacing w:after="30"/>
        <w:rPr>
          <w:rFonts w:ascii="Times New Roman" w:hAnsi="Times New Roman" w:cs="Times New Roman"/>
          <w:sz w:val="24"/>
          <w:szCs w:val="24"/>
        </w:rPr>
      </w:pPr>
    </w:p>
    <w:p w:rsidR="00D8326E" w:rsidRPr="00D8326E" w:rsidRDefault="00D8326E" w:rsidP="009E1932">
      <w:pPr>
        <w:spacing w:after="30"/>
        <w:rPr>
          <w:rFonts w:ascii="Times New Roman" w:hAnsi="Times New Roman" w:cs="Times New Roman"/>
          <w:sz w:val="24"/>
          <w:szCs w:val="24"/>
        </w:rPr>
      </w:pPr>
    </w:p>
    <w:p w:rsidR="00293B60" w:rsidRDefault="00293B60" w:rsidP="009E1932">
      <w:pPr>
        <w:spacing w:after="30"/>
      </w:pPr>
    </w:p>
    <w:p w:rsidR="00293B60" w:rsidRDefault="00293B60" w:rsidP="00293B60">
      <w:pPr>
        <w:pStyle w:val="NormalWeb"/>
        <w:shd w:val="clear" w:color="auto" w:fill="FFFFFF"/>
        <w:spacing w:before="0" w:beforeAutospacing="0" w:after="257" w:afterAutospacing="0"/>
        <w:rPr>
          <w:rFonts w:ascii="Arial" w:hAnsi="Arial" w:cs="Arial"/>
          <w:color w:val="555555"/>
          <w:sz w:val="16"/>
          <w:szCs w:val="16"/>
        </w:rPr>
      </w:pPr>
    </w:p>
    <w:p w:rsidR="0082754C" w:rsidRDefault="0082754C" w:rsidP="009E1932">
      <w:pPr>
        <w:spacing w:after="30"/>
        <w:rPr>
          <w:rFonts w:ascii="Times New Roman" w:hAnsi="Times New Roman" w:cs="Times New Roman"/>
          <w:sz w:val="24"/>
          <w:szCs w:val="24"/>
        </w:rPr>
      </w:pPr>
    </w:p>
    <w:p w:rsidR="00427A67" w:rsidRDefault="00427A67" w:rsidP="009E1932">
      <w:pPr>
        <w:spacing w:after="30"/>
        <w:rPr>
          <w:rFonts w:ascii="Times New Roman" w:hAnsi="Times New Roman" w:cs="Times New Roman"/>
          <w:sz w:val="24"/>
          <w:szCs w:val="24"/>
        </w:rPr>
      </w:pPr>
    </w:p>
    <w:p w:rsidR="007E394D" w:rsidRPr="009E1932" w:rsidRDefault="00427A67" w:rsidP="009E1932">
      <w:pPr>
        <w:spacing w:after="30"/>
        <w:rPr>
          <w:rFonts w:ascii="Times New Roman" w:hAnsi="Times New Roman"/>
          <w:sz w:val="28"/>
          <w:szCs w:val="28"/>
        </w:rPr>
      </w:pPr>
      <w:r>
        <w:rPr>
          <w:rFonts w:ascii="Times New Roman" w:hAnsi="Times New Roman" w:cs="Times New Roman"/>
          <w:sz w:val="24"/>
          <w:szCs w:val="24"/>
        </w:rPr>
        <w:t xml:space="preserve"> </w:t>
      </w:r>
    </w:p>
    <w:p w:rsidR="007F0E91" w:rsidRDefault="00E26D59" w:rsidP="0050665C">
      <w:pPr>
        <w:spacing w:line="360" w:lineRule="auto"/>
        <w:rPr>
          <w:rFonts w:ascii="Times New Roman" w:hAnsi="Times New Roman" w:cs="Times New Roman"/>
          <w:b/>
          <w:sz w:val="24"/>
          <w:szCs w:val="24"/>
          <w:u w:val="single"/>
        </w:rPr>
      </w:pPr>
      <w:r w:rsidRPr="00E26D59">
        <w:rPr>
          <w:rFonts w:ascii="Times New Roman" w:hAnsi="Times New Roman" w:cs="Times New Roman"/>
          <w:b/>
          <w:sz w:val="24"/>
          <w:szCs w:val="24"/>
          <w:u w:val="single"/>
        </w:rPr>
        <w:lastRenderedPageBreak/>
        <w:t>References</w:t>
      </w:r>
    </w:p>
    <w:p w:rsidR="007618CB" w:rsidRPr="007618CB" w:rsidRDefault="007618CB" w:rsidP="005E2D44">
      <w:pPr>
        <w:pStyle w:val="NoSpacing"/>
        <w:rPr>
          <w:rFonts w:ascii="Times New Roman" w:hAnsi="Times New Roman" w:cs="Times New Roman"/>
          <w:sz w:val="24"/>
          <w:szCs w:val="24"/>
        </w:rPr>
      </w:pPr>
      <w:proofErr w:type="spellStart"/>
      <w:r>
        <w:rPr>
          <w:rFonts w:ascii="Times New Roman" w:hAnsi="Times New Roman" w:cs="Times New Roman"/>
          <w:sz w:val="24"/>
          <w:szCs w:val="24"/>
        </w:rPr>
        <w:t>Soan</w:t>
      </w:r>
      <w:proofErr w:type="spellEnd"/>
      <w:r>
        <w:rPr>
          <w:rFonts w:ascii="Times New Roman" w:hAnsi="Times New Roman" w:cs="Times New Roman"/>
          <w:sz w:val="24"/>
          <w:szCs w:val="24"/>
        </w:rPr>
        <w:t xml:space="preserve">, S. (2004) </w:t>
      </w:r>
      <w:r w:rsidR="00547573">
        <w:rPr>
          <w:rFonts w:ascii="Times New Roman" w:hAnsi="Times New Roman" w:cs="Times New Roman"/>
          <w:i/>
          <w:sz w:val="24"/>
          <w:szCs w:val="24"/>
        </w:rPr>
        <w:t xml:space="preserve">Additional Educational Needs </w:t>
      </w:r>
      <w:r>
        <w:rPr>
          <w:rFonts w:ascii="Times New Roman" w:hAnsi="Times New Roman" w:cs="Times New Roman"/>
          <w:i/>
          <w:sz w:val="24"/>
          <w:szCs w:val="24"/>
        </w:rPr>
        <w:t xml:space="preserve">Inclusive Approaches for Teaching. </w:t>
      </w:r>
      <w:proofErr w:type="spellStart"/>
      <w:r>
        <w:rPr>
          <w:rFonts w:ascii="Times New Roman" w:hAnsi="Times New Roman" w:cs="Times New Roman"/>
          <w:sz w:val="24"/>
          <w:szCs w:val="24"/>
        </w:rPr>
        <w:t>London</w:t>
      </w:r>
      <w:proofErr w:type="gramStart"/>
      <w:r>
        <w:rPr>
          <w:rFonts w:ascii="Times New Roman" w:hAnsi="Times New Roman" w:cs="Times New Roman"/>
          <w:sz w:val="24"/>
          <w:szCs w:val="24"/>
        </w:rPr>
        <w:t>:David</w:t>
      </w:r>
      <w:proofErr w:type="spellEnd"/>
      <w:proofErr w:type="gramEnd"/>
      <w:r>
        <w:rPr>
          <w:rFonts w:ascii="Times New Roman" w:hAnsi="Times New Roman" w:cs="Times New Roman"/>
          <w:sz w:val="24"/>
          <w:szCs w:val="24"/>
        </w:rPr>
        <w:t xml:space="preserve"> Fulton Publishers Ltd.</w:t>
      </w:r>
    </w:p>
    <w:p w:rsidR="007618CB" w:rsidRDefault="007618CB" w:rsidP="005E2D44">
      <w:pPr>
        <w:pStyle w:val="NoSpacing"/>
        <w:rPr>
          <w:rFonts w:ascii="Times New Roman" w:hAnsi="Times New Roman" w:cs="Times New Roman"/>
          <w:sz w:val="24"/>
          <w:szCs w:val="24"/>
        </w:rPr>
      </w:pPr>
    </w:p>
    <w:p w:rsidR="002C3162" w:rsidRDefault="002C3162" w:rsidP="005E2D44">
      <w:pPr>
        <w:pStyle w:val="NoSpacing"/>
        <w:rPr>
          <w:rFonts w:ascii="Times New Roman" w:hAnsi="Times New Roman" w:cs="Times New Roman"/>
          <w:sz w:val="24"/>
          <w:szCs w:val="24"/>
        </w:rPr>
      </w:pPr>
      <w:proofErr w:type="gramStart"/>
      <w:r w:rsidRPr="00BF0836">
        <w:rPr>
          <w:rFonts w:ascii="Times New Roman" w:hAnsi="Times New Roman" w:cs="Times New Roman"/>
          <w:i/>
          <w:sz w:val="24"/>
          <w:szCs w:val="24"/>
        </w:rPr>
        <w:t>Additional Learning Needs and Education Tribunal (Wales) Bill</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w:t>
      </w:r>
    </w:p>
    <w:p w:rsidR="002C3162" w:rsidRDefault="002533D6" w:rsidP="005E2D44">
      <w:pPr>
        <w:pStyle w:val="NoSpacing"/>
        <w:rPr>
          <w:rFonts w:ascii="Times New Roman" w:hAnsi="Times New Roman" w:cs="Times New Roman"/>
          <w:sz w:val="24"/>
          <w:szCs w:val="24"/>
        </w:rPr>
      </w:pPr>
      <w:hyperlink r:id="rId19" w:history="1">
        <w:r w:rsidR="002C3162" w:rsidRPr="002C3162">
          <w:rPr>
            <w:rStyle w:val="Hyperlink"/>
            <w:rFonts w:ascii="Times New Roman" w:hAnsi="Times New Roman" w:cs="Times New Roman"/>
            <w:color w:val="auto"/>
            <w:sz w:val="24"/>
            <w:szCs w:val="24"/>
            <w:u w:val="none"/>
          </w:rPr>
          <w:t>http://www.assembly.wales.co.uk</w:t>
        </w:r>
      </w:hyperlink>
      <w:r w:rsidR="002C3162">
        <w:rPr>
          <w:rFonts w:ascii="Times New Roman" w:hAnsi="Times New Roman" w:cs="Times New Roman"/>
          <w:sz w:val="24"/>
          <w:szCs w:val="24"/>
        </w:rPr>
        <w:t xml:space="preserve">  (Accessed 22.03.18.)</w:t>
      </w:r>
    </w:p>
    <w:p w:rsidR="002C3162" w:rsidRDefault="002C3162" w:rsidP="005E2D44">
      <w:pPr>
        <w:pStyle w:val="NoSpacing"/>
        <w:rPr>
          <w:rFonts w:ascii="Times New Roman" w:hAnsi="Times New Roman" w:cs="Times New Roman"/>
          <w:sz w:val="24"/>
          <w:szCs w:val="24"/>
        </w:rPr>
      </w:pPr>
    </w:p>
    <w:p w:rsidR="003D5910" w:rsidRDefault="003D5910" w:rsidP="0034758C">
      <w:pPr>
        <w:pStyle w:val="NoSpacing"/>
        <w:rPr>
          <w:rFonts w:ascii="Times New Roman" w:hAnsi="Times New Roman" w:cs="Times New Roman"/>
          <w:sz w:val="24"/>
          <w:szCs w:val="24"/>
        </w:rPr>
      </w:pPr>
      <w:r w:rsidRPr="00BF0836">
        <w:rPr>
          <w:rFonts w:ascii="Times New Roman" w:hAnsi="Times New Roman" w:cs="Times New Roman"/>
          <w:i/>
          <w:sz w:val="24"/>
          <w:szCs w:val="24"/>
        </w:rPr>
        <w:t>The Association of Paediatric Chartered Physiotherapists</w:t>
      </w:r>
      <w:r>
        <w:rPr>
          <w:rFonts w:ascii="Times New Roman" w:hAnsi="Times New Roman" w:cs="Times New Roman"/>
          <w:sz w:val="24"/>
          <w:szCs w:val="24"/>
        </w:rPr>
        <w:t>.  Available at</w:t>
      </w:r>
    </w:p>
    <w:p w:rsidR="003D5910" w:rsidRDefault="002533D6" w:rsidP="0034758C">
      <w:pPr>
        <w:pStyle w:val="NoSpacing"/>
        <w:rPr>
          <w:rFonts w:ascii="Times New Roman" w:hAnsi="Times New Roman" w:cs="Times New Roman"/>
          <w:sz w:val="24"/>
          <w:szCs w:val="24"/>
        </w:rPr>
      </w:pPr>
      <w:hyperlink r:id="rId20" w:history="1">
        <w:r w:rsidR="003D5910" w:rsidRPr="003D5910">
          <w:rPr>
            <w:rStyle w:val="Hyperlink"/>
            <w:rFonts w:ascii="Times New Roman" w:hAnsi="Times New Roman" w:cs="Times New Roman"/>
            <w:color w:val="auto"/>
            <w:sz w:val="24"/>
            <w:szCs w:val="24"/>
            <w:u w:val="none"/>
          </w:rPr>
          <w:t>www.csp.org.uk</w:t>
        </w:r>
      </w:hyperlink>
      <w:r w:rsidR="003D5910" w:rsidRPr="003D5910">
        <w:rPr>
          <w:rFonts w:ascii="Times New Roman" w:hAnsi="Times New Roman" w:cs="Times New Roman"/>
          <w:sz w:val="24"/>
          <w:szCs w:val="24"/>
        </w:rPr>
        <w:t xml:space="preserve"> </w:t>
      </w:r>
      <w:r w:rsidR="003D5910">
        <w:rPr>
          <w:rFonts w:ascii="Times New Roman" w:hAnsi="Times New Roman" w:cs="Times New Roman"/>
          <w:sz w:val="24"/>
          <w:szCs w:val="24"/>
        </w:rPr>
        <w:t xml:space="preserve"> (Accessed 01.03.18.)</w:t>
      </w:r>
    </w:p>
    <w:p w:rsidR="00170ADD" w:rsidRDefault="00170ADD" w:rsidP="0034758C">
      <w:pPr>
        <w:pStyle w:val="NoSpacing"/>
        <w:rPr>
          <w:rFonts w:ascii="Times New Roman" w:hAnsi="Times New Roman" w:cs="Times New Roman"/>
          <w:sz w:val="24"/>
          <w:szCs w:val="24"/>
        </w:rPr>
      </w:pPr>
    </w:p>
    <w:p w:rsidR="001855DF" w:rsidRPr="001C5E15" w:rsidRDefault="001855DF" w:rsidP="001855DF">
      <w:pPr>
        <w:pStyle w:val="NoSpacing"/>
        <w:rPr>
          <w:rFonts w:ascii="Times New Roman" w:hAnsi="Times New Roman" w:cs="Times New Roman"/>
          <w:kern w:val="36"/>
          <w:sz w:val="24"/>
          <w:szCs w:val="24"/>
          <w:lang w:eastAsia="en-GB"/>
        </w:rPr>
      </w:pPr>
      <w:r w:rsidRPr="00BF0836">
        <w:rPr>
          <w:rFonts w:ascii="Times New Roman" w:hAnsi="Times New Roman" w:cs="Times New Roman"/>
          <w:i/>
          <w:kern w:val="36"/>
          <w:sz w:val="24"/>
          <w:szCs w:val="24"/>
          <w:lang w:eastAsia="en-GB"/>
        </w:rPr>
        <w:t>Guidance for Paediatric Physiotherapists Writing Advice for Education, Health and Care Plans</w:t>
      </w:r>
      <w:r>
        <w:rPr>
          <w:rFonts w:ascii="Times New Roman" w:hAnsi="Times New Roman" w:cs="Times New Roman"/>
          <w:kern w:val="36"/>
          <w:sz w:val="24"/>
          <w:szCs w:val="24"/>
          <w:lang w:eastAsia="en-GB"/>
        </w:rPr>
        <w:t>.  Available at</w:t>
      </w:r>
    </w:p>
    <w:p w:rsidR="001855DF" w:rsidRDefault="001855DF" w:rsidP="001855DF">
      <w:pPr>
        <w:pStyle w:val="NoSpacing"/>
        <w:rPr>
          <w:rFonts w:ascii="Times New Roman" w:hAnsi="Times New Roman" w:cs="Times New Roman"/>
          <w:sz w:val="24"/>
          <w:szCs w:val="24"/>
        </w:rPr>
      </w:pPr>
      <w:hyperlink r:id="rId21" w:history="1">
        <w:r w:rsidRPr="001C5E15">
          <w:rPr>
            <w:rStyle w:val="Hyperlink"/>
            <w:rFonts w:ascii="Times New Roman" w:hAnsi="Times New Roman" w:cs="Times New Roman"/>
            <w:color w:val="auto"/>
            <w:sz w:val="24"/>
            <w:szCs w:val="24"/>
            <w:u w:val="none"/>
          </w:rPr>
          <w:t>http://apcp.csp.org.uk/documents/guidance-paediatric-physiotherapists-writing-advice-education-health-care-plans</w:t>
        </w:r>
      </w:hyperlink>
      <w:r w:rsidRPr="001C5E15">
        <w:rPr>
          <w:rFonts w:ascii="Times New Roman" w:hAnsi="Times New Roman" w:cs="Times New Roman"/>
          <w:sz w:val="24"/>
          <w:szCs w:val="24"/>
        </w:rPr>
        <w:t xml:space="preserve">  </w:t>
      </w:r>
      <w:r>
        <w:rPr>
          <w:rFonts w:ascii="Times New Roman" w:hAnsi="Times New Roman" w:cs="Times New Roman"/>
          <w:sz w:val="24"/>
          <w:szCs w:val="24"/>
        </w:rPr>
        <w:t>(Accessed 20.04.18.)</w:t>
      </w:r>
    </w:p>
    <w:p w:rsidR="001855DF" w:rsidRDefault="001855DF" w:rsidP="0034758C">
      <w:pPr>
        <w:pStyle w:val="NoSpacing"/>
        <w:rPr>
          <w:rFonts w:ascii="Times New Roman" w:hAnsi="Times New Roman" w:cs="Times New Roman"/>
          <w:sz w:val="24"/>
          <w:szCs w:val="24"/>
        </w:rPr>
      </w:pPr>
    </w:p>
    <w:p w:rsidR="003D5910" w:rsidRDefault="00170ADD" w:rsidP="0034758C">
      <w:pPr>
        <w:pStyle w:val="NoSpacing"/>
        <w:rPr>
          <w:rFonts w:ascii="Times New Roman" w:hAnsi="Times New Roman" w:cs="Times New Roman"/>
          <w:sz w:val="24"/>
          <w:szCs w:val="24"/>
        </w:rPr>
      </w:pPr>
      <w:proofErr w:type="spellStart"/>
      <w:proofErr w:type="gramStart"/>
      <w:r w:rsidRPr="00BF0836">
        <w:rPr>
          <w:rFonts w:ascii="Times New Roman" w:hAnsi="Times New Roman" w:cs="Times New Roman"/>
          <w:i/>
          <w:sz w:val="24"/>
          <w:szCs w:val="24"/>
        </w:rPr>
        <w:t>Hywel</w:t>
      </w:r>
      <w:proofErr w:type="spellEnd"/>
      <w:r w:rsidRPr="00BF0836">
        <w:rPr>
          <w:rFonts w:ascii="Times New Roman" w:hAnsi="Times New Roman" w:cs="Times New Roman"/>
          <w:i/>
          <w:sz w:val="24"/>
          <w:szCs w:val="24"/>
        </w:rPr>
        <w:t xml:space="preserve"> </w:t>
      </w:r>
      <w:proofErr w:type="spellStart"/>
      <w:r w:rsidRPr="00BF0836">
        <w:rPr>
          <w:rFonts w:ascii="Times New Roman" w:hAnsi="Times New Roman" w:cs="Times New Roman"/>
          <w:i/>
          <w:sz w:val="24"/>
          <w:szCs w:val="24"/>
        </w:rPr>
        <w:t>Dda</w:t>
      </w:r>
      <w:proofErr w:type="spellEnd"/>
      <w:r w:rsidRPr="00BF0836">
        <w:rPr>
          <w:rFonts w:ascii="Times New Roman" w:hAnsi="Times New Roman" w:cs="Times New Roman"/>
          <w:i/>
          <w:sz w:val="24"/>
          <w:szCs w:val="24"/>
        </w:rPr>
        <w:t xml:space="preserve"> University Health Board</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w:t>
      </w:r>
    </w:p>
    <w:p w:rsidR="00170ADD" w:rsidRDefault="002533D6" w:rsidP="0034758C">
      <w:pPr>
        <w:pStyle w:val="NoSpacing"/>
        <w:rPr>
          <w:rFonts w:ascii="Times New Roman" w:hAnsi="Times New Roman" w:cs="Times New Roman"/>
          <w:sz w:val="24"/>
          <w:szCs w:val="24"/>
        </w:rPr>
      </w:pPr>
      <w:hyperlink r:id="rId22" w:history="1">
        <w:r w:rsidR="00170ADD" w:rsidRPr="00170ADD">
          <w:rPr>
            <w:rStyle w:val="Hyperlink"/>
            <w:rFonts w:ascii="Times New Roman" w:hAnsi="Times New Roman" w:cs="Times New Roman"/>
            <w:color w:val="auto"/>
            <w:sz w:val="24"/>
            <w:szCs w:val="24"/>
            <w:u w:val="none"/>
          </w:rPr>
          <w:t>http://www.wales.nhs.uk/sitesplus/862/home</w:t>
        </w:r>
      </w:hyperlink>
      <w:r w:rsidR="00170ADD">
        <w:rPr>
          <w:rFonts w:ascii="Times New Roman" w:hAnsi="Times New Roman" w:cs="Times New Roman"/>
          <w:sz w:val="24"/>
          <w:szCs w:val="24"/>
        </w:rPr>
        <w:t xml:space="preserve">  (Accessed 01.04.18)</w:t>
      </w:r>
    </w:p>
    <w:p w:rsidR="00170ADD" w:rsidRDefault="00170ADD" w:rsidP="0034758C">
      <w:pPr>
        <w:pStyle w:val="NoSpacing"/>
        <w:rPr>
          <w:rFonts w:ascii="Times New Roman" w:hAnsi="Times New Roman" w:cs="Times New Roman"/>
          <w:sz w:val="24"/>
          <w:szCs w:val="24"/>
        </w:rPr>
      </w:pPr>
    </w:p>
    <w:p w:rsidR="0034758C" w:rsidRDefault="0034758C" w:rsidP="0034758C">
      <w:pPr>
        <w:pStyle w:val="NoSpacing"/>
        <w:rPr>
          <w:rFonts w:ascii="Times New Roman" w:hAnsi="Times New Roman" w:cs="Times New Roman"/>
          <w:sz w:val="24"/>
          <w:szCs w:val="24"/>
        </w:rPr>
      </w:pPr>
      <w:proofErr w:type="gramStart"/>
      <w:r w:rsidRPr="00BF0836">
        <w:rPr>
          <w:rFonts w:ascii="Times New Roman" w:hAnsi="Times New Roman" w:cs="Times New Roman"/>
          <w:i/>
          <w:sz w:val="24"/>
          <w:szCs w:val="24"/>
        </w:rPr>
        <w:t>Multi-Disciplinary Team</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w:t>
      </w:r>
    </w:p>
    <w:p w:rsidR="0034758C" w:rsidRPr="0034758C" w:rsidRDefault="002533D6" w:rsidP="0034758C">
      <w:pPr>
        <w:pStyle w:val="NoSpacing"/>
        <w:rPr>
          <w:rFonts w:ascii="Times New Roman" w:hAnsi="Times New Roman" w:cs="Times New Roman"/>
          <w:sz w:val="24"/>
          <w:szCs w:val="24"/>
        </w:rPr>
      </w:pPr>
      <w:hyperlink r:id="rId23" w:history="1">
        <w:r w:rsidR="0034758C" w:rsidRPr="0034758C">
          <w:rPr>
            <w:rStyle w:val="Hyperlink"/>
            <w:rFonts w:ascii="Times New Roman" w:hAnsi="Times New Roman" w:cs="Times New Roman"/>
            <w:color w:val="auto"/>
            <w:sz w:val="24"/>
            <w:szCs w:val="24"/>
            <w:u w:val="none"/>
          </w:rPr>
          <w:t>http://webarchive.nationalarchives.gov.uk</w:t>
        </w:r>
      </w:hyperlink>
      <w:r w:rsidR="0034758C" w:rsidRPr="0034758C">
        <w:rPr>
          <w:rFonts w:ascii="Times New Roman" w:hAnsi="Times New Roman" w:cs="Times New Roman"/>
          <w:sz w:val="24"/>
          <w:szCs w:val="24"/>
        </w:rPr>
        <w:t xml:space="preserve">  </w:t>
      </w:r>
      <w:r w:rsidR="0034758C">
        <w:rPr>
          <w:rFonts w:ascii="Times New Roman" w:hAnsi="Times New Roman" w:cs="Times New Roman"/>
          <w:sz w:val="24"/>
          <w:szCs w:val="24"/>
        </w:rPr>
        <w:t>(Accessed 01.04.18)</w:t>
      </w:r>
    </w:p>
    <w:p w:rsidR="0034758C" w:rsidRDefault="0034758C" w:rsidP="005E2D44">
      <w:pPr>
        <w:pStyle w:val="NoSpacing"/>
        <w:rPr>
          <w:rFonts w:ascii="Times New Roman" w:hAnsi="Times New Roman" w:cs="Times New Roman"/>
          <w:sz w:val="24"/>
          <w:szCs w:val="24"/>
        </w:rPr>
      </w:pPr>
    </w:p>
    <w:p w:rsidR="005E2D44" w:rsidRPr="005E2D44" w:rsidRDefault="005E2D44" w:rsidP="005E2D44">
      <w:pPr>
        <w:pStyle w:val="NoSpacing"/>
        <w:rPr>
          <w:rFonts w:ascii="Times New Roman" w:hAnsi="Times New Roman" w:cs="Times New Roman"/>
          <w:sz w:val="24"/>
          <w:szCs w:val="24"/>
        </w:rPr>
      </w:pPr>
      <w:r w:rsidRPr="00BF0836">
        <w:rPr>
          <w:rFonts w:ascii="Times New Roman" w:hAnsi="Times New Roman" w:cs="Times New Roman"/>
          <w:i/>
          <w:sz w:val="24"/>
          <w:szCs w:val="24"/>
        </w:rPr>
        <w:t>Provision for pupils with Additional Learning Needs</w:t>
      </w:r>
      <w:r w:rsidRPr="005E2D44">
        <w:rPr>
          <w:rFonts w:ascii="Times New Roman" w:hAnsi="Times New Roman" w:cs="Times New Roman"/>
          <w:sz w:val="24"/>
          <w:szCs w:val="24"/>
        </w:rPr>
        <w:t>.  Available at</w:t>
      </w:r>
    </w:p>
    <w:p w:rsidR="005E2D44" w:rsidRDefault="002533D6" w:rsidP="005E2D44">
      <w:pPr>
        <w:pStyle w:val="NoSpacing"/>
        <w:rPr>
          <w:rFonts w:ascii="Times New Roman" w:hAnsi="Times New Roman" w:cs="Times New Roman"/>
          <w:sz w:val="24"/>
          <w:szCs w:val="24"/>
        </w:rPr>
      </w:pPr>
      <w:hyperlink r:id="rId24" w:history="1">
        <w:r w:rsidR="0034758C" w:rsidRPr="0034758C">
          <w:rPr>
            <w:rStyle w:val="Hyperlink"/>
            <w:rFonts w:ascii="Times New Roman" w:hAnsi="Times New Roman" w:cs="Times New Roman"/>
            <w:color w:val="auto"/>
            <w:sz w:val="24"/>
            <w:szCs w:val="24"/>
            <w:u w:val="none"/>
          </w:rPr>
          <w:t>www.pembrokedockcommunityschool.co.uk</w:t>
        </w:r>
      </w:hyperlink>
      <w:r w:rsidR="0034758C">
        <w:rPr>
          <w:rFonts w:ascii="Times New Roman" w:hAnsi="Times New Roman" w:cs="Times New Roman"/>
          <w:sz w:val="24"/>
          <w:szCs w:val="24"/>
        </w:rPr>
        <w:t xml:space="preserve">  (Accessed 25.03.18)</w:t>
      </w:r>
    </w:p>
    <w:p w:rsidR="00932FB2" w:rsidRPr="001855DF" w:rsidRDefault="00932FB2" w:rsidP="00932FB2">
      <w:pPr>
        <w:spacing w:after="0" w:line="576" w:lineRule="atLeast"/>
        <w:outlineLvl w:val="0"/>
        <w:rPr>
          <w:rFonts w:ascii="Times New Roman" w:hAnsi="Times New Roman" w:cs="Times New Roman"/>
          <w:sz w:val="24"/>
          <w:szCs w:val="24"/>
        </w:rPr>
      </w:pPr>
      <w:r w:rsidRPr="001855DF">
        <w:rPr>
          <w:rFonts w:ascii="Times New Roman" w:eastAsia="Times New Roman" w:hAnsi="Times New Roman" w:cs="Times New Roman"/>
          <w:i/>
          <w:spacing w:val="-12"/>
          <w:kern w:val="36"/>
          <w:sz w:val="24"/>
          <w:szCs w:val="24"/>
          <w:lang w:eastAsia="en-GB"/>
        </w:rPr>
        <w:t>The 'Every Child Matters' Policy Explained</w:t>
      </w:r>
      <w:r w:rsidRPr="001855DF">
        <w:rPr>
          <w:rFonts w:ascii="Times New Roman" w:eastAsia="Times New Roman" w:hAnsi="Times New Roman" w:cs="Times New Roman"/>
          <w:i/>
          <w:color w:val="555555"/>
          <w:spacing w:val="-12"/>
          <w:kern w:val="36"/>
          <w:sz w:val="24"/>
          <w:szCs w:val="24"/>
          <w:lang w:eastAsia="en-GB"/>
        </w:rPr>
        <w:t>.</w:t>
      </w:r>
      <w:r w:rsidRPr="001855DF">
        <w:rPr>
          <w:rFonts w:ascii="Times New Roman" w:eastAsia="Times New Roman" w:hAnsi="Times New Roman" w:cs="Times New Roman"/>
          <w:color w:val="555555"/>
          <w:spacing w:val="-12"/>
          <w:kern w:val="36"/>
          <w:sz w:val="24"/>
          <w:szCs w:val="24"/>
          <w:lang w:eastAsia="en-GB"/>
        </w:rPr>
        <w:t xml:space="preserve">  </w:t>
      </w:r>
      <w:r w:rsidRPr="001855DF">
        <w:rPr>
          <w:rFonts w:ascii="Times New Roman" w:eastAsia="Times New Roman" w:hAnsi="Times New Roman" w:cs="Times New Roman"/>
          <w:spacing w:val="-12"/>
          <w:kern w:val="36"/>
          <w:sz w:val="24"/>
          <w:szCs w:val="24"/>
          <w:lang w:eastAsia="en-GB"/>
        </w:rPr>
        <w:t>Available at</w:t>
      </w:r>
    </w:p>
    <w:p w:rsidR="00932FB2" w:rsidRPr="001855DF" w:rsidRDefault="002533D6" w:rsidP="005E2D44">
      <w:pPr>
        <w:pStyle w:val="NoSpacing"/>
        <w:rPr>
          <w:rFonts w:ascii="Times New Roman" w:hAnsi="Times New Roman" w:cs="Times New Roman"/>
          <w:sz w:val="24"/>
          <w:szCs w:val="24"/>
        </w:rPr>
      </w:pPr>
      <w:hyperlink r:id="rId25" w:history="1">
        <w:r w:rsidR="00932FB2" w:rsidRPr="001855DF">
          <w:rPr>
            <w:rStyle w:val="Hyperlink"/>
            <w:rFonts w:ascii="Times New Roman" w:hAnsi="Times New Roman" w:cs="Times New Roman"/>
            <w:color w:val="auto"/>
            <w:sz w:val="24"/>
            <w:szCs w:val="24"/>
            <w:u w:val="none"/>
          </w:rPr>
          <w:t>http://www.workingwithkids.co.uk/child-welfare.html</w:t>
        </w:r>
      </w:hyperlink>
      <w:r w:rsidR="00932FB2" w:rsidRPr="001855DF">
        <w:rPr>
          <w:rFonts w:ascii="Times New Roman" w:hAnsi="Times New Roman" w:cs="Times New Roman"/>
          <w:sz w:val="24"/>
          <w:szCs w:val="24"/>
        </w:rPr>
        <w:t xml:space="preserve">  (Accessed 09.04.18.)</w:t>
      </w:r>
    </w:p>
    <w:p w:rsidR="001C5E15" w:rsidRPr="001855DF" w:rsidRDefault="001C5E15" w:rsidP="001C5E15">
      <w:pPr>
        <w:pStyle w:val="NoSpacing"/>
        <w:tabs>
          <w:tab w:val="left" w:pos="2327"/>
        </w:tabs>
        <w:rPr>
          <w:rFonts w:ascii="Times New Roman" w:hAnsi="Times New Roman" w:cs="Times New Roman"/>
          <w:sz w:val="24"/>
          <w:szCs w:val="24"/>
        </w:rPr>
      </w:pPr>
    </w:p>
    <w:sectPr w:rsidR="001C5E15" w:rsidRPr="001855DF" w:rsidSect="00E56FA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5F82" w:rsidRDefault="00335F82" w:rsidP="00266400">
      <w:pPr>
        <w:spacing w:after="0" w:line="240" w:lineRule="auto"/>
      </w:pPr>
      <w:r>
        <w:separator/>
      </w:r>
    </w:p>
  </w:endnote>
  <w:endnote w:type="continuationSeparator" w:id="0">
    <w:p w:rsidR="00335F82" w:rsidRDefault="00335F82" w:rsidP="002664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27015"/>
      <w:docPartObj>
        <w:docPartGallery w:val="Page Numbers (Bottom of Page)"/>
        <w:docPartUnique/>
      </w:docPartObj>
    </w:sdtPr>
    <w:sdtContent>
      <w:p w:rsidR="00335F82" w:rsidRDefault="00335F82">
        <w:pPr>
          <w:pStyle w:val="Footer"/>
          <w:jc w:val="center"/>
        </w:pPr>
        <w:fldSimple w:instr=" PAGE   \* MERGEFORMAT ">
          <w:r w:rsidR="00350EBF">
            <w:rPr>
              <w:noProof/>
            </w:rPr>
            <w:t>7</w:t>
          </w:r>
        </w:fldSimple>
      </w:p>
    </w:sdtContent>
  </w:sdt>
  <w:p w:rsidR="00335F82" w:rsidRDefault="00335F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5F82" w:rsidRDefault="00335F82" w:rsidP="00266400">
      <w:pPr>
        <w:spacing w:after="0" w:line="240" w:lineRule="auto"/>
      </w:pPr>
      <w:r>
        <w:separator/>
      </w:r>
    </w:p>
  </w:footnote>
  <w:footnote w:type="continuationSeparator" w:id="0">
    <w:p w:rsidR="00335F82" w:rsidRDefault="00335F82" w:rsidP="002664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F82" w:rsidRPr="00C12CA9" w:rsidRDefault="00335F82">
    <w:pPr>
      <w:pStyle w:val="Header"/>
      <w:rPr>
        <w:rFonts w:ascii="Times New Roman" w:hAnsi="Times New Roman" w:cs="Times New Roman"/>
        <w:sz w:val="24"/>
        <w:szCs w:val="24"/>
      </w:rPr>
    </w:pPr>
    <w:r>
      <w:rPr>
        <w:rFonts w:ascii="Times New Roman" w:hAnsi="Times New Roman" w:cs="Times New Roman"/>
        <w:sz w:val="24"/>
        <w:szCs w:val="24"/>
      </w:rPr>
      <w:t>Working in Partnership</w:t>
    </w:r>
    <w:r w:rsidRPr="00C12CA9">
      <w:rPr>
        <w:rFonts w:ascii="Times New Roman" w:hAnsi="Times New Roman" w:cs="Times New Roman"/>
        <w:sz w:val="24"/>
        <w:szCs w:val="24"/>
      </w:rPr>
      <w:t xml:space="preserve"> </w:t>
    </w:r>
  </w:p>
  <w:p w:rsidR="00335F82" w:rsidRPr="00C12CA9" w:rsidRDefault="00335F82">
    <w:pPr>
      <w:pStyle w:val="Header"/>
      <w:rPr>
        <w:rFonts w:ascii="Times New Roman" w:hAnsi="Times New Roman" w:cs="Times New Roman"/>
        <w:sz w:val="24"/>
        <w:szCs w:val="24"/>
      </w:rPr>
    </w:pPr>
    <w:r>
      <w:rPr>
        <w:rFonts w:ascii="Times New Roman" w:hAnsi="Times New Roman" w:cs="Times New Roman"/>
        <w:sz w:val="24"/>
        <w:szCs w:val="24"/>
      </w:rPr>
      <w:t>Module No: SJTA5010</w:t>
    </w:r>
    <w:r w:rsidRPr="00C12CA9">
      <w:rPr>
        <w:rFonts w:ascii="Times New Roman" w:hAnsi="Times New Roman" w:cs="Times New Roman"/>
        <w:sz w:val="24"/>
        <w:szCs w:val="24"/>
      </w:rPr>
      <w:t xml:space="preserve">  </w:t>
    </w:r>
  </w:p>
  <w:p w:rsidR="00335F82" w:rsidRPr="00C12CA9" w:rsidRDefault="00335F82">
    <w:pPr>
      <w:pStyle w:val="Header"/>
      <w:rPr>
        <w:rFonts w:ascii="Times New Roman" w:hAnsi="Times New Roman" w:cs="Times New Roman"/>
        <w:sz w:val="24"/>
        <w:szCs w:val="24"/>
      </w:rPr>
    </w:pPr>
    <w:r>
      <w:rPr>
        <w:rFonts w:ascii="Times New Roman" w:hAnsi="Times New Roman" w:cs="Times New Roman"/>
        <w:sz w:val="24"/>
        <w:szCs w:val="24"/>
      </w:rPr>
      <w:t>Assessment 1</w:t>
    </w:r>
  </w:p>
  <w:p w:rsidR="00335F82" w:rsidRPr="00C12CA9" w:rsidRDefault="00335F82">
    <w:pPr>
      <w:pStyle w:val="Header"/>
      <w:rPr>
        <w:rFonts w:ascii="Times New Roman" w:hAnsi="Times New Roman" w:cs="Times New Roman"/>
        <w:sz w:val="24"/>
        <w:szCs w:val="24"/>
      </w:rPr>
    </w:pPr>
    <w:r w:rsidRPr="00C12CA9">
      <w:rPr>
        <w:rFonts w:ascii="Times New Roman" w:hAnsi="Times New Roman" w:cs="Times New Roman"/>
        <w:sz w:val="24"/>
        <w:szCs w:val="24"/>
      </w:rPr>
      <w:t>Anita Harris-Jones</w:t>
    </w:r>
  </w:p>
  <w:p w:rsidR="00335F82" w:rsidRPr="00C12CA9" w:rsidRDefault="00335F82">
    <w:pPr>
      <w:pStyle w:val="Header"/>
      <w:rPr>
        <w:rFonts w:ascii="Times New Roman" w:hAnsi="Times New Roman" w:cs="Times New Roman"/>
        <w:sz w:val="24"/>
        <w:szCs w:val="24"/>
      </w:rPr>
    </w:pPr>
    <w:r w:rsidRPr="00C12CA9">
      <w:rPr>
        <w:rFonts w:ascii="Times New Roman" w:hAnsi="Times New Roman" w:cs="Times New Roman"/>
        <w:sz w:val="24"/>
        <w:szCs w:val="24"/>
      </w:rPr>
      <w:t>1502394</w:t>
    </w:r>
  </w:p>
  <w:p w:rsidR="00335F82" w:rsidRPr="00C12CA9" w:rsidRDefault="00335F82">
    <w:pPr>
      <w:pStyle w:val="Header"/>
      <w:rPr>
        <w:rFonts w:ascii="Times New Roman" w:hAnsi="Times New Roman" w:cs="Times New Roman"/>
        <w:sz w:val="24"/>
        <w:szCs w:val="24"/>
      </w:rPr>
    </w:pPr>
    <w:r>
      <w:rPr>
        <w:rFonts w:ascii="Times New Roman" w:hAnsi="Times New Roman" w:cs="Times New Roman"/>
        <w:sz w:val="24"/>
        <w:szCs w:val="24"/>
      </w:rPr>
      <w:t xml:space="preserve">April </w:t>
    </w:r>
    <w:r w:rsidRPr="00C12CA9">
      <w:rPr>
        <w:rFonts w:ascii="Times New Roman" w:hAnsi="Times New Roman" w:cs="Times New Roman"/>
        <w:sz w:val="24"/>
        <w:szCs w:val="24"/>
      </w:rPr>
      <w:t>201</w:t>
    </w:r>
    <w:r>
      <w:rPr>
        <w:rFonts w:ascii="Times New Roman" w:hAnsi="Times New Roman" w:cs="Times New Roman"/>
        <w:sz w:val="24"/>
        <w:szCs w:val="24"/>
      </w:rPr>
      <w:t>8</w:t>
    </w:r>
  </w:p>
  <w:p w:rsidR="00335F82" w:rsidRDefault="00335F8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AC77D6"/>
    <w:multiLevelType w:val="multilevel"/>
    <w:tmpl w:val="546E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2233F8"/>
    <w:multiLevelType w:val="multilevel"/>
    <w:tmpl w:val="BDAC2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67B99"/>
    <w:rsid w:val="00002307"/>
    <w:rsid w:val="00004234"/>
    <w:rsid w:val="00006987"/>
    <w:rsid w:val="00007841"/>
    <w:rsid w:val="00010BA1"/>
    <w:rsid w:val="0002234A"/>
    <w:rsid w:val="000303C1"/>
    <w:rsid w:val="00030A8C"/>
    <w:rsid w:val="00032214"/>
    <w:rsid w:val="00035B2F"/>
    <w:rsid w:val="000368C9"/>
    <w:rsid w:val="00036D04"/>
    <w:rsid w:val="000404A8"/>
    <w:rsid w:val="00040615"/>
    <w:rsid w:val="00041B3D"/>
    <w:rsid w:val="00044AFE"/>
    <w:rsid w:val="00044F33"/>
    <w:rsid w:val="00044F3D"/>
    <w:rsid w:val="00055A42"/>
    <w:rsid w:val="000675B1"/>
    <w:rsid w:val="00067F4A"/>
    <w:rsid w:val="00071990"/>
    <w:rsid w:val="00073AAC"/>
    <w:rsid w:val="00077576"/>
    <w:rsid w:val="0007758D"/>
    <w:rsid w:val="00082F10"/>
    <w:rsid w:val="00083813"/>
    <w:rsid w:val="00086F70"/>
    <w:rsid w:val="0008701F"/>
    <w:rsid w:val="000874C4"/>
    <w:rsid w:val="0009058E"/>
    <w:rsid w:val="00090C25"/>
    <w:rsid w:val="00094574"/>
    <w:rsid w:val="00094930"/>
    <w:rsid w:val="000969D5"/>
    <w:rsid w:val="000A0D6E"/>
    <w:rsid w:val="000A2486"/>
    <w:rsid w:val="000A68A1"/>
    <w:rsid w:val="000A7666"/>
    <w:rsid w:val="000B0949"/>
    <w:rsid w:val="000B2071"/>
    <w:rsid w:val="000B40F4"/>
    <w:rsid w:val="000B69E2"/>
    <w:rsid w:val="000C231C"/>
    <w:rsid w:val="000C5366"/>
    <w:rsid w:val="000C6F46"/>
    <w:rsid w:val="000D196A"/>
    <w:rsid w:val="000D42B4"/>
    <w:rsid w:val="000D6296"/>
    <w:rsid w:val="000E0527"/>
    <w:rsid w:val="000E15D5"/>
    <w:rsid w:val="000E20DB"/>
    <w:rsid w:val="000E4F24"/>
    <w:rsid w:val="000E70EB"/>
    <w:rsid w:val="000F068E"/>
    <w:rsid w:val="000F09C9"/>
    <w:rsid w:val="000F246E"/>
    <w:rsid w:val="000F3D08"/>
    <w:rsid w:val="00101E86"/>
    <w:rsid w:val="00103767"/>
    <w:rsid w:val="0011162D"/>
    <w:rsid w:val="00112C72"/>
    <w:rsid w:val="00115DD0"/>
    <w:rsid w:val="00116C68"/>
    <w:rsid w:val="00120244"/>
    <w:rsid w:val="0012470F"/>
    <w:rsid w:val="00126392"/>
    <w:rsid w:val="00131A84"/>
    <w:rsid w:val="00132700"/>
    <w:rsid w:val="001358D6"/>
    <w:rsid w:val="00135D95"/>
    <w:rsid w:val="00135FBB"/>
    <w:rsid w:val="001404C0"/>
    <w:rsid w:val="001409AB"/>
    <w:rsid w:val="001466C3"/>
    <w:rsid w:val="00146ACF"/>
    <w:rsid w:val="001501D3"/>
    <w:rsid w:val="00150447"/>
    <w:rsid w:val="00154B69"/>
    <w:rsid w:val="001555E6"/>
    <w:rsid w:val="00157165"/>
    <w:rsid w:val="00160CD5"/>
    <w:rsid w:val="00161CC1"/>
    <w:rsid w:val="00161ECC"/>
    <w:rsid w:val="00163964"/>
    <w:rsid w:val="00163D95"/>
    <w:rsid w:val="00170ADD"/>
    <w:rsid w:val="001722D8"/>
    <w:rsid w:val="00176071"/>
    <w:rsid w:val="00184EA8"/>
    <w:rsid w:val="001855DF"/>
    <w:rsid w:val="001864CE"/>
    <w:rsid w:val="00187D2B"/>
    <w:rsid w:val="001907D5"/>
    <w:rsid w:val="001910B8"/>
    <w:rsid w:val="001944C1"/>
    <w:rsid w:val="0019459A"/>
    <w:rsid w:val="00194842"/>
    <w:rsid w:val="001A2C9E"/>
    <w:rsid w:val="001A3129"/>
    <w:rsid w:val="001A3B20"/>
    <w:rsid w:val="001A47C3"/>
    <w:rsid w:val="001A7D88"/>
    <w:rsid w:val="001B06DC"/>
    <w:rsid w:val="001B1A52"/>
    <w:rsid w:val="001B364B"/>
    <w:rsid w:val="001B7C41"/>
    <w:rsid w:val="001C4CBD"/>
    <w:rsid w:val="001C5E15"/>
    <w:rsid w:val="001D0297"/>
    <w:rsid w:val="001D65B8"/>
    <w:rsid w:val="001E27BE"/>
    <w:rsid w:val="001E303F"/>
    <w:rsid w:val="001E499E"/>
    <w:rsid w:val="001E5B3C"/>
    <w:rsid w:val="001E7222"/>
    <w:rsid w:val="001E7BAC"/>
    <w:rsid w:val="001F174D"/>
    <w:rsid w:val="001F3138"/>
    <w:rsid w:val="001F51A1"/>
    <w:rsid w:val="001F53B9"/>
    <w:rsid w:val="001F600D"/>
    <w:rsid w:val="001F64F9"/>
    <w:rsid w:val="00201A47"/>
    <w:rsid w:val="00201D22"/>
    <w:rsid w:val="00202026"/>
    <w:rsid w:val="00211392"/>
    <w:rsid w:val="00211BBC"/>
    <w:rsid w:val="002237D1"/>
    <w:rsid w:val="002244CE"/>
    <w:rsid w:val="00225B52"/>
    <w:rsid w:val="00230C56"/>
    <w:rsid w:val="0023426A"/>
    <w:rsid w:val="00235738"/>
    <w:rsid w:val="00237100"/>
    <w:rsid w:val="0024278C"/>
    <w:rsid w:val="002437B1"/>
    <w:rsid w:val="0024402A"/>
    <w:rsid w:val="0025125E"/>
    <w:rsid w:val="002512C5"/>
    <w:rsid w:val="00252D26"/>
    <w:rsid w:val="0025327D"/>
    <w:rsid w:val="002533D6"/>
    <w:rsid w:val="0025395C"/>
    <w:rsid w:val="00255E76"/>
    <w:rsid w:val="002563CE"/>
    <w:rsid w:val="002574FD"/>
    <w:rsid w:val="002611FB"/>
    <w:rsid w:val="002616DA"/>
    <w:rsid w:val="00265CAA"/>
    <w:rsid w:val="00266400"/>
    <w:rsid w:val="002721B1"/>
    <w:rsid w:val="00276B19"/>
    <w:rsid w:val="002847EF"/>
    <w:rsid w:val="00284EDB"/>
    <w:rsid w:val="00284F48"/>
    <w:rsid w:val="00285D89"/>
    <w:rsid w:val="00291A7A"/>
    <w:rsid w:val="00291D8D"/>
    <w:rsid w:val="00293B60"/>
    <w:rsid w:val="002947AB"/>
    <w:rsid w:val="00296776"/>
    <w:rsid w:val="002A0989"/>
    <w:rsid w:val="002A0A1A"/>
    <w:rsid w:val="002A1E44"/>
    <w:rsid w:val="002A24A1"/>
    <w:rsid w:val="002A3A0C"/>
    <w:rsid w:val="002A4EA4"/>
    <w:rsid w:val="002A7507"/>
    <w:rsid w:val="002B3713"/>
    <w:rsid w:val="002B3DDA"/>
    <w:rsid w:val="002C29AE"/>
    <w:rsid w:val="002C2FC7"/>
    <w:rsid w:val="002C3162"/>
    <w:rsid w:val="002C708E"/>
    <w:rsid w:val="002C735F"/>
    <w:rsid w:val="002D1437"/>
    <w:rsid w:val="002D61A3"/>
    <w:rsid w:val="002D624A"/>
    <w:rsid w:val="002D6304"/>
    <w:rsid w:val="002E1222"/>
    <w:rsid w:val="002E7BDC"/>
    <w:rsid w:val="002F0249"/>
    <w:rsid w:val="002F0A6E"/>
    <w:rsid w:val="002F2E22"/>
    <w:rsid w:val="002F2E27"/>
    <w:rsid w:val="002F4E9D"/>
    <w:rsid w:val="002F4F28"/>
    <w:rsid w:val="00300D13"/>
    <w:rsid w:val="00301E78"/>
    <w:rsid w:val="003025E9"/>
    <w:rsid w:val="00304CA3"/>
    <w:rsid w:val="00310C40"/>
    <w:rsid w:val="00312306"/>
    <w:rsid w:val="003130AF"/>
    <w:rsid w:val="00314591"/>
    <w:rsid w:val="00315FC5"/>
    <w:rsid w:val="00316050"/>
    <w:rsid w:val="00320FE4"/>
    <w:rsid w:val="00321FBC"/>
    <w:rsid w:val="00324331"/>
    <w:rsid w:val="003262EF"/>
    <w:rsid w:val="00326456"/>
    <w:rsid w:val="003307BA"/>
    <w:rsid w:val="00330CE1"/>
    <w:rsid w:val="003320A0"/>
    <w:rsid w:val="003330F0"/>
    <w:rsid w:val="00333D02"/>
    <w:rsid w:val="00335F82"/>
    <w:rsid w:val="00337175"/>
    <w:rsid w:val="0033779C"/>
    <w:rsid w:val="003419B2"/>
    <w:rsid w:val="003440D1"/>
    <w:rsid w:val="0034758C"/>
    <w:rsid w:val="003476B4"/>
    <w:rsid w:val="00350EBF"/>
    <w:rsid w:val="00353EEE"/>
    <w:rsid w:val="00355D3D"/>
    <w:rsid w:val="00356D06"/>
    <w:rsid w:val="003600B2"/>
    <w:rsid w:val="00360E55"/>
    <w:rsid w:val="00365DA1"/>
    <w:rsid w:val="0036681B"/>
    <w:rsid w:val="00370C67"/>
    <w:rsid w:val="0037125A"/>
    <w:rsid w:val="0037194B"/>
    <w:rsid w:val="00372A33"/>
    <w:rsid w:val="00381EDA"/>
    <w:rsid w:val="00382CD1"/>
    <w:rsid w:val="003866ED"/>
    <w:rsid w:val="00391B51"/>
    <w:rsid w:val="00393DF1"/>
    <w:rsid w:val="00394C93"/>
    <w:rsid w:val="003A0C13"/>
    <w:rsid w:val="003A5C0E"/>
    <w:rsid w:val="003A653A"/>
    <w:rsid w:val="003A6ADC"/>
    <w:rsid w:val="003A7DAE"/>
    <w:rsid w:val="003B4F46"/>
    <w:rsid w:val="003B5CBA"/>
    <w:rsid w:val="003C233D"/>
    <w:rsid w:val="003D009B"/>
    <w:rsid w:val="003D0525"/>
    <w:rsid w:val="003D1AEC"/>
    <w:rsid w:val="003D31EB"/>
    <w:rsid w:val="003D4FF6"/>
    <w:rsid w:val="003D5910"/>
    <w:rsid w:val="003E09BC"/>
    <w:rsid w:val="003E5F24"/>
    <w:rsid w:val="003E6067"/>
    <w:rsid w:val="003E71EC"/>
    <w:rsid w:val="003F1F1A"/>
    <w:rsid w:val="003F320C"/>
    <w:rsid w:val="003F3A90"/>
    <w:rsid w:val="003F4365"/>
    <w:rsid w:val="003F569B"/>
    <w:rsid w:val="003F7D67"/>
    <w:rsid w:val="004004F7"/>
    <w:rsid w:val="00404FB9"/>
    <w:rsid w:val="00406B39"/>
    <w:rsid w:val="004120DA"/>
    <w:rsid w:val="0041312C"/>
    <w:rsid w:val="00413DA4"/>
    <w:rsid w:val="00415234"/>
    <w:rsid w:val="00416B1B"/>
    <w:rsid w:val="004177C1"/>
    <w:rsid w:val="004214AB"/>
    <w:rsid w:val="00424B5E"/>
    <w:rsid w:val="00427A67"/>
    <w:rsid w:val="004306F3"/>
    <w:rsid w:val="00433450"/>
    <w:rsid w:val="00434A99"/>
    <w:rsid w:val="004411DA"/>
    <w:rsid w:val="004424BE"/>
    <w:rsid w:val="00443113"/>
    <w:rsid w:val="00445525"/>
    <w:rsid w:val="00446331"/>
    <w:rsid w:val="00452521"/>
    <w:rsid w:val="0045361E"/>
    <w:rsid w:val="004552E4"/>
    <w:rsid w:val="0046234B"/>
    <w:rsid w:val="00464E80"/>
    <w:rsid w:val="0047323E"/>
    <w:rsid w:val="004747A7"/>
    <w:rsid w:val="004747FF"/>
    <w:rsid w:val="00474D60"/>
    <w:rsid w:val="00480778"/>
    <w:rsid w:val="004814F7"/>
    <w:rsid w:val="00483202"/>
    <w:rsid w:val="00484454"/>
    <w:rsid w:val="00487A54"/>
    <w:rsid w:val="00487E4E"/>
    <w:rsid w:val="00490818"/>
    <w:rsid w:val="00497C0C"/>
    <w:rsid w:val="004A577D"/>
    <w:rsid w:val="004A68A3"/>
    <w:rsid w:val="004A7B29"/>
    <w:rsid w:val="004B0DA7"/>
    <w:rsid w:val="004B5ACD"/>
    <w:rsid w:val="004B7559"/>
    <w:rsid w:val="004C0C23"/>
    <w:rsid w:val="004C2DBA"/>
    <w:rsid w:val="004C4400"/>
    <w:rsid w:val="004D0527"/>
    <w:rsid w:val="004D2172"/>
    <w:rsid w:val="004E16FE"/>
    <w:rsid w:val="004E3B9F"/>
    <w:rsid w:val="004E54EE"/>
    <w:rsid w:val="004E60B0"/>
    <w:rsid w:val="004E663F"/>
    <w:rsid w:val="004F119E"/>
    <w:rsid w:val="004F2C5B"/>
    <w:rsid w:val="004F2E5B"/>
    <w:rsid w:val="004F411B"/>
    <w:rsid w:val="0050353D"/>
    <w:rsid w:val="0050519E"/>
    <w:rsid w:val="00506086"/>
    <w:rsid w:val="0050665C"/>
    <w:rsid w:val="00521B87"/>
    <w:rsid w:val="00521DE4"/>
    <w:rsid w:val="0052353B"/>
    <w:rsid w:val="005244E5"/>
    <w:rsid w:val="00526DFA"/>
    <w:rsid w:val="005270C2"/>
    <w:rsid w:val="00533558"/>
    <w:rsid w:val="00534046"/>
    <w:rsid w:val="00544E8E"/>
    <w:rsid w:val="00545EAA"/>
    <w:rsid w:val="00547573"/>
    <w:rsid w:val="005478A4"/>
    <w:rsid w:val="0055137B"/>
    <w:rsid w:val="00554B6B"/>
    <w:rsid w:val="0056048E"/>
    <w:rsid w:val="005622C9"/>
    <w:rsid w:val="0056249D"/>
    <w:rsid w:val="00566F91"/>
    <w:rsid w:val="00575828"/>
    <w:rsid w:val="00575CFA"/>
    <w:rsid w:val="00585CD1"/>
    <w:rsid w:val="005871D1"/>
    <w:rsid w:val="00587E89"/>
    <w:rsid w:val="00592058"/>
    <w:rsid w:val="005920FB"/>
    <w:rsid w:val="005940CC"/>
    <w:rsid w:val="005960AC"/>
    <w:rsid w:val="0059757A"/>
    <w:rsid w:val="005A230B"/>
    <w:rsid w:val="005A2CEE"/>
    <w:rsid w:val="005A315E"/>
    <w:rsid w:val="005A6573"/>
    <w:rsid w:val="005B1B57"/>
    <w:rsid w:val="005B4837"/>
    <w:rsid w:val="005B5325"/>
    <w:rsid w:val="005B61AF"/>
    <w:rsid w:val="005B7438"/>
    <w:rsid w:val="005C34D5"/>
    <w:rsid w:val="005C43B6"/>
    <w:rsid w:val="005D01C8"/>
    <w:rsid w:val="005D28BC"/>
    <w:rsid w:val="005D3E8D"/>
    <w:rsid w:val="005D6779"/>
    <w:rsid w:val="005D6C9C"/>
    <w:rsid w:val="005E1322"/>
    <w:rsid w:val="005E1ABF"/>
    <w:rsid w:val="005E1DF3"/>
    <w:rsid w:val="005E2D44"/>
    <w:rsid w:val="005E532D"/>
    <w:rsid w:val="005F008C"/>
    <w:rsid w:val="005F12C6"/>
    <w:rsid w:val="005F3CAE"/>
    <w:rsid w:val="005F6322"/>
    <w:rsid w:val="005F7802"/>
    <w:rsid w:val="00610FC9"/>
    <w:rsid w:val="00611D7F"/>
    <w:rsid w:val="00611DC3"/>
    <w:rsid w:val="006133E8"/>
    <w:rsid w:val="0062389F"/>
    <w:rsid w:val="0062560E"/>
    <w:rsid w:val="006402ED"/>
    <w:rsid w:val="0064177B"/>
    <w:rsid w:val="0064695B"/>
    <w:rsid w:val="00650741"/>
    <w:rsid w:val="0065154A"/>
    <w:rsid w:val="0065201E"/>
    <w:rsid w:val="006532ED"/>
    <w:rsid w:val="006557AD"/>
    <w:rsid w:val="00656B80"/>
    <w:rsid w:val="00660026"/>
    <w:rsid w:val="00660C23"/>
    <w:rsid w:val="00661099"/>
    <w:rsid w:val="006614C7"/>
    <w:rsid w:val="006617C1"/>
    <w:rsid w:val="00661A71"/>
    <w:rsid w:val="00661E9A"/>
    <w:rsid w:val="0066372F"/>
    <w:rsid w:val="006762F6"/>
    <w:rsid w:val="0068031A"/>
    <w:rsid w:val="00690D1E"/>
    <w:rsid w:val="00693593"/>
    <w:rsid w:val="006959BD"/>
    <w:rsid w:val="006A1874"/>
    <w:rsid w:val="006A29BB"/>
    <w:rsid w:val="006A34B1"/>
    <w:rsid w:val="006A3A7C"/>
    <w:rsid w:val="006B3A8B"/>
    <w:rsid w:val="006B763A"/>
    <w:rsid w:val="006B7E3A"/>
    <w:rsid w:val="006C1FB6"/>
    <w:rsid w:val="006C3058"/>
    <w:rsid w:val="006C6ABC"/>
    <w:rsid w:val="006C7962"/>
    <w:rsid w:val="006D04BE"/>
    <w:rsid w:val="006D0ED9"/>
    <w:rsid w:val="006D18E6"/>
    <w:rsid w:val="006D7721"/>
    <w:rsid w:val="006D7F8B"/>
    <w:rsid w:val="006E19BF"/>
    <w:rsid w:val="006E28B7"/>
    <w:rsid w:val="006E353D"/>
    <w:rsid w:val="006E5007"/>
    <w:rsid w:val="006E6C1A"/>
    <w:rsid w:val="006E7DDA"/>
    <w:rsid w:val="006F0F5C"/>
    <w:rsid w:val="006F2937"/>
    <w:rsid w:val="006F3379"/>
    <w:rsid w:val="006F47E3"/>
    <w:rsid w:val="006F680E"/>
    <w:rsid w:val="006F7334"/>
    <w:rsid w:val="006F75BD"/>
    <w:rsid w:val="006F76FF"/>
    <w:rsid w:val="00703B2B"/>
    <w:rsid w:val="007105E2"/>
    <w:rsid w:val="00710DE9"/>
    <w:rsid w:val="00713B3C"/>
    <w:rsid w:val="00714345"/>
    <w:rsid w:val="00715F3E"/>
    <w:rsid w:val="00716A33"/>
    <w:rsid w:val="0072196C"/>
    <w:rsid w:val="00721C39"/>
    <w:rsid w:val="00723EF0"/>
    <w:rsid w:val="0072438F"/>
    <w:rsid w:val="00724E9A"/>
    <w:rsid w:val="007313B0"/>
    <w:rsid w:val="00733F68"/>
    <w:rsid w:val="00737C17"/>
    <w:rsid w:val="00740FBF"/>
    <w:rsid w:val="00742B1C"/>
    <w:rsid w:val="007547B3"/>
    <w:rsid w:val="00754B6C"/>
    <w:rsid w:val="0076139D"/>
    <w:rsid w:val="007618CB"/>
    <w:rsid w:val="007637F4"/>
    <w:rsid w:val="00765BCE"/>
    <w:rsid w:val="00765F95"/>
    <w:rsid w:val="00767385"/>
    <w:rsid w:val="007705BC"/>
    <w:rsid w:val="007769C0"/>
    <w:rsid w:val="007807CF"/>
    <w:rsid w:val="00781685"/>
    <w:rsid w:val="00781FE0"/>
    <w:rsid w:val="00783982"/>
    <w:rsid w:val="00784A5A"/>
    <w:rsid w:val="00785C1F"/>
    <w:rsid w:val="007862E5"/>
    <w:rsid w:val="0078737C"/>
    <w:rsid w:val="007874B9"/>
    <w:rsid w:val="00787BE5"/>
    <w:rsid w:val="007939AD"/>
    <w:rsid w:val="007979FE"/>
    <w:rsid w:val="007A2A40"/>
    <w:rsid w:val="007A3809"/>
    <w:rsid w:val="007A3E5C"/>
    <w:rsid w:val="007A59DD"/>
    <w:rsid w:val="007A6BB0"/>
    <w:rsid w:val="007A7273"/>
    <w:rsid w:val="007A734F"/>
    <w:rsid w:val="007B073E"/>
    <w:rsid w:val="007B51F6"/>
    <w:rsid w:val="007B5731"/>
    <w:rsid w:val="007B69C3"/>
    <w:rsid w:val="007C14C4"/>
    <w:rsid w:val="007C2D5F"/>
    <w:rsid w:val="007C3445"/>
    <w:rsid w:val="007C3A50"/>
    <w:rsid w:val="007C508D"/>
    <w:rsid w:val="007C5F44"/>
    <w:rsid w:val="007D3AC6"/>
    <w:rsid w:val="007D527E"/>
    <w:rsid w:val="007E394D"/>
    <w:rsid w:val="007E7077"/>
    <w:rsid w:val="007F02B7"/>
    <w:rsid w:val="007F0E91"/>
    <w:rsid w:val="007F4C31"/>
    <w:rsid w:val="007F6C09"/>
    <w:rsid w:val="007F6FD1"/>
    <w:rsid w:val="00806225"/>
    <w:rsid w:val="00806651"/>
    <w:rsid w:val="008072CB"/>
    <w:rsid w:val="00810418"/>
    <w:rsid w:val="008118E4"/>
    <w:rsid w:val="00813BD2"/>
    <w:rsid w:val="00815417"/>
    <w:rsid w:val="008157E8"/>
    <w:rsid w:val="00816049"/>
    <w:rsid w:val="00816EB7"/>
    <w:rsid w:val="008173AA"/>
    <w:rsid w:val="0081783F"/>
    <w:rsid w:val="00824D80"/>
    <w:rsid w:val="00825AD1"/>
    <w:rsid w:val="00826299"/>
    <w:rsid w:val="0082754C"/>
    <w:rsid w:val="008305F8"/>
    <w:rsid w:val="00831207"/>
    <w:rsid w:val="008321B3"/>
    <w:rsid w:val="00833322"/>
    <w:rsid w:val="008334EB"/>
    <w:rsid w:val="00833F25"/>
    <w:rsid w:val="00836342"/>
    <w:rsid w:val="00840657"/>
    <w:rsid w:val="00841379"/>
    <w:rsid w:val="00841D71"/>
    <w:rsid w:val="008430F0"/>
    <w:rsid w:val="008434FB"/>
    <w:rsid w:val="00843B4A"/>
    <w:rsid w:val="00852070"/>
    <w:rsid w:val="0086400D"/>
    <w:rsid w:val="008646AE"/>
    <w:rsid w:val="008650F7"/>
    <w:rsid w:val="00865A00"/>
    <w:rsid w:val="00867B99"/>
    <w:rsid w:val="00867C9D"/>
    <w:rsid w:val="00871B1A"/>
    <w:rsid w:val="00873B93"/>
    <w:rsid w:val="00873E76"/>
    <w:rsid w:val="00873FB7"/>
    <w:rsid w:val="00883972"/>
    <w:rsid w:val="008937EA"/>
    <w:rsid w:val="008952C2"/>
    <w:rsid w:val="00896367"/>
    <w:rsid w:val="008A550A"/>
    <w:rsid w:val="008A681E"/>
    <w:rsid w:val="008B0083"/>
    <w:rsid w:val="008B057C"/>
    <w:rsid w:val="008B2412"/>
    <w:rsid w:val="008B3C85"/>
    <w:rsid w:val="008B725D"/>
    <w:rsid w:val="008C15FD"/>
    <w:rsid w:val="008C2730"/>
    <w:rsid w:val="008C561F"/>
    <w:rsid w:val="008C59E4"/>
    <w:rsid w:val="008C616A"/>
    <w:rsid w:val="008C6A85"/>
    <w:rsid w:val="008D1E88"/>
    <w:rsid w:val="008D26F8"/>
    <w:rsid w:val="008E2989"/>
    <w:rsid w:val="008E365C"/>
    <w:rsid w:val="008F29FC"/>
    <w:rsid w:val="008F5A68"/>
    <w:rsid w:val="008F6076"/>
    <w:rsid w:val="008F64C2"/>
    <w:rsid w:val="008F67A2"/>
    <w:rsid w:val="00901B55"/>
    <w:rsid w:val="009025E6"/>
    <w:rsid w:val="00902CA2"/>
    <w:rsid w:val="00903966"/>
    <w:rsid w:val="009064EE"/>
    <w:rsid w:val="00907752"/>
    <w:rsid w:val="00907E6F"/>
    <w:rsid w:val="00913236"/>
    <w:rsid w:val="00915945"/>
    <w:rsid w:val="00916F21"/>
    <w:rsid w:val="0092490F"/>
    <w:rsid w:val="00924AE6"/>
    <w:rsid w:val="00926B7E"/>
    <w:rsid w:val="00930F5C"/>
    <w:rsid w:val="00931F1A"/>
    <w:rsid w:val="00932FB2"/>
    <w:rsid w:val="009420F4"/>
    <w:rsid w:val="009439B5"/>
    <w:rsid w:val="009526DE"/>
    <w:rsid w:val="0095681A"/>
    <w:rsid w:val="00957254"/>
    <w:rsid w:val="00963052"/>
    <w:rsid w:val="0096350D"/>
    <w:rsid w:val="009704B2"/>
    <w:rsid w:val="00970703"/>
    <w:rsid w:val="00975FF2"/>
    <w:rsid w:val="009774F4"/>
    <w:rsid w:val="00977B2B"/>
    <w:rsid w:val="009807A4"/>
    <w:rsid w:val="00981BEC"/>
    <w:rsid w:val="00983841"/>
    <w:rsid w:val="00984E60"/>
    <w:rsid w:val="009922AE"/>
    <w:rsid w:val="00997872"/>
    <w:rsid w:val="009A09C7"/>
    <w:rsid w:val="009A36CE"/>
    <w:rsid w:val="009A4EE1"/>
    <w:rsid w:val="009B2B2B"/>
    <w:rsid w:val="009B54F4"/>
    <w:rsid w:val="009B5BCE"/>
    <w:rsid w:val="009B762F"/>
    <w:rsid w:val="009C02B6"/>
    <w:rsid w:val="009C3CE6"/>
    <w:rsid w:val="009D3141"/>
    <w:rsid w:val="009D3B7F"/>
    <w:rsid w:val="009D3CC2"/>
    <w:rsid w:val="009D6017"/>
    <w:rsid w:val="009D625C"/>
    <w:rsid w:val="009D6E8D"/>
    <w:rsid w:val="009E1932"/>
    <w:rsid w:val="009E3317"/>
    <w:rsid w:val="009E37D4"/>
    <w:rsid w:val="009E4D8E"/>
    <w:rsid w:val="009E4DD8"/>
    <w:rsid w:val="009E5030"/>
    <w:rsid w:val="009E5153"/>
    <w:rsid w:val="009F3298"/>
    <w:rsid w:val="009F3CE0"/>
    <w:rsid w:val="009F516D"/>
    <w:rsid w:val="009F556A"/>
    <w:rsid w:val="009F72D2"/>
    <w:rsid w:val="00A00C7F"/>
    <w:rsid w:val="00A054D6"/>
    <w:rsid w:val="00A1267F"/>
    <w:rsid w:val="00A17CCF"/>
    <w:rsid w:val="00A21093"/>
    <w:rsid w:val="00A279A6"/>
    <w:rsid w:val="00A3228E"/>
    <w:rsid w:val="00A32E4E"/>
    <w:rsid w:val="00A354DA"/>
    <w:rsid w:val="00A360B0"/>
    <w:rsid w:val="00A36293"/>
    <w:rsid w:val="00A36C36"/>
    <w:rsid w:val="00A37FA2"/>
    <w:rsid w:val="00A446BA"/>
    <w:rsid w:val="00A54C2D"/>
    <w:rsid w:val="00A5636C"/>
    <w:rsid w:val="00A57A1F"/>
    <w:rsid w:val="00A60409"/>
    <w:rsid w:val="00A60675"/>
    <w:rsid w:val="00A613D9"/>
    <w:rsid w:val="00A62960"/>
    <w:rsid w:val="00A64BFE"/>
    <w:rsid w:val="00A65399"/>
    <w:rsid w:val="00A66C83"/>
    <w:rsid w:val="00A75B89"/>
    <w:rsid w:val="00A76CB1"/>
    <w:rsid w:val="00A80068"/>
    <w:rsid w:val="00A8292F"/>
    <w:rsid w:val="00A82C3B"/>
    <w:rsid w:val="00A847B2"/>
    <w:rsid w:val="00A85472"/>
    <w:rsid w:val="00A86EAA"/>
    <w:rsid w:val="00A91DF4"/>
    <w:rsid w:val="00A961E5"/>
    <w:rsid w:val="00A96227"/>
    <w:rsid w:val="00A963EB"/>
    <w:rsid w:val="00A96BE3"/>
    <w:rsid w:val="00AA3B9F"/>
    <w:rsid w:val="00AA3FF4"/>
    <w:rsid w:val="00AA6EB4"/>
    <w:rsid w:val="00AA71DC"/>
    <w:rsid w:val="00AC007F"/>
    <w:rsid w:val="00AC2744"/>
    <w:rsid w:val="00AC368F"/>
    <w:rsid w:val="00AC50FA"/>
    <w:rsid w:val="00AC535F"/>
    <w:rsid w:val="00AC53BA"/>
    <w:rsid w:val="00AC798D"/>
    <w:rsid w:val="00AD0A15"/>
    <w:rsid w:val="00AD1198"/>
    <w:rsid w:val="00AD5472"/>
    <w:rsid w:val="00AD7788"/>
    <w:rsid w:val="00AE07EB"/>
    <w:rsid w:val="00AE13E7"/>
    <w:rsid w:val="00AE15B9"/>
    <w:rsid w:val="00AE3F65"/>
    <w:rsid w:val="00AE4C46"/>
    <w:rsid w:val="00AE52DD"/>
    <w:rsid w:val="00AE63CA"/>
    <w:rsid w:val="00AF194C"/>
    <w:rsid w:val="00AF57AF"/>
    <w:rsid w:val="00B04B70"/>
    <w:rsid w:val="00B07691"/>
    <w:rsid w:val="00B10DEB"/>
    <w:rsid w:val="00B11ED0"/>
    <w:rsid w:val="00B12E34"/>
    <w:rsid w:val="00B13A4B"/>
    <w:rsid w:val="00B165A5"/>
    <w:rsid w:val="00B212E9"/>
    <w:rsid w:val="00B22C2F"/>
    <w:rsid w:val="00B2353C"/>
    <w:rsid w:val="00B23F80"/>
    <w:rsid w:val="00B26D47"/>
    <w:rsid w:val="00B30283"/>
    <w:rsid w:val="00B32EEE"/>
    <w:rsid w:val="00B340DE"/>
    <w:rsid w:val="00B34F70"/>
    <w:rsid w:val="00B358DF"/>
    <w:rsid w:val="00B4423A"/>
    <w:rsid w:val="00B44AFD"/>
    <w:rsid w:val="00B45309"/>
    <w:rsid w:val="00B45C9E"/>
    <w:rsid w:val="00B45F58"/>
    <w:rsid w:val="00B46948"/>
    <w:rsid w:val="00B46FD7"/>
    <w:rsid w:val="00B53AE8"/>
    <w:rsid w:val="00B54793"/>
    <w:rsid w:val="00B571A5"/>
    <w:rsid w:val="00B60D45"/>
    <w:rsid w:val="00B664EA"/>
    <w:rsid w:val="00B714B2"/>
    <w:rsid w:val="00B742D1"/>
    <w:rsid w:val="00B75443"/>
    <w:rsid w:val="00B757A3"/>
    <w:rsid w:val="00B80471"/>
    <w:rsid w:val="00B811E3"/>
    <w:rsid w:val="00B81BC1"/>
    <w:rsid w:val="00B822A6"/>
    <w:rsid w:val="00B82809"/>
    <w:rsid w:val="00B83E9D"/>
    <w:rsid w:val="00B83FD2"/>
    <w:rsid w:val="00B85032"/>
    <w:rsid w:val="00B86677"/>
    <w:rsid w:val="00B870C3"/>
    <w:rsid w:val="00B942EF"/>
    <w:rsid w:val="00B94A46"/>
    <w:rsid w:val="00B951D9"/>
    <w:rsid w:val="00B9544D"/>
    <w:rsid w:val="00B96985"/>
    <w:rsid w:val="00B97D10"/>
    <w:rsid w:val="00BA0163"/>
    <w:rsid w:val="00BA3310"/>
    <w:rsid w:val="00BA69D8"/>
    <w:rsid w:val="00BA6A44"/>
    <w:rsid w:val="00BA7028"/>
    <w:rsid w:val="00BB4B6A"/>
    <w:rsid w:val="00BB6483"/>
    <w:rsid w:val="00BC46C3"/>
    <w:rsid w:val="00BC4EE4"/>
    <w:rsid w:val="00BC6033"/>
    <w:rsid w:val="00BC62FB"/>
    <w:rsid w:val="00BC644F"/>
    <w:rsid w:val="00BD1507"/>
    <w:rsid w:val="00BD2AA5"/>
    <w:rsid w:val="00BD4F71"/>
    <w:rsid w:val="00BD76F9"/>
    <w:rsid w:val="00BD78EB"/>
    <w:rsid w:val="00BE0CC4"/>
    <w:rsid w:val="00BE0FC0"/>
    <w:rsid w:val="00BE49EE"/>
    <w:rsid w:val="00BE4E04"/>
    <w:rsid w:val="00BE697E"/>
    <w:rsid w:val="00BE6EA9"/>
    <w:rsid w:val="00BE7622"/>
    <w:rsid w:val="00BF0836"/>
    <w:rsid w:val="00BF1788"/>
    <w:rsid w:val="00BF4557"/>
    <w:rsid w:val="00BF46A5"/>
    <w:rsid w:val="00C023F3"/>
    <w:rsid w:val="00C032B3"/>
    <w:rsid w:val="00C03439"/>
    <w:rsid w:val="00C03516"/>
    <w:rsid w:val="00C0426F"/>
    <w:rsid w:val="00C12CA9"/>
    <w:rsid w:val="00C1459C"/>
    <w:rsid w:val="00C16C5A"/>
    <w:rsid w:val="00C175BA"/>
    <w:rsid w:val="00C1781E"/>
    <w:rsid w:val="00C17E35"/>
    <w:rsid w:val="00C2025C"/>
    <w:rsid w:val="00C274E1"/>
    <w:rsid w:val="00C274E6"/>
    <w:rsid w:val="00C3121A"/>
    <w:rsid w:val="00C31691"/>
    <w:rsid w:val="00C31F9F"/>
    <w:rsid w:val="00C3291F"/>
    <w:rsid w:val="00C33174"/>
    <w:rsid w:val="00C34C7F"/>
    <w:rsid w:val="00C34DEE"/>
    <w:rsid w:val="00C358A1"/>
    <w:rsid w:val="00C3741A"/>
    <w:rsid w:val="00C37D61"/>
    <w:rsid w:val="00C42168"/>
    <w:rsid w:val="00C45D16"/>
    <w:rsid w:val="00C53073"/>
    <w:rsid w:val="00C53EA8"/>
    <w:rsid w:val="00C564D5"/>
    <w:rsid w:val="00C60C73"/>
    <w:rsid w:val="00C62884"/>
    <w:rsid w:val="00C638D5"/>
    <w:rsid w:val="00C644AE"/>
    <w:rsid w:val="00C71B46"/>
    <w:rsid w:val="00C71F1C"/>
    <w:rsid w:val="00C722A0"/>
    <w:rsid w:val="00C84231"/>
    <w:rsid w:val="00C84F79"/>
    <w:rsid w:val="00C86167"/>
    <w:rsid w:val="00C92D38"/>
    <w:rsid w:val="00C9316A"/>
    <w:rsid w:val="00C93B5F"/>
    <w:rsid w:val="00C942C2"/>
    <w:rsid w:val="00C9474B"/>
    <w:rsid w:val="00C97419"/>
    <w:rsid w:val="00CA0C4D"/>
    <w:rsid w:val="00CA1A40"/>
    <w:rsid w:val="00CA27A9"/>
    <w:rsid w:val="00CA3EDE"/>
    <w:rsid w:val="00CA48D7"/>
    <w:rsid w:val="00CA6FA6"/>
    <w:rsid w:val="00CB18B4"/>
    <w:rsid w:val="00CB1990"/>
    <w:rsid w:val="00CB20B5"/>
    <w:rsid w:val="00CB251A"/>
    <w:rsid w:val="00CB4228"/>
    <w:rsid w:val="00CB53B1"/>
    <w:rsid w:val="00CB5416"/>
    <w:rsid w:val="00CB7557"/>
    <w:rsid w:val="00CC0D49"/>
    <w:rsid w:val="00CC1B95"/>
    <w:rsid w:val="00CC27AE"/>
    <w:rsid w:val="00CC39C9"/>
    <w:rsid w:val="00CD00A4"/>
    <w:rsid w:val="00CD063C"/>
    <w:rsid w:val="00CD3A68"/>
    <w:rsid w:val="00CE0031"/>
    <w:rsid w:val="00CE0AAA"/>
    <w:rsid w:val="00CE41C1"/>
    <w:rsid w:val="00CE4C72"/>
    <w:rsid w:val="00CE5F4F"/>
    <w:rsid w:val="00CF0E86"/>
    <w:rsid w:val="00CF139B"/>
    <w:rsid w:val="00CF4F7A"/>
    <w:rsid w:val="00CF6DC4"/>
    <w:rsid w:val="00D004F1"/>
    <w:rsid w:val="00D010BE"/>
    <w:rsid w:val="00D01A8E"/>
    <w:rsid w:val="00D13868"/>
    <w:rsid w:val="00D13D2E"/>
    <w:rsid w:val="00D13F80"/>
    <w:rsid w:val="00D16156"/>
    <w:rsid w:val="00D26E4E"/>
    <w:rsid w:val="00D279A4"/>
    <w:rsid w:val="00D27D17"/>
    <w:rsid w:val="00D30653"/>
    <w:rsid w:val="00D30BF7"/>
    <w:rsid w:val="00D34E0E"/>
    <w:rsid w:val="00D60722"/>
    <w:rsid w:val="00D625DF"/>
    <w:rsid w:val="00D66C33"/>
    <w:rsid w:val="00D70141"/>
    <w:rsid w:val="00D77787"/>
    <w:rsid w:val="00D80BD2"/>
    <w:rsid w:val="00D80D5A"/>
    <w:rsid w:val="00D82278"/>
    <w:rsid w:val="00D8326E"/>
    <w:rsid w:val="00D854F7"/>
    <w:rsid w:val="00D85BF1"/>
    <w:rsid w:val="00D86721"/>
    <w:rsid w:val="00D901D2"/>
    <w:rsid w:val="00D92291"/>
    <w:rsid w:val="00D946D0"/>
    <w:rsid w:val="00DB0053"/>
    <w:rsid w:val="00DB4B05"/>
    <w:rsid w:val="00DB67FE"/>
    <w:rsid w:val="00DB7130"/>
    <w:rsid w:val="00DB7E17"/>
    <w:rsid w:val="00DC02CA"/>
    <w:rsid w:val="00DC13D0"/>
    <w:rsid w:val="00DC48C4"/>
    <w:rsid w:val="00DC61E4"/>
    <w:rsid w:val="00DC7361"/>
    <w:rsid w:val="00DC7F99"/>
    <w:rsid w:val="00DD1EAD"/>
    <w:rsid w:val="00DD2679"/>
    <w:rsid w:val="00DD37D3"/>
    <w:rsid w:val="00DD459B"/>
    <w:rsid w:val="00DD5034"/>
    <w:rsid w:val="00DE48B6"/>
    <w:rsid w:val="00DF321D"/>
    <w:rsid w:val="00DF60B2"/>
    <w:rsid w:val="00E00ABF"/>
    <w:rsid w:val="00E05EE2"/>
    <w:rsid w:val="00E10502"/>
    <w:rsid w:val="00E10A96"/>
    <w:rsid w:val="00E15898"/>
    <w:rsid w:val="00E166C7"/>
    <w:rsid w:val="00E16AA8"/>
    <w:rsid w:val="00E204F9"/>
    <w:rsid w:val="00E20E62"/>
    <w:rsid w:val="00E2362B"/>
    <w:rsid w:val="00E2693D"/>
    <w:rsid w:val="00E26D59"/>
    <w:rsid w:val="00E3215A"/>
    <w:rsid w:val="00E33AC4"/>
    <w:rsid w:val="00E33B70"/>
    <w:rsid w:val="00E405C5"/>
    <w:rsid w:val="00E4260A"/>
    <w:rsid w:val="00E45261"/>
    <w:rsid w:val="00E4555A"/>
    <w:rsid w:val="00E45F38"/>
    <w:rsid w:val="00E514BD"/>
    <w:rsid w:val="00E51F15"/>
    <w:rsid w:val="00E52445"/>
    <w:rsid w:val="00E53D60"/>
    <w:rsid w:val="00E56FAF"/>
    <w:rsid w:val="00E60DF1"/>
    <w:rsid w:val="00E61597"/>
    <w:rsid w:val="00E61C20"/>
    <w:rsid w:val="00E64392"/>
    <w:rsid w:val="00E702C6"/>
    <w:rsid w:val="00E71981"/>
    <w:rsid w:val="00E73643"/>
    <w:rsid w:val="00E75EA5"/>
    <w:rsid w:val="00E7771C"/>
    <w:rsid w:val="00E807D2"/>
    <w:rsid w:val="00E80F6E"/>
    <w:rsid w:val="00E811E9"/>
    <w:rsid w:val="00E81E08"/>
    <w:rsid w:val="00E82241"/>
    <w:rsid w:val="00E83310"/>
    <w:rsid w:val="00E852B2"/>
    <w:rsid w:val="00E85B6F"/>
    <w:rsid w:val="00E92DB9"/>
    <w:rsid w:val="00E9404C"/>
    <w:rsid w:val="00E94101"/>
    <w:rsid w:val="00E95EE9"/>
    <w:rsid w:val="00EA0980"/>
    <w:rsid w:val="00EA142A"/>
    <w:rsid w:val="00EA4853"/>
    <w:rsid w:val="00EA51D8"/>
    <w:rsid w:val="00EA5B38"/>
    <w:rsid w:val="00EB4B8C"/>
    <w:rsid w:val="00EB5AE1"/>
    <w:rsid w:val="00EB71A4"/>
    <w:rsid w:val="00EC225C"/>
    <w:rsid w:val="00ED036C"/>
    <w:rsid w:val="00ED65F7"/>
    <w:rsid w:val="00EE2C52"/>
    <w:rsid w:val="00EF1DBF"/>
    <w:rsid w:val="00EF2CD7"/>
    <w:rsid w:val="00EF485D"/>
    <w:rsid w:val="00EF7781"/>
    <w:rsid w:val="00F00510"/>
    <w:rsid w:val="00F00C74"/>
    <w:rsid w:val="00F0118A"/>
    <w:rsid w:val="00F015AC"/>
    <w:rsid w:val="00F10A69"/>
    <w:rsid w:val="00F16ADA"/>
    <w:rsid w:val="00F16E7F"/>
    <w:rsid w:val="00F237CA"/>
    <w:rsid w:val="00F238E6"/>
    <w:rsid w:val="00F23BCD"/>
    <w:rsid w:val="00F301FA"/>
    <w:rsid w:val="00F30689"/>
    <w:rsid w:val="00F31A94"/>
    <w:rsid w:val="00F33406"/>
    <w:rsid w:val="00F401EB"/>
    <w:rsid w:val="00F408CF"/>
    <w:rsid w:val="00F42A57"/>
    <w:rsid w:val="00F4515E"/>
    <w:rsid w:val="00F45EC8"/>
    <w:rsid w:val="00F4643B"/>
    <w:rsid w:val="00F50085"/>
    <w:rsid w:val="00F50A11"/>
    <w:rsid w:val="00F515FC"/>
    <w:rsid w:val="00F537C9"/>
    <w:rsid w:val="00F53B12"/>
    <w:rsid w:val="00F549AC"/>
    <w:rsid w:val="00F60BF7"/>
    <w:rsid w:val="00F756D9"/>
    <w:rsid w:val="00F77998"/>
    <w:rsid w:val="00F81687"/>
    <w:rsid w:val="00F819E6"/>
    <w:rsid w:val="00F81A1E"/>
    <w:rsid w:val="00F83135"/>
    <w:rsid w:val="00F84DC4"/>
    <w:rsid w:val="00F84EC5"/>
    <w:rsid w:val="00F85C2A"/>
    <w:rsid w:val="00F919F6"/>
    <w:rsid w:val="00F95315"/>
    <w:rsid w:val="00FA584F"/>
    <w:rsid w:val="00FA6D46"/>
    <w:rsid w:val="00FB1096"/>
    <w:rsid w:val="00FB270C"/>
    <w:rsid w:val="00FB377C"/>
    <w:rsid w:val="00FB6962"/>
    <w:rsid w:val="00FC61A6"/>
    <w:rsid w:val="00FD08AA"/>
    <w:rsid w:val="00FE1C9C"/>
    <w:rsid w:val="00FE3959"/>
    <w:rsid w:val="00FE6366"/>
    <w:rsid w:val="00FE6979"/>
    <w:rsid w:val="00FF26EF"/>
    <w:rsid w:val="00FF7D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FAF"/>
  </w:style>
  <w:style w:type="paragraph" w:styleId="Heading1">
    <w:name w:val="heading 1"/>
    <w:basedOn w:val="Normal"/>
    <w:link w:val="Heading1Char"/>
    <w:uiPriority w:val="9"/>
    <w:qFormat/>
    <w:rsid w:val="00AA6E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202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1874"/>
    <w:pPr>
      <w:spacing w:after="0" w:line="240" w:lineRule="auto"/>
    </w:pPr>
  </w:style>
  <w:style w:type="character" w:styleId="Hyperlink">
    <w:name w:val="Hyperlink"/>
    <w:basedOn w:val="DefaultParagraphFont"/>
    <w:uiPriority w:val="99"/>
    <w:unhideWhenUsed/>
    <w:rsid w:val="009F556A"/>
    <w:rPr>
      <w:color w:val="0000FF" w:themeColor="hyperlink"/>
      <w:u w:val="single"/>
    </w:rPr>
  </w:style>
  <w:style w:type="paragraph" w:styleId="FootnoteText">
    <w:name w:val="footnote text"/>
    <w:basedOn w:val="Normal"/>
    <w:link w:val="FootnoteTextChar"/>
    <w:uiPriority w:val="99"/>
    <w:semiHidden/>
    <w:unhideWhenUsed/>
    <w:rsid w:val="002664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6400"/>
    <w:rPr>
      <w:sz w:val="20"/>
      <w:szCs w:val="20"/>
    </w:rPr>
  </w:style>
  <w:style w:type="character" w:styleId="FootnoteReference">
    <w:name w:val="footnote reference"/>
    <w:basedOn w:val="DefaultParagraphFont"/>
    <w:uiPriority w:val="99"/>
    <w:semiHidden/>
    <w:unhideWhenUsed/>
    <w:rsid w:val="00266400"/>
    <w:rPr>
      <w:vertAlign w:val="superscript"/>
    </w:rPr>
  </w:style>
  <w:style w:type="paragraph" w:styleId="Header">
    <w:name w:val="header"/>
    <w:basedOn w:val="Normal"/>
    <w:link w:val="HeaderChar"/>
    <w:uiPriority w:val="99"/>
    <w:unhideWhenUsed/>
    <w:rsid w:val="00653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ED"/>
  </w:style>
  <w:style w:type="paragraph" w:styleId="Footer">
    <w:name w:val="footer"/>
    <w:basedOn w:val="Normal"/>
    <w:link w:val="FooterChar"/>
    <w:uiPriority w:val="99"/>
    <w:unhideWhenUsed/>
    <w:rsid w:val="00653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ED"/>
  </w:style>
  <w:style w:type="paragraph" w:styleId="BalloonText">
    <w:name w:val="Balloon Text"/>
    <w:basedOn w:val="Normal"/>
    <w:link w:val="BalloonTextChar"/>
    <w:uiPriority w:val="99"/>
    <w:semiHidden/>
    <w:unhideWhenUsed/>
    <w:rsid w:val="00653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32ED"/>
    <w:rPr>
      <w:rFonts w:ascii="Tahoma" w:hAnsi="Tahoma" w:cs="Tahoma"/>
      <w:sz w:val="16"/>
      <w:szCs w:val="16"/>
    </w:rPr>
  </w:style>
  <w:style w:type="paragraph" w:styleId="NormalWeb">
    <w:name w:val="Normal (Web)"/>
    <w:basedOn w:val="Normal"/>
    <w:uiPriority w:val="99"/>
    <w:unhideWhenUsed/>
    <w:rsid w:val="006D7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A6EB4"/>
    <w:rPr>
      <w:rFonts w:ascii="Times New Roman" w:eastAsia="Times New Roman" w:hAnsi="Times New Roman" w:cs="Times New Roman"/>
      <w:b/>
      <w:bCs/>
      <w:kern w:val="36"/>
      <w:sz w:val="48"/>
      <w:szCs w:val="48"/>
      <w:lang w:eastAsia="en-GB"/>
    </w:rPr>
  </w:style>
  <w:style w:type="paragraph" w:customStyle="1" w:styleId="text-muted">
    <w:name w:val="text-muted"/>
    <w:basedOn w:val="Normal"/>
    <w:rsid w:val="00AA6E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42B4"/>
    <w:rPr>
      <w:b/>
      <w:bCs/>
    </w:rPr>
  </w:style>
  <w:style w:type="character" w:customStyle="1" w:styleId="Heading2Char">
    <w:name w:val="Heading 2 Char"/>
    <w:basedOn w:val="DefaultParagraphFont"/>
    <w:link w:val="Heading2"/>
    <w:uiPriority w:val="9"/>
    <w:semiHidden/>
    <w:rsid w:val="00120244"/>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120244"/>
    <w:rPr>
      <w:i/>
      <w:iCs/>
    </w:rPr>
  </w:style>
  <w:style w:type="character" w:customStyle="1" w:styleId="a">
    <w:name w:val="a"/>
    <w:basedOn w:val="DefaultParagraphFont"/>
    <w:rsid w:val="00E811E9"/>
  </w:style>
</w:styles>
</file>

<file path=word/webSettings.xml><?xml version="1.0" encoding="utf-8"?>
<w:webSettings xmlns:r="http://schemas.openxmlformats.org/officeDocument/2006/relationships" xmlns:w="http://schemas.openxmlformats.org/wordprocessingml/2006/main">
  <w:divs>
    <w:div w:id="103313018">
      <w:bodyDiv w:val="1"/>
      <w:marLeft w:val="0"/>
      <w:marRight w:val="0"/>
      <w:marTop w:val="0"/>
      <w:marBottom w:val="0"/>
      <w:divBdr>
        <w:top w:val="none" w:sz="0" w:space="0" w:color="auto"/>
        <w:left w:val="none" w:sz="0" w:space="0" w:color="auto"/>
        <w:bottom w:val="none" w:sz="0" w:space="0" w:color="auto"/>
        <w:right w:val="none" w:sz="0" w:space="0" w:color="auto"/>
      </w:divBdr>
    </w:div>
    <w:div w:id="129447799">
      <w:bodyDiv w:val="1"/>
      <w:marLeft w:val="0"/>
      <w:marRight w:val="0"/>
      <w:marTop w:val="0"/>
      <w:marBottom w:val="0"/>
      <w:divBdr>
        <w:top w:val="none" w:sz="0" w:space="0" w:color="auto"/>
        <w:left w:val="none" w:sz="0" w:space="0" w:color="auto"/>
        <w:bottom w:val="none" w:sz="0" w:space="0" w:color="auto"/>
        <w:right w:val="none" w:sz="0" w:space="0" w:color="auto"/>
      </w:divBdr>
    </w:div>
    <w:div w:id="239172341">
      <w:bodyDiv w:val="1"/>
      <w:marLeft w:val="0"/>
      <w:marRight w:val="0"/>
      <w:marTop w:val="0"/>
      <w:marBottom w:val="0"/>
      <w:divBdr>
        <w:top w:val="none" w:sz="0" w:space="0" w:color="auto"/>
        <w:left w:val="none" w:sz="0" w:space="0" w:color="auto"/>
        <w:bottom w:val="none" w:sz="0" w:space="0" w:color="auto"/>
        <w:right w:val="none" w:sz="0" w:space="0" w:color="auto"/>
      </w:divBdr>
    </w:div>
    <w:div w:id="665982873">
      <w:bodyDiv w:val="1"/>
      <w:marLeft w:val="0"/>
      <w:marRight w:val="0"/>
      <w:marTop w:val="0"/>
      <w:marBottom w:val="0"/>
      <w:divBdr>
        <w:top w:val="none" w:sz="0" w:space="0" w:color="auto"/>
        <w:left w:val="none" w:sz="0" w:space="0" w:color="auto"/>
        <w:bottom w:val="none" w:sz="0" w:space="0" w:color="auto"/>
        <w:right w:val="none" w:sz="0" w:space="0" w:color="auto"/>
      </w:divBdr>
    </w:div>
    <w:div w:id="1098328075">
      <w:bodyDiv w:val="1"/>
      <w:marLeft w:val="0"/>
      <w:marRight w:val="0"/>
      <w:marTop w:val="0"/>
      <w:marBottom w:val="0"/>
      <w:divBdr>
        <w:top w:val="none" w:sz="0" w:space="0" w:color="auto"/>
        <w:left w:val="none" w:sz="0" w:space="0" w:color="auto"/>
        <w:bottom w:val="none" w:sz="0" w:space="0" w:color="auto"/>
        <w:right w:val="none" w:sz="0" w:space="0" w:color="auto"/>
      </w:divBdr>
      <w:divsChild>
        <w:div w:id="86388391">
          <w:marLeft w:val="0"/>
          <w:marRight w:val="0"/>
          <w:marTop w:val="0"/>
          <w:marBottom w:val="0"/>
          <w:divBdr>
            <w:top w:val="none" w:sz="0" w:space="0" w:color="auto"/>
            <w:left w:val="none" w:sz="0" w:space="0" w:color="auto"/>
            <w:bottom w:val="none" w:sz="0" w:space="0" w:color="auto"/>
            <w:right w:val="none" w:sz="0" w:space="0" w:color="auto"/>
          </w:divBdr>
        </w:div>
      </w:divsChild>
    </w:div>
    <w:div w:id="1124229131">
      <w:bodyDiv w:val="1"/>
      <w:marLeft w:val="0"/>
      <w:marRight w:val="0"/>
      <w:marTop w:val="0"/>
      <w:marBottom w:val="0"/>
      <w:divBdr>
        <w:top w:val="none" w:sz="0" w:space="0" w:color="auto"/>
        <w:left w:val="none" w:sz="0" w:space="0" w:color="auto"/>
        <w:bottom w:val="none" w:sz="0" w:space="0" w:color="auto"/>
        <w:right w:val="none" w:sz="0" w:space="0" w:color="auto"/>
      </w:divBdr>
    </w:div>
    <w:div w:id="1165901821">
      <w:bodyDiv w:val="1"/>
      <w:marLeft w:val="0"/>
      <w:marRight w:val="0"/>
      <w:marTop w:val="0"/>
      <w:marBottom w:val="0"/>
      <w:divBdr>
        <w:top w:val="none" w:sz="0" w:space="0" w:color="auto"/>
        <w:left w:val="none" w:sz="0" w:space="0" w:color="auto"/>
        <w:bottom w:val="none" w:sz="0" w:space="0" w:color="auto"/>
        <w:right w:val="none" w:sz="0" w:space="0" w:color="auto"/>
      </w:divBdr>
      <w:divsChild>
        <w:div w:id="521281313">
          <w:marLeft w:val="0"/>
          <w:marRight w:val="0"/>
          <w:marTop w:val="0"/>
          <w:marBottom w:val="0"/>
          <w:divBdr>
            <w:top w:val="none" w:sz="0" w:space="0" w:color="auto"/>
            <w:left w:val="none" w:sz="0" w:space="0" w:color="auto"/>
            <w:bottom w:val="none" w:sz="0" w:space="0" w:color="auto"/>
            <w:right w:val="none" w:sz="0" w:space="0" w:color="auto"/>
          </w:divBdr>
        </w:div>
      </w:divsChild>
    </w:div>
    <w:div w:id="1487278608">
      <w:bodyDiv w:val="1"/>
      <w:marLeft w:val="0"/>
      <w:marRight w:val="0"/>
      <w:marTop w:val="0"/>
      <w:marBottom w:val="0"/>
      <w:divBdr>
        <w:top w:val="none" w:sz="0" w:space="0" w:color="auto"/>
        <w:left w:val="none" w:sz="0" w:space="0" w:color="auto"/>
        <w:bottom w:val="none" w:sz="0" w:space="0" w:color="auto"/>
        <w:right w:val="none" w:sz="0" w:space="0" w:color="auto"/>
      </w:divBdr>
    </w:div>
    <w:div w:id="1553886532">
      <w:bodyDiv w:val="1"/>
      <w:marLeft w:val="0"/>
      <w:marRight w:val="0"/>
      <w:marTop w:val="0"/>
      <w:marBottom w:val="0"/>
      <w:divBdr>
        <w:top w:val="none" w:sz="0" w:space="0" w:color="auto"/>
        <w:left w:val="none" w:sz="0" w:space="0" w:color="auto"/>
        <w:bottom w:val="none" w:sz="0" w:space="0" w:color="auto"/>
        <w:right w:val="none" w:sz="0" w:space="0" w:color="auto"/>
      </w:divBdr>
    </w:div>
    <w:div w:id="1721202843">
      <w:bodyDiv w:val="1"/>
      <w:marLeft w:val="0"/>
      <w:marRight w:val="0"/>
      <w:marTop w:val="0"/>
      <w:marBottom w:val="0"/>
      <w:divBdr>
        <w:top w:val="none" w:sz="0" w:space="0" w:color="auto"/>
        <w:left w:val="none" w:sz="0" w:space="0" w:color="auto"/>
        <w:bottom w:val="none" w:sz="0" w:space="0" w:color="auto"/>
        <w:right w:val="none" w:sz="0" w:space="0" w:color="auto"/>
      </w:divBdr>
    </w:div>
    <w:div w:id="1767996899">
      <w:bodyDiv w:val="1"/>
      <w:marLeft w:val="0"/>
      <w:marRight w:val="0"/>
      <w:marTop w:val="0"/>
      <w:marBottom w:val="0"/>
      <w:divBdr>
        <w:top w:val="none" w:sz="0" w:space="0" w:color="auto"/>
        <w:left w:val="none" w:sz="0" w:space="0" w:color="auto"/>
        <w:bottom w:val="none" w:sz="0" w:space="0" w:color="auto"/>
        <w:right w:val="none" w:sz="0" w:space="0" w:color="auto"/>
      </w:divBdr>
    </w:div>
    <w:div w:id="2000620487">
      <w:bodyDiv w:val="1"/>
      <w:marLeft w:val="0"/>
      <w:marRight w:val="0"/>
      <w:marTop w:val="0"/>
      <w:marBottom w:val="0"/>
      <w:divBdr>
        <w:top w:val="none" w:sz="0" w:space="0" w:color="auto"/>
        <w:left w:val="none" w:sz="0" w:space="0" w:color="auto"/>
        <w:bottom w:val="none" w:sz="0" w:space="0" w:color="auto"/>
        <w:right w:val="none" w:sz="0" w:space="0" w:color="auto"/>
      </w:divBdr>
    </w:div>
    <w:div w:id="2037005132">
      <w:bodyDiv w:val="1"/>
      <w:marLeft w:val="0"/>
      <w:marRight w:val="0"/>
      <w:marTop w:val="0"/>
      <w:marBottom w:val="0"/>
      <w:divBdr>
        <w:top w:val="none" w:sz="0" w:space="0" w:color="auto"/>
        <w:left w:val="none" w:sz="0" w:space="0" w:color="auto"/>
        <w:bottom w:val="none" w:sz="0" w:space="0" w:color="auto"/>
        <w:right w:val="none" w:sz="0" w:space="0" w:color="auto"/>
      </w:divBdr>
      <w:divsChild>
        <w:div w:id="1275094620">
          <w:blockQuote w:val="1"/>
          <w:marLeft w:val="0"/>
          <w:marRight w:val="0"/>
          <w:marTop w:val="0"/>
          <w:marBottom w:val="230"/>
          <w:divBdr>
            <w:top w:val="none" w:sz="0" w:space="0" w:color="auto"/>
            <w:left w:val="single" w:sz="24" w:space="12" w:color="EEEEEE"/>
            <w:bottom w:val="none" w:sz="0" w:space="0" w:color="auto"/>
            <w:right w:val="none" w:sz="0" w:space="0" w:color="auto"/>
          </w:divBdr>
        </w:div>
      </w:divsChild>
    </w:div>
    <w:div w:id="2102599323">
      <w:bodyDiv w:val="1"/>
      <w:marLeft w:val="0"/>
      <w:marRight w:val="0"/>
      <w:marTop w:val="0"/>
      <w:marBottom w:val="0"/>
      <w:divBdr>
        <w:top w:val="none" w:sz="0" w:space="0" w:color="auto"/>
        <w:left w:val="none" w:sz="0" w:space="0" w:color="auto"/>
        <w:bottom w:val="none" w:sz="0" w:space="0" w:color="auto"/>
        <w:right w:val="none" w:sz="0" w:space="0" w:color="auto"/>
      </w:divBdr>
      <w:divsChild>
        <w:div w:id="1768768366">
          <w:marLeft w:val="0"/>
          <w:marRight w:val="0"/>
          <w:marTop w:val="0"/>
          <w:marBottom w:val="0"/>
          <w:divBdr>
            <w:top w:val="none" w:sz="0" w:space="0" w:color="auto"/>
            <w:left w:val="none" w:sz="0" w:space="0" w:color="auto"/>
            <w:bottom w:val="none" w:sz="0" w:space="0" w:color="auto"/>
            <w:right w:val="none" w:sz="0" w:space="0" w:color="auto"/>
          </w:divBdr>
        </w:div>
        <w:div w:id="1709336095">
          <w:marLeft w:val="0"/>
          <w:marRight w:val="0"/>
          <w:marTop w:val="0"/>
          <w:marBottom w:val="0"/>
          <w:divBdr>
            <w:top w:val="none" w:sz="0" w:space="0" w:color="auto"/>
            <w:left w:val="none" w:sz="0" w:space="0" w:color="auto"/>
            <w:bottom w:val="none" w:sz="0" w:space="0" w:color="auto"/>
            <w:right w:val="none" w:sz="0" w:space="0" w:color="auto"/>
          </w:divBdr>
        </w:div>
        <w:div w:id="16909843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mbrokedockcommunityschool" TargetMode="External"/><Relationship Id="rId13" Type="http://schemas.openxmlformats.org/officeDocument/2006/relationships/hyperlink" Target="http://www.webarchive.nationalarchives.gov.uk" TargetMode="External"/><Relationship Id="rId18" Type="http://schemas.openxmlformats.org/officeDocument/2006/relationships/hyperlink" Target="http://www.csp.org.uk"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apcp.csp.org.uk/documents/guidance-paediatric-physiotherapists-writing-advice-education-health-care-plans" TargetMode="External"/><Relationship Id="rId7" Type="http://schemas.openxmlformats.org/officeDocument/2006/relationships/endnotes" Target="endnotes.xml"/><Relationship Id="rId12" Type="http://schemas.openxmlformats.org/officeDocument/2006/relationships/hyperlink" Target="http://www.webarchive.nationalarchives.gov.uk" TargetMode="External"/><Relationship Id="rId17" Type="http://schemas.openxmlformats.org/officeDocument/2006/relationships/hyperlink" Target="http://www.csp.org.uk" TargetMode="External"/><Relationship Id="rId25" Type="http://schemas.openxmlformats.org/officeDocument/2006/relationships/hyperlink" Target="http://www.workingwithkids.co.uk/child-welfare.html" TargetMode="External"/><Relationship Id="rId2" Type="http://schemas.openxmlformats.org/officeDocument/2006/relationships/numbering" Target="numbering.xml"/><Relationship Id="rId16" Type="http://schemas.openxmlformats.org/officeDocument/2006/relationships/hyperlink" Target="http://www.csp.org.uk" TargetMode="External"/><Relationship Id="rId20" Type="http://schemas.openxmlformats.org/officeDocument/2006/relationships/hyperlink" Target="http://www.csp.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ebarchive.nationalarchives.gov.uk" TargetMode="External"/><Relationship Id="rId24" Type="http://schemas.openxmlformats.org/officeDocument/2006/relationships/hyperlink" Target="http://www.pembrokedockcommunityschool.co.uk" TargetMode="External"/><Relationship Id="rId5" Type="http://schemas.openxmlformats.org/officeDocument/2006/relationships/webSettings" Target="webSettings.xml"/><Relationship Id="rId15" Type="http://schemas.openxmlformats.org/officeDocument/2006/relationships/hyperlink" Target="http://www.csp.org.uk" TargetMode="External"/><Relationship Id="rId23" Type="http://schemas.openxmlformats.org/officeDocument/2006/relationships/hyperlink" Target="http://webarchive.nationalarchives.gov.uk" TargetMode="External"/><Relationship Id="rId28" Type="http://schemas.openxmlformats.org/officeDocument/2006/relationships/fontTable" Target="fontTable.xml"/><Relationship Id="rId10" Type="http://schemas.openxmlformats.org/officeDocument/2006/relationships/hyperlink" Target="http://www.webarchive.nationalarchives.gov.uk" TargetMode="External"/><Relationship Id="rId19" Type="http://schemas.openxmlformats.org/officeDocument/2006/relationships/hyperlink" Target="http://www.assembly.wales.co.uk" TargetMode="External"/><Relationship Id="rId4" Type="http://schemas.openxmlformats.org/officeDocument/2006/relationships/settings" Target="settings.xml"/><Relationship Id="rId9" Type="http://schemas.openxmlformats.org/officeDocument/2006/relationships/hyperlink" Target="http://www.webarchive.nationalarchives.gov.uk" TargetMode="External"/><Relationship Id="rId14" Type="http://schemas.openxmlformats.org/officeDocument/2006/relationships/hyperlink" Target="http://www.webarchive.nationalarchives.gov.uk" TargetMode="External"/><Relationship Id="rId22" Type="http://schemas.openxmlformats.org/officeDocument/2006/relationships/hyperlink" Target="http://www.wales.nhs.uk/sitesplus/862/hom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575FD1-63A3-4A11-9E91-2785D896F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3180</Words>
  <Characters>18129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Huw Jones</dc:creator>
  <cp:lastModifiedBy>Huw Jones</cp:lastModifiedBy>
  <cp:revision>3</cp:revision>
  <cp:lastPrinted>2017-01-09T18:29:00Z</cp:lastPrinted>
  <dcterms:created xsi:type="dcterms:W3CDTF">2018-04-24T19:44:00Z</dcterms:created>
  <dcterms:modified xsi:type="dcterms:W3CDTF">2018-04-24T19:46:00Z</dcterms:modified>
</cp:coreProperties>
</file>