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934F5" w14:textId="75D89331" w:rsidR="0061465C" w:rsidRPr="000D5A57" w:rsidRDefault="0061465C">
      <w:pPr>
        <w:pStyle w:val="NoSpacing"/>
        <w:spacing w:before="1540" w:after="240"/>
        <w:jc w:val="center"/>
        <w:rPr>
          <w:rFonts w:eastAsiaTheme="minorHAnsi"/>
          <w:color w:val="4472C4" w:themeColor="accent1"/>
          <w:kern w:val="2"/>
          <w:sz w:val="72"/>
          <w:szCs w:val="72"/>
          <w:lang w:val="en-GB" w:eastAsia="en-US"/>
          <w14:ligatures w14:val="standardContextual"/>
        </w:rPr>
      </w:pPr>
      <w:r w:rsidRPr="000D5A57">
        <w:rPr>
          <w:rFonts w:eastAsiaTheme="minorHAnsi"/>
          <w:color w:val="4472C4" w:themeColor="accent1"/>
          <w:kern w:val="2"/>
          <w:sz w:val="72"/>
          <w:szCs w:val="72"/>
          <w:lang w:val="en-GB" w:eastAsia="en-US"/>
          <w14:ligatures w14:val="standardContextual"/>
        </w:rPr>
        <w:t>LCLM4001</w:t>
      </w:r>
      <w:r w:rsidR="00263629">
        <w:rPr>
          <w:rFonts w:eastAsiaTheme="minorHAnsi"/>
          <w:color w:val="4472C4" w:themeColor="accent1"/>
          <w:kern w:val="2"/>
          <w:sz w:val="72"/>
          <w:szCs w:val="72"/>
          <w:lang w:val="en-GB" w:eastAsia="en-US"/>
          <w14:ligatures w14:val="standardContextual"/>
        </w:rPr>
        <w:t xml:space="preserve">  </w:t>
      </w:r>
    </w:p>
    <w:sdt>
      <w:sdtPr>
        <w:rPr>
          <w:rFonts w:eastAsiaTheme="minorHAnsi"/>
          <w:color w:val="4472C4" w:themeColor="accent1"/>
          <w:kern w:val="2"/>
          <w:lang w:val="en-GB" w:eastAsia="en-US"/>
          <w14:ligatures w14:val="standardContextual"/>
        </w:rPr>
        <w:id w:val="-1668935599"/>
        <w:docPartObj>
          <w:docPartGallery w:val="Cover Pages"/>
          <w:docPartUnique/>
        </w:docPartObj>
      </w:sdtPr>
      <w:sdtEndPr>
        <w:rPr>
          <w:color w:val="auto"/>
        </w:rPr>
      </w:sdtEndPr>
      <w:sdtContent>
        <w:sdt>
          <w:sdtPr>
            <w:rPr>
              <w:rFonts w:asciiTheme="majorHAnsi" w:eastAsiaTheme="majorEastAsia" w:hAnsiTheme="majorHAnsi" w:cstheme="majorBidi"/>
              <w:caps/>
              <w:color w:val="4472C4" w:themeColor="accent1"/>
              <w:sz w:val="72"/>
              <w:szCs w:val="72"/>
              <w:lang w:val="en-GB"/>
            </w:rPr>
            <w:alias w:val="Title"/>
            <w:tag w:val=""/>
            <w:id w:val="1735040861"/>
            <w:placeholder>
              <w:docPart w:val="BDC16EEDBDAF466999A76CD3E9AA8711"/>
            </w:placeholder>
            <w:dataBinding w:prefixMappings="xmlns:ns0='http://purl.org/dc/elements/1.1/' xmlns:ns1='http://schemas.openxmlformats.org/package/2006/metadata/core-properties' " w:xpath="/ns1:coreProperties[1]/ns0:title[1]" w:storeItemID="{6C3C8BC8-F283-45AE-878A-BAB7291924A1}"/>
            <w:text/>
          </w:sdtPr>
          <w:sdtEndPr/>
          <w:sdtContent>
            <w:p w14:paraId="4B8377DB" w14:textId="02C15FB2" w:rsidR="00F4292E" w:rsidRDefault="00F4292E" w:rsidP="0061465C">
              <w:pPr>
                <w:pStyle w:val="NoSpacing"/>
                <w:spacing w:before="1540" w:after="240"/>
                <w:jc w:val="center"/>
                <w:rPr>
                  <w:rFonts w:asciiTheme="majorHAnsi" w:eastAsiaTheme="majorEastAsia" w:hAnsiTheme="majorHAnsi" w:cstheme="majorBidi"/>
                  <w:caps/>
                  <w:color w:val="4472C4" w:themeColor="accent1"/>
                  <w:sz w:val="72"/>
                  <w:szCs w:val="72"/>
                  <w:lang w:val="en-GB"/>
                </w:rPr>
              </w:pPr>
              <w:r w:rsidRPr="000D5A57">
                <w:rPr>
                  <w:rFonts w:asciiTheme="majorHAnsi" w:eastAsiaTheme="majorEastAsia" w:hAnsiTheme="majorHAnsi" w:cstheme="majorBidi"/>
                  <w:caps/>
                  <w:color w:val="4472C4" w:themeColor="accent1"/>
                  <w:sz w:val="72"/>
                  <w:szCs w:val="72"/>
                  <w:lang w:val="en-GB"/>
                </w:rPr>
                <w:t>TASK 3: Reflective report</w:t>
              </w:r>
            </w:p>
            <w:p w14:paraId="71BF0782" w14:textId="3AE59020" w:rsidR="00830A0F" w:rsidRDefault="001B526E" w:rsidP="0061465C">
              <w:pPr>
                <w:pStyle w:val="NoSpacing"/>
                <w:spacing w:before="1540" w:after="240"/>
                <w:jc w:val="center"/>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 xml:space="preserve">Module name:ACADEMIC </w:t>
              </w:r>
              <w:r w:rsidR="007506B8">
                <w:rPr>
                  <w:rFonts w:asciiTheme="majorHAnsi" w:eastAsiaTheme="majorEastAsia" w:hAnsiTheme="majorHAnsi" w:cstheme="majorBidi"/>
                  <w:caps/>
                  <w:color w:val="4472C4" w:themeColor="accent1"/>
                  <w:sz w:val="72"/>
                  <w:szCs w:val="72"/>
                  <w:lang w:val="en-GB"/>
                </w:rPr>
                <w:t>SKILLS</w:t>
              </w:r>
            </w:p>
            <w:p w14:paraId="35520D68" w14:textId="4FF74359" w:rsidR="007506B8" w:rsidRDefault="007506B8" w:rsidP="0061465C">
              <w:pPr>
                <w:pStyle w:val="NoSpacing"/>
                <w:spacing w:before="1540" w:after="240"/>
                <w:jc w:val="center"/>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STUDENT’T NAME: Zlatina ivanova</w:t>
              </w:r>
            </w:p>
            <w:p w14:paraId="28DB99F6" w14:textId="550CEEF6" w:rsidR="007506B8" w:rsidRDefault="007506B8" w:rsidP="0061465C">
              <w:pPr>
                <w:pStyle w:val="NoSpacing"/>
                <w:spacing w:before="1540" w:after="240"/>
                <w:jc w:val="center"/>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Studen</w:t>
              </w:r>
              <w:r w:rsidR="00426E71">
                <w:rPr>
                  <w:rFonts w:asciiTheme="majorHAnsi" w:eastAsiaTheme="majorEastAsia" w:hAnsiTheme="majorHAnsi" w:cstheme="majorBidi"/>
                  <w:caps/>
                  <w:color w:val="4472C4" w:themeColor="accent1"/>
                  <w:sz w:val="72"/>
                  <w:szCs w:val="72"/>
                  <w:lang w:val="en-GB"/>
                </w:rPr>
                <w:t xml:space="preserve">’T ID: </w:t>
              </w:r>
              <w:r w:rsidR="00900D74">
                <w:rPr>
                  <w:rFonts w:asciiTheme="majorHAnsi" w:eastAsiaTheme="majorEastAsia" w:hAnsiTheme="majorHAnsi" w:cstheme="majorBidi"/>
                  <w:caps/>
                  <w:color w:val="4472C4" w:themeColor="accent1"/>
                  <w:sz w:val="72"/>
                  <w:szCs w:val="72"/>
                  <w:lang w:val="en-GB"/>
                </w:rPr>
                <w:t>2327476</w:t>
              </w:r>
            </w:p>
            <w:p w14:paraId="43619C58" w14:textId="7EE73240" w:rsidR="00900D74" w:rsidRDefault="00A76592" w:rsidP="0061465C">
              <w:pPr>
                <w:pStyle w:val="NoSpacing"/>
                <w:spacing w:before="1540" w:after="240"/>
                <w:jc w:val="center"/>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lastRenderedPageBreak/>
                <w:t>University of wales trinity saint david(London campus)</w:t>
              </w:r>
            </w:p>
            <w:p w14:paraId="7069E405" w14:textId="77777777" w:rsidR="00FE60D0" w:rsidRPr="000D5A57" w:rsidRDefault="00934A24" w:rsidP="0061465C">
              <w:pPr>
                <w:pStyle w:val="NoSpacing"/>
                <w:spacing w:before="1540" w:after="240"/>
                <w:jc w:val="center"/>
                <w:rPr>
                  <w:rFonts w:asciiTheme="majorHAnsi" w:eastAsiaTheme="majorEastAsia" w:hAnsiTheme="majorHAnsi" w:cstheme="majorBidi"/>
                  <w:caps/>
                  <w:color w:val="4472C4" w:themeColor="accent1"/>
                  <w:sz w:val="80"/>
                  <w:szCs w:val="80"/>
                  <w:lang w:val="en-GB"/>
                </w:rPr>
              </w:pPr>
            </w:p>
          </w:sdtContent>
        </w:sdt>
        <w:p w14:paraId="65E354CF" w14:textId="6A165050" w:rsidR="00F4292E" w:rsidRPr="000D5A57" w:rsidRDefault="00F4292E">
          <w:pPr>
            <w:pStyle w:val="NoSpacing"/>
            <w:spacing w:before="480"/>
            <w:jc w:val="center"/>
            <w:rPr>
              <w:color w:val="4472C4" w:themeColor="accent1"/>
              <w:lang w:val="en-GB"/>
            </w:rPr>
          </w:pPr>
          <w:r w:rsidRPr="000D5A57">
            <w:rPr>
              <w:noProof/>
              <w:color w:val="4472C4" w:themeColor="accent1"/>
              <w:lang w:val="en-GB"/>
            </w:rPr>
            <mc:AlternateContent>
              <mc:Choice Requires="wps">
                <w:drawing>
                  <wp:anchor distT="0" distB="0" distL="114300" distR="114300" simplePos="0" relativeHeight="251659264" behindDoc="0" locked="0" layoutInCell="1" allowOverlap="1" wp14:anchorId="332E00CC" wp14:editId="06E1690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E2D19F" w14:textId="0C61E719" w:rsidR="00F4292E" w:rsidRDefault="00F4292E">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du="http://schemas.microsoft.com/office/word/2023/wordml/word16du">
                <w:pict>
                  <v:shapetype w14:anchorId="332E00CC"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62E2D19F" w14:textId="0C61E719" w:rsidR="00F4292E" w:rsidRDefault="00F4292E">
                          <w:pPr>
                            <w:pStyle w:val="NoSpacing"/>
                            <w:jc w:val="center"/>
                            <w:rPr>
                              <w:color w:val="4472C4" w:themeColor="accent1"/>
                            </w:rPr>
                          </w:pPr>
                        </w:p>
                      </w:txbxContent>
                    </v:textbox>
                    <w10:wrap anchorx="margin" anchory="page"/>
                  </v:shape>
                </w:pict>
              </mc:Fallback>
            </mc:AlternateContent>
          </w:r>
        </w:p>
        <w:p w14:paraId="34A87E04" w14:textId="663DA9F0" w:rsidR="00F4292E" w:rsidRPr="000D5A57" w:rsidRDefault="00F4292E">
          <w:pPr>
            <w:rPr>
              <w:rFonts w:asciiTheme="majorHAnsi" w:eastAsiaTheme="majorEastAsia" w:hAnsiTheme="majorHAnsi" w:cstheme="majorBidi"/>
              <w:color w:val="2F5496" w:themeColor="accent1" w:themeShade="BF"/>
              <w:kern w:val="0"/>
              <w:sz w:val="32"/>
              <w:szCs w:val="32"/>
              <w:lang w:val="en-GB" w:eastAsia="en-IN"/>
              <w14:ligatures w14:val="none"/>
            </w:rPr>
          </w:pPr>
          <w:r w:rsidRPr="000D5A57">
            <w:rPr>
              <w:lang w:val="en-GB"/>
            </w:rPr>
            <w:br w:type="page"/>
          </w:r>
        </w:p>
      </w:sdtContent>
    </w:sdt>
    <w:sdt>
      <w:sdtPr>
        <w:rPr>
          <w:rFonts w:asciiTheme="minorHAnsi" w:eastAsiaTheme="minorHAnsi" w:hAnsiTheme="minorHAnsi" w:cstheme="minorBidi"/>
          <w:color w:val="auto"/>
          <w:kern w:val="2"/>
          <w:sz w:val="22"/>
          <w:szCs w:val="22"/>
          <w:lang w:val="en-GB" w:eastAsia="en-US"/>
          <w14:ligatures w14:val="standardContextual"/>
        </w:rPr>
        <w:id w:val="-1704697584"/>
        <w:docPartObj>
          <w:docPartGallery w:val="Table of Contents"/>
          <w:docPartUnique/>
        </w:docPartObj>
      </w:sdtPr>
      <w:sdtEndPr>
        <w:rPr>
          <w:b/>
          <w:bCs/>
        </w:rPr>
      </w:sdtEndPr>
      <w:sdtContent>
        <w:p w14:paraId="535C6EF1" w14:textId="798D1696" w:rsidR="00F4292E" w:rsidRPr="000D5A57" w:rsidRDefault="00F4292E">
          <w:pPr>
            <w:pStyle w:val="TOCHeading"/>
            <w:rPr>
              <w:lang w:val="en-GB"/>
            </w:rPr>
          </w:pPr>
          <w:r w:rsidRPr="000D5A57">
            <w:rPr>
              <w:lang w:val="en-GB"/>
            </w:rPr>
            <w:t>Contents</w:t>
          </w:r>
        </w:p>
        <w:p w14:paraId="3826A789" w14:textId="595498CB" w:rsidR="002A5FC7" w:rsidRDefault="00F4292E">
          <w:pPr>
            <w:pStyle w:val="TOC1"/>
            <w:tabs>
              <w:tab w:val="right" w:leader="dot" w:pos="9016"/>
            </w:tabs>
            <w:rPr>
              <w:rFonts w:eastAsiaTheme="minorEastAsia"/>
              <w:noProof/>
              <w:lang w:val="en-GB" w:eastAsia="en-GB"/>
            </w:rPr>
          </w:pPr>
          <w:r w:rsidRPr="000D5A57">
            <w:rPr>
              <w:lang w:val="en-GB"/>
            </w:rPr>
            <w:fldChar w:fldCharType="begin"/>
          </w:r>
          <w:r w:rsidRPr="000D5A57">
            <w:rPr>
              <w:lang w:val="en-GB"/>
            </w:rPr>
            <w:instrText xml:space="preserve"> TOC \o "1-3" \h \z \u </w:instrText>
          </w:r>
          <w:r w:rsidRPr="000D5A57">
            <w:rPr>
              <w:lang w:val="en-GB"/>
            </w:rPr>
            <w:fldChar w:fldCharType="separate"/>
          </w:r>
          <w:hyperlink w:anchor="_Toc165417252" w:history="1">
            <w:r w:rsidR="002A5FC7" w:rsidRPr="00EA0BD9">
              <w:rPr>
                <w:rStyle w:val="Hyperlink"/>
                <w:rFonts w:ascii="Times New Roman" w:hAnsi="Times New Roman" w:cs="Times New Roman"/>
                <w:noProof/>
                <w:lang w:val="en-GB"/>
              </w:rPr>
              <w:t>Introduction</w:t>
            </w:r>
            <w:r w:rsidR="002A5FC7">
              <w:rPr>
                <w:noProof/>
                <w:webHidden/>
              </w:rPr>
              <w:tab/>
            </w:r>
            <w:r w:rsidR="002A5FC7">
              <w:rPr>
                <w:noProof/>
                <w:webHidden/>
              </w:rPr>
              <w:fldChar w:fldCharType="begin"/>
            </w:r>
            <w:r w:rsidR="002A5FC7">
              <w:rPr>
                <w:noProof/>
                <w:webHidden/>
              </w:rPr>
              <w:instrText xml:space="preserve"> PAGEREF _Toc165417252 \h </w:instrText>
            </w:r>
            <w:r w:rsidR="002A5FC7">
              <w:rPr>
                <w:noProof/>
                <w:webHidden/>
              </w:rPr>
            </w:r>
            <w:r w:rsidR="002A5FC7">
              <w:rPr>
                <w:noProof/>
                <w:webHidden/>
              </w:rPr>
              <w:fldChar w:fldCharType="separate"/>
            </w:r>
            <w:r w:rsidR="002A5FC7">
              <w:rPr>
                <w:noProof/>
                <w:webHidden/>
              </w:rPr>
              <w:t>2</w:t>
            </w:r>
            <w:r w:rsidR="002A5FC7">
              <w:rPr>
                <w:noProof/>
                <w:webHidden/>
              </w:rPr>
              <w:fldChar w:fldCharType="end"/>
            </w:r>
          </w:hyperlink>
        </w:p>
        <w:p w14:paraId="3DF616F3" w14:textId="16EF5675" w:rsidR="002A5FC7" w:rsidRDefault="00934A24">
          <w:pPr>
            <w:pStyle w:val="TOC1"/>
            <w:tabs>
              <w:tab w:val="right" w:leader="dot" w:pos="9016"/>
            </w:tabs>
            <w:rPr>
              <w:rFonts w:eastAsiaTheme="minorEastAsia"/>
              <w:noProof/>
              <w:lang w:val="en-GB" w:eastAsia="en-GB"/>
            </w:rPr>
          </w:pPr>
          <w:hyperlink w:anchor="_Toc165417253" w:history="1">
            <w:r w:rsidR="002A5FC7" w:rsidRPr="00EA0BD9">
              <w:rPr>
                <w:rStyle w:val="Hyperlink"/>
                <w:rFonts w:ascii="Times New Roman" w:hAnsi="Times New Roman" w:cs="Times New Roman"/>
                <w:noProof/>
                <w:lang w:val="en-GB"/>
              </w:rPr>
              <w:t>Body</w:t>
            </w:r>
            <w:r w:rsidR="002A5FC7">
              <w:rPr>
                <w:noProof/>
                <w:webHidden/>
              </w:rPr>
              <w:tab/>
            </w:r>
            <w:r w:rsidR="002A5FC7">
              <w:rPr>
                <w:noProof/>
                <w:webHidden/>
              </w:rPr>
              <w:fldChar w:fldCharType="begin"/>
            </w:r>
            <w:r w:rsidR="002A5FC7">
              <w:rPr>
                <w:noProof/>
                <w:webHidden/>
              </w:rPr>
              <w:instrText xml:space="preserve"> PAGEREF _Toc165417253 \h </w:instrText>
            </w:r>
            <w:r w:rsidR="002A5FC7">
              <w:rPr>
                <w:noProof/>
                <w:webHidden/>
              </w:rPr>
            </w:r>
            <w:r w:rsidR="002A5FC7">
              <w:rPr>
                <w:noProof/>
                <w:webHidden/>
              </w:rPr>
              <w:fldChar w:fldCharType="separate"/>
            </w:r>
            <w:r w:rsidR="002A5FC7">
              <w:rPr>
                <w:noProof/>
                <w:webHidden/>
              </w:rPr>
              <w:t>2</w:t>
            </w:r>
            <w:r w:rsidR="002A5FC7">
              <w:rPr>
                <w:noProof/>
                <w:webHidden/>
              </w:rPr>
              <w:fldChar w:fldCharType="end"/>
            </w:r>
          </w:hyperlink>
        </w:p>
        <w:p w14:paraId="24DB3C80" w14:textId="1CE4290B" w:rsidR="002A5FC7" w:rsidRDefault="00934A24">
          <w:pPr>
            <w:pStyle w:val="TOC1"/>
            <w:tabs>
              <w:tab w:val="right" w:leader="dot" w:pos="9016"/>
            </w:tabs>
            <w:rPr>
              <w:rFonts w:eastAsiaTheme="minorEastAsia"/>
              <w:noProof/>
              <w:lang w:val="en-GB" w:eastAsia="en-GB"/>
            </w:rPr>
          </w:pPr>
          <w:hyperlink w:anchor="_Toc165417254" w:history="1">
            <w:r w:rsidR="002A5FC7" w:rsidRPr="00EA0BD9">
              <w:rPr>
                <w:rStyle w:val="Hyperlink"/>
                <w:rFonts w:ascii="Times New Roman" w:hAnsi="Times New Roman" w:cs="Times New Roman"/>
                <w:noProof/>
                <w:lang w:val="en-GB"/>
              </w:rPr>
              <w:t>Conclusion</w:t>
            </w:r>
            <w:r w:rsidR="002A5FC7">
              <w:rPr>
                <w:noProof/>
                <w:webHidden/>
              </w:rPr>
              <w:tab/>
            </w:r>
            <w:r w:rsidR="002A5FC7">
              <w:rPr>
                <w:noProof/>
                <w:webHidden/>
              </w:rPr>
              <w:fldChar w:fldCharType="begin"/>
            </w:r>
            <w:r w:rsidR="002A5FC7">
              <w:rPr>
                <w:noProof/>
                <w:webHidden/>
              </w:rPr>
              <w:instrText xml:space="preserve"> PAGEREF _Toc165417254 \h </w:instrText>
            </w:r>
            <w:r w:rsidR="002A5FC7">
              <w:rPr>
                <w:noProof/>
                <w:webHidden/>
              </w:rPr>
            </w:r>
            <w:r w:rsidR="002A5FC7">
              <w:rPr>
                <w:noProof/>
                <w:webHidden/>
              </w:rPr>
              <w:fldChar w:fldCharType="separate"/>
            </w:r>
            <w:r w:rsidR="002A5FC7">
              <w:rPr>
                <w:noProof/>
                <w:webHidden/>
              </w:rPr>
              <w:t>5</w:t>
            </w:r>
            <w:r w:rsidR="002A5FC7">
              <w:rPr>
                <w:noProof/>
                <w:webHidden/>
              </w:rPr>
              <w:fldChar w:fldCharType="end"/>
            </w:r>
          </w:hyperlink>
        </w:p>
        <w:p w14:paraId="09ACB446" w14:textId="32289C43" w:rsidR="002A5FC7" w:rsidRDefault="00934A24">
          <w:pPr>
            <w:pStyle w:val="TOC1"/>
            <w:tabs>
              <w:tab w:val="right" w:leader="dot" w:pos="9016"/>
            </w:tabs>
            <w:rPr>
              <w:rFonts w:eastAsiaTheme="minorEastAsia"/>
              <w:noProof/>
              <w:lang w:val="en-GB" w:eastAsia="en-GB"/>
            </w:rPr>
          </w:pPr>
          <w:hyperlink w:anchor="_Toc165417255" w:history="1">
            <w:r w:rsidR="002A5FC7" w:rsidRPr="00EA0BD9">
              <w:rPr>
                <w:rStyle w:val="Hyperlink"/>
                <w:rFonts w:ascii="Times New Roman" w:hAnsi="Times New Roman" w:cs="Times New Roman"/>
                <w:noProof/>
                <w:lang w:val="en-GB"/>
              </w:rPr>
              <w:t>References</w:t>
            </w:r>
            <w:r w:rsidR="002A5FC7">
              <w:rPr>
                <w:noProof/>
                <w:webHidden/>
              </w:rPr>
              <w:tab/>
            </w:r>
            <w:r w:rsidR="002A5FC7">
              <w:rPr>
                <w:noProof/>
                <w:webHidden/>
              </w:rPr>
              <w:fldChar w:fldCharType="begin"/>
            </w:r>
            <w:r w:rsidR="002A5FC7">
              <w:rPr>
                <w:noProof/>
                <w:webHidden/>
              </w:rPr>
              <w:instrText xml:space="preserve"> PAGEREF _Toc165417255 \h </w:instrText>
            </w:r>
            <w:r w:rsidR="002A5FC7">
              <w:rPr>
                <w:noProof/>
                <w:webHidden/>
              </w:rPr>
            </w:r>
            <w:r w:rsidR="002A5FC7">
              <w:rPr>
                <w:noProof/>
                <w:webHidden/>
              </w:rPr>
              <w:fldChar w:fldCharType="separate"/>
            </w:r>
            <w:r w:rsidR="002A5FC7">
              <w:rPr>
                <w:noProof/>
                <w:webHidden/>
              </w:rPr>
              <w:t>6</w:t>
            </w:r>
            <w:r w:rsidR="002A5FC7">
              <w:rPr>
                <w:noProof/>
                <w:webHidden/>
              </w:rPr>
              <w:fldChar w:fldCharType="end"/>
            </w:r>
          </w:hyperlink>
        </w:p>
        <w:p w14:paraId="1C18F9C1" w14:textId="418C96A1" w:rsidR="00F4292E" w:rsidRPr="000D5A57" w:rsidRDefault="00F4292E">
          <w:pPr>
            <w:rPr>
              <w:lang w:val="en-GB"/>
            </w:rPr>
          </w:pPr>
          <w:r w:rsidRPr="000D5A57">
            <w:rPr>
              <w:b/>
              <w:bCs/>
              <w:lang w:val="en-GB"/>
            </w:rPr>
            <w:fldChar w:fldCharType="end"/>
          </w:r>
        </w:p>
      </w:sdtContent>
    </w:sdt>
    <w:p w14:paraId="5BBB8F99" w14:textId="77777777" w:rsidR="00F4292E" w:rsidRPr="000D5A57" w:rsidRDefault="00F4292E" w:rsidP="00F4292E">
      <w:pPr>
        <w:pStyle w:val="Heading1"/>
        <w:spacing w:line="360" w:lineRule="auto"/>
        <w:jc w:val="both"/>
        <w:rPr>
          <w:rFonts w:ascii="Times New Roman" w:hAnsi="Times New Roman" w:cs="Times New Roman"/>
          <w:sz w:val="24"/>
          <w:szCs w:val="24"/>
          <w:lang w:val="en-GB"/>
        </w:rPr>
      </w:pPr>
    </w:p>
    <w:p w14:paraId="58EAE6C3" w14:textId="77777777" w:rsidR="00F4292E" w:rsidRPr="000D5A57" w:rsidRDefault="00F4292E" w:rsidP="00F4292E">
      <w:pPr>
        <w:rPr>
          <w:lang w:val="en-GB"/>
        </w:rPr>
      </w:pPr>
    </w:p>
    <w:p w14:paraId="1234D866" w14:textId="77777777" w:rsidR="00F4292E" w:rsidRPr="000D5A57" w:rsidRDefault="00F4292E" w:rsidP="00F4292E">
      <w:pPr>
        <w:rPr>
          <w:lang w:val="en-GB"/>
        </w:rPr>
      </w:pPr>
    </w:p>
    <w:p w14:paraId="0AA34E60" w14:textId="77777777" w:rsidR="00F4292E" w:rsidRPr="000D5A57" w:rsidRDefault="00F4292E" w:rsidP="00F4292E">
      <w:pPr>
        <w:rPr>
          <w:lang w:val="en-GB"/>
        </w:rPr>
      </w:pPr>
    </w:p>
    <w:p w14:paraId="76BA5BA3" w14:textId="77777777" w:rsidR="00F4292E" w:rsidRPr="000D5A57" w:rsidRDefault="00F4292E" w:rsidP="00F4292E">
      <w:pPr>
        <w:rPr>
          <w:lang w:val="en-GB"/>
        </w:rPr>
      </w:pPr>
    </w:p>
    <w:p w14:paraId="5C6C01B1" w14:textId="77777777" w:rsidR="00F4292E" w:rsidRPr="000D5A57" w:rsidRDefault="00F4292E" w:rsidP="00F4292E">
      <w:pPr>
        <w:rPr>
          <w:lang w:val="en-GB"/>
        </w:rPr>
      </w:pPr>
    </w:p>
    <w:p w14:paraId="10F616CF" w14:textId="77777777" w:rsidR="00F4292E" w:rsidRPr="000D5A57" w:rsidRDefault="00F4292E" w:rsidP="00F4292E">
      <w:pPr>
        <w:rPr>
          <w:lang w:val="en-GB"/>
        </w:rPr>
      </w:pPr>
    </w:p>
    <w:p w14:paraId="664E04F5" w14:textId="77777777" w:rsidR="00F4292E" w:rsidRPr="000D5A57" w:rsidRDefault="00F4292E" w:rsidP="00F4292E">
      <w:pPr>
        <w:rPr>
          <w:lang w:val="en-GB"/>
        </w:rPr>
      </w:pPr>
    </w:p>
    <w:p w14:paraId="535F7095" w14:textId="77777777" w:rsidR="00F4292E" w:rsidRPr="000D5A57" w:rsidRDefault="00F4292E" w:rsidP="00F4292E">
      <w:pPr>
        <w:rPr>
          <w:lang w:val="en-GB"/>
        </w:rPr>
      </w:pPr>
    </w:p>
    <w:p w14:paraId="41B6323E" w14:textId="77777777" w:rsidR="00F4292E" w:rsidRPr="000D5A57" w:rsidRDefault="00F4292E" w:rsidP="00F4292E">
      <w:pPr>
        <w:rPr>
          <w:lang w:val="en-GB"/>
        </w:rPr>
      </w:pPr>
    </w:p>
    <w:p w14:paraId="67E531FF" w14:textId="77777777" w:rsidR="00F4292E" w:rsidRPr="000D5A57" w:rsidRDefault="00F4292E" w:rsidP="00F4292E">
      <w:pPr>
        <w:rPr>
          <w:lang w:val="en-GB"/>
        </w:rPr>
      </w:pPr>
    </w:p>
    <w:p w14:paraId="3EBFE187" w14:textId="77777777" w:rsidR="00F4292E" w:rsidRPr="000D5A57" w:rsidRDefault="00F4292E" w:rsidP="00F4292E">
      <w:pPr>
        <w:rPr>
          <w:lang w:val="en-GB"/>
        </w:rPr>
      </w:pPr>
    </w:p>
    <w:p w14:paraId="28AB9AF0" w14:textId="77777777" w:rsidR="00F4292E" w:rsidRPr="000D5A57" w:rsidRDefault="00F4292E" w:rsidP="00F4292E">
      <w:pPr>
        <w:rPr>
          <w:lang w:val="en-GB"/>
        </w:rPr>
      </w:pPr>
    </w:p>
    <w:p w14:paraId="3A1DC8D9" w14:textId="77777777" w:rsidR="00F4292E" w:rsidRPr="000D5A57" w:rsidRDefault="00F4292E" w:rsidP="00F4292E">
      <w:pPr>
        <w:rPr>
          <w:lang w:val="en-GB"/>
        </w:rPr>
      </w:pPr>
    </w:p>
    <w:p w14:paraId="36AEC007" w14:textId="77777777" w:rsidR="00F4292E" w:rsidRPr="000D5A57" w:rsidRDefault="00F4292E" w:rsidP="00F4292E">
      <w:pPr>
        <w:rPr>
          <w:lang w:val="en-GB"/>
        </w:rPr>
      </w:pPr>
    </w:p>
    <w:p w14:paraId="1D2D3DB4" w14:textId="77777777" w:rsidR="00F4292E" w:rsidRPr="000D5A57" w:rsidRDefault="00F4292E" w:rsidP="00F4292E">
      <w:pPr>
        <w:rPr>
          <w:lang w:val="en-GB"/>
        </w:rPr>
      </w:pPr>
    </w:p>
    <w:p w14:paraId="26BA445B" w14:textId="77777777" w:rsidR="00F4292E" w:rsidRPr="000D5A57" w:rsidRDefault="00F4292E" w:rsidP="00F4292E">
      <w:pPr>
        <w:rPr>
          <w:lang w:val="en-GB"/>
        </w:rPr>
      </w:pPr>
    </w:p>
    <w:p w14:paraId="52EE81EE" w14:textId="77777777" w:rsidR="00F4292E" w:rsidRPr="000D5A57" w:rsidRDefault="00F4292E" w:rsidP="00F4292E">
      <w:pPr>
        <w:rPr>
          <w:lang w:val="en-GB"/>
        </w:rPr>
      </w:pPr>
    </w:p>
    <w:p w14:paraId="788C100B" w14:textId="77777777" w:rsidR="00F4292E" w:rsidRPr="000D5A57" w:rsidRDefault="00F4292E" w:rsidP="00F4292E">
      <w:pPr>
        <w:rPr>
          <w:lang w:val="en-GB"/>
        </w:rPr>
      </w:pPr>
    </w:p>
    <w:p w14:paraId="7C06A257" w14:textId="77777777" w:rsidR="00F4292E" w:rsidRPr="000D5A57" w:rsidRDefault="00F4292E" w:rsidP="00F4292E">
      <w:pPr>
        <w:rPr>
          <w:lang w:val="en-GB"/>
        </w:rPr>
      </w:pPr>
    </w:p>
    <w:p w14:paraId="77D17293" w14:textId="77777777" w:rsidR="00F4292E" w:rsidRPr="000D5A57" w:rsidRDefault="00F4292E" w:rsidP="00F4292E">
      <w:pPr>
        <w:rPr>
          <w:lang w:val="en-GB"/>
        </w:rPr>
      </w:pPr>
    </w:p>
    <w:p w14:paraId="219DBAF4" w14:textId="77777777" w:rsidR="00F4292E" w:rsidRPr="000D5A57" w:rsidRDefault="00F4292E" w:rsidP="00F4292E">
      <w:pPr>
        <w:rPr>
          <w:lang w:val="en-GB"/>
        </w:rPr>
      </w:pPr>
    </w:p>
    <w:p w14:paraId="5BF21741" w14:textId="77777777" w:rsidR="00F4292E" w:rsidRPr="000D5A57" w:rsidRDefault="00F4292E" w:rsidP="00F4292E">
      <w:pPr>
        <w:rPr>
          <w:lang w:val="en-GB"/>
        </w:rPr>
      </w:pPr>
    </w:p>
    <w:p w14:paraId="3ECF2990" w14:textId="77777777" w:rsidR="00F4292E" w:rsidRPr="000D5A57" w:rsidRDefault="00F4292E" w:rsidP="00F4292E">
      <w:pPr>
        <w:rPr>
          <w:lang w:val="en-GB"/>
        </w:rPr>
      </w:pPr>
    </w:p>
    <w:p w14:paraId="24A57CC0" w14:textId="77777777" w:rsidR="00F4292E" w:rsidRPr="000D5A57" w:rsidRDefault="00F4292E" w:rsidP="00F4292E">
      <w:pPr>
        <w:rPr>
          <w:lang w:val="en-GB"/>
        </w:rPr>
      </w:pPr>
    </w:p>
    <w:p w14:paraId="107B8A17" w14:textId="6C2ED558" w:rsidR="002A3427" w:rsidRPr="000D5A57" w:rsidRDefault="001023B0" w:rsidP="00F4292E">
      <w:pPr>
        <w:pStyle w:val="Heading1"/>
        <w:spacing w:line="360" w:lineRule="auto"/>
        <w:jc w:val="both"/>
        <w:rPr>
          <w:rFonts w:ascii="Times New Roman" w:hAnsi="Times New Roman" w:cs="Times New Roman"/>
          <w:sz w:val="24"/>
          <w:szCs w:val="24"/>
          <w:lang w:val="en-GB"/>
        </w:rPr>
      </w:pPr>
      <w:bookmarkStart w:id="0" w:name="_Toc165417252"/>
      <w:r w:rsidRPr="000D5A57">
        <w:rPr>
          <w:rFonts w:ascii="Times New Roman" w:hAnsi="Times New Roman" w:cs="Times New Roman"/>
          <w:sz w:val="24"/>
          <w:szCs w:val="24"/>
          <w:lang w:val="en-GB"/>
        </w:rPr>
        <w:lastRenderedPageBreak/>
        <w:t>Introduction</w:t>
      </w:r>
      <w:bookmarkEnd w:id="0"/>
      <w:r w:rsidRPr="000D5A57">
        <w:rPr>
          <w:rFonts w:ascii="Times New Roman" w:hAnsi="Times New Roman" w:cs="Times New Roman"/>
          <w:sz w:val="24"/>
          <w:szCs w:val="24"/>
          <w:lang w:val="en-GB"/>
        </w:rPr>
        <w:t xml:space="preserve"> </w:t>
      </w:r>
    </w:p>
    <w:p w14:paraId="5DCEAF45" w14:textId="73575A7B" w:rsidR="001023B0" w:rsidRPr="000D5A57" w:rsidRDefault="001023B0" w:rsidP="00F4292E">
      <w:pPr>
        <w:spacing w:line="360" w:lineRule="auto"/>
        <w:jc w:val="both"/>
        <w:rPr>
          <w:rFonts w:ascii="Times New Roman" w:hAnsi="Times New Roman" w:cs="Times New Roman"/>
          <w:sz w:val="24"/>
          <w:szCs w:val="24"/>
          <w:lang w:val="en-GB"/>
        </w:rPr>
      </w:pPr>
      <w:r w:rsidRPr="000D5A57">
        <w:rPr>
          <w:rFonts w:ascii="Times New Roman" w:hAnsi="Times New Roman" w:cs="Times New Roman"/>
          <w:sz w:val="24"/>
          <w:szCs w:val="24"/>
          <w:lang w:val="en-GB"/>
        </w:rPr>
        <w:t>A reflective report would be constructed to determine own experiences and reflect upon them to bring forth continuous improvement in the performance in future situations. It would demonstrate how the learning within this module had been significant enough to bring upon the development of the academic skills. Thereby within the report the 3 academic skills which would be discussed are the Note taking skills, academic skills, Finding information/research skills. Each of the skills are very unique in their own way so as to bring upon development of own capabilities in the academic field too</w:t>
      </w:r>
      <w:r w:rsidR="00E3144D" w:rsidRPr="000D5A57">
        <w:rPr>
          <w:rFonts w:ascii="Times New Roman" w:hAnsi="Times New Roman" w:cs="Times New Roman"/>
          <w:sz w:val="24"/>
          <w:szCs w:val="24"/>
          <w:lang w:val="en-GB"/>
        </w:rPr>
        <w:t xml:space="preserve"> (</w:t>
      </w:r>
      <w:r w:rsidR="00E3144D" w:rsidRPr="000D5A57">
        <w:rPr>
          <w:rFonts w:ascii="Times New Roman" w:hAnsi="Times New Roman" w:cs="Times New Roman"/>
          <w:color w:val="222222"/>
          <w:sz w:val="24"/>
          <w:szCs w:val="24"/>
          <w:shd w:val="clear" w:color="auto" w:fill="FFFFFF"/>
          <w:lang w:val="en-GB"/>
        </w:rPr>
        <w:t>Adeani</w:t>
      </w:r>
      <w:r w:rsidR="000D5A57">
        <w:rPr>
          <w:rFonts w:ascii="Times New Roman" w:hAnsi="Times New Roman" w:cs="Times New Roman"/>
          <w:color w:val="222222"/>
          <w:sz w:val="24"/>
          <w:szCs w:val="24"/>
          <w:shd w:val="clear" w:color="auto" w:fill="FFFFFF"/>
          <w:lang w:val="en-GB"/>
        </w:rPr>
        <w:t>,</w:t>
      </w:r>
      <w:r w:rsidR="00E3144D" w:rsidRPr="000D5A57">
        <w:rPr>
          <w:rFonts w:ascii="Times New Roman" w:hAnsi="Times New Roman" w:cs="Times New Roman"/>
          <w:color w:val="222222"/>
          <w:sz w:val="24"/>
          <w:szCs w:val="24"/>
          <w:shd w:val="clear" w:color="auto" w:fill="FFFFFF"/>
          <w:lang w:val="en-GB"/>
        </w:rPr>
        <w:t xml:space="preserve"> </w:t>
      </w:r>
      <w:r w:rsidR="00E3144D" w:rsidRPr="000D5A57">
        <w:rPr>
          <w:rFonts w:ascii="Times New Roman" w:hAnsi="Times New Roman" w:cs="Times New Roman"/>
          <w:i/>
          <w:iCs/>
          <w:color w:val="222222"/>
          <w:sz w:val="24"/>
          <w:szCs w:val="24"/>
          <w:shd w:val="clear" w:color="auto" w:fill="FFFFFF"/>
          <w:lang w:val="en-GB"/>
        </w:rPr>
        <w:t>et al.,</w:t>
      </w:r>
      <w:r w:rsidR="00E3144D" w:rsidRPr="000D5A57">
        <w:rPr>
          <w:rFonts w:ascii="Times New Roman" w:hAnsi="Times New Roman" w:cs="Times New Roman"/>
          <w:color w:val="222222"/>
          <w:sz w:val="24"/>
          <w:szCs w:val="24"/>
          <w:shd w:val="clear" w:color="auto" w:fill="FFFFFF"/>
          <w:lang w:val="en-GB"/>
        </w:rPr>
        <w:t xml:space="preserve"> 2020)</w:t>
      </w:r>
      <w:r w:rsidRPr="000D5A57">
        <w:rPr>
          <w:rFonts w:ascii="Times New Roman" w:hAnsi="Times New Roman" w:cs="Times New Roman"/>
          <w:sz w:val="24"/>
          <w:szCs w:val="24"/>
          <w:lang w:val="en-GB"/>
        </w:rPr>
        <w:t xml:space="preserve">. The reflective model which would be used in this module is the Gibbs Reflective cycle which would constitute of the six stages namely description, feelings, evaluation, analysis, conclusion and action plan. </w:t>
      </w:r>
    </w:p>
    <w:p w14:paraId="07BEBAA1" w14:textId="23D11B9E" w:rsidR="001023B0" w:rsidRPr="000D5A57" w:rsidRDefault="001023B0" w:rsidP="00F4292E">
      <w:pPr>
        <w:pStyle w:val="Heading1"/>
        <w:spacing w:line="360" w:lineRule="auto"/>
        <w:jc w:val="both"/>
        <w:rPr>
          <w:rFonts w:ascii="Times New Roman" w:hAnsi="Times New Roman" w:cs="Times New Roman"/>
          <w:sz w:val="24"/>
          <w:szCs w:val="24"/>
          <w:lang w:val="en-GB"/>
        </w:rPr>
      </w:pPr>
      <w:bookmarkStart w:id="1" w:name="_Toc165417253"/>
      <w:r w:rsidRPr="000D5A57">
        <w:rPr>
          <w:rFonts w:ascii="Times New Roman" w:hAnsi="Times New Roman" w:cs="Times New Roman"/>
          <w:sz w:val="24"/>
          <w:szCs w:val="24"/>
          <w:lang w:val="en-GB"/>
        </w:rPr>
        <w:t>Body</w:t>
      </w:r>
      <w:bookmarkEnd w:id="1"/>
      <w:r w:rsidRPr="000D5A57">
        <w:rPr>
          <w:rFonts w:ascii="Times New Roman" w:hAnsi="Times New Roman" w:cs="Times New Roman"/>
          <w:sz w:val="24"/>
          <w:szCs w:val="24"/>
          <w:lang w:val="en-GB"/>
        </w:rPr>
        <w:t xml:space="preserve"> </w:t>
      </w:r>
    </w:p>
    <w:p w14:paraId="54AACAFC" w14:textId="5956A55B" w:rsidR="001023B0" w:rsidRPr="000D5A57" w:rsidRDefault="001023B0" w:rsidP="00F4292E">
      <w:pPr>
        <w:spacing w:line="360" w:lineRule="auto"/>
        <w:jc w:val="both"/>
        <w:rPr>
          <w:rFonts w:ascii="Times New Roman" w:hAnsi="Times New Roman" w:cs="Times New Roman"/>
          <w:b/>
          <w:bCs/>
          <w:sz w:val="24"/>
          <w:szCs w:val="24"/>
          <w:lang w:val="en-GB"/>
        </w:rPr>
      </w:pPr>
      <w:r w:rsidRPr="000D5A57">
        <w:rPr>
          <w:rFonts w:ascii="Times New Roman" w:hAnsi="Times New Roman" w:cs="Times New Roman"/>
          <w:b/>
          <w:bCs/>
          <w:sz w:val="24"/>
          <w:szCs w:val="24"/>
          <w:lang w:val="en-GB"/>
        </w:rPr>
        <w:t xml:space="preserve">Description </w:t>
      </w:r>
    </w:p>
    <w:p w14:paraId="7F3D00F8" w14:textId="08523F6E" w:rsidR="001023B0" w:rsidRPr="000D5A57" w:rsidRDefault="001023B0" w:rsidP="00F4292E">
      <w:pPr>
        <w:spacing w:line="360" w:lineRule="auto"/>
        <w:jc w:val="both"/>
        <w:rPr>
          <w:rFonts w:ascii="Times New Roman" w:hAnsi="Times New Roman" w:cs="Times New Roman"/>
          <w:sz w:val="24"/>
          <w:szCs w:val="24"/>
          <w:lang w:val="en-GB"/>
        </w:rPr>
      </w:pPr>
      <w:r w:rsidRPr="000D5A57">
        <w:rPr>
          <w:rFonts w:ascii="Times New Roman" w:hAnsi="Times New Roman" w:cs="Times New Roman"/>
          <w:sz w:val="24"/>
          <w:szCs w:val="24"/>
          <w:lang w:val="en-GB"/>
        </w:rPr>
        <w:t>I have been engaged into writing significant information so as to keep records which fostered my development of academic writing skills. Through my daily work I had been catering to listing down the main points from the content which are crucial for further references. Further I have been communicating ideas clearly through such writing which is highly effective to bring upon clarity in the level of understanding. I have been also engaged into note taking so as to refer to such matter later. Through such note taking I have been involved into listening to enriching information and thereby assimilating the ideas to express them in my own words. Thereby through this module I have been able to acquire such skills by deciding the points which is worth noting down on paper</w:t>
      </w:r>
      <w:r w:rsidR="00E3144D" w:rsidRPr="000D5A57">
        <w:rPr>
          <w:rFonts w:ascii="Times New Roman" w:hAnsi="Times New Roman" w:cs="Times New Roman"/>
          <w:sz w:val="24"/>
          <w:szCs w:val="24"/>
          <w:lang w:val="en-GB"/>
        </w:rPr>
        <w:t xml:space="preserve"> (</w:t>
      </w:r>
      <w:r w:rsidR="00E3144D" w:rsidRPr="000D5A57">
        <w:rPr>
          <w:rFonts w:ascii="Times New Roman" w:hAnsi="Times New Roman" w:cs="Times New Roman"/>
          <w:color w:val="222222"/>
          <w:sz w:val="24"/>
          <w:szCs w:val="24"/>
          <w:shd w:val="clear" w:color="auto" w:fill="FFFFFF"/>
          <w:lang w:val="en-GB"/>
        </w:rPr>
        <w:t>McCormick</w:t>
      </w:r>
      <w:r w:rsidR="00E3144D" w:rsidRPr="000D5A57">
        <w:rPr>
          <w:rFonts w:ascii="Times New Roman" w:hAnsi="Times New Roman" w:cs="Times New Roman"/>
          <w:i/>
          <w:iCs/>
          <w:color w:val="222222"/>
          <w:sz w:val="24"/>
          <w:szCs w:val="24"/>
          <w:shd w:val="clear" w:color="auto" w:fill="FFFFFF"/>
          <w:lang w:val="en-GB"/>
        </w:rPr>
        <w:t>, et al.,</w:t>
      </w:r>
      <w:r w:rsidR="00E3144D" w:rsidRPr="000D5A57">
        <w:rPr>
          <w:rFonts w:ascii="Times New Roman" w:hAnsi="Times New Roman" w:cs="Times New Roman"/>
          <w:color w:val="222222"/>
          <w:sz w:val="24"/>
          <w:szCs w:val="24"/>
          <w:shd w:val="clear" w:color="auto" w:fill="FFFFFF"/>
          <w:lang w:val="en-GB"/>
        </w:rPr>
        <w:t xml:space="preserve"> 2021)</w:t>
      </w:r>
      <w:r w:rsidRPr="000D5A57">
        <w:rPr>
          <w:rFonts w:ascii="Times New Roman" w:hAnsi="Times New Roman" w:cs="Times New Roman"/>
          <w:sz w:val="24"/>
          <w:szCs w:val="24"/>
          <w:lang w:val="en-GB"/>
        </w:rPr>
        <w:t xml:space="preserve">. </w:t>
      </w:r>
      <w:r w:rsidR="00EC25C7" w:rsidRPr="000D5A57">
        <w:rPr>
          <w:rFonts w:ascii="Times New Roman" w:hAnsi="Times New Roman" w:cs="Times New Roman"/>
          <w:sz w:val="24"/>
          <w:szCs w:val="24"/>
          <w:lang w:val="en-GB"/>
        </w:rPr>
        <w:t xml:space="preserve">I have been searching for information upon the topics so as to enable me to comprehend the matter. I have been using the online sites and referring to journals and articles that had been significant into developing y research skills further. I have been thereby capable of extracting as well as evaluating the information which I have acquired to make it useful in the long run. </w:t>
      </w:r>
    </w:p>
    <w:p w14:paraId="1BEC0CC3" w14:textId="47ABB765" w:rsidR="001023B0" w:rsidRPr="000D5A57" w:rsidRDefault="001023B0" w:rsidP="00F4292E">
      <w:pPr>
        <w:spacing w:line="360" w:lineRule="auto"/>
        <w:jc w:val="both"/>
        <w:rPr>
          <w:rFonts w:ascii="Times New Roman" w:hAnsi="Times New Roman" w:cs="Times New Roman"/>
          <w:b/>
          <w:bCs/>
          <w:sz w:val="24"/>
          <w:szCs w:val="24"/>
          <w:lang w:val="en-GB"/>
        </w:rPr>
      </w:pPr>
      <w:r w:rsidRPr="000D5A57">
        <w:rPr>
          <w:rFonts w:ascii="Times New Roman" w:hAnsi="Times New Roman" w:cs="Times New Roman"/>
          <w:b/>
          <w:bCs/>
          <w:sz w:val="24"/>
          <w:szCs w:val="24"/>
          <w:lang w:val="en-GB"/>
        </w:rPr>
        <w:t xml:space="preserve">Feelings </w:t>
      </w:r>
    </w:p>
    <w:p w14:paraId="7B9A1A1A" w14:textId="4C9E90FD" w:rsidR="00EC25C7" w:rsidRPr="000D5A57" w:rsidRDefault="00EC25C7" w:rsidP="00F4292E">
      <w:pPr>
        <w:spacing w:line="360" w:lineRule="auto"/>
        <w:jc w:val="both"/>
        <w:rPr>
          <w:rFonts w:ascii="Times New Roman" w:hAnsi="Times New Roman" w:cs="Times New Roman"/>
          <w:sz w:val="24"/>
          <w:szCs w:val="24"/>
          <w:lang w:val="en-GB"/>
        </w:rPr>
      </w:pPr>
      <w:r w:rsidRPr="000D5A57">
        <w:rPr>
          <w:rFonts w:ascii="Times New Roman" w:hAnsi="Times New Roman" w:cs="Times New Roman"/>
          <w:sz w:val="24"/>
          <w:szCs w:val="24"/>
          <w:lang w:val="en-GB"/>
        </w:rPr>
        <w:t xml:space="preserve">I have felt always productive while being involved into note-taking. It has been highly significant as I felt I am not losing out on something. Through the note taking skills which I lately developed I could </w:t>
      </w:r>
      <w:r w:rsidR="000B3B70" w:rsidRPr="000D5A57">
        <w:rPr>
          <w:rFonts w:ascii="Times New Roman" w:hAnsi="Times New Roman" w:cs="Times New Roman"/>
          <w:sz w:val="24"/>
          <w:szCs w:val="24"/>
          <w:lang w:val="en-GB"/>
        </w:rPr>
        <w:t>connect my prior learning and also update my knowledge about the topics based on recent information</w:t>
      </w:r>
      <w:r w:rsidR="00E3144D" w:rsidRPr="000D5A57">
        <w:rPr>
          <w:rFonts w:ascii="Times New Roman" w:hAnsi="Times New Roman" w:cs="Times New Roman"/>
          <w:sz w:val="24"/>
          <w:szCs w:val="24"/>
          <w:lang w:val="en-GB"/>
        </w:rPr>
        <w:t xml:space="preserve"> (</w:t>
      </w:r>
      <w:r w:rsidR="00E3144D" w:rsidRPr="000D5A57">
        <w:rPr>
          <w:rFonts w:ascii="Times New Roman" w:hAnsi="Times New Roman" w:cs="Times New Roman"/>
          <w:color w:val="222222"/>
          <w:sz w:val="24"/>
          <w:szCs w:val="24"/>
          <w:shd w:val="clear" w:color="auto" w:fill="FFFFFF"/>
          <w:lang w:val="en-GB"/>
        </w:rPr>
        <w:t>Batur, 2021)</w:t>
      </w:r>
      <w:r w:rsidR="000B3B70" w:rsidRPr="000D5A57">
        <w:rPr>
          <w:rFonts w:ascii="Times New Roman" w:hAnsi="Times New Roman" w:cs="Times New Roman"/>
          <w:sz w:val="24"/>
          <w:szCs w:val="24"/>
          <w:lang w:val="en-GB"/>
        </w:rPr>
        <w:t xml:space="preserve">. Further, through note taking I could track how far the topic had been covered. With the help of research skills, I have been able to gain a wider confidence upon the complex topics. It is through my own reading through research that </w:t>
      </w:r>
      <w:r w:rsidR="000B3B70" w:rsidRPr="000D5A57">
        <w:rPr>
          <w:rFonts w:ascii="Times New Roman" w:hAnsi="Times New Roman" w:cs="Times New Roman"/>
          <w:sz w:val="24"/>
          <w:szCs w:val="24"/>
          <w:lang w:val="en-GB"/>
        </w:rPr>
        <w:lastRenderedPageBreak/>
        <w:t xml:space="preserve">I have been able to decipher the meaning on my own. </w:t>
      </w:r>
      <w:r w:rsidR="004106EF" w:rsidRPr="000D5A57">
        <w:rPr>
          <w:rFonts w:ascii="Times New Roman" w:hAnsi="Times New Roman" w:cs="Times New Roman"/>
          <w:sz w:val="24"/>
          <w:szCs w:val="24"/>
          <w:lang w:val="en-GB"/>
        </w:rPr>
        <w:t>Consequently,</w:t>
      </w:r>
      <w:r w:rsidR="000B3B70" w:rsidRPr="000D5A57">
        <w:rPr>
          <w:rFonts w:ascii="Times New Roman" w:hAnsi="Times New Roman" w:cs="Times New Roman"/>
          <w:sz w:val="24"/>
          <w:szCs w:val="24"/>
          <w:lang w:val="en-GB"/>
        </w:rPr>
        <w:t xml:space="preserve"> I have been initially nervous and lacked confidence if I have been taking down the right information. Further I was also a little nervous during the research as I found it difficult to search the matter in the online mode due to network issues. Through writing I felt that I could increase the speed as well as my handwriting further. Through such rigorous practice I have been able to learn many new things each day. </w:t>
      </w:r>
    </w:p>
    <w:p w14:paraId="30F1EA75" w14:textId="346680DF" w:rsidR="001023B0" w:rsidRPr="000D5A57" w:rsidRDefault="001023B0" w:rsidP="00F4292E">
      <w:pPr>
        <w:spacing w:line="360" w:lineRule="auto"/>
        <w:jc w:val="both"/>
        <w:rPr>
          <w:rFonts w:ascii="Times New Roman" w:hAnsi="Times New Roman" w:cs="Times New Roman"/>
          <w:b/>
          <w:bCs/>
          <w:sz w:val="24"/>
          <w:szCs w:val="24"/>
          <w:lang w:val="en-GB"/>
        </w:rPr>
      </w:pPr>
      <w:r w:rsidRPr="000D5A57">
        <w:rPr>
          <w:rFonts w:ascii="Times New Roman" w:hAnsi="Times New Roman" w:cs="Times New Roman"/>
          <w:b/>
          <w:bCs/>
          <w:sz w:val="24"/>
          <w:szCs w:val="24"/>
          <w:lang w:val="en-GB"/>
        </w:rPr>
        <w:t xml:space="preserve">Evaluation </w:t>
      </w:r>
    </w:p>
    <w:p w14:paraId="4B4A1AB5" w14:textId="3B966D71" w:rsidR="008164D4" w:rsidRPr="000D5A57" w:rsidRDefault="000B3B70" w:rsidP="00F4292E">
      <w:pPr>
        <w:spacing w:line="360" w:lineRule="auto"/>
        <w:jc w:val="both"/>
        <w:rPr>
          <w:rFonts w:ascii="Times New Roman" w:hAnsi="Times New Roman" w:cs="Times New Roman"/>
          <w:sz w:val="24"/>
          <w:szCs w:val="24"/>
          <w:lang w:val="en-GB"/>
        </w:rPr>
      </w:pPr>
      <w:r w:rsidRPr="000D5A57">
        <w:rPr>
          <w:rFonts w:ascii="Times New Roman" w:hAnsi="Times New Roman" w:cs="Times New Roman"/>
          <w:sz w:val="24"/>
          <w:szCs w:val="24"/>
          <w:lang w:val="en-GB"/>
        </w:rPr>
        <w:t>I have been evaluating my own experiences through the learning that I have gained through the different skills</w:t>
      </w:r>
      <w:r w:rsidR="004518BA" w:rsidRPr="000D5A57">
        <w:rPr>
          <w:rFonts w:ascii="Times New Roman" w:hAnsi="Times New Roman" w:cs="Times New Roman"/>
          <w:sz w:val="24"/>
          <w:szCs w:val="24"/>
          <w:lang w:val="en-GB"/>
        </w:rPr>
        <w:t>. My experience while note taking had been a little tiring as I had to write in a very fast pace so that I do not miss out on any information</w:t>
      </w:r>
      <w:r w:rsidR="00E3144D" w:rsidRPr="000D5A57">
        <w:rPr>
          <w:rFonts w:ascii="Times New Roman" w:hAnsi="Times New Roman" w:cs="Times New Roman"/>
          <w:sz w:val="24"/>
          <w:szCs w:val="24"/>
          <w:lang w:val="en-GB"/>
        </w:rPr>
        <w:t xml:space="preserve"> (</w:t>
      </w:r>
      <w:r w:rsidR="00E3144D" w:rsidRPr="000D5A57">
        <w:rPr>
          <w:rFonts w:ascii="Times New Roman" w:hAnsi="Times New Roman" w:cs="Times New Roman"/>
          <w:color w:val="222222"/>
          <w:sz w:val="24"/>
          <w:szCs w:val="24"/>
          <w:shd w:val="clear" w:color="auto" w:fill="FFFFFF"/>
          <w:lang w:val="en-GB"/>
        </w:rPr>
        <w:t>Murtafiah. and Muawanah, 2022)</w:t>
      </w:r>
      <w:r w:rsidR="004518BA" w:rsidRPr="000D5A57">
        <w:rPr>
          <w:rFonts w:ascii="Times New Roman" w:hAnsi="Times New Roman" w:cs="Times New Roman"/>
          <w:sz w:val="24"/>
          <w:szCs w:val="24"/>
          <w:lang w:val="en-GB"/>
        </w:rPr>
        <w:t xml:space="preserve">. Further through note taking I have been </w:t>
      </w:r>
      <w:r w:rsidR="00D0769E" w:rsidRPr="000D5A57">
        <w:rPr>
          <w:rFonts w:ascii="Times New Roman" w:hAnsi="Times New Roman" w:cs="Times New Roman"/>
          <w:sz w:val="24"/>
          <w:szCs w:val="24"/>
          <w:lang w:val="en-GB"/>
        </w:rPr>
        <w:t xml:space="preserve">an active listener which had enabled me to hear patiently </w:t>
      </w:r>
      <w:r w:rsidR="008164D4" w:rsidRPr="000D5A57">
        <w:rPr>
          <w:rFonts w:ascii="Times New Roman" w:hAnsi="Times New Roman" w:cs="Times New Roman"/>
          <w:sz w:val="24"/>
          <w:szCs w:val="24"/>
          <w:lang w:val="en-GB"/>
        </w:rPr>
        <w:t>one another. Also, through the research skills a detailed along with a methodical investigation could be done through the academic study. I have been able to articulate the ideas better. Also, through evaluation I had been involved into organizing the findings coherently. Through the use of the academic writing skills, I had been capable of communicating the ideas logically in the written form</w:t>
      </w:r>
      <w:r w:rsidR="00E3144D" w:rsidRPr="000D5A57">
        <w:rPr>
          <w:rFonts w:ascii="Times New Roman" w:hAnsi="Times New Roman" w:cs="Times New Roman"/>
          <w:sz w:val="24"/>
          <w:szCs w:val="24"/>
          <w:lang w:val="en-GB"/>
        </w:rPr>
        <w:t xml:space="preserve"> (</w:t>
      </w:r>
      <w:r w:rsidR="00E3144D" w:rsidRPr="000D5A57">
        <w:rPr>
          <w:rFonts w:ascii="Times New Roman" w:hAnsi="Times New Roman" w:cs="Times New Roman"/>
          <w:color w:val="222222"/>
          <w:sz w:val="24"/>
          <w:szCs w:val="24"/>
          <w:shd w:val="clear" w:color="auto" w:fill="FFFFFF"/>
          <w:lang w:val="en-GB"/>
        </w:rPr>
        <w:t>Muhammadolimovna, 2023)</w:t>
      </w:r>
      <w:r w:rsidR="008164D4" w:rsidRPr="000D5A57">
        <w:rPr>
          <w:rFonts w:ascii="Times New Roman" w:hAnsi="Times New Roman" w:cs="Times New Roman"/>
          <w:sz w:val="24"/>
          <w:szCs w:val="24"/>
          <w:lang w:val="en-GB"/>
        </w:rPr>
        <w:t xml:space="preserve">. The theoretical understanding as well as the insights gained through writing had been effective to cater to the intellectual growth. Also, the exchange of knowledge brought upon strengthening of skills and capabilities in own self. </w:t>
      </w:r>
      <w:r w:rsidR="004F0E8B" w:rsidRPr="000D5A57">
        <w:rPr>
          <w:rFonts w:ascii="Times New Roman" w:hAnsi="Times New Roman" w:cs="Times New Roman"/>
          <w:sz w:val="24"/>
          <w:szCs w:val="24"/>
          <w:lang w:val="en-GB"/>
        </w:rPr>
        <w:t xml:space="preserve">I have been able to improve the flow of ideas so as to ensure better performance through the academic writings. I have been able to use the language which is precise as well as accurate for understanding the content effectively. </w:t>
      </w:r>
    </w:p>
    <w:p w14:paraId="26C476C3" w14:textId="7C3A817D" w:rsidR="001023B0" w:rsidRPr="000D5A57" w:rsidRDefault="001023B0" w:rsidP="00F4292E">
      <w:pPr>
        <w:spacing w:line="360" w:lineRule="auto"/>
        <w:jc w:val="both"/>
        <w:rPr>
          <w:rFonts w:ascii="Times New Roman" w:hAnsi="Times New Roman" w:cs="Times New Roman"/>
          <w:b/>
          <w:bCs/>
          <w:sz w:val="24"/>
          <w:szCs w:val="24"/>
          <w:lang w:val="en-GB"/>
        </w:rPr>
      </w:pPr>
      <w:r w:rsidRPr="000D5A57">
        <w:rPr>
          <w:rFonts w:ascii="Times New Roman" w:hAnsi="Times New Roman" w:cs="Times New Roman"/>
          <w:b/>
          <w:bCs/>
          <w:sz w:val="24"/>
          <w:szCs w:val="24"/>
          <w:lang w:val="en-GB"/>
        </w:rPr>
        <w:t xml:space="preserve">Analysis </w:t>
      </w:r>
    </w:p>
    <w:p w14:paraId="38FF1A1D" w14:textId="7651E0D6" w:rsidR="004F0E8B" w:rsidRPr="000D5A57" w:rsidRDefault="004F0E8B" w:rsidP="00F4292E">
      <w:pPr>
        <w:spacing w:line="360" w:lineRule="auto"/>
        <w:jc w:val="both"/>
        <w:rPr>
          <w:rFonts w:ascii="Times New Roman" w:hAnsi="Times New Roman" w:cs="Times New Roman"/>
          <w:sz w:val="24"/>
          <w:szCs w:val="24"/>
          <w:lang w:val="en-GB"/>
        </w:rPr>
      </w:pPr>
      <w:r w:rsidRPr="000D5A57">
        <w:rPr>
          <w:rFonts w:ascii="Times New Roman" w:hAnsi="Times New Roman" w:cs="Times New Roman"/>
          <w:sz w:val="24"/>
          <w:szCs w:val="24"/>
          <w:lang w:val="en-GB"/>
        </w:rPr>
        <w:t>I have been analysing my experiences that I had acquired through the reflective study. I have found that the note taking skills had been highly significant to bring upon further development in own depth of knowledge. Consequently, the academic study had brought about effective team work among one another in which my peers had also been involved into wider research of the topics</w:t>
      </w:r>
      <w:r w:rsidR="00E3144D" w:rsidRPr="000D5A57">
        <w:rPr>
          <w:rFonts w:ascii="Times New Roman" w:hAnsi="Times New Roman" w:cs="Times New Roman"/>
          <w:sz w:val="24"/>
          <w:szCs w:val="24"/>
          <w:lang w:val="en-GB"/>
        </w:rPr>
        <w:t xml:space="preserve"> (</w:t>
      </w:r>
      <w:r w:rsidR="00E3144D" w:rsidRPr="000D5A57">
        <w:rPr>
          <w:rFonts w:ascii="Times New Roman" w:hAnsi="Times New Roman" w:cs="Times New Roman"/>
          <w:color w:val="222222"/>
          <w:sz w:val="24"/>
          <w:szCs w:val="24"/>
          <w:shd w:val="clear" w:color="auto" w:fill="FFFFFF"/>
          <w:lang w:val="en-GB"/>
        </w:rPr>
        <w:t xml:space="preserve">Sari, </w:t>
      </w:r>
      <w:r w:rsidR="00E3144D" w:rsidRPr="000D5A57">
        <w:rPr>
          <w:rFonts w:ascii="Times New Roman" w:hAnsi="Times New Roman" w:cs="Times New Roman"/>
          <w:i/>
          <w:iCs/>
          <w:color w:val="222222"/>
          <w:sz w:val="24"/>
          <w:szCs w:val="24"/>
          <w:shd w:val="clear" w:color="auto" w:fill="FFFFFF"/>
          <w:lang w:val="en-GB"/>
        </w:rPr>
        <w:t>et al.,</w:t>
      </w:r>
      <w:r w:rsidR="00E3144D" w:rsidRPr="000D5A57">
        <w:rPr>
          <w:rFonts w:ascii="Times New Roman" w:hAnsi="Times New Roman" w:cs="Times New Roman"/>
          <w:color w:val="222222"/>
          <w:sz w:val="24"/>
          <w:szCs w:val="24"/>
          <w:shd w:val="clear" w:color="auto" w:fill="FFFFFF"/>
          <w:lang w:val="en-GB"/>
        </w:rPr>
        <w:t xml:space="preserve"> 2021)</w:t>
      </w:r>
      <w:r w:rsidRPr="000D5A57">
        <w:rPr>
          <w:rFonts w:ascii="Times New Roman" w:hAnsi="Times New Roman" w:cs="Times New Roman"/>
          <w:sz w:val="24"/>
          <w:szCs w:val="24"/>
          <w:lang w:val="en-GB"/>
        </w:rPr>
        <w:t xml:space="preserve">. </w:t>
      </w:r>
      <w:r w:rsidR="00D9358D" w:rsidRPr="000D5A57">
        <w:rPr>
          <w:rFonts w:ascii="Times New Roman" w:hAnsi="Times New Roman" w:cs="Times New Roman"/>
          <w:sz w:val="24"/>
          <w:szCs w:val="24"/>
          <w:lang w:val="en-GB"/>
        </w:rPr>
        <w:t xml:space="preserve">I have analysed that the academic study of the module had been significant as it drew out the latent potentials in myself to be capable of taking down running notes. Further through the research skills I have been engaged into critical evaluation of the matter further which is highly significant to acquire better understanding of the ideas that have been portrayed. Consequently, I have been engaged into proper interpretations of the matter which developed my ability in organizing the matter successfully. Throughout the </w:t>
      </w:r>
      <w:r w:rsidR="00D9358D" w:rsidRPr="000D5A57">
        <w:rPr>
          <w:rFonts w:ascii="Times New Roman" w:hAnsi="Times New Roman" w:cs="Times New Roman"/>
          <w:sz w:val="24"/>
          <w:szCs w:val="24"/>
          <w:lang w:val="en-GB"/>
        </w:rPr>
        <w:lastRenderedPageBreak/>
        <w:t xml:space="preserve">module I have analysed that the academic writing skills had been a continuous practice to make use of the scholarly publications which had been highly crucial into developing my conceptions. Through such development I have been able to rise my one level to the next. </w:t>
      </w:r>
    </w:p>
    <w:p w14:paraId="24BC3AD1" w14:textId="4CE5C403" w:rsidR="001023B0" w:rsidRPr="000D5A57" w:rsidRDefault="001023B0" w:rsidP="00F4292E">
      <w:pPr>
        <w:spacing w:line="360" w:lineRule="auto"/>
        <w:jc w:val="both"/>
        <w:rPr>
          <w:rFonts w:ascii="Times New Roman" w:hAnsi="Times New Roman" w:cs="Times New Roman"/>
          <w:b/>
          <w:bCs/>
          <w:sz w:val="24"/>
          <w:szCs w:val="24"/>
          <w:lang w:val="en-GB"/>
        </w:rPr>
      </w:pPr>
      <w:r w:rsidRPr="000D5A57">
        <w:rPr>
          <w:rFonts w:ascii="Times New Roman" w:hAnsi="Times New Roman" w:cs="Times New Roman"/>
          <w:b/>
          <w:bCs/>
          <w:sz w:val="24"/>
          <w:szCs w:val="24"/>
          <w:lang w:val="en-GB"/>
        </w:rPr>
        <w:t xml:space="preserve">Conclusion </w:t>
      </w:r>
    </w:p>
    <w:p w14:paraId="0868F185" w14:textId="13CD925A" w:rsidR="00D9358D" w:rsidRPr="000D5A57" w:rsidRDefault="00D9358D" w:rsidP="00F4292E">
      <w:pPr>
        <w:spacing w:line="360" w:lineRule="auto"/>
        <w:jc w:val="both"/>
        <w:rPr>
          <w:rFonts w:ascii="Times New Roman" w:hAnsi="Times New Roman" w:cs="Times New Roman"/>
          <w:sz w:val="24"/>
          <w:szCs w:val="24"/>
          <w:lang w:val="en-GB"/>
        </w:rPr>
      </w:pPr>
      <w:r w:rsidRPr="000D5A57">
        <w:rPr>
          <w:rFonts w:ascii="Times New Roman" w:hAnsi="Times New Roman" w:cs="Times New Roman"/>
          <w:sz w:val="24"/>
          <w:szCs w:val="24"/>
          <w:lang w:val="en-GB"/>
        </w:rPr>
        <w:t>I have been able to derive the conclusion that the proper utilisation of learning practices had been highly crucial into the attainment of the skills successfully. Further, I have been able to develop my own logical reasoning capabilities. In such a way I have been prioritizing the use and the development of more than one skill at a time. Through note taking I have been able to deliver a better performance and adhere to the points which have been discussed. Also, through the research skills I have been accustomed to encounter a number of newer ideas and conceptions. The use of the academic writing skills had been effective and challenging to refer to more materials and thereby base the study upon such topics that would provide enriching knowledge</w:t>
      </w:r>
      <w:r w:rsidR="00F4292E" w:rsidRPr="000D5A57">
        <w:rPr>
          <w:rFonts w:ascii="Times New Roman" w:hAnsi="Times New Roman" w:cs="Times New Roman"/>
          <w:sz w:val="24"/>
          <w:szCs w:val="24"/>
          <w:lang w:val="en-GB"/>
        </w:rPr>
        <w:t xml:space="preserve"> (</w:t>
      </w:r>
      <w:r w:rsidR="00F4292E" w:rsidRPr="000D5A57">
        <w:rPr>
          <w:rFonts w:ascii="Times New Roman" w:hAnsi="Times New Roman" w:cs="Times New Roman"/>
          <w:color w:val="222222"/>
          <w:sz w:val="24"/>
          <w:szCs w:val="24"/>
          <w:shd w:val="clear" w:color="auto" w:fill="FFFFFF"/>
          <w:lang w:val="en-GB"/>
        </w:rPr>
        <w:t>Baresh, 2022)</w:t>
      </w:r>
      <w:r w:rsidRPr="000D5A57">
        <w:rPr>
          <w:rFonts w:ascii="Times New Roman" w:hAnsi="Times New Roman" w:cs="Times New Roman"/>
          <w:sz w:val="24"/>
          <w:szCs w:val="24"/>
          <w:lang w:val="en-GB"/>
        </w:rPr>
        <w:t xml:space="preserve">. Consequently, through such writing I have been capable of structuring my writing in order which would be highly appreciated. I can also conclude that the acquisition of all these skills had contributed to my own personal as well as professional development. I have been able to hone my strengths and thereby identified my weaknesses so as to devise an action plan which would be highly effective in future practices. </w:t>
      </w:r>
    </w:p>
    <w:p w14:paraId="258D85F7" w14:textId="729A7FAB" w:rsidR="001023B0" w:rsidRPr="000D5A57" w:rsidRDefault="001023B0" w:rsidP="00F4292E">
      <w:pPr>
        <w:spacing w:line="360" w:lineRule="auto"/>
        <w:jc w:val="both"/>
        <w:rPr>
          <w:rFonts w:ascii="Times New Roman" w:hAnsi="Times New Roman" w:cs="Times New Roman"/>
          <w:b/>
          <w:bCs/>
          <w:sz w:val="24"/>
          <w:szCs w:val="24"/>
          <w:lang w:val="en-GB"/>
        </w:rPr>
      </w:pPr>
      <w:r w:rsidRPr="000D5A57">
        <w:rPr>
          <w:rFonts w:ascii="Times New Roman" w:hAnsi="Times New Roman" w:cs="Times New Roman"/>
          <w:b/>
          <w:bCs/>
          <w:sz w:val="24"/>
          <w:szCs w:val="24"/>
          <w:lang w:val="en-GB"/>
        </w:rPr>
        <w:t xml:space="preserve">Action plan </w:t>
      </w:r>
    </w:p>
    <w:p w14:paraId="3C7DFB53" w14:textId="43493A31" w:rsidR="00D9358D" w:rsidRPr="000D5A57" w:rsidRDefault="00D9358D" w:rsidP="00F4292E">
      <w:pPr>
        <w:spacing w:line="360" w:lineRule="auto"/>
        <w:jc w:val="both"/>
        <w:rPr>
          <w:rFonts w:ascii="Times New Roman" w:hAnsi="Times New Roman" w:cs="Times New Roman"/>
          <w:sz w:val="24"/>
          <w:szCs w:val="24"/>
          <w:lang w:val="en-GB"/>
        </w:rPr>
      </w:pPr>
      <w:r w:rsidRPr="000D5A57">
        <w:rPr>
          <w:rFonts w:ascii="Times New Roman" w:hAnsi="Times New Roman" w:cs="Times New Roman"/>
          <w:sz w:val="24"/>
          <w:szCs w:val="24"/>
          <w:lang w:val="en-GB"/>
        </w:rPr>
        <w:t>I have been able to formulate an action plan which will constitute of the ways in which I can improve upon my newly acquired skills. I will be able to develop my academic writing skills by being involved into greater practice of writing. Further I need to work upon my planning and organization of the ideas in a coherent manner. Consequently, I will also need to learn about the use of the credible source as well as acknowledge the authors of the source while utilising the content. Within my note taking skills I need to increase the pace in which I write as well as manage my overall time</w:t>
      </w:r>
      <w:r w:rsidR="00F4292E" w:rsidRPr="000D5A57">
        <w:rPr>
          <w:rFonts w:ascii="Times New Roman" w:hAnsi="Times New Roman" w:cs="Times New Roman"/>
          <w:sz w:val="24"/>
          <w:szCs w:val="24"/>
          <w:lang w:val="en-GB"/>
        </w:rPr>
        <w:t xml:space="preserve"> (</w:t>
      </w:r>
      <w:r w:rsidR="00F4292E" w:rsidRPr="000D5A57">
        <w:rPr>
          <w:rFonts w:ascii="Times New Roman" w:hAnsi="Times New Roman" w:cs="Times New Roman"/>
          <w:color w:val="222222"/>
          <w:sz w:val="24"/>
          <w:szCs w:val="24"/>
          <w:shd w:val="clear" w:color="auto" w:fill="FFFFFF"/>
          <w:lang w:val="en-GB"/>
        </w:rPr>
        <w:t>Yu. and Liu, 2021).</w:t>
      </w:r>
      <w:r w:rsidRPr="000D5A57">
        <w:rPr>
          <w:rFonts w:ascii="Times New Roman" w:hAnsi="Times New Roman" w:cs="Times New Roman"/>
          <w:sz w:val="24"/>
          <w:szCs w:val="24"/>
          <w:lang w:val="en-GB"/>
        </w:rPr>
        <w:t xml:space="preserve"> Time management is highly essential for me so as to cover much of the content or the matter successfully within the </w:t>
      </w:r>
      <w:r w:rsidR="00E3144D" w:rsidRPr="000D5A57">
        <w:rPr>
          <w:rFonts w:ascii="Times New Roman" w:hAnsi="Times New Roman" w:cs="Times New Roman"/>
          <w:sz w:val="24"/>
          <w:szCs w:val="24"/>
          <w:lang w:val="en-GB"/>
        </w:rPr>
        <w:t xml:space="preserve">stated duration. Consequently, my research skills can be advanced with the help of extensive and intensive reading. I can be involved into referring a large number of articles and journals which are quite relevant to the topic. The module has been thereby significant into reflection of own needs and determining the probable areas upon which I can work to bring upon a better performance in the long run. </w:t>
      </w:r>
    </w:p>
    <w:p w14:paraId="03271186" w14:textId="5CCC0C9F" w:rsidR="001023B0" w:rsidRPr="000D5A57" w:rsidRDefault="001023B0" w:rsidP="00F4292E">
      <w:pPr>
        <w:pStyle w:val="Heading1"/>
        <w:spacing w:line="360" w:lineRule="auto"/>
        <w:jc w:val="both"/>
        <w:rPr>
          <w:rFonts w:ascii="Times New Roman" w:hAnsi="Times New Roman" w:cs="Times New Roman"/>
          <w:sz w:val="24"/>
          <w:szCs w:val="24"/>
          <w:lang w:val="en-GB"/>
        </w:rPr>
      </w:pPr>
      <w:bookmarkStart w:id="2" w:name="_Toc165417254"/>
      <w:r w:rsidRPr="000D5A57">
        <w:rPr>
          <w:rFonts w:ascii="Times New Roman" w:hAnsi="Times New Roman" w:cs="Times New Roman"/>
          <w:sz w:val="24"/>
          <w:szCs w:val="24"/>
          <w:lang w:val="en-GB"/>
        </w:rPr>
        <w:lastRenderedPageBreak/>
        <w:t>Conclusion</w:t>
      </w:r>
      <w:bookmarkEnd w:id="2"/>
      <w:r w:rsidRPr="000D5A57">
        <w:rPr>
          <w:rFonts w:ascii="Times New Roman" w:hAnsi="Times New Roman" w:cs="Times New Roman"/>
          <w:sz w:val="24"/>
          <w:szCs w:val="24"/>
          <w:lang w:val="en-GB"/>
        </w:rPr>
        <w:t xml:space="preserve"> </w:t>
      </w:r>
    </w:p>
    <w:p w14:paraId="79B52E9B" w14:textId="1BF47C0C" w:rsidR="00E3144D" w:rsidRDefault="00E3144D" w:rsidP="00F4292E">
      <w:pPr>
        <w:spacing w:line="360" w:lineRule="auto"/>
        <w:jc w:val="both"/>
        <w:rPr>
          <w:rFonts w:ascii="Times New Roman" w:hAnsi="Times New Roman" w:cs="Times New Roman"/>
          <w:sz w:val="24"/>
          <w:szCs w:val="24"/>
          <w:lang w:val="en-GB"/>
        </w:rPr>
      </w:pPr>
      <w:r w:rsidRPr="000D5A57">
        <w:rPr>
          <w:rFonts w:ascii="Times New Roman" w:hAnsi="Times New Roman" w:cs="Times New Roman"/>
          <w:sz w:val="24"/>
          <w:szCs w:val="24"/>
          <w:lang w:val="en-GB"/>
        </w:rPr>
        <w:t xml:space="preserve">It can be thereby concluded that the attainment of such skills had been highly effective to bring upon own growth and development. The module had been involved into dealing with all the academic skills that can be advanced among the individuals. Through such skills individuals thereby become highly competent to face challenging circumstances with increased level of confidence. The action plan is highly significant to develop learning in such areas where the competence is lacking. The attainment of note taking, research as well as academic writing skills will be highly significant to carry on with academic reading and writing in the long run. The module had thereby based upon peer teaching along with the group work which emphasized equal collaboration of one another for the attainment of ultimate success at the end. These skills had their own significance and through the reflections proper observations could be collected and recorded for future reference and learning. </w:t>
      </w:r>
    </w:p>
    <w:p w14:paraId="72BF9D3D" w14:textId="77777777" w:rsidR="00C32DE6" w:rsidRDefault="00C32DE6" w:rsidP="00F4292E">
      <w:pPr>
        <w:spacing w:line="360" w:lineRule="auto"/>
        <w:jc w:val="both"/>
        <w:rPr>
          <w:rFonts w:ascii="Times New Roman" w:hAnsi="Times New Roman" w:cs="Times New Roman"/>
          <w:sz w:val="24"/>
          <w:szCs w:val="24"/>
          <w:lang w:val="en-GB"/>
        </w:rPr>
      </w:pPr>
    </w:p>
    <w:p w14:paraId="6EC4CFED" w14:textId="77777777" w:rsidR="00C32DE6" w:rsidRDefault="00C32DE6" w:rsidP="00F4292E">
      <w:pPr>
        <w:spacing w:line="360" w:lineRule="auto"/>
        <w:jc w:val="both"/>
        <w:rPr>
          <w:rFonts w:ascii="Times New Roman" w:hAnsi="Times New Roman" w:cs="Times New Roman"/>
          <w:sz w:val="24"/>
          <w:szCs w:val="24"/>
          <w:lang w:val="en-GB"/>
        </w:rPr>
      </w:pPr>
    </w:p>
    <w:p w14:paraId="0F0FD5E7" w14:textId="77777777" w:rsidR="00C32DE6" w:rsidRDefault="00C32DE6" w:rsidP="00F4292E">
      <w:pPr>
        <w:spacing w:line="360" w:lineRule="auto"/>
        <w:jc w:val="both"/>
        <w:rPr>
          <w:rFonts w:ascii="Times New Roman" w:hAnsi="Times New Roman" w:cs="Times New Roman"/>
          <w:sz w:val="24"/>
          <w:szCs w:val="24"/>
          <w:lang w:val="en-GB"/>
        </w:rPr>
      </w:pPr>
    </w:p>
    <w:p w14:paraId="076F1178" w14:textId="77777777" w:rsidR="00C32DE6" w:rsidRDefault="00C32DE6" w:rsidP="00F4292E">
      <w:pPr>
        <w:spacing w:line="360" w:lineRule="auto"/>
        <w:jc w:val="both"/>
        <w:rPr>
          <w:rFonts w:ascii="Times New Roman" w:hAnsi="Times New Roman" w:cs="Times New Roman"/>
          <w:sz w:val="24"/>
          <w:szCs w:val="24"/>
          <w:lang w:val="en-GB"/>
        </w:rPr>
      </w:pPr>
    </w:p>
    <w:p w14:paraId="6EB9548C" w14:textId="77777777" w:rsidR="00C32DE6" w:rsidRDefault="00C32DE6" w:rsidP="00F4292E">
      <w:pPr>
        <w:spacing w:line="360" w:lineRule="auto"/>
        <w:jc w:val="both"/>
        <w:rPr>
          <w:rFonts w:ascii="Times New Roman" w:hAnsi="Times New Roman" w:cs="Times New Roman"/>
          <w:sz w:val="24"/>
          <w:szCs w:val="24"/>
          <w:lang w:val="en-GB"/>
        </w:rPr>
      </w:pPr>
    </w:p>
    <w:p w14:paraId="094C97BC" w14:textId="77777777" w:rsidR="00C32DE6" w:rsidRDefault="00C32DE6" w:rsidP="00F4292E">
      <w:pPr>
        <w:spacing w:line="360" w:lineRule="auto"/>
        <w:jc w:val="both"/>
        <w:rPr>
          <w:rFonts w:ascii="Times New Roman" w:hAnsi="Times New Roman" w:cs="Times New Roman"/>
          <w:sz w:val="24"/>
          <w:szCs w:val="24"/>
          <w:lang w:val="en-GB"/>
        </w:rPr>
      </w:pPr>
    </w:p>
    <w:p w14:paraId="27B83FC0" w14:textId="77777777" w:rsidR="00C32DE6" w:rsidRDefault="00C32DE6" w:rsidP="00F4292E">
      <w:pPr>
        <w:spacing w:line="360" w:lineRule="auto"/>
        <w:jc w:val="both"/>
        <w:rPr>
          <w:rFonts w:ascii="Times New Roman" w:hAnsi="Times New Roman" w:cs="Times New Roman"/>
          <w:sz w:val="24"/>
          <w:szCs w:val="24"/>
          <w:lang w:val="en-GB"/>
        </w:rPr>
      </w:pPr>
    </w:p>
    <w:p w14:paraId="097E6AEF" w14:textId="77777777" w:rsidR="00C32DE6" w:rsidRDefault="00C32DE6" w:rsidP="00F4292E">
      <w:pPr>
        <w:spacing w:line="360" w:lineRule="auto"/>
        <w:jc w:val="both"/>
        <w:rPr>
          <w:rFonts w:ascii="Times New Roman" w:hAnsi="Times New Roman" w:cs="Times New Roman"/>
          <w:sz w:val="24"/>
          <w:szCs w:val="24"/>
          <w:lang w:val="en-GB"/>
        </w:rPr>
      </w:pPr>
    </w:p>
    <w:p w14:paraId="137FAF60" w14:textId="77777777" w:rsidR="00C32DE6" w:rsidRDefault="00C32DE6" w:rsidP="00F4292E">
      <w:pPr>
        <w:spacing w:line="360" w:lineRule="auto"/>
        <w:jc w:val="both"/>
        <w:rPr>
          <w:rFonts w:ascii="Times New Roman" w:hAnsi="Times New Roman" w:cs="Times New Roman"/>
          <w:sz w:val="24"/>
          <w:szCs w:val="24"/>
          <w:lang w:val="en-GB"/>
        </w:rPr>
      </w:pPr>
    </w:p>
    <w:p w14:paraId="5C3D978D" w14:textId="77777777" w:rsidR="00C32DE6" w:rsidRDefault="00C32DE6" w:rsidP="00F4292E">
      <w:pPr>
        <w:spacing w:line="360" w:lineRule="auto"/>
        <w:jc w:val="both"/>
        <w:rPr>
          <w:rFonts w:ascii="Times New Roman" w:hAnsi="Times New Roman" w:cs="Times New Roman"/>
          <w:sz w:val="24"/>
          <w:szCs w:val="24"/>
          <w:lang w:val="en-GB"/>
        </w:rPr>
      </w:pPr>
    </w:p>
    <w:p w14:paraId="2050E3F8" w14:textId="77777777" w:rsidR="00C32DE6" w:rsidRDefault="00C32DE6" w:rsidP="00F4292E">
      <w:pPr>
        <w:spacing w:line="360" w:lineRule="auto"/>
        <w:jc w:val="both"/>
        <w:rPr>
          <w:rFonts w:ascii="Times New Roman" w:hAnsi="Times New Roman" w:cs="Times New Roman"/>
          <w:sz w:val="24"/>
          <w:szCs w:val="24"/>
          <w:lang w:val="en-GB"/>
        </w:rPr>
      </w:pPr>
    </w:p>
    <w:p w14:paraId="13745536" w14:textId="77777777" w:rsidR="00C32DE6" w:rsidRDefault="00C32DE6" w:rsidP="00F4292E">
      <w:pPr>
        <w:spacing w:line="360" w:lineRule="auto"/>
        <w:jc w:val="both"/>
        <w:rPr>
          <w:rFonts w:ascii="Times New Roman" w:hAnsi="Times New Roman" w:cs="Times New Roman"/>
          <w:sz w:val="24"/>
          <w:szCs w:val="24"/>
          <w:lang w:val="en-GB"/>
        </w:rPr>
      </w:pPr>
    </w:p>
    <w:p w14:paraId="79D86BF5" w14:textId="77777777" w:rsidR="00C32DE6" w:rsidRDefault="00C32DE6" w:rsidP="00F4292E">
      <w:pPr>
        <w:spacing w:line="360" w:lineRule="auto"/>
        <w:jc w:val="both"/>
        <w:rPr>
          <w:rFonts w:ascii="Times New Roman" w:hAnsi="Times New Roman" w:cs="Times New Roman"/>
          <w:sz w:val="24"/>
          <w:szCs w:val="24"/>
          <w:lang w:val="en-GB"/>
        </w:rPr>
      </w:pPr>
    </w:p>
    <w:p w14:paraId="5FD5AF0C" w14:textId="77777777" w:rsidR="00C32DE6" w:rsidRDefault="00C32DE6" w:rsidP="00F4292E">
      <w:pPr>
        <w:spacing w:line="360" w:lineRule="auto"/>
        <w:jc w:val="both"/>
        <w:rPr>
          <w:rFonts w:ascii="Times New Roman" w:hAnsi="Times New Roman" w:cs="Times New Roman"/>
          <w:sz w:val="24"/>
          <w:szCs w:val="24"/>
          <w:lang w:val="en-GB"/>
        </w:rPr>
      </w:pPr>
    </w:p>
    <w:p w14:paraId="06162D58" w14:textId="77777777" w:rsidR="00C32DE6" w:rsidRPr="000D5A57" w:rsidRDefault="00C32DE6" w:rsidP="00F4292E">
      <w:pPr>
        <w:spacing w:line="360" w:lineRule="auto"/>
        <w:jc w:val="both"/>
        <w:rPr>
          <w:rFonts w:ascii="Times New Roman" w:hAnsi="Times New Roman" w:cs="Times New Roman"/>
          <w:sz w:val="24"/>
          <w:szCs w:val="24"/>
          <w:lang w:val="en-GB"/>
        </w:rPr>
      </w:pPr>
    </w:p>
    <w:p w14:paraId="0240901B" w14:textId="22EB5C49" w:rsidR="00F4292E" w:rsidRPr="000D5A57" w:rsidRDefault="00E3144D" w:rsidP="00F4292E">
      <w:pPr>
        <w:pStyle w:val="Heading1"/>
        <w:spacing w:line="360" w:lineRule="auto"/>
        <w:jc w:val="both"/>
        <w:rPr>
          <w:rFonts w:ascii="Times New Roman" w:hAnsi="Times New Roman" w:cs="Times New Roman"/>
          <w:sz w:val="24"/>
          <w:szCs w:val="24"/>
          <w:lang w:val="en-GB"/>
        </w:rPr>
      </w:pPr>
      <w:bookmarkStart w:id="3" w:name="_Toc165417255"/>
      <w:r w:rsidRPr="000D5A57">
        <w:rPr>
          <w:rFonts w:ascii="Times New Roman" w:hAnsi="Times New Roman" w:cs="Times New Roman"/>
          <w:sz w:val="24"/>
          <w:szCs w:val="24"/>
          <w:lang w:val="en-GB"/>
        </w:rPr>
        <w:lastRenderedPageBreak/>
        <w:t>References</w:t>
      </w:r>
      <w:bookmarkEnd w:id="3"/>
    </w:p>
    <w:p w14:paraId="01E4FC55" w14:textId="77777777" w:rsidR="00F4292E" w:rsidRPr="000D5A57" w:rsidRDefault="00F4292E" w:rsidP="00F4292E">
      <w:pPr>
        <w:spacing w:line="360" w:lineRule="auto"/>
        <w:jc w:val="both"/>
        <w:rPr>
          <w:rFonts w:ascii="Times New Roman" w:hAnsi="Times New Roman" w:cs="Times New Roman"/>
          <w:color w:val="222222"/>
          <w:sz w:val="24"/>
          <w:szCs w:val="24"/>
          <w:shd w:val="clear" w:color="auto" w:fill="FFFFFF"/>
          <w:lang w:val="en-GB"/>
        </w:rPr>
      </w:pPr>
      <w:r w:rsidRPr="000D5A57">
        <w:rPr>
          <w:rFonts w:ascii="Times New Roman" w:hAnsi="Times New Roman" w:cs="Times New Roman"/>
          <w:color w:val="222222"/>
          <w:sz w:val="24"/>
          <w:szCs w:val="24"/>
          <w:shd w:val="clear" w:color="auto" w:fill="FFFFFF"/>
          <w:lang w:val="en-GB"/>
        </w:rPr>
        <w:t>Adeani, I.S., Febriani, R.B. and Syafryadin, S., 2020. Using GIBBS’reflective cycle in making reflections of literary analysis. </w:t>
      </w:r>
      <w:r w:rsidRPr="000D5A57">
        <w:rPr>
          <w:rFonts w:ascii="Times New Roman" w:hAnsi="Times New Roman" w:cs="Times New Roman"/>
          <w:i/>
          <w:iCs/>
          <w:color w:val="222222"/>
          <w:sz w:val="24"/>
          <w:szCs w:val="24"/>
          <w:shd w:val="clear" w:color="auto" w:fill="FFFFFF"/>
          <w:lang w:val="en-GB"/>
        </w:rPr>
        <w:t>Indonesian EFL Journal</w:t>
      </w:r>
      <w:r w:rsidRPr="000D5A57">
        <w:rPr>
          <w:rFonts w:ascii="Times New Roman" w:hAnsi="Times New Roman" w:cs="Times New Roman"/>
          <w:color w:val="222222"/>
          <w:sz w:val="24"/>
          <w:szCs w:val="24"/>
          <w:shd w:val="clear" w:color="auto" w:fill="FFFFFF"/>
          <w:lang w:val="en-GB"/>
        </w:rPr>
        <w:t>, </w:t>
      </w:r>
      <w:r w:rsidRPr="000D5A57">
        <w:rPr>
          <w:rFonts w:ascii="Times New Roman" w:hAnsi="Times New Roman" w:cs="Times New Roman"/>
          <w:i/>
          <w:iCs/>
          <w:color w:val="222222"/>
          <w:sz w:val="24"/>
          <w:szCs w:val="24"/>
          <w:shd w:val="clear" w:color="auto" w:fill="FFFFFF"/>
          <w:lang w:val="en-GB"/>
        </w:rPr>
        <w:t>6</w:t>
      </w:r>
      <w:r w:rsidRPr="000D5A57">
        <w:rPr>
          <w:rFonts w:ascii="Times New Roman" w:hAnsi="Times New Roman" w:cs="Times New Roman"/>
          <w:color w:val="222222"/>
          <w:sz w:val="24"/>
          <w:szCs w:val="24"/>
          <w:shd w:val="clear" w:color="auto" w:fill="FFFFFF"/>
          <w:lang w:val="en-GB"/>
        </w:rPr>
        <w:t>(2), pp.139-148.</w:t>
      </w:r>
    </w:p>
    <w:p w14:paraId="48B0F5EA" w14:textId="77777777" w:rsidR="00F4292E" w:rsidRPr="000D5A57" w:rsidRDefault="00F4292E" w:rsidP="00F4292E">
      <w:pPr>
        <w:spacing w:line="360" w:lineRule="auto"/>
        <w:jc w:val="both"/>
        <w:rPr>
          <w:rFonts w:ascii="Times New Roman" w:hAnsi="Times New Roman" w:cs="Times New Roman"/>
          <w:color w:val="222222"/>
          <w:sz w:val="24"/>
          <w:szCs w:val="24"/>
          <w:shd w:val="clear" w:color="auto" w:fill="FFFFFF"/>
          <w:lang w:val="en-GB"/>
        </w:rPr>
      </w:pPr>
      <w:r w:rsidRPr="000D5A57">
        <w:rPr>
          <w:rFonts w:ascii="Times New Roman" w:hAnsi="Times New Roman" w:cs="Times New Roman"/>
          <w:color w:val="222222"/>
          <w:sz w:val="24"/>
          <w:szCs w:val="24"/>
          <w:shd w:val="clear" w:color="auto" w:fill="FFFFFF"/>
          <w:lang w:val="en-GB"/>
        </w:rPr>
        <w:t>Baresh, E.F., 2022. DEVELOPING LIBYAN UNDERGRADUATES’WRITING SKILLS THROUGH REFLECTIVE JOURNALING: A CRITICAL LITERATURE REVIEW. </w:t>
      </w:r>
      <w:r w:rsidRPr="000D5A57">
        <w:rPr>
          <w:rFonts w:ascii="Times New Roman" w:hAnsi="Times New Roman" w:cs="Times New Roman"/>
          <w:i/>
          <w:iCs/>
          <w:color w:val="222222"/>
          <w:sz w:val="24"/>
          <w:szCs w:val="24"/>
          <w:shd w:val="clear" w:color="auto" w:fill="FFFFFF"/>
          <w:lang w:val="en-GB"/>
        </w:rPr>
        <w:t>Journal of English Language Teaching and Learning</w:t>
      </w:r>
      <w:r w:rsidRPr="000D5A57">
        <w:rPr>
          <w:rFonts w:ascii="Times New Roman" w:hAnsi="Times New Roman" w:cs="Times New Roman"/>
          <w:color w:val="222222"/>
          <w:sz w:val="24"/>
          <w:szCs w:val="24"/>
          <w:shd w:val="clear" w:color="auto" w:fill="FFFFFF"/>
          <w:lang w:val="en-GB"/>
        </w:rPr>
        <w:t>, </w:t>
      </w:r>
      <w:r w:rsidRPr="000D5A57">
        <w:rPr>
          <w:rFonts w:ascii="Times New Roman" w:hAnsi="Times New Roman" w:cs="Times New Roman"/>
          <w:i/>
          <w:iCs/>
          <w:color w:val="222222"/>
          <w:sz w:val="24"/>
          <w:szCs w:val="24"/>
          <w:shd w:val="clear" w:color="auto" w:fill="FFFFFF"/>
          <w:lang w:val="en-GB"/>
        </w:rPr>
        <w:t>3</w:t>
      </w:r>
      <w:r w:rsidRPr="000D5A57">
        <w:rPr>
          <w:rFonts w:ascii="Times New Roman" w:hAnsi="Times New Roman" w:cs="Times New Roman"/>
          <w:color w:val="222222"/>
          <w:sz w:val="24"/>
          <w:szCs w:val="24"/>
          <w:shd w:val="clear" w:color="auto" w:fill="FFFFFF"/>
          <w:lang w:val="en-GB"/>
        </w:rPr>
        <w:t>(1), pp.27-35.</w:t>
      </w:r>
    </w:p>
    <w:p w14:paraId="47D6E2DA" w14:textId="77777777" w:rsidR="00F4292E" w:rsidRPr="000D5A57" w:rsidRDefault="00F4292E" w:rsidP="00F4292E">
      <w:pPr>
        <w:spacing w:line="360" w:lineRule="auto"/>
        <w:jc w:val="both"/>
        <w:rPr>
          <w:rFonts w:ascii="Times New Roman" w:hAnsi="Times New Roman" w:cs="Times New Roman"/>
          <w:color w:val="222222"/>
          <w:sz w:val="24"/>
          <w:szCs w:val="24"/>
          <w:shd w:val="clear" w:color="auto" w:fill="FFFFFF"/>
          <w:lang w:val="en-GB"/>
        </w:rPr>
      </w:pPr>
      <w:r w:rsidRPr="000D5A57">
        <w:rPr>
          <w:rFonts w:ascii="Times New Roman" w:hAnsi="Times New Roman" w:cs="Times New Roman"/>
          <w:color w:val="222222"/>
          <w:sz w:val="24"/>
          <w:szCs w:val="24"/>
          <w:shd w:val="clear" w:color="auto" w:fill="FFFFFF"/>
          <w:lang w:val="en-GB"/>
        </w:rPr>
        <w:t>Batur, Z., 2021. Academic Listening Skills of the International University Students in Turkey. </w:t>
      </w:r>
      <w:r w:rsidRPr="000D5A57">
        <w:rPr>
          <w:rFonts w:ascii="Times New Roman" w:hAnsi="Times New Roman" w:cs="Times New Roman"/>
          <w:i/>
          <w:iCs/>
          <w:color w:val="222222"/>
          <w:sz w:val="24"/>
          <w:szCs w:val="24"/>
          <w:shd w:val="clear" w:color="auto" w:fill="FFFFFF"/>
          <w:lang w:val="en-GB"/>
        </w:rPr>
        <w:t>International Journal of Education and Literacy Studies</w:t>
      </w:r>
      <w:r w:rsidRPr="000D5A57">
        <w:rPr>
          <w:rFonts w:ascii="Times New Roman" w:hAnsi="Times New Roman" w:cs="Times New Roman"/>
          <w:color w:val="222222"/>
          <w:sz w:val="24"/>
          <w:szCs w:val="24"/>
          <w:shd w:val="clear" w:color="auto" w:fill="FFFFFF"/>
          <w:lang w:val="en-GB"/>
        </w:rPr>
        <w:t>, </w:t>
      </w:r>
      <w:r w:rsidRPr="000D5A57">
        <w:rPr>
          <w:rFonts w:ascii="Times New Roman" w:hAnsi="Times New Roman" w:cs="Times New Roman"/>
          <w:i/>
          <w:iCs/>
          <w:color w:val="222222"/>
          <w:sz w:val="24"/>
          <w:szCs w:val="24"/>
          <w:shd w:val="clear" w:color="auto" w:fill="FFFFFF"/>
          <w:lang w:val="en-GB"/>
        </w:rPr>
        <w:t>9</w:t>
      </w:r>
      <w:r w:rsidRPr="000D5A57">
        <w:rPr>
          <w:rFonts w:ascii="Times New Roman" w:hAnsi="Times New Roman" w:cs="Times New Roman"/>
          <w:color w:val="222222"/>
          <w:sz w:val="24"/>
          <w:szCs w:val="24"/>
          <w:shd w:val="clear" w:color="auto" w:fill="FFFFFF"/>
          <w:lang w:val="en-GB"/>
        </w:rPr>
        <w:t>(3), pp.20-28.</w:t>
      </w:r>
    </w:p>
    <w:p w14:paraId="19C99705" w14:textId="77777777" w:rsidR="00F4292E" w:rsidRPr="000D5A57" w:rsidRDefault="00F4292E" w:rsidP="00F4292E">
      <w:pPr>
        <w:spacing w:line="360" w:lineRule="auto"/>
        <w:jc w:val="both"/>
        <w:rPr>
          <w:rFonts w:ascii="Times New Roman" w:hAnsi="Times New Roman" w:cs="Times New Roman"/>
          <w:color w:val="222222"/>
          <w:sz w:val="24"/>
          <w:szCs w:val="24"/>
          <w:shd w:val="clear" w:color="auto" w:fill="FFFFFF"/>
          <w:lang w:val="en-GB"/>
        </w:rPr>
      </w:pPr>
      <w:r w:rsidRPr="000D5A57">
        <w:rPr>
          <w:rFonts w:ascii="Times New Roman" w:hAnsi="Times New Roman" w:cs="Times New Roman"/>
          <w:color w:val="222222"/>
          <w:sz w:val="24"/>
          <w:szCs w:val="24"/>
          <w:shd w:val="clear" w:color="auto" w:fill="FFFFFF"/>
          <w:lang w:val="en-GB"/>
        </w:rPr>
        <w:t>McCormick, M.P., Neuhaus, R., O’Connor, E.E., White, H.I., Horn, E.P., Harding, S., Cappella, E. and McClowry, S., 2021. Long-term effects of social-emotional learning on academic skills: Evidence from a randomized trial of INSIGHTS. </w:t>
      </w:r>
      <w:r w:rsidRPr="000D5A57">
        <w:rPr>
          <w:rFonts w:ascii="Times New Roman" w:hAnsi="Times New Roman" w:cs="Times New Roman"/>
          <w:i/>
          <w:iCs/>
          <w:color w:val="222222"/>
          <w:sz w:val="24"/>
          <w:szCs w:val="24"/>
          <w:shd w:val="clear" w:color="auto" w:fill="FFFFFF"/>
          <w:lang w:val="en-GB"/>
        </w:rPr>
        <w:t>Journal of Research on Educational Effectiveness</w:t>
      </w:r>
      <w:r w:rsidRPr="000D5A57">
        <w:rPr>
          <w:rFonts w:ascii="Times New Roman" w:hAnsi="Times New Roman" w:cs="Times New Roman"/>
          <w:color w:val="222222"/>
          <w:sz w:val="24"/>
          <w:szCs w:val="24"/>
          <w:shd w:val="clear" w:color="auto" w:fill="FFFFFF"/>
          <w:lang w:val="en-GB"/>
        </w:rPr>
        <w:t>, </w:t>
      </w:r>
      <w:r w:rsidRPr="000D5A57">
        <w:rPr>
          <w:rFonts w:ascii="Times New Roman" w:hAnsi="Times New Roman" w:cs="Times New Roman"/>
          <w:i/>
          <w:iCs/>
          <w:color w:val="222222"/>
          <w:sz w:val="24"/>
          <w:szCs w:val="24"/>
          <w:shd w:val="clear" w:color="auto" w:fill="FFFFFF"/>
          <w:lang w:val="en-GB"/>
        </w:rPr>
        <w:t>14</w:t>
      </w:r>
      <w:r w:rsidRPr="000D5A57">
        <w:rPr>
          <w:rFonts w:ascii="Times New Roman" w:hAnsi="Times New Roman" w:cs="Times New Roman"/>
          <w:color w:val="222222"/>
          <w:sz w:val="24"/>
          <w:szCs w:val="24"/>
          <w:shd w:val="clear" w:color="auto" w:fill="FFFFFF"/>
          <w:lang w:val="en-GB"/>
        </w:rPr>
        <w:t>(1), pp.1-27.</w:t>
      </w:r>
    </w:p>
    <w:p w14:paraId="65B35BC7" w14:textId="77777777" w:rsidR="00F4292E" w:rsidRPr="000D5A57" w:rsidRDefault="00F4292E" w:rsidP="00F4292E">
      <w:pPr>
        <w:spacing w:line="360" w:lineRule="auto"/>
        <w:jc w:val="both"/>
        <w:rPr>
          <w:rFonts w:ascii="Times New Roman" w:hAnsi="Times New Roman" w:cs="Times New Roman"/>
          <w:color w:val="222222"/>
          <w:sz w:val="24"/>
          <w:szCs w:val="24"/>
          <w:shd w:val="clear" w:color="auto" w:fill="FFFFFF"/>
          <w:lang w:val="en-GB"/>
        </w:rPr>
      </w:pPr>
      <w:r w:rsidRPr="000D5A57">
        <w:rPr>
          <w:rFonts w:ascii="Times New Roman" w:hAnsi="Times New Roman" w:cs="Times New Roman"/>
          <w:color w:val="222222"/>
          <w:sz w:val="24"/>
          <w:szCs w:val="24"/>
          <w:shd w:val="clear" w:color="auto" w:fill="FFFFFF"/>
          <w:lang w:val="en-GB"/>
        </w:rPr>
        <w:t>Muhammadolimovna, K.Z., 2023. Methods of developing academic writing skills of students. </w:t>
      </w:r>
      <w:r w:rsidRPr="000D5A57">
        <w:rPr>
          <w:rFonts w:ascii="Times New Roman" w:hAnsi="Times New Roman" w:cs="Times New Roman"/>
          <w:i/>
          <w:iCs/>
          <w:color w:val="222222"/>
          <w:sz w:val="24"/>
          <w:szCs w:val="24"/>
          <w:shd w:val="clear" w:color="auto" w:fill="FFFFFF"/>
          <w:lang w:val="en-GB"/>
        </w:rPr>
        <w:t>American Journal of Pedagogical and Educational Research</w:t>
      </w:r>
      <w:r w:rsidRPr="000D5A57">
        <w:rPr>
          <w:rFonts w:ascii="Times New Roman" w:hAnsi="Times New Roman" w:cs="Times New Roman"/>
          <w:color w:val="222222"/>
          <w:sz w:val="24"/>
          <w:szCs w:val="24"/>
          <w:shd w:val="clear" w:color="auto" w:fill="FFFFFF"/>
          <w:lang w:val="en-GB"/>
        </w:rPr>
        <w:t>, </w:t>
      </w:r>
      <w:r w:rsidRPr="000D5A57">
        <w:rPr>
          <w:rFonts w:ascii="Times New Roman" w:hAnsi="Times New Roman" w:cs="Times New Roman"/>
          <w:i/>
          <w:iCs/>
          <w:color w:val="222222"/>
          <w:sz w:val="24"/>
          <w:szCs w:val="24"/>
          <w:shd w:val="clear" w:color="auto" w:fill="FFFFFF"/>
          <w:lang w:val="en-GB"/>
        </w:rPr>
        <w:t>8</w:t>
      </w:r>
      <w:r w:rsidRPr="000D5A57">
        <w:rPr>
          <w:rFonts w:ascii="Times New Roman" w:hAnsi="Times New Roman" w:cs="Times New Roman"/>
          <w:color w:val="222222"/>
          <w:sz w:val="24"/>
          <w:szCs w:val="24"/>
          <w:shd w:val="clear" w:color="auto" w:fill="FFFFFF"/>
          <w:lang w:val="en-GB"/>
        </w:rPr>
        <w:t>, pp.149-154.</w:t>
      </w:r>
    </w:p>
    <w:p w14:paraId="2CD4CDA4" w14:textId="77777777" w:rsidR="00F4292E" w:rsidRPr="000D5A57" w:rsidRDefault="00F4292E" w:rsidP="00F4292E">
      <w:pPr>
        <w:spacing w:line="360" w:lineRule="auto"/>
        <w:jc w:val="both"/>
        <w:rPr>
          <w:rFonts w:ascii="Times New Roman" w:hAnsi="Times New Roman" w:cs="Times New Roman"/>
          <w:color w:val="222222"/>
          <w:sz w:val="24"/>
          <w:szCs w:val="24"/>
          <w:shd w:val="clear" w:color="auto" w:fill="FFFFFF"/>
          <w:lang w:val="en-GB"/>
        </w:rPr>
      </w:pPr>
      <w:r w:rsidRPr="000D5A57">
        <w:rPr>
          <w:rFonts w:ascii="Times New Roman" w:hAnsi="Times New Roman" w:cs="Times New Roman"/>
          <w:color w:val="222222"/>
          <w:sz w:val="24"/>
          <w:szCs w:val="24"/>
          <w:shd w:val="clear" w:color="auto" w:fill="FFFFFF"/>
          <w:lang w:val="en-GB"/>
        </w:rPr>
        <w:t>Murtafiah, M. and Muawanah, M., 2022. Implementing running dictation game to increase speaking skill of the students. </w:t>
      </w:r>
      <w:r w:rsidRPr="000D5A57">
        <w:rPr>
          <w:rFonts w:ascii="Times New Roman" w:hAnsi="Times New Roman" w:cs="Times New Roman"/>
          <w:i/>
          <w:iCs/>
          <w:color w:val="222222"/>
          <w:sz w:val="24"/>
          <w:szCs w:val="24"/>
          <w:shd w:val="clear" w:color="auto" w:fill="FFFFFF"/>
          <w:lang w:val="en-GB"/>
        </w:rPr>
        <w:t>Aulada: Jurnal Pendidikan dan Perkembangan Anak</w:t>
      </w:r>
      <w:r w:rsidRPr="000D5A57">
        <w:rPr>
          <w:rFonts w:ascii="Times New Roman" w:hAnsi="Times New Roman" w:cs="Times New Roman"/>
          <w:color w:val="222222"/>
          <w:sz w:val="24"/>
          <w:szCs w:val="24"/>
          <w:shd w:val="clear" w:color="auto" w:fill="FFFFFF"/>
          <w:lang w:val="en-GB"/>
        </w:rPr>
        <w:t>, </w:t>
      </w:r>
      <w:r w:rsidRPr="000D5A57">
        <w:rPr>
          <w:rFonts w:ascii="Times New Roman" w:hAnsi="Times New Roman" w:cs="Times New Roman"/>
          <w:i/>
          <w:iCs/>
          <w:color w:val="222222"/>
          <w:sz w:val="24"/>
          <w:szCs w:val="24"/>
          <w:shd w:val="clear" w:color="auto" w:fill="FFFFFF"/>
          <w:lang w:val="en-GB"/>
        </w:rPr>
        <w:t>4</w:t>
      </w:r>
      <w:r w:rsidRPr="000D5A57">
        <w:rPr>
          <w:rFonts w:ascii="Times New Roman" w:hAnsi="Times New Roman" w:cs="Times New Roman"/>
          <w:color w:val="222222"/>
          <w:sz w:val="24"/>
          <w:szCs w:val="24"/>
          <w:shd w:val="clear" w:color="auto" w:fill="FFFFFF"/>
          <w:lang w:val="en-GB"/>
        </w:rPr>
        <w:t>(1), pp.91-96.</w:t>
      </w:r>
    </w:p>
    <w:p w14:paraId="7AE1D914" w14:textId="77777777" w:rsidR="00F4292E" w:rsidRPr="000D5A57" w:rsidRDefault="00F4292E" w:rsidP="00F4292E">
      <w:pPr>
        <w:spacing w:line="360" w:lineRule="auto"/>
        <w:jc w:val="both"/>
        <w:rPr>
          <w:rFonts w:ascii="Times New Roman" w:hAnsi="Times New Roman" w:cs="Times New Roman"/>
          <w:color w:val="222222"/>
          <w:sz w:val="24"/>
          <w:szCs w:val="24"/>
          <w:shd w:val="clear" w:color="auto" w:fill="FFFFFF"/>
          <w:lang w:val="en-GB"/>
        </w:rPr>
      </w:pPr>
      <w:r w:rsidRPr="000D5A57">
        <w:rPr>
          <w:rFonts w:ascii="Times New Roman" w:hAnsi="Times New Roman" w:cs="Times New Roman"/>
          <w:color w:val="222222"/>
          <w:sz w:val="24"/>
          <w:szCs w:val="24"/>
          <w:shd w:val="clear" w:color="auto" w:fill="FFFFFF"/>
          <w:lang w:val="en-GB"/>
        </w:rPr>
        <w:t>Sari, Y.I., Utomo, D.H. and Astina, I.K., 2021. The Effect of Problem Based Learning on Problem Solving and Scientific Writing Skills. </w:t>
      </w:r>
      <w:r w:rsidRPr="000D5A57">
        <w:rPr>
          <w:rFonts w:ascii="Times New Roman" w:hAnsi="Times New Roman" w:cs="Times New Roman"/>
          <w:i/>
          <w:iCs/>
          <w:color w:val="222222"/>
          <w:sz w:val="24"/>
          <w:szCs w:val="24"/>
          <w:shd w:val="clear" w:color="auto" w:fill="FFFFFF"/>
          <w:lang w:val="en-GB"/>
        </w:rPr>
        <w:t>International Journal of Instruction</w:t>
      </w:r>
      <w:r w:rsidRPr="000D5A57">
        <w:rPr>
          <w:rFonts w:ascii="Times New Roman" w:hAnsi="Times New Roman" w:cs="Times New Roman"/>
          <w:color w:val="222222"/>
          <w:sz w:val="24"/>
          <w:szCs w:val="24"/>
          <w:shd w:val="clear" w:color="auto" w:fill="FFFFFF"/>
          <w:lang w:val="en-GB"/>
        </w:rPr>
        <w:t>, </w:t>
      </w:r>
      <w:r w:rsidRPr="000D5A57">
        <w:rPr>
          <w:rFonts w:ascii="Times New Roman" w:hAnsi="Times New Roman" w:cs="Times New Roman"/>
          <w:i/>
          <w:iCs/>
          <w:color w:val="222222"/>
          <w:sz w:val="24"/>
          <w:szCs w:val="24"/>
          <w:shd w:val="clear" w:color="auto" w:fill="FFFFFF"/>
          <w:lang w:val="en-GB"/>
        </w:rPr>
        <w:t>14</w:t>
      </w:r>
      <w:r w:rsidRPr="000D5A57">
        <w:rPr>
          <w:rFonts w:ascii="Times New Roman" w:hAnsi="Times New Roman" w:cs="Times New Roman"/>
          <w:color w:val="222222"/>
          <w:sz w:val="24"/>
          <w:szCs w:val="24"/>
          <w:shd w:val="clear" w:color="auto" w:fill="FFFFFF"/>
          <w:lang w:val="en-GB"/>
        </w:rPr>
        <w:t>(2), pp.11-26.</w:t>
      </w:r>
    </w:p>
    <w:p w14:paraId="4551BF90" w14:textId="77777777" w:rsidR="00F4292E" w:rsidRPr="000D5A57" w:rsidRDefault="00F4292E" w:rsidP="00F4292E">
      <w:pPr>
        <w:spacing w:line="360" w:lineRule="auto"/>
        <w:jc w:val="both"/>
        <w:rPr>
          <w:rFonts w:ascii="Times New Roman" w:hAnsi="Times New Roman" w:cs="Times New Roman"/>
          <w:sz w:val="24"/>
          <w:szCs w:val="24"/>
          <w:lang w:val="en-GB"/>
        </w:rPr>
      </w:pPr>
      <w:r w:rsidRPr="000D5A57">
        <w:rPr>
          <w:rFonts w:ascii="Times New Roman" w:hAnsi="Times New Roman" w:cs="Times New Roman"/>
          <w:color w:val="222222"/>
          <w:sz w:val="24"/>
          <w:szCs w:val="24"/>
          <w:shd w:val="clear" w:color="auto" w:fill="FFFFFF"/>
          <w:lang w:val="en-GB"/>
        </w:rPr>
        <w:t>Yu, S. and Liu, C., 2021. Improving student feedback literacy in academic writing: An evidence-based framework. </w:t>
      </w:r>
      <w:r w:rsidRPr="000D5A57">
        <w:rPr>
          <w:rFonts w:ascii="Times New Roman" w:hAnsi="Times New Roman" w:cs="Times New Roman"/>
          <w:i/>
          <w:iCs/>
          <w:color w:val="222222"/>
          <w:sz w:val="24"/>
          <w:szCs w:val="24"/>
          <w:shd w:val="clear" w:color="auto" w:fill="FFFFFF"/>
          <w:lang w:val="en-GB"/>
        </w:rPr>
        <w:t>Assessing Writing</w:t>
      </w:r>
      <w:r w:rsidRPr="000D5A57">
        <w:rPr>
          <w:rFonts w:ascii="Times New Roman" w:hAnsi="Times New Roman" w:cs="Times New Roman"/>
          <w:color w:val="222222"/>
          <w:sz w:val="24"/>
          <w:szCs w:val="24"/>
          <w:shd w:val="clear" w:color="auto" w:fill="FFFFFF"/>
          <w:lang w:val="en-GB"/>
        </w:rPr>
        <w:t>, </w:t>
      </w:r>
      <w:r w:rsidRPr="000D5A57">
        <w:rPr>
          <w:rFonts w:ascii="Times New Roman" w:hAnsi="Times New Roman" w:cs="Times New Roman"/>
          <w:i/>
          <w:iCs/>
          <w:color w:val="222222"/>
          <w:sz w:val="24"/>
          <w:szCs w:val="24"/>
          <w:shd w:val="clear" w:color="auto" w:fill="FFFFFF"/>
          <w:lang w:val="en-GB"/>
        </w:rPr>
        <w:t>48</w:t>
      </w:r>
      <w:r w:rsidRPr="000D5A57">
        <w:rPr>
          <w:rFonts w:ascii="Times New Roman" w:hAnsi="Times New Roman" w:cs="Times New Roman"/>
          <w:color w:val="222222"/>
          <w:sz w:val="24"/>
          <w:szCs w:val="24"/>
          <w:shd w:val="clear" w:color="auto" w:fill="FFFFFF"/>
          <w:lang w:val="en-GB"/>
        </w:rPr>
        <w:t>, p.100525.</w:t>
      </w:r>
    </w:p>
    <w:sectPr w:rsidR="00F4292E" w:rsidRPr="000D5A57" w:rsidSect="00E465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3B0"/>
    <w:rsid w:val="000B3B70"/>
    <w:rsid w:val="000D5A57"/>
    <w:rsid w:val="001023B0"/>
    <w:rsid w:val="001B526E"/>
    <w:rsid w:val="00201473"/>
    <w:rsid w:val="00263629"/>
    <w:rsid w:val="002A3427"/>
    <w:rsid w:val="002A5FC7"/>
    <w:rsid w:val="004106EF"/>
    <w:rsid w:val="00426E71"/>
    <w:rsid w:val="004518BA"/>
    <w:rsid w:val="004C207C"/>
    <w:rsid w:val="004F0E8B"/>
    <w:rsid w:val="005D33C2"/>
    <w:rsid w:val="0061300C"/>
    <w:rsid w:val="0061465C"/>
    <w:rsid w:val="007506B8"/>
    <w:rsid w:val="007C1CD7"/>
    <w:rsid w:val="008164D4"/>
    <w:rsid w:val="00830A0F"/>
    <w:rsid w:val="00900D74"/>
    <w:rsid w:val="009F3999"/>
    <w:rsid w:val="00A76592"/>
    <w:rsid w:val="00AF4093"/>
    <w:rsid w:val="00B0127A"/>
    <w:rsid w:val="00C32DE6"/>
    <w:rsid w:val="00D0769E"/>
    <w:rsid w:val="00D9358D"/>
    <w:rsid w:val="00DC2FCE"/>
    <w:rsid w:val="00E3144D"/>
    <w:rsid w:val="00E46520"/>
    <w:rsid w:val="00EC25C7"/>
    <w:rsid w:val="00F4292E"/>
    <w:rsid w:val="00FD1FFA"/>
    <w:rsid w:val="00FE60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7513E"/>
  <w15:chartTrackingRefBased/>
  <w15:docId w15:val="{61BEC970-031E-406E-8B36-A2C6498B9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1CD7"/>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CD7"/>
    <w:rPr>
      <w:rFonts w:asciiTheme="majorHAnsi" w:eastAsiaTheme="majorEastAsia" w:hAnsiTheme="majorHAnsi" w:cstheme="majorBidi"/>
      <w:b/>
      <w:color w:val="2F5496" w:themeColor="accent1" w:themeShade="BF"/>
      <w:sz w:val="32"/>
      <w:szCs w:val="32"/>
    </w:rPr>
  </w:style>
  <w:style w:type="paragraph" w:styleId="TOCHeading">
    <w:name w:val="TOC Heading"/>
    <w:basedOn w:val="Heading1"/>
    <w:next w:val="Normal"/>
    <w:uiPriority w:val="39"/>
    <w:unhideWhenUsed/>
    <w:qFormat/>
    <w:rsid w:val="00F4292E"/>
    <w:pPr>
      <w:outlineLvl w:val="9"/>
    </w:pPr>
    <w:rPr>
      <w:b w:val="0"/>
      <w:kern w:val="0"/>
      <w:lang w:eastAsia="en-IN"/>
      <w14:ligatures w14:val="none"/>
    </w:rPr>
  </w:style>
  <w:style w:type="paragraph" w:styleId="TOC1">
    <w:name w:val="toc 1"/>
    <w:basedOn w:val="Normal"/>
    <w:next w:val="Normal"/>
    <w:autoRedefine/>
    <w:uiPriority w:val="39"/>
    <w:unhideWhenUsed/>
    <w:rsid w:val="00F4292E"/>
    <w:pPr>
      <w:spacing w:after="100"/>
    </w:pPr>
  </w:style>
  <w:style w:type="character" w:styleId="Hyperlink">
    <w:name w:val="Hyperlink"/>
    <w:basedOn w:val="DefaultParagraphFont"/>
    <w:uiPriority w:val="99"/>
    <w:unhideWhenUsed/>
    <w:rsid w:val="00F4292E"/>
    <w:rPr>
      <w:color w:val="0563C1" w:themeColor="hyperlink"/>
      <w:u w:val="single"/>
    </w:rPr>
  </w:style>
  <w:style w:type="paragraph" w:styleId="NoSpacing">
    <w:name w:val="No Spacing"/>
    <w:link w:val="NoSpacingChar"/>
    <w:uiPriority w:val="1"/>
    <w:qFormat/>
    <w:rsid w:val="00F4292E"/>
    <w:pPr>
      <w:spacing w:after="0" w:line="240" w:lineRule="auto"/>
    </w:pPr>
    <w:rPr>
      <w:rFonts w:eastAsiaTheme="minorEastAsia"/>
      <w:kern w:val="0"/>
      <w:lang w:eastAsia="en-IN"/>
      <w14:ligatures w14:val="none"/>
    </w:rPr>
  </w:style>
  <w:style w:type="character" w:customStyle="1" w:styleId="NoSpacingChar">
    <w:name w:val="No Spacing Char"/>
    <w:basedOn w:val="DefaultParagraphFont"/>
    <w:link w:val="NoSpacing"/>
    <w:uiPriority w:val="1"/>
    <w:rsid w:val="00F4292E"/>
    <w:rPr>
      <w:rFonts w:eastAsiaTheme="minorEastAsia"/>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DC16EEDBDAF466999A76CD3E9AA8711"/>
        <w:category>
          <w:name w:val="General"/>
          <w:gallery w:val="placeholder"/>
        </w:category>
        <w:types>
          <w:type w:val="bbPlcHdr"/>
        </w:types>
        <w:behaviors>
          <w:behavior w:val="content"/>
        </w:behaviors>
        <w:guid w:val="{D29511C0-1160-46C2-BEC4-ED02C2E03113}"/>
      </w:docPartPr>
      <w:docPartBody>
        <w:p w:rsidR="00B958FC" w:rsidRDefault="002861DE" w:rsidP="002861DE">
          <w:pPr>
            <w:pStyle w:val="BDC16EEDBDAF466999A76CD3E9AA8711"/>
          </w:pPr>
          <w:r>
            <w:rPr>
              <w:rFonts w:asciiTheme="majorHAnsi" w:eastAsiaTheme="majorEastAsia" w:hAnsiTheme="majorHAnsi" w:cstheme="majorBidi"/>
              <w:caps/>
              <w:color w:val="156082" w:themeColor="accent1"/>
              <w:sz w:val="80"/>
              <w:szCs w:val="80"/>
              <w:lang w:val="en-GB"/>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DE"/>
    <w:rsid w:val="000004F0"/>
    <w:rsid w:val="001F3B25"/>
    <w:rsid w:val="002861DE"/>
    <w:rsid w:val="00385FD3"/>
    <w:rsid w:val="00B958FC"/>
    <w:rsid w:val="00DC2F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C16EEDBDAF466999A76CD3E9AA8711">
    <w:name w:val="BDC16EEDBDAF466999A76CD3E9AA8711"/>
    <w:rsid w:val="002861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5FEF7-9F11-47B6-BDDF-6DC4D2D893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1643</Words>
  <Characters>9368</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TASK 3: Reflective report</vt:lpstr>
    </vt:vector>
  </TitlesOfParts>
  <Company/>
  <LinksUpToDate>false</LinksUpToDate>
  <CharactersWithSpaces>10990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3: Reflective report</dc:title>
  <dc:subject/>
  <dc:creator>user-pc</dc:creator>
  <cp:keywords/>
  <dc:description/>
  <cp:lastModifiedBy>Zlatina Ivanova (277044)</cp:lastModifiedBy>
  <cp:revision>2</cp:revision>
  <dcterms:created xsi:type="dcterms:W3CDTF">2024-05-02T21:05:00Z</dcterms:created>
  <dcterms:modified xsi:type="dcterms:W3CDTF">2024-05-02T21:05:00Z</dcterms:modified>
</cp:coreProperties>
</file>