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5C15" w:rsidRDefault="00D75C15" w:rsidP="00117F15">
      <w:pPr>
        <w:pStyle w:val="Footer"/>
        <w:tabs>
          <w:tab w:val="clear" w:pos="4320"/>
          <w:tab w:val="clear" w:pos="8640"/>
        </w:tabs>
        <w:jc w:val="center"/>
        <w:rPr>
          <w:rFonts w:ascii="Verdana" w:hAnsi="Verdana"/>
        </w:rPr>
      </w:pPr>
    </w:p>
    <w:p w:rsidR="00D75C15" w:rsidRDefault="00850CE2" w:rsidP="00887B99">
      <w:pPr>
        <w:jc w:val="center"/>
        <w:rPr>
          <w:rFonts w:ascii="Verdana" w:hAnsi="Verdana" w:cs="Arial"/>
          <w:noProof/>
          <w:szCs w:val="24"/>
        </w:rPr>
      </w:pPr>
      <w:r>
        <w:rPr>
          <w:rFonts w:ascii="Verdana" w:hAnsi="Verdana" w:cs="Arial"/>
          <w:noProof/>
          <w:szCs w:val="24"/>
          <w:lang w:eastAsia="en-GB"/>
        </w:rPr>
        <w:drawing>
          <wp:inline distT="0" distB="0" distL="0" distR="0">
            <wp:extent cx="2905125" cy="10953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p w:rsidR="00CA5C7A" w:rsidRDefault="00CA5C7A">
      <w:pPr>
        <w:rPr>
          <w:rFonts w:ascii="Verdana" w:hAnsi="Verdana" w:cs="Arial"/>
          <w:noProof/>
          <w:szCs w:val="24"/>
        </w:rPr>
      </w:pPr>
    </w:p>
    <w:p w:rsidR="00CA5C7A" w:rsidRDefault="00CA5C7A" w:rsidP="00CA5C7A">
      <w:pPr>
        <w:jc w:val="center"/>
        <w:rPr>
          <w:rFonts w:ascii="Bradley Hand ITC" w:hAnsi="Bradley Hand ITC" w:cs="Arial"/>
          <w:noProof/>
          <w:sz w:val="32"/>
          <w:szCs w:val="32"/>
        </w:rPr>
      </w:pPr>
    </w:p>
    <w:p w:rsidR="00CA5C7A" w:rsidRDefault="00CA5C7A" w:rsidP="00CA5C7A">
      <w:pPr>
        <w:jc w:val="center"/>
        <w:rPr>
          <w:rFonts w:ascii="Bradley Hand ITC" w:hAnsi="Bradley Hand ITC" w:cs="Arial"/>
          <w:noProof/>
          <w:sz w:val="32"/>
          <w:szCs w:val="32"/>
        </w:rPr>
      </w:pPr>
    </w:p>
    <w:p w:rsidR="00097924" w:rsidRDefault="00097924" w:rsidP="00CA5C7A">
      <w:pPr>
        <w:jc w:val="center"/>
        <w:rPr>
          <w:rFonts w:ascii="Bradley Hand ITC" w:hAnsi="Bradley Hand ITC" w:cs="Arial"/>
          <w:noProof/>
          <w:sz w:val="32"/>
          <w:szCs w:val="32"/>
        </w:rPr>
      </w:pPr>
    </w:p>
    <w:p w:rsidR="00CA5C7A" w:rsidRPr="00887B99" w:rsidRDefault="00BF6E43" w:rsidP="00CA5C7A">
      <w:pPr>
        <w:jc w:val="center"/>
        <w:rPr>
          <w:rFonts w:ascii="Bradley Hand ITC" w:hAnsi="Bradley Hand ITC"/>
          <w:sz w:val="36"/>
          <w:szCs w:val="36"/>
        </w:rPr>
      </w:pPr>
      <w:smartTag w:uri="urn:schemas-microsoft-com:office:smarttags" w:element="place">
        <w:smartTag w:uri="urn:schemas-microsoft-com:office:smarttags" w:element="PlaceType">
          <w:r w:rsidRPr="00887B99">
            <w:rPr>
              <w:rFonts w:ascii="Bradley Hand ITC" w:hAnsi="Bradley Hand ITC" w:cs="Arial"/>
              <w:noProof/>
              <w:sz w:val="36"/>
              <w:szCs w:val="36"/>
            </w:rPr>
            <w:t>School</w:t>
          </w:r>
        </w:smartTag>
        <w:r w:rsidR="00CA5C7A" w:rsidRPr="00887B99">
          <w:rPr>
            <w:rFonts w:ascii="Bradley Hand ITC" w:hAnsi="Bradley Hand ITC" w:cs="Arial"/>
            <w:noProof/>
            <w:sz w:val="36"/>
            <w:szCs w:val="36"/>
          </w:rPr>
          <w:t xml:space="preserve"> of </w:t>
        </w:r>
        <w:smartTag w:uri="urn:schemas-microsoft-com:office:smarttags" w:element="PlaceName">
          <w:r w:rsidR="00CA5C7A" w:rsidRPr="00887B99">
            <w:rPr>
              <w:rFonts w:ascii="Bradley Hand ITC" w:hAnsi="Bradley Hand ITC" w:cs="Arial"/>
              <w:noProof/>
              <w:sz w:val="36"/>
              <w:szCs w:val="36"/>
            </w:rPr>
            <w:t>Theology</w:t>
          </w:r>
        </w:smartTag>
      </w:smartTag>
      <w:r w:rsidR="00CA5C7A" w:rsidRPr="00887B99">
        <w:rPr>
          <w:rFonts w:ascii="Bradley Hand ITC" w:hAnsi="Bradley Hand ITC" w:cs="Arial"/>
          <w:noProof/>
          <w:sz w:val="36"/>
          <w:szCs w:val="36"/>
        </w:rPr>
        <w:t>, Religious Studies &amp; Islamic Studies</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Default="00887B99">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Pr="00887B99" w:rsidRDefault="00887B99" w:rsidP="00887B99">
      <w:pPr>
        <w:jc w:val="center"/>
        <w:rPr>
          <w:rFonts w:ascii="Bradley Hand ITC" w:hAnsi="Bradley Hand ITC"/>
          <w:b/>
          <w:sz w:val="52"/>
          <w:szCs w:val="52"/>
        </w:rPr>
      </w:pPr>
      <w:r w:rsidRPr="00887B99">
        <w:rPr>
          <w:rFonts w:ascii="Bradley Hand ITC" w:hAnsi="Bradley Hand ITC"/>
          <w:b/>
          <w:sz w:val="52"/>
          <w:szCs w:val="52"/>
        </w:rPr>
        <w:t>TRRS5008</w:t>
      </w:r>
      <w:r w:rsidR="00097924">
        <w:rPr>
          <w:rFonts w:ascii="Bradley Hand ITC" w:hAnsi="Bradley Hand ITC"/>
          <w:b/>
          <w:sz w:val="52"/>
          <w:szCs w:val="52"/>
        </w:rPr>
        <w:br/>
      </w:r>
      <w:r w:rsidRPr="00887B99">
        <w:rPr>
          <w:rFonts w:ascii="Bradley Hand ITC" w:hAnsi="Bradley Hand ITC"/>
          <w:b/>
          <w:sz w:val="52"/>
          <w:szCs w:val="52"/>
        </w:rPr>
        <w:t xml:space="preserve"> Sects, Self and Society: </w:t>
      </w:r>
      <w:r w:rsidRPr="00887B99">
        <w:rPr>
          <w:rFonts w:ascii="Bradley Hand ITC" w:hAnsi="Bradley Hand ITC"/>
          <w:b/>
          <w:sz w:val="52"/>
          <w:szCs w:val="52"/>
        </w:rPr>
        <w:br/>
        <w:t>Alternative Spiritualities in the West</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32"/>
        </w:rPr>
      </w:pPr>
    </w:p>
    <w:p w:rsidR="00D75C15" w:rsidRDefault="00D75C15">
      <w:pPr>
        <w:rPr>
          <w:rFonts w:ascii="Verdana" w:hAnsi="Verdana"/>
        </w:rPr>
      </w:pPr>
    </w:p>
    <w:p w:rsidR="00AE3B42" w:rsidRPr="001C2C36" w:rsidRDefault="00D75C15" w:rsidP="00AE3B42">
      <w:pPr>
        <w:pStyle w:val="Default"/>
        <w:rPr>
          <w:rFonts w:ascii="Bradley Hand ITC" w:hAnsi="Bradley Hand ITC"/>
          <w:sz w:val="52"/>
          <w:szCs w:val="52"/>
        </w:rPr>
      </w:pPr>
      <w:r>
        <w:rPr>
          <w:rFonts w:ascii="Verdana" w:hAnsi="Verdana"/>
        </w:rPr>
        <w:br w:type="page"/>
      </w:r>
      <w:r w:rsidR="00AE3B42" w:rsidRPr="001C2C36">
        <w:rPr>
          <w:rFonts w:ascii="Bradley Hand ITC" w:hAnsi="Bradley Hand ITC"/>
          <w:b/>
          <w:bCs/>
          <w:sz w:val="52"/>
          <w:szCs w:val="52"/>
        </w:rPr>
        <w:lastRenderedPageBreak/>
        <w:t>A</w:t>
      </w:r>
      <w:r w:rsidR="001C2C36">
        <w:rPr>
          <w:rFonts w:ascii="Bradley Hand ITC" w:hAnsi="Bradley Hand ITC"/>
          <w:b/>
          <w:bCs/>
          <w:sz w:val="52"/>
          <w:szCs w:val="52"/>
        </w:rPr>
        <w:t>ims</w:t>
      </w:r>
      <w:r w:rsidR="00AE3B42" w:rsidRPr="001C2C36">
        <w:rPr>
          <w:rFonts w:ascii="Bradley Hand ITC" w:hAnsi="Bradley Hand ITC"/>
          <w:b/>
          <w:bCs/>
          <w:sz w:val="52"/>
          <w:szCs w:val="52"/>
        </w:rPr>
        <w:t xml:space="preserv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AE3B42" w:rsidRDefault="00AE3B42" w:rsidP="00AE3B42">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7D5F24" w:rsidRPr="00933B86" w:rsidRDefault="007D5F24"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p>
    <w:p w:rsidR="00AE3B42" w:rsidRPr="001C2C36" w:rsidRDefault="00C46F64" w:rsidP="00AE3B42">
      <w:pPr>
        <w:pStyle w:val="Default"/>
        <w:rPr>
          <w:rFonts w:ascii="Bradley Hand ITC" w:hAnsi="Bradley Hand ITC"/>
          <w:sz w:val="52"/>
          <w:szCs w:val="52"/>
        </w:rPr>
      </w:pPr>
      <w:r>
        <w:rPr>
          <w:rFonts w:ascii="Bradley Hand ITC" w:hAnsi="Bradley Hand ITC"/>
          <w:b/>
          <w:bCs/>
          <w:sz w:val="52"/>
          <w:szCs w:val="52"/>
        </w:rPr>
        <w:t>Learning Outcomes</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AE3B42" w:rsidRPr="00933B86" w:rsidRDefault="00AE3B42" w:rsidP="00AE3B42">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AE3B42" w:rsidRDefault="00AE3B42" w:rsidP="00AE3B42">
      <w:pPr>
        <w:pStyle w:val="Default"/>
        <w:rPr>
          <w:rFonts w:ascii="Trebuchet MS" w:hAnsi="Trebuchet MS"/>
          <w:sz w:val="22"/>
          <w:szCs w:val="22"/>
        </w:rPr>
      </w:pPr>
    </w:p>
    <w:p w:rsidR="007D5F24" w:rsidRPr="00933B86" w:rsidRDefault="007D5F24" w:rsidP="00AE3B42">
      <w:pPr>
        <w:pStyle w:val="Default"/>
        <w:rPr>
          <w:rFonts w:ascii="Trebuchet MS" w:hAnsi="Trebuchet MS"/>
          <w:sz w:val="22"/>
          <w:szCs w:val="22"/>
        </w:rPr>
      </w:pPr>
    </w:p>
    <w:p w:rsidR="00AE3B42" w:rsidRPr="00C46F64" w:rsidRDefault="00C46F64" w:rsidP="00AE3B42">
      <w:pPr>
        <w:pStyle w:val="Default"/>
        <w:rPr>
          <w:rFonts w:ascii="Bradley Hand ITC" w:hAnsi="Bradley Hand ITC"/>
          <w:sz w:val="52"/>
          <w:szCs w:val="52"/>
        </w:rPr>
      </w:pPr>
      <w:r w:rsidRPr="00C46F64">
        <w:rPr>
          <w:rFonts w:ascii="Bradley Hand ITC" w:hAnsi="Bradley Hand ITC"/>
          <w:b/>
          <w:bCs/>
          <w:sz w:val="52"/>
          <w:szCs w:val="52"/>
        </w:rPr>
        <w:t>Content</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p>
    <w:p w:rsidR="005729DC" w:rsidRPr="00933B86" w:rsidRDefault="005729DC" w:rsidP="00AE3B42">
      <w:pPr>
        <w:pStyle w:val="Default"/>
        <w:rPr>
          <w:rFonts w:ascii="Trebuchet MS" w:hAnsi="Trebuchet MS"/>
          <w:sz w:val="22"/>
          <w:szCs w:val="22"/>
        </w:rPr>
      </w:pPr>
    </w:p>
    <w:p w:rsidR="00AE3B42" w:rsidRPr="00933B86" w:rsidRDefault="00AE3B42" w:rsidP="00AE3B42">
      <w:pPr>
        <w:rPr>
          <w:rFonts w:ascii="Trebuchet MS" w:hAnsi="Trebuchet MS" w:cs="Arial"/>
          <w:sz w:val="22"/>
          <w:szCs w:val="22"/>
        </w:rPr>
      </w:pPr>
      <w:r w:rsidRPr="00933B86">
        <w:rPr>
          <w:rFonts w:ascii="Trebuchet MS" w:hAnsi="Trebuchet MS" w:cs="Arial"/>
          <w:sz w:val="22"/>
          <w:szCs w:val="22"/>
        </w:rPr>
        <w:lastRenderedPageBreak/>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7D5F24" w:rsidRPr="007D5F24" w:rsidRDefault="007D5F24" w:rsidP="007D5F24"/>
    <w:p w:rsidR="007D5F24" w:rsidRPr="00C46F64" w:rsidRDefault="00C46F64" w:rsidP="00102057">
      <w:pPr>
        <w:rPr>
          <w:rFonts w:ascii="Bradley Hand ITC" w:hAnsi="Bradley Hand ITC"/>
          <w:b/>
          <w:color w:val="000000"/>
          <w:sz w:val="52"/>
          <w:szCs w:val="52"/>
        </w:rPr>
      </w:pPr>
      <w:r w:rsidRPr="00C46F64">
        <w:rPr>
          <w:rFonts w:ascii="Bradley Hand ITC" w:hAnsi="Bradley Hand ITC"/>
          <w:b/>
          <w:color w:val="000000"/>
          <w:sz w:val="52"/>
          <w:szCs w:val="52"/>
        </w:rPr>
        <w:t>Topics</w:t>
      </w:r>
    </w:p>
    <w:p w:rsidR="00102057" w:rsidRPr="00933B86" w:rsidRDefault="00102057" w:rsidP="00102057">
      <w:pPr>
        <w:rPr>
          <w:rFonts w:ascii="Trebuchet MS" w:hAnsi="Trebuchet MS"/>
          <w:sz w:val="22"/>
          <w:szCs w:val="22"/>
        </w:rPr>
      </w:pPr>
      <w:r w:rsidRPr="00933B86">
        <w:rPr>
          <w:rFonts w:ascii="Trebuchet MS" w:hAnsi="Trebuchet MS"/>
          <w:sz w:val="22"/>
          <w:szCs w:val="22"/>
        </w:rPr>
        <w:t>1</w:t>
      </w:r>
      <w:r w:rsidRPr="00933B86">
        <w:rPr>
          <w:rFonts w:ascii="Trebuchet MS" w:hAnsi="Trebuchet MS"/>
          <w:sz w:val="22"/>
          <w:szCs w:val="22"/>
        </w:rPr>
        <w:tab/>
        <w:t>Introduction to the module</w:t>
      </w:r>
      <w:r w:rsidR="00F623CA" w:rsidRPr="00933B86">
        <w:rPr>
          <w:rFonts w:ascii="Trebuchet MS" w:hAnsi="Trebuchet MS"/>
          <w:sz w:val="22"/>
          <w:szCs w:val="22"/>
        </w:rPr>
        <w:t xml:space="preserve">: </w:t>
      </w:r>
      <w:r w:rsidRPr="00933B86">
        <w:rPr>
          <w:rFonts w:ascii="Trebuchet MS" w:hAnsi="Trebuchet MS"/>
          <w:sz w:val="22"/>
          <w:szCs w:val="22"/>
        </w:rPr>
        <w:t xml:space="preserve">Content and assessment.  </w:t>
      </w:r>
    </w:p>
    <w:p w:rsidR="00102057" w:rsidRPr="00933B86" w:rsidRDefault="00102057" w:rsidP="00F623CA">
      <w:pPr>
        <w:ind w:left="720" w:hanging="720"/>
        <w:rPr>
          <w:rFonts w:ascii="Trebuchet MS" w:hAnsi="Trebuchet MS"/>
          <w:sz w:val="22"/>
          <w:szCs w:val="22"/>
        </w:rPr>
      </w:pPr>
      <w:r w:rsidRPr="00933B86">
        <w:rPr>
          <w:rFonts w:ascii="Trebuchet MS" w:hAnsi="Trebuchet MS"/>
          <w:sz w:val="22"/>
          <w:szCs w:val="22"/>
        </w:rPr>
        <w:t>2</w:t>
      </w:r>
      <w:r w:rsidRPr="00933B86">
        <w:rPr>
          <w:rFonts w:ascii="Trebuchet MS" w:hAnsi="Trebuchet MS"/>
          <w:sz w:val="22"/>
          <w:szCs w:val="22"/>
        </w:rPr>
        <w:tab/>
      </w:r>
      <w:r w:rsidR="00F623CA" w:rsidRPr="00933B86">
        <w:rPr>
          <w:rFonts w:ascii="Trebuchet MS" w:hAnsi="Trebuchet MS"/>
          <w:sz w:val="22"/>
          <w:szCs w:val="22"/>
        </w:rPr>
        <w:t xml:space="preserve">Background to alternative spiritualities: Theosophy, New Thought, </w:t>
      </w:r>
      <w:r w:rsidR="00933B86" w:rsidRPr="00933B86">
        <w:rPr>
          <w:rFonts w:ascii="Trebuchet MS" w:hAnsi="Trebuchet MS"/>
          <w:sz w:val="22"/>
          <w:szCs w:val="22"/>
        </w:rPr>
        <w:t>Nonconformity, the 1960s, secularisation, sociology.</w:t>
      </w:r>
    </w:p>
    <w:p w:rsidR="00102057" w:rsidRPr="00933B86" w:rsidRDefault="00102057" w:rsidP="00F623CA">
      <w:pPr>
        <w:ind w:left="720" w:hanging="720"/>
        <w:rPr>
          <w:rFonts w:ascii="Trebuchet MS" w:hAnsi="Trebuchet MS"/>
          <w:sz w:val="22"/>
          <w:szCs w:val="22"/>
        </w:rPr>
      </w:pPr>
      <w:r w:rsidRPr="00933B86">
        <w:rPr>
          <w:rFonts w:ascii="Trebuchet MS" w:hAnsi="Trebuchet MS"/>
          <w:sz w:val="22"/>
          <w:szCs w:val="22"/>
        </w:rPr>
        <w:t>3</w:t>
      </w:r>
      <w:r w:rsidRPr="00933B86">
        <w:rPr>
          <w:rFonts w:ascii="Trebuchet MS" w:hAnsi="Trebuchet MS"/>
          <w:sz w:val="22"/>
          <w:szCs w:val="22"/>
        </w:rPr>
        <w:tab/>
      </w:r>
      <w:r w:rsidR="00F623CA" w:rsidRPr="00933B86">
        <w:rPr>
          <w:rFonts w:ascii="Trebuchet MS" w:hAnsi="Trebuchet MS"/>
          <w:sz w:val="22"/>
          <w:szCs w:val="22"/>
        </w:rPr>
        <w:t xml:space="preserve">New Religious Movements (NRMs): Definitions, characteristics, typologies.  </w:t>
      </w:r>
    </w:p>
    <w:p w:rsidR="00102057" w:rsidRPr="00933B86" w:rsidRDefault="00102057" w:rsidP="00102057">
      <w:pPr>
        <w:rPr>
          <w:rFonts w:ascii="Trebuchet MS" w:hAnsi="Trebuchet MS"/>
          <w:sz w:val="22"/>
          <w:szCs w:val="22"/>
        </w:rPr>
      </w:pPr>
      <w:r w:rsidRPr="00933B86">
        <w:rPr>
          <w:rFonts w:ascii="Trebuchet MS" w:hAnsi="Trebuchet MS"/>
          <w:sz w:val="22"/>
          <w:szCs w:val="22"/>
        </w:rPr>
        <w:t>4</w:t>
      </w:r>
      <w:r w:rsidRPr="00933B86">
        <w:rPr>
          <w:rFonts w:ascii="Trebuchet MS" w:hAnsi="Trebuchet MS"/>
          <w:sz w:val="22"/>
          <w:szCs w:val="22"/>
        </w:rPr>
        <w:tab/>
      </w:r>
      <w:r w:rsidR="00933B86" w:rsidRPr="00933B86">
        <w:rPr>
          <w:rFonts w:ascii="Trebuchet MS" w:hAnsi="Trebuchet MS"/>
          <w:sz w:val="22"/>
          <w:szCs w:val="22"/>
        </w:rPr>
        <w:t xml:space="preserve">NRMs: </w:t>
      </w:r>
      <w:r w:rsidRPr="00933B86">
        <w:rPr>
          <w:rFonts w:ascii="Trebuchet MS" w:hAnsi="Trebuchet MS"/>
          <w:sz w:val="22"/>
          <w:szCs w:val="22"/>
        </w:rPr>
        <w:t>Why people join</w:t>
      </w:r>
      <w:r w:rsidR="00933B86" w:rsidRPr="00933B86">
        <w:rPr>
          <w:rFonts w:ascii="Trebuchet MS" w:hAnsi="Trebuchet MS"/>
          <w:sz w:val="22"/>
          <w:szCs w:val="22"/>
        </w:rPr>
        <w:t xml:space="preserve"> and what NRMs offer.  </w:t>
      </w:r>
    </w:p>
    <w:p w:rsidR="00102057" w:rsidRPr="00933B86" w:rsidRDefault="00102057" w:rsidP="00102057">
      <w:pPr>
        <w:rPr>
          <w:rFonts w:ascii="Trebuchet MS" w:hAnsi="Trebuchet MS"/>
          <w:sz w:val="22"/>
          <w:szCs w:val="22"/>
        </w:rPr>
      </w:pPr>
      <w:r w:rsidRPr="00933B86">
        <w:rPr>
          <w:rFonts w:ascii="Trebuchet MS" w:hAnsi="Trebuchet MS"/>
          <w:sz w:val="22"/>
          <w:szCs w:val="22"/>
        </w:rPr>
        <w:t>5</w:t>
      </w:r>
      <w:r w:rsidRPr="00933B86">
        <w:rPr>
          <w:rFonts w:ascii="Trebuchet MS" w:hAnsi="Trebuchet MS"/>
          <w:sz w:val="22"/>
          <w:szCs w:val="22"/>
        </w:rPr>
        <w:tab/>
        <w:t>NRMs</w:t>
      </w:r>
      <w:r w:rsidR="00933B86" w:rsidRPr="00933B86">
        <w:rPr>
          <w:rFonts w:ascii="Trebuchet MS" w:hAnsi="Trebuchet MS"/>
          <w:sz w:val="22"/>
          <w:szCs w:val="22"/>
        </w:rPr>
        <w:t xml:space="preserve">: </w:t>
      </w:r>
      <w:r w:rsidRPr="00933B86">
        <w:rPr>
          <w:rFonts w:ascii="Trebuchet MS" w:hAnsi="Trebuchet MS"/>
          <w:sz w:val="22"/>
          <w:szCs w:val="22"/>
        </w:rPr>
        <w:t>Controversies</w:t>
      </w:r>
    </w:p>
    <w:p w:rsidR="00102057" w:rsidRPr="00AD2E33" w:rsidRDefault="00102057" w:rsidP="00102057">
      <w:pPr>
        <w:rPr>
          <w:rFonts w:ascii="Trebuchet MS" w:hAnsi="Trebuchet MS"/>
          <w:b/>
          <w:color w:val="FF0000"/>
          <w:sz w:val="22"/>
          <w:szCs w:val="22"/>
        </w:rPr>
      </w:pPr>
      <w:r w:rsidRPr="00AD2E33">
        <w:rPr>
          <w:rFonts w:ascii="Trebuchet MS" w:hAnsi="Trebuchet MS"/>
          <w:b/>
          <w:color w:val="FF0000"/>
          <w:sz w:val="22"/>
          <w:szCs w:val="22"/>
        </w:rPr>
        <w:t>6</w:t>
      </w:r>
      <w:r w:rsidRPr="00AD2E33">
        <w:rPr>
          <w:rFonts w:ascii="Trebuchet MS" w:hAnsi="Trebuchet MS"/>
          <w:b/>
          <w:color w:val="FF0000"/>
          <w:sz w:val="22"/>
          <w:szCs w:val="22"/>
        </w:rPr>
        <w:tab/>
        <w:t>DVD &amp; Seminar: Exit Counselling</w:t>
      </w:r>
    </w:p>
    <w:p w:rsidR="00102057" w:rsidRPr="00933B86"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sz w:val="22"/>
          <w:szCs w:val="22"/>
        </w:rPr>
      </w:pPr>
      <w:r w:rsidRPr="00933B86">
        <w:rPr>
          <w:rFonts w:ascii="Trebuchet MS" w:hAnsi="Trebuchet MS"/>
          <w:sz w:val="22"/>
          <w:szCs w:val="22"/>
          <w:u w:val="none"/>
        </w:rPr>
        <w:t>7</w:t>
      </w:r>
      <w:r w:rsidRPr="00933B86">
        <w:rPr>
          <w:rFonts w:ascii="Trebuchet MS" w:hAnsi="Trebuchet MS"/>
          <w:sz w:val="22"/>
          <w:szCs w:val="22"/>
          <w:u w:val="none"/>
        </w:rPr>
        <w:tab/>
      </w:r>
      <w:r w:rsidRPr="00933B86">
        <w:rPr>
          <w:rFonts w:ascii="Trebuchet MS" w:hAnsi="Trebuchet MS"/>
          <w:color w:val="000000"/>
          <w:sz w:val="22"/>
          <w:szCs w:val="22"/>
          <w:u w:val="none"/>
        </w:rPr>
        <w:t>Western NRMs</w:t>
      </w:r>
      <w:r w:rsidR="00933B86" w:rsidRPr="00933B86">
        <w:rPr>
          <w:rFonts w:ascii="Trebuchet MS" w:hAnsi="Trebuchet MS"/>
          <w:color w:val="000000"/>
          <w:sz w:val="22"/>
          <w:szCs w:val="22"/>
          <w:u w:val="none"/>
        </w:rPr>
        <w:t xml:space="preserve">: </w:t>
      </w:r>
      <w:r w:rsidRPr="00933B86">
        <w:rPr>
          <w:rFonts w:ascii="Trebuchet MS" w:hAnsi="Trebuchet MS"/>
          <w:color w:val="000000"/>
          <w:sz w:val="22"/>
          <w:szCs w:val="22"/>
          <w:u w:val="none"/>
        </w:rPr>
        <w:t>The Unification Church, The Family (the Children of God), The Chur</w:t>
      </w:r>
      <w:r w:rsidR="00933B86" w:rsidRPr="00933B86">
        <w:rPr>
          <w:rFonts w:ascii="Trebuchet MS" w:hAnsi="Trebuchet MS"/>
          <w:color w:val="000000"/>
          <w:sz w:val="22"/>
          <w:szCs w:val="22"/>
          <w:u w:val="none"/>
        </w:rPr>
        <w:t>ches of Christ, The Jesus Army.</w:t>
      </w:r>
    </w:p>
    <w:p w:rsidR="00102057" w:rsidRPr="00AD2E33"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color w:val="000000"/>
          <w:sz w:val="22"/>
          <w:szCs w:val="22"/>
          <w:u w:val="none"/>
        </w:rPr>
      </w:pPr>
      <w:r w:rsidRPr="00933B86">
        <w:rPr>
          <w:rFonts w:ascii="Trebuchet MS" w:hAnsi="Trebuchet MS"/>
          <w:sz w:val="22"/>
          <w:szCs w:val="22"/>
          <w:u w:val="none"/>
        </w:rPr>
        <w:t>8</w:t>
      </w:r>
      <w:r w:rsidRPr="00933B86">
        <w:rPr>
          <w:rFonts w:ascii="Trebuchet MS" w:hAnsi="Trebuchet MS"/>
          <w:sz w:val="22"/>
          <w:szCs w:val="22"/>
          <w:u w:val="none"/>
        </w:rPr>
        <w:tab/>
      </w:r>
      <w:r w:rsidRPr="00933B86">
        <w:rPr>
          <w:rFonts w:ascii="Trebuchet MS" w:hAnsi="Trebuchet MS"/>
          <w:color w:val="000000"/>
          <w:sz w:val="22"/>
          <w:szCs w:val="22"/>
          <w:u w:val="none"/>
        </w:rPr>
        <w:t>Eastern NRMs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international Society for Krishna Consciousness, Osho (the Rajneesh Movement), Transcendental Meditation, Soka Gakkai/Nichiren Shoshu Buddhism</w:t>
      </w:r>
      <w:r w:rsidR="00AD2E33">
        <w:rPr>
          <w:rFonts w:ascii="Trebuchet MS" w:hAnsi="Trebuchet MS"/>
          <w:color w:val="000000"/>
          <w:sz w:val="22"/>
          <w:szCs w:val="22"/>
          <w:u w:val="none"/>
        </w:rPr>
        <w:t>.</w:t>
      </w:r>
    </w:p>
    <w:p w:rsidR="00102057" w:rsidRPr="00AD2E33" w:rsidRDefault="00102057" w:rsidP="00102057">
      <w:pPr>
        <w:rPr>
          <w:rFonts w:ascii="Trebuchet MS" w:hAnsi="Trebuchet MS"/>
          <w:b/>
          <w:color w:val="FF0000"/>
          <w:sz w:val="22"/>
          <w:szCs w:val="22"/>
        </w:rPr>
      </w:pPr>
      <w:r w:rsidRPr="00AD2E33">
        <w:rPr>
          <w:rFonts w:ascii="Trebuchet MS" w:hAnsi="Trebuchet MS"/>
          <w:b/>
          <w:color w:val="FF0000"/>
          <w:sz w:val="22"/>
          <w:szCs w:val="22"/>
        </w:rPr>
        <w:t>9</w:t>
      </w:r>
      <w:r w:rsidRPr="00AD2E33">
        <w:rPr>
          <w:rFonts w:ascii="Trebuchet MS" w:hAnsi="Trebuchet MS"/>
          <w:b/>
          <w:color w:val="FF0000"/>
          <w:sz w:val="22"/>
          <w:szCs w:val="22"/>
        </w:rPr>
        <w:tab/>
        <w:t xml:space="preserve">DVD &amp; Seminar: </w:t>
      </w:r>
      <w:r w:rsidR="00EA176A">
        <w:rPr>
          <w:rFonts w:ascii="Trebuchet MS" w:hAnsi="Trebuchet MS"/>
          <w:b/>
          <w:color w:val="FF0000"/>
          <w:sz w:val="22"/>
          <w:szCs w:val="22"/>
        </w:rPr>
        <w:t>Rajneesh</w:t>
      </w:r>
    </w:p>
    <w:p w:rsidR="00102057" w:rsidRPr="00933B86"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color w:val="000000"/>
          <w:sz w:val="22"/>
          <w:szCs w:val="22"/>
        </w:rPr>
      </w:pPr>
      <w:r w:rsidRPr="00933B86">
        <w:rPr>
          <w:rFonts w:ascii="Trebuchet MS" w:hAnsi="Trebuchet MS"/>
          <w:sz w:val="22"/>
          <w:szCs w:val="22"/>
          <w:u w:val="none"/>
        </w:rPr>
        <w:t>10</w:t>
      </w:r>
      <w:r w:rsidRPr="00933B86">
        <w:rPr>
          <w:rFonts w:ascii="Trebuchet MS" w:hAnsi="Trebuchet MS"/>
          <w:sz w:val="22"/>
          <w:szCs w:val="22"/>
          <w:u w:val="none"/>
        </w:rPr>
        <w:tab/>
      </w:r>
      <w:r w:rsidRPr="00933B86">
        <w:rPr>
          <w:rFonts w:ascii="Trebuchet MS" w:hAnsi="Trebuchet MS"/>
          <w:color w:val="000000"/>
          <w:sz w:val="22"/>
          <w:szCs w:val="22"/>
          <w:u w:val="none"/>
        </w:rPr>
        <w:t>Self Religions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Human Potential Movement, Scientology, The Forum (est), Programmes Ltd (exegesis), The School of Economic Science.</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11</w:t>
      </w:r>
      <w:r w:rsidRPr="00933B86">
        <w:rPr>
          <w:rFonts w:ascii="Trebuchet MS" w:hAnsi="Trebuchet MS"/>
          <w:sz w:val="22"/>
          <w:szCs w:val="22"/>
        </w:rPr>
        <w:tab/>
        <w:t>The growth of New</w:t>
      </w:r>
      <w:r w:rsidR="00AD2E33">
        <w:rPr>
          <w:rFonts w:ascii="Trebuchet MS" w:hAnsi="Trebuchet MS"/>
          <w:sz w:val="22"/>
          <w:szCs w:val="22"/>
        </w:rPr>
        <w:t xml:space="preserve"> A</w:t>
      </w:r>
      <w:r w:rsidRPr="00933B86">
        <w:rPr>
          <w:rFonts w:ascii="Trebuchet MS" w:hAnsi="Trebuchet MS"/>
          <w:sz w:val="22"/>
          <w:szCs w:val="22"/>
        </w:rPr>
        <w:t xml:space="preserve">ge: definitions and labels.  </w:t>
      </w:r>
    </w:p>
    <w:p w:rsidR="00102057" w:rsidRPr="00933B86" w:rsidRDefault="00102057" w:rsidP="00AD2E33">
      <w:pPr>
        <w:ind w:left="720" w:hanging="720"/>
        <w:jc w:val="both"/>
        <w:rPr>
          <w:rFonts w:ascii="Trebuchet MS" w:hAnsi="Trebuchet MS"/>
          <w:sz w:val="22"/>
          <w:szCs w:val="22"/>
        </w:rPr>
      </w:pPr>
      <w:r w:rsidRPr="00933B86">
        <w:rPr>
          <w:rFonts w:ascii="Trebuchet MS" w:hAnsi="Trebuchet MS"/>
          <w:sz w:val="22"/>
          <w:szCs w:val="22"/>
        </w:rPr>
        <w:t>12</w:t>
      </w:r>
      <w:r w:rsidRPr="00933B86">
        <w:rPr>
          <w:rFonts w:ascii="Trebuchet MS" w:hAnsi="Trebuchet MS"/>
          <w:sz w:val="22"/>
          <w:szCs w:val="22"/>
        </w:rPr>
        <w:tab/>
        <w:t xml:space="preserve">The roots of the New Age: Theosophy, New Thought, the Human Potential Movement (HPM) and the counterculture of the 1960s.  Strict and general New Age.  </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 xml:space="preserve">13 </w:t>
      </w:r>
      <w:r w:rsidR="00AD2E33">
        <w:rPr>
          <w:rFonts w:ascii="Trebuchet MS" w:hAnsi="Trebuchet MS"/>
          <w:sz w:val="22"/>
          <w:szCs w:val="22"/>
        </w:rPr>
        <w:tab/>
      </w:r>
      <w:r w:rsidRPr="00933B86">
        <w:rPr>
          <w:rFonts w:ascii="Trebuchet MS" w:hAnsi="Trebuchet MS"/>
          <w:sz w:val="22"/>
          <w:szCs w:val="22"/>
        </w:rPr>
        <w:t>Paganism: Wicca, Druidry, Goddess-Worship Shamanism.</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 xml:space="preserve">14 </w:t>
      </w:r>
      <w:r w:rsidR="00AD2E33">
        <w:rPr>
          <w:rFonts w:ascii="Trebuchet MS" w:hAnsi="Trebuchet MS"/>
          <w:sz w:val="22"/>
          <w:szCs w:val="22"/>
        </w:rPr>
        <w:tab/>
      </w:r>
      <w:r w:rsidRPr="00933B86">
        <w:rPr>
          <w:rFonts w:ascii="Trebuchet MS" w:hAnsi="Trebuchet MS"/>
          <w:sz w:val="22"/>
          <w:szCs w:val="22"/>
        </w:rPr>
        <w:t xml:space="preserve">Ecological awareness:  Gaia, deep ecology </w:t>
      </w:r>
    </w:p>
    <w:p w:rsidR="00102057" w:rsidRPr="00AD2E33" w:rsidRDefault="00AD2E33" w:rsidP="00AD2E33">
      <w:pPr>
        <w:ind w:left="720" w:hanging="720"/>
        <w:jc w:val="both"/>
        <w:rPr>
          <w:rFonts w:ascii="Trebuchet MS" w:hAnsi="Trebuchet MS"/>
          <w:b/>
          <w:color w:val="FF0000"/>
          <w:sz w:val="22"/>
          <w:szCs w:val="22"/>
        </w:rPr>
      </w:pPr>
      <w:r w:rsidRPr="00AD2E33">
        <w:rPr>
          <w:rFonts w:ascii="Trebuchet MS" w:hAnsi="Trebuchet MS"/>
          <w:b/>
          <w:color w:val="FF0000"/>
          <w:sz w:val="22"/>
          <w:szCs w:val="22"/>
        </w:rPr>
        <w:t>1</w:t>
      </w:r>
      <w:r w:rsidR="00102057" w:rsidRPr="00AD2E33">
        <w:rPr>
          <w:rFonts w:ascii="Trebuchet MS" w:hAnsi="Trebuchet MS"/>
          <w:b/>
          <w:color w:val="FF0000"/>
          <w:sz w:val="22"/>
          <w:szCs w:val="22"/>
        </w:rPr>
        <w:t xml:space="preserve">5 </w:t>
      </w:r>
      <w:r w:rsidRPr="00AD2E33">
        <w:rPr>
          <w:rFonts w:ascii="Trebuchet MS" w:hAnsi="Trebuchet MS"/>
          <w:b/>
          <w:color w:val="FF0000"/>
          <w:sz w:val="22"/>
          <w:szCs w:val="22"/>
        </w:rPr>
        <w:tab/>
        <w:t xml:space="preserve">DVD and Seminar: Against Nature </w:t>
      </w:r>
    </w:p>
    <w:p w:rsidR="00102057" w:rsidRPr="00933B86" w:rsidRDefault="00102057" w:rsidP="00AD2E33">
      <w:pPr>
        <w:ind w:left="720" w:hanging="720"/>
        <w:rPr>
          <w:rFonts w:ascii="Trebuchet MS" w:hAnsi="Trebuchet MS"/>
          <w:sz w:val="22"/>
          <w:szCs w:val="22"/>
        </w:rPr>
      </w:pPr>
      <w:r w:rsidRPr="00933B86">
        <w:rPr>
          <w:rFonts w:ascii="Trebuchet MS" w:hAnsi="Trebuchet MS"/>
          <w:sz w:val="22"/>
          <w:szCs w:val="22"/>
        </w:rPr>
        <w:t>16</w:t>
      </w:r>
      <w:r w:rsidR="00AD2E33">
        <w:rPr>
          <w:rFonts w:ascii="Trebuchet MS" w:hAnsi="Trebuchet MS"/>
          <w:sz w:val="22"/>
          <w:szCs w:val="22"/>
        </w:rPr>
        <w:tab/>
      </w:r>
      <w:r w:rsidR="00AD2E33" w:rsidRPr="00933B86">
        <w:rPr>
          <w:rFonts w:ascii="Trebuchet MS" w:hAnsi="Trebuchet MS"/>
          <w:sz w:val="22"/>
          <w:szCs w:val="22"/>
        </w:rPr>
        <w:t xml:space="preserve">Complementary and alternative medicine (CAM), homoeopathy, aromatherapy, yoga, crystal healing, dance and music therapy.   </w:t>
      </w:r>
    </w:p>
    <w:p w:rsidR="00086365" w:rsidRDefault="00086365" w:rsidP="00AD2E33">
      <w:pPr>
        <w:ind w:left="720" w:hanging="720"/>
        <w:rPr>
          <w:rFonts w:ascii="Trebuchet MS" w:hAnsi="Trebuchet MS"/>
          <w:sz w:val="22"/>
          <w:szCs w:val="22"/>
        </w:rPr>
      </w:pPr>
      <w:r>
        <w:rPr>
          <w:rFonts w:ascii="Trebuchet MS" w:hAnsi="Trebuchet MS"/>
          <w:sz w:val="22"/>
          <w:szCs w:val="22"/>
        </w:rPr>
        <w:t>17</w:t>
      </w:r>
      <w:r w:rsidRPr="00086365">
        <w:rPr>
          <w:rFonts w:ascii="Trebuchet MS" w:hAnsi="Trebuchet MS"/>
          <w:sz w:val="22"/>
          <w:szCs w:val="22"/>
        </w:rPr>
        <w:t xml:space="preserve"> </w:t>
      </w:r>
      <w:r>
        <w:rPr>
          <w:rFonts w:ascii="Trebuchet MS" w:hAnsi="Trebuchet MS"/>
          <w:sz w:val="22"/>
          <w:szCs w:val="22"/>
        </w:rPr>
        <w:tab/>
      </w:r>
      <w:r w:rsidRPr="00933B86">
        <w:rPr>
          <w:rFonts w:ascii="Trebuchet MS" w:hAnsi="Trebuchet MS"/>
          <w:sz w:val="22"/>
          <w:szCs w:val="22"/>
        </w:rPr>
        <w:t>Channelling, angels, UFOs, reincarna</w:t>
      </w:r>
      <w:r>
        <w:rPr>
          <w:rFonts w:ascii="Trebuchet MS" w:hAnsi="Trebuchet MS"/>
          <w:sz w:val="22"/>
          <w:szCs w:val="22"/>
        </w:rPr>
        <w:t xml:space="preserve">tion, </w:t>
      </w:r>
      <w:r w:rsidRPr="00933B86">
        <w:rPr>
          <w:rFonts w:ascii="Trebuchet MS" w:hAnsi="Trebuchet MS"/>
          <w:sz w:val="22"/>
          <w:szCs w:val="22"/>
        </w:rPr>
        <w:t>New Age Communities, Travellers, Findhorn, Festivals, New Age shops,</w:t>
      </w:r>
    </w:p>
    <w:p w:rsidR="00102057" w:rsidRPr="00933B86" w:rsidRDefault="00102057" w:rsidP="00AD2E33">
      <w:pPr>
        <w:ind w:left="720" w:hanging="720"/>
        <w:rPr>
          <w:rFonts w:ascii="Trebuchet MS" w:hAnsi="Trebuchet MS"/>
          <w:sz w:val="22"/>
          <w:szCs w:val="22"/>
        </w:rPr>
      </w:pPr>
      <w:r w:rsidRPr="00086365">
        <w:rPr>
          <w:rFonts w:ascii="Trebuchet MS" w:hAnsi="Trebuchet MS"/>
          <w:b/>
          <w:color w:val="FF0000"/>
          <w:sz w:val="22"/>
          <w:szCs w:val="22"/>
        </w:rPr>
        <w:t xml:space="preserve">18 </w:t>
      </w:r>
      <w:r w:rsidR="00AD2E33">
        <w:rPr>
          <w:rFonts w:ascii="Trebuchet MS" w:hAnsi="Trebuchet MS"/>
          <w:sz w:val="22"/>
          <w:szCs w:val="22"/>
        </w:rPr>
        <w:tab/>
      </w:r>
      <w:r w:rsidR="00086365" w:rsidRPr="00EA176A">
        <w:rPr>
          <w:rFonts w:ascii="Trebuchet MS" w:hAnsi="Trebuchet MS"/>
          <w:b/>
          <w:color w:val="FF0000"/>
          <w:sz w:val="22"/>
          <w:szCs w:val="22"/>
        </w:rPr>
        <w:t xml:space="preserve">DVD &amp; Seminar: </w:t>
      </w:r>
      <w:r w:rsidR="00086365">
        <w:rPr>
          <w:rFonts w:ascii="Trebuchet MS" w:hAnsi="Trebuchet MS"/>
          <w:b/>
          <w:color w:val="FF0000"/>
          <w:sz w:val="22"/>
          <w:szCs w:val="22"/>
        </w:rPr>
        <w:t>TBA</w:t>
      </w:r>
    </w:p>
    <w:p w:rsidR="00102057" w:rsidRPr="00086365" w:rsidRDefault="00102057" w:rsidP="00AD2E33">
      <w:pPr>
        <w:ind w:left="720" w:hanging="720"/>
        <w:jc w:val="both"/>
        <w:rPr>
          <w:rFonts w:ascii="Trebuchet MS" w:hAnsi="Trebuchet MS"/>
          <w:color w:val="FF0000"/>
          <w:sz w:val="22"/>
          <w:szCs w:val="22"/>
        </w:rPr>
      </w:pPr>
      <w:r w:rsidRPr="00086365">
        <w:rPr>
          <w:rFonts w:ascii="Trebuchet MS" w:hAnsi="Trebuchet MS"/>
          <w:color w:val="000000" w:themeColor="text1"/>
          <w:sz w:val="22"/>
          <w:szCs w:val="22"/>
        </w:rPr>
        <w:t xml:space="preserve">19 </w:t>
      </w:r>
      <w:r w:rsidR="00AD2E33" w:rsidRPr="00086365">
        <w:rPr>
          <w:rFonts w:ascii="Trebuchet MS" w:hAnsi="Trebuchet MS"/>
          <w:color w:val="FF0000"/>
          <w:sz w:val="22"/>
          <w:szCs w:val="22"/>
        </w:rPr>
        <w:tab/>
      </w:r>
      <w:r w:rsidR="00086365">
        <w:rPr>
          <w:rFonts w:ascii="Trebuchet MS" w:hAnsi="Trebuchet MS"/>
          <w:sz w:val="22"/>
          <w:szCs w:val="22"/>
        </w:rPr>
        <w:t>Summary</w:t>
      </w:r>
    </w:p>
    <w:p w:rsidR="00102057" w:rsidRPr="00933B86" w:rsidRDefault="00102057" w:rsidP="00AD2E33">
      <w:pPr>
        <w:ind w:left="720" w:hanging="720"/>
        <w:jc w:val="both"/>
        <w:rPr>
          <w:rFonts w:ascii="Trebuchet MS" w:hAnsi="Trebuchet MS"/>
          <w:sz w:val="22"/>
          <w:szCs w:val="22"/>
        </w:rPr>
      </w:pPr>
      <w:r w:rsidRPr="00933B86">
        <w:rPr>
          <w:rFonts w:ascii="Trebuchet MS" w:hAnsi="Trebuchet MS"/>
          <w:sz w:val="22"/>
          <w:szCs w:val="22"/>
        </w:rPr>
        <w:t xml:space="preserve">20 </w:t>
      </w:r>
      <w:r w:rsidR="00AD2E33">
        <w:rPr>
          <w:rFonts w:ascii="Trebuchet MS" w:hAnsi="Trebuchet MS"/>
          <w:sz w:val="22"/>
          <w:szCs w:val="22"/>
        </w:rPr>
        <w:tab/>
      </w:r>
      <w:r w:rsidR="00086365" w:rsidRPr="00933B86">
        <w:rPr>
          <w:rFonts w:ascii="Trebuchet MS" w:hAnsi="Trebuchet MS"/>
          <w:sz w:val="22"/>
          <w:szCs w:val="22"/>
        </w:rPr>
        <w:t>Conclusion</w:t>
      </w:r>
    </w:p>
    <w:p w:rsidR="00102057" w:rsidRPr="00933B86" w:rsidRDefault="00102057" w:rsidP="00102057">
      <w:pPr>
        <w:rPr>
          <w:rFonts w:ascii="Trebuchet MS" w:hAnsi="Trebuchet MS"/>
          <w:sz w:val="22"/>
          <w:szCs w:val="22"/>
        </w:rPr>
      </w:pPr>
      <w:r w:rsidRPr="00933B86">
        <w:rPr>
          <w:rFonts w:ascii="Trebuchet MS" w:hAnsi="Trebuchet MS"/>
          <w:sz w:val="22"/>
          <w:szCs w:val="22"/>
        </w:rPr>
        <w:t xml:space="preserve">21 </w:t>
      </w:r>
      <w:r w:rsidR="00AD2E33">
        <w:rPr>
          <w:rFonts w:ascii="Trebuchet MS" w:hAnsi="Trebuchet MS"/>
          <w:sz w:val="22"/>
          <w:szCs w:val="22"/>
        </w:rPr>
        <w:tab/>
      </w:r>
      <w:r w:rsidR="00086365" w:rsidRPr="00933B86">
        <w:rPr>
          <w:rFonts w:ascii="Trebuchet MS" w:hAnsi="Trebuchet MS"/>
          <w:sz w:val="22"/>
          <w:szCs w:val="22"/>
        </w:rPr>
        <w:t>Conclusion</w:t>
      </w:r>
      <w:bookmarkStart w:id="0" w:name="_GoBack"/>
      <w:bookmarkEnd w:id="0"/>
    </w:p>
    <w:p w:rsidR="00102057" w:rsidRPr="00933B86" w:rsidRDefault="00102057" w:rsidP="00102057">
      <w:pPr>
        <w:rPr>
          <w:rFonts w:ascii="Trebuchet MS" w:hAnsi="Trebuchet MS"/>
          <w:sz w:val="22"/>
          <w:szCs w:val="22"/>
        </w:rPr>
      </w:pPr>
      <w:r w:rsidRPr="00933B86">
        <w:rPr>
          <w:rFonts w:ascii="Trebuchet MS" w:hAnsi="Trebuchet MS"/>
          <w:sz w:val="22"/>
          <w:szCs w:val="22"/>
        </w:rPr>
        <w:tab/>
      </w:r>
    </w:p>
    <w:p w:rsidR="00063E65" w:rsidRPr="00933B86" w:rsidRDefault="00063E65">
      <w:pPr>
        <w:rPr>
          <w:rFonts w:ascii="Trebuchet MS" w:hAnsi="Trebuchet MS"/>
          <w:b/>
          <w:color w:val="000000"/>
          <w:sz w:val="22"/>
          <w:szCs w:val="22"/>
        </w:rPr>
      </w:pPr>
    </w:p>
    <w:p w:rsidR="001016E5" w:rsidRPr="00C46F64" w:rsidRDefault="00C46F64" w:rsidP="001016E5">
      <w:pPr>
        <w:jc w:val="both"/>
        <w:rPr>
          <w:rFonts w:ascii="Bradley Hand ITC" w:hAnsi="Bradley Hand ITC"/>
          <w:b/>
          <w:color w:val="000000"/>
          <w:sz w:val="52"/>
          <w:szCs w:val="52"/>
        </w:rPr>
      </w:pPr>
      <w:r w:rsidRPr="00C46F64">
        <w:rPr>
          <w:rFonts w:ascii="Bradley Hand ITC" w:hAnsi="Bradley Hand ITC"/>
          <w:b/>
          <w:color w:val="000000"/>
          <w:sz w:val="52"/>
          <w:szCs w:val="52"/>
        </w:rPr>
        <w:t xml:space="preserve">Assessment </w:t>
      </w:r>
    </w:p>
    <w:p w:rsidR="00887B99" w:rsidRPr="00623691" w:rsidRDefault="00887B99" w:rsidP="00887B99">
      <w:pPr>
        <w:rPr>
          <w:rFonts w:ascii="Trebuchet MS" w:hAnsi="Trebuchet MS"/>
          <w:b/>
          <w:color w:val="000000" w:themeColor="text1"/>
          <w:sz w:val="22"/>
          <w:szCs w:val="22"/>
        </w:rPr>
      </w:pPr>
      <w:r w:rsidRPr="00623691">
        <w:rPr>
          <w:rFonts w:ascii="Trebuchet MS" w:hAnsi="Trebuchet MS"/>
          <w:b/>
          <w:color w:val="000000" w:themeColor="text1"/>
          <w:sz w:val="22"/>
          <w:szCs w:val="22"/>
        </w:rPr>
        <w:t>There are 3 pieces of assessment for this module</w:t>
      </w:r>
      <w:r w:rsidR="00F06863" w:rsidRPr="00623691">
        <w:rPr>
          <w:rFonts w:ascii="Trebuchet MS" w:hAnsi="Trebuchet MS"/>
          <w:b/>
          <w:color w:val="000000" w:themeColor="text1"/>
          <w:sz w:val="22"/>
          <w:szCs w:val="22"/>
        </w:rPr>
        <w:t xml:space="preserve">, all to be submitted through Moodle.  </w:t>
      </w:r>
    </w:p>
    <w:p w:rsidR="00AE3B42" w:rsidRPr="00623691" w:rsidRDefault="00AE3B42" w:rsidP="00AE3B42">
      <w:pPr>
        <w:pStyle w:val="Default"/>
        <w:rPr>
          <w:rFonts w:ascii="Trebuchet MS" w:hAnsi="Trebuchet MS"/>
          <w:color w:val="000000" w:themeColor="text1"/>
          <w:sz w:val="22"/>
          <w:szCs w:val="22"/>
        </w:rPr>
      </w:pPr>
      <w:r w:rsidRPr="00623691">
        <w:rPr>
          <w:rFonts w:ascii="Trebuchet MS" w:hAnsi="Trebuchet MS"/>
          <w:color w:val="000000" w:themeColor="text1"/>
          <w:sz w:val="22"/>
          <w:szCs w:val="22"/>
        </w:rPr>
        <w:t>1</w:t>
      </w:r>
      <w:r w:rsidRPr="00623691">
        <w:rPr>
          <w:rFonts w:ascii="Trebuchet MS" w:hAnsi="Trebuchet MS"/>
          <w:color w:val="000000" w:themeColor="text1"/>
          <w:sz w:val="22"/>
          <w:szCs w:val="22"/>
        </w:rPr>
        <w:tab/>
      </w:r>
      <w:r w:rsidRPr="0042446A">
        <w:rPr>
          <w:rFonts w:ascii="Trebuchet MS" w:hAnsi="Trebuchet MS"/>
          <w:b/>
          <w:color w:val="000000" w:themeColor="text1"/>
          <w:sz w:val="22"/>
          <w:szCs w:val="22"/>
        </w:rPr>
        <w:t>1500 word Book Review (worth 25%) – Submit: 20 February</w:t>
      </w:r>
      <w:r w:rsidRPr="00623691">
        <w:rPr>
          <w:rFonts w:ascii="Trebuchet MS" w:hAnsi="Trebuchet MS"/>
          <w:color w:val="000000" w:themeColor="text1"/>
          <w:sz w:val="22"/>
          <w:szCs w:val="22"/>
        </w:rPr>
        <w:t xml:space="preserve"> </w:t>
      </w:r>
    </w:p>
    <w:p w:rsidR="00AE3B42" w:rsidRPr="00623691" w:rsidRDefault="00AE3B42" w:rsidP="00AE3B42">
      <w:pPr>
        <w:rPr>
          <w:rFonts w:ascii="Trebuchet MS" w:hAnsi="Trebuchet MS"/>
          <w:color w:val="000000" w:themeColor="text1"/>
          <w:sz w:val="22"/>
          <w:szCs w:val="22"/>
        </w:rPr>
      </w:pPr>
      <w:r w:rsidRPr="00623691">
        <w:rPr>
          <w:rFonts w:ascii="Trebuchet MS" w:hAnsi="Trebuchet MS"/>
          <w:color w:val="000000" w:themeColor="text1"/>
          <w:sz w:val="22"/>
          <w:szCs w:val="22"/>
        </w:rPr>
        <w:t xml:space="preserve">Any academic publication from the Reading List may be chosen for this assignment.  </w:t>
      </w:r>
      <w:r w:rsidR="00F06863" w:rsidRPr="00623691">
        <w:rPr>
          <w:rFonts w:ascii="Trebuchet MS" w:hAnsi="Trebuchet MS"/>
          <w:color w:val="000000" w:themeColor="text1"/>
          <w:sz w:val="22"/>
          <w:szCs w:val="22"/>
        </w:rPr>
        <w:t xml:space="preserve">Try to choose a monograph rather an edited book or a book with several authors.  </w:t>
      </w:r>
    </w:p>
    <w:p w:rsidR="00F06863" w:rsidRPr="00623691" w:rsidRDefault="00F06863" w:rsidP="00AE3B42">
      <w:pPr>
        <w:pStyle w:val="Default"/>
        <w:rPr>
          <w:rFonts w:ascii="Trebuchet MS" w:hAnsi="Trebuchet MS"/>
          <w:color w:val="000000" w:themeColor="text1"/>
          <w:sz w:val="22"/>
          <w:szCs w:val="22"/>
        </w:rPr>
      </w:pPr>
    </w:p>
    <w:p w:rsidR="00AE3B42" w:rsidRPr="00623691" w:rsidRDefault="00AE3B42" w:rsidP="00AE3B42">
      <w:pPr>
        <w:pStyle w:val="Default"/>
        <w:rPr>
          <w:rFonts w:ascii="Trebuchet MS" w:hAnsi="Trebuchet MS"/>
          <w:color w:val="000000" w:themeColor="text1"/>
          <w:sz w:val="22"/>
          <w:szCs w:val="22"/>
        </w:rPr>
      </w:pPr>
      <w:r w:rsidRPr="00623691">
        <w:rPr>
          <w:rFonts w:ascii="Trebuchet MS" w:hAnsi="Trebuchet MS"/>
          <w:color w:val="000000" w:themeColor="text1"/>
          <w:sz w:val="22"/>
          <w:szCs w:val="22"/>
        </w:rPr>
        <w:t>2</w:t>
      </w:r>
      <w:r w:rsidRPr="00623691">
        <w:rPr>
          <w:rFonts w:ascii="Trebuchet MS" w:hAnsi="Trebuchet MS"/>
          <w:color w:val="000000" w:themeColor="text1"/>
          <w:sz w:val="22"/>
          <w:szCs w:val="22"/>
        </w:rPr>
        <w:tab/>
      </w:r>
      <w:r w:rsidRPr="0042446A">
        <w:rPr>
          <w:rFonts w:ascii="Trebuchet MS" w:hAnsi="Trebuchet MS"/>
          <w:b/>
          <w:color w:val="000000" w:themeColor="text1"/>
          <w:sz w:val="22"/>
          <w:szCs w:val="22"/>
        </w:rPr>
        <w:t>1500 word critique of a website (worth 25%) – Submit: 12 March</w:t>
      </w:r>
      <w:r w:rsidRPr="00623691">
        <w:rPr>
          <w:rFonts w:ascii="Trebuchet MS" w:hAnsi="Trebuchet MS"/>
          <w:color w:val="000000" w:themeColor="text1"/>
          <w:sz w:val="22"/>
          <w:szCs w:val="22"/>
        </w:rPr>
        <w:t xml:space="preserve"> </w:t>
      </w:r>
    </w:p>
    <w:p w:rsidR="00AE3B42" w:rsidRPr="00623691" w:rsidRDefault="00AE3B42" w:rsidP="00AE3B42">
      <w:pPr>
        <w:rPr>
          <w:rFonts w:ascii="Trebuchet MS" w:hAnsi="Trebuchet MS"/>
          <w:color w:val="000000" w:themeColor="text1"/>
          <w:sz w:val="22"/>
          <w:szCs w:val="22"/>
        </w:rPr>
      </w:pPr>
      <w:r w:rsidRPr="00623691">
        <w:rPr>
          <w:rFonts w:ascii="Trebuchet MS" w:hAnsi="Trebuchet MS"/>
          <w:color w:val="000000" w:themeColor="text1"/>
          <w:sz w:val="22"/>
          <w:szCs w:val="22"/>
        </w:rPr>
        <w:lastRenderedPageBreak/>
        <w:t xml:space="preserve">A website belonging to a New Religious Movement /New Age </w:t>
      </w:r>
      <w:r w:rsidR="0042446A">
        <w:rPr>
          <w:rFonts w:ascii="Trebuchet MS" w:hAnsi="Trebuchet MS"/>
          <w:color w:val="000000" w:themeColor="text1"/>
          <w:sz w:val="22"/>
          <w:szCs w:val="22"/>
        </w:rPr>
        <w:t xml:space="preserve">group, etc, may be </w:t>
      </w:r>
      <w:r w:rsidRPr="00623691">
        <w:rPr>
          <w:rFonts w:ascii="Trebuchet MS" w:hAnsi="Trebuchet MS"/>
          <w:color w:val="000000" w:themeColor="text1"/>
          <w:sz w:val="22"/>
          <w:szCs w:val="22"/>
        </w:rPr>
        <w:t xml:space="preserve">chosen for this assignment.  </w:t>
      </w:r>
      <w:r w:rsidR="00623691" w:rsidRPr="00623691">
        <w:rPr>
          <w:rFonts w:ascii="Trebuchet MS" w:hAnsi="Trebuchet MS"/>
          <w:color w:val="000000" w:themeColor="text1"/>
          <w:sz w:val="22"/>
          <w:szCs w:val="22"/>
        </w:rPr>
        <w:t xml:space="preserve">Please do not choose a general web site, but one specific to a group/movement, etc.  </w:t>
      </w:r>
      <w:r w:rsidR="00F06863" w:rsidRPr="00623691">
        <w:rPr>
          <w:rFonts w:ascii="Trebuchet MS" w:hAnsi="Trebuchet MS"/>
          <w:color w:val="000000" w:themeColor="text1"/>
          <w:sz w:val="22"/>
          <w:szCs w:val="22"/>
        </w:rPr>
        <w:t xml:space="preserve">Some ideas: </w:t>
      </w:r>
    </w:p>
    <w:p w:rsidR="00F06863" w:rsidRPr="00623691" w:rsidRDefault="00F06863" w:rsidP="00AE3B42">
      <w:pPr>
        <w:rPr>
          <w:rFonts w:ascii="Trebuchet MS" w:hAnsi="Trebuchet MS"/>
          <w:color w:val="000000" w:themeColor="text1"/>
          <w:sz w:val="22"/>
          <w:szCs w:val="22"/>
        </w:rPr>
      </w:pP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ISKCON</w:t>
      </w:r>
      <w:r w:rsidRPr="00623691">
        <w:rPr>
          <w:rFonts w:ascii="Trebuchet MS" w:hAnsi="Trebuchet MS"/>
          <w:color w:val="000000" w:themeColor="text1"/>
          <w:sz w:val="22"/>
          <w:szCs w:val="22"/>
        </w:rPr>
        <w:t xml:space="preserve">: </w:t>
      </w:r>
      <w:hyperlink r:id="rId10" w:history="1">
        <w:r w:rsidRPr="00623691">
          <w:rPr>
            <w:rStyle w:val="Hyperlink"/>
            <w:rFonts w:ascii="Trebuchet MS" w:hAnsi="Trebuchet MS"/>
            <w:color w:val="000000" w:themeColor="text1"/>
            <w:sz w:val="22"/>
            <w:szCs w:val="22"/>
          </w:rPr>
          <w:t>www.iskcon.org</w:t>
        </w:r>
      </w:hyperlink>
      <w:r w:rsidRPr="00623691">
        <w:rPr>
          <w:rFonts w:ascii="Trebuchet MS" w:hAnsi="Trebuchet MS"/>
          <w:color w:val="000000" w:themeColor="text1"/>
          <w:sz w:val="22"/>
          <w:szCs w:val="22"/>
        </w:rPr>
        <w:t xml:space="preserve"> </w:t>
      </w: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Transcendental Meditation</w:t>
      </w:r>
      <w:r w:rsidRPr="00623691">
        <w:rPr>
          <w:rFonts w:ascii="Trebuchet MS" w:hAnsi="Trebuchet MS"/>
          <w:color w:val="000000" w:themeColor="text1"/>
          <w:sz w:val="22"/>
          <w:szCs w:val="22"/>
        </w:rPr>
        <w:t xml:space="preserve">: </w:t>
      </w:r>
      <w:hyperlink r:id="rId11" w:history="1">
        <w:r w:rsidRPr="00623691">
          <w:rPr>
            <w:rStyle w:val="Hyperlink"/>
            <w:rFonts w:ascii="Trebuchet MS" w:hAnsi="Trebuchet MS"/>
            <w:color w:val="000000" w:themeColor="text1"/>
            <w:sz w:val="22"/>
            <w:szCs w:val="22"/>
          </w:rPr>
          <w:t>http://www.tm.org/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Osho</w:t>
      </w:r>
      <w:r w:rsidRPr="00623691">
        <w:rPr>
          <w:rFonts w:ascii="Trebuchet MS" w:hAnsi="Trebuchet MS"/>
          <w:color w:val="000000" w:themeColor="text1"/>
          <w:sz w:val="22"/>
          <w:szCs w:val="22"/>
        </w:rPr>
        <w:t xml:space="preserve"> (Rajneesh): </w:t>
      </w:r>
      <w:hyperlink r:id="rId12" w:history="1">
        <w:r w:rsidRPr="00623691">
          <w:rPr>
            <w:rStyle w:val="Hyperlink"/>
            <w:rFonts w:ascii="Trebuchet MS" w:hAnsi="Trebuchet MS"/>
            <w:color w:val="000000" w:themeColor="text1"/>
            <w:sz w:val="22"/>
            <w:szCs w:val="22"/>
          </w:rPr>
          <w:t>http://www.osho.com/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Family International</w:t>
      </w:r>
      <w:r w:rsidRPr="00623691">
        <w:rPr>
          <w:rFonts w:ascii="Trebuchet MS" w:hAnsi="Trebuchet MS"/>
          <w:color w:val="000000" w:themeColor="text1"/>
          <w:sz w:val="22"/>
          <w:szCs w:val="22"/>
        </w:rPr>
        <w:t xml:space="preserve">: </w:t>
      </w:r>
      <w:hyperlink r:id="rId13" w:history="1">
        <w:r w:rsidRPr="00623691">
          <w:rPr>
            <w:rStyle w:val="Hyperlink"/>
            <w:rFonts w:ascii="Trebuchet MS" w:hAnsi="Trebuchet MS"/>
            <w:color w:val="000000" w:themeColor="text1"/>
            <w:sz w:val="22"/>
            <w:szCs w:val="22"/>
          </w:rPr>
          <w:t>http://www.thefamilyinternational.org/</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William Bloom</w:t>
      </w:r>
      <w:r w:rsidRPr="00623691">
        <w:rPr>
          <w:rFonts w:ascii="Trebuchet MS" w:hAnsi="Trebuchet MS"/>
          <w:color w:val="000000" w:themeColor="text1"/>
          <w:sz w:val="22"/>
          <w:szCs w:val="22"/>
        </w:rPr>
        <w:t xml:space="preserve">: </w:t>
      </w:r>
      <w:hyperlink r:id="rId14" w:history="1">
        <w:r w:rsidRPr="00623691">
          <w:rPr>
            <w:rStyle w:val="Hyperlink"/>
            <w:rFonts w:ascii="Trebuchet MS" w:hAnsi="Trebuchet MS"/>
            <w:color w:val="000000" w:themeColor="text1"/>
            <w:sz w:val="22"/>
            <w:szCs w:val="22"/>
          </w:rPr>
          <w:t>http://www.williambloom.com/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Findhorn</w:t>
      </w:r>
      <w:r w:rsidRPr="00623691">
        <w:rPr>
          <w:rFonts w:ascii="Trebuchet MS" w:hAnsi="Trebuchet MS"/>
          <w:color w:val="000000" w:themeColor="text1"/>
          <w:sz w:val="22"/>
          <w:szCs w:val="22"/>
        </w:rPr>
        <w:t xml:space="preserve">: </w:t>
      </w:r>
      <w:hyperlink r:id="rId15" w:history="1">
        <w:r w:rsidRPr="00623691">
          <w:rPr>
            <w:rStyle w:val="Hyperlink"/>
            <w:rFonts w:ascii="Trebuchet MS" w:hAnsi="Trebuchet MS"/>
            <w:color w:val="000000" w:themeColor="text1"/>
            <w:sz w:val="22"/>
            <w:szCs w:val="22"/>
          </w:rPr>
          <w:t>http://www.findhorn.org/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The Jesus Army</w:t>
      </w:r>
      <w:r w:rsidRPr="00623691">
        <w:rPr>
          <w:rFonts w:ascii="Trebuchet MS" w:hAnsi="Trebuchet MS"/>
          <w:color w:val="000000" w:themeColor="text1"/>
          <w:sz w:val="22"/>
          <w:szCs w:val="22"/>
        </w:rPr>
        <w:t xml:space="preserve">: </w:t>
      </w:r>
      <w:hyperlink r:id="rId16" w:history="1">
        <w:r w:rsidRPr="00623691">
          <w:rPr>
            <w:rStyle w:val="Hyperlink"/>
            <w:rFonts w:ascii="Trebuchet MS" w:hAnsi="Trebuchet MS"/>
            <w:color w:val="000000" w:themeColor="text1"/>
            <w:sz w:val="22"/>
            <w:szCs w:val="22"/>
          </w:rPr>
          <w:t>http://www.jesus.org.uk/</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Heaven’s Gate</w:t>
      </w:r>
      <w:r w:rsidRPr="00623691">
        <w:rPr>
          <w:rFonts w:ascii="Trebuchet MS" w:hAnsi="Trebuchet MS"/>
          <w:color w:val="000000" w:themeColor="text1"/>
          <w:sz w:val="22"/>
          <w:szCs w:val="22"/>
        </w:rPr>
        <w:t xml:space="preserve">: </w:t>
      </w:r>
      <w:hyperlink r:id="rId17" w:history="1">
        <w:r w:rsidRPr="00623691">
          <w:rPr>
            <w:rStyle w:val="Hyperlink"/>
            <w:rFonts w:ascii="Trebuchet MS" w:hAnsi="Trebuchet MS"/>
            <w:color w:val="000000" w:themeColor="text1"/>
            <w:sz w:val="22"/>
            <w:szCs w:val="22"/>
          </w:rPr>
          <w:t>http://www.heavensgate.com/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Order of Bards, Ovates and Druids</w:t>
      </w:r>
      <w:r w:rsidRPr="00623691">
        <w:rPr>
          <w:rFonts w:ascii="Trebuchet MS" w:hAnsi="Trebuchet MS"/>
          <w:color w:val="000000" w:themeColor="text1"/>
          <w:sz w:val="22"/>
          <w:szCs w:val="22"/>
        </w:rPr>
        <w:t xml:space="preserve">: </w:t>
      </w:r>
      <w:hyperlink r:id="rId18" w:history="1">
        <w:r w:rsidRPr="00623691">
          <w:rPr>
            <w:rStyle w:val="Hyperlink"/>
            <w:rFonts w:ascii="Trebuchet MS" w:hAnsi="Trebuchet MS"/>
            <w:color w:val="000000" w:themeColor="text1"/>
            <w:sz w:val="22"/>
            <w:szCs w:val="22"/>
          </w:rPr>
          <w:t>http://www.druidry.org/</w:t>
        </w:r>
      </w:hyperlink>
    </w:p>
    <w:p w:rsidR="00F06863" w:rsidRDefault="00623691"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 xml:space="preserve">The College of </w:t>
      </w:r>
      <w:r w:rsidR="004E2AB9" w:rsidRPr="00623691">
        <w:rPr>
          <w:rFonts w:ascii="Trebuchet MS" w:hAnsi="Trebuchet MS"/>
          <w:b/>
          <w:color w:val="000000" w:themeColor="text1"/>
          <w:sz w:val="22"/>
          <w:szCs w:val="22"/>
        </w:rPr>
        <w:t>Contemporary</w:t>
      </w:r>
      <w:r w:rsidRPr="00623691">
        <w:rPr>
          <w:rFonts w:ascii="Trebuchet MS" w:hAnsi="Trebuchet MS"/>
          <w:b/>
          <w:color w:val="000000" w:themeColor="text1"/>
          <w:sz w:val="22"/>
          <w:szCs w:val="22"/>
        </w:rPr>
        <w:t xml:space="preserve"> Shamanism</w:t>
      </w:r>
      <w:r w:rsidRPr="00623691">
        <w:rPr>
          <w:rFonts w:ascii="Trebuchet MS" w:hAnsi="Trebuchet MS"/>
          <w:color w:val="000000" w:themeColor="text1"/>
          <w:sz w:val="22"/>
          <w:szCs w:val="22"/>
        </w:rPr>
        <w:t xml:space="preserve">: </w:t>
      </w:r>
      <w:hyperlink r:id="rId19" w:history="1">
        <w:r w:rsidRPr="00623691">
          <w:rPr>
            <w:rStyle w:val="Hyperlink"/>
            <w:rFonts w:ascii="Trebuchet MS" w:hAnsi="Trebuchet MS"/>
            <w:color w:val="000000" w:themeColor="text1"/>
            <w:sz w:val="22"/>
            <w:szCs w:val="22"/>
          </w:rPr>
          <w:t>http://www.shamanism.co.uk/</w:t>
        </w:r>
      </w:hyperlink>
    </w:p>
    <w:p w:rsidR="00623691" w:rsidRPr="00623691" w:rsidRDefault="00623691"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Cult Information Centre</w:t>
      </w:r>
      <w:r w:rsidRPr="00623691">
        <w:rPr>
          <w:rFonts w:ascii="Trebuchet MS" w:hAnsi="Trebuchet MS"/>
          <w:color w:val="000000" w:themeColor="text1"/>
          <w:sz w:val="22"/>
          <w:szCs w:val="22"/>
        </w:rPr>
        <w:t xml:space="preserve">: </w:t>
      </w:r>
      <w:hyperlink r:id="rId20" w:history="1">
        <w:r w:rsidRPr="00623691">
          <w:rPr>
            <w:rStyle w:val="Hyperlink"/>
            <w:rFonts w:ascii="Trebuchet MS" w:hAnsi="Trebuchet MS"/>
            <w:color w:val="000000" w:themeColor="text1"/>
            <w:sz w:val="22"/>
            <w:szCs w:val="22"/>
          </w:rPr>
          <w:t>http://www.cultinformation.org.uk/</w:t>
        </w:r>
      </w:hyperlink>
      <w:r w:rsidRPr="00623691">
        <w:rPr>
          <w:rFonts w:ascii="Trebuchet MS" w:hAnsi="Trebuchet MS"/>
          <w:color w:val="000000" w:themeColor="text1"/>
          <w:sz w:val="22"/>
          <w:szCs w:val="22"/>
        </w:rPr>
        <w:t xml:space="preserve"> </w:t>
      </w:r>
    </w:p>
    <w:p w:rsidR="00F06863" w:rsidRPr="00623691" w:rsidRDefault="00F06863" w:rsidP="00AE3B42">
      <w:pPr>
        <w:rPr>
          <w:rFonts w:ascii="Trebuchet MS" w:hAnsi="Trebuchet MS"/>
          <w:color w:val="000000" w:themeColor="text1"/>
          <w:sz w:val="22"/>
          <w:szCs w:val="22"/>
        </w:rPr>
      </w:pPr>
    </w:p>
    <w:p w:rsidR="00AE3B42" w:rsidRPr="0042446A" w:rsidRDefault="00AE3B42" w:rsidP="00AE3B42">
      <w:pPr>
        <w:pStyle w:val="Default"/>
        <w:rPr>
          <w:rFonts w:ascii="Trebuchet MS" w:hAnsi="Trebuchet MS"/>
          <w:b/>
          <w:color w:val="000000" w:themeColor="text1"/>
          <w:sz w:val="22"/>
          <w:szCs w:val="22"/>
        </w:rPr>
      </w:pPr>
      <w:r w:rsidRPr="0042446A">
        <w:rPr>
          <w:rFonts w:ascii="Trebuchet MS" w:hAnsi="Trebuchet MS"/>
          <w:b/>
          <w:color w:val="000000" w:themeColor="text1"/>
          <w:sz w:val="22"/>
          <w:szCs w:val="22"/>
        </w:rPr>
        <w:t>3</w:t>
      </w:r>
      <w:r w:rsidRPr="0042446A">
        <w:rPr>
          <w:rFonts w:ascii="Trebuchet MS" w:hAnsi="Trebuchet MS"/>
          <w:b/>
          <w:color w:val="000000" w:themeColor="text1"/>
          <w:sz w:val="22"/>
          <w:szCs w:val="22"/>
        </w:rPr>
        <w:tab/>
        <w:t>2000 word essay (</w:t>
      </w:r>
      <w:r w:rsidR="004E2AB9" w:rsidRPr="0042446A">
        <w:rPr>
          <w:rFonts w:ascii="Trebuchet MS" w:hAnsi="Trebuchet MS"/>
          <w:b/>
          <w:color w:val="000000" w:themeColor="text1"/>
          <w:sz w:val="22"/>
          <w:szCs w:val="22"/>
        </w:rPr>
        <w:t>worth</w:t>
      </w:r>
      <w:r w:rsidRPr="0042446A">
        <w:rPr>
          <w:rFonts w:ascii="Trebuchet MS" w:hAnsi="Trebuchet MS"/>
          <w:b/>
          <w:color w:val="000000" w:themeColor="text1"/>
          <w:sz w:val="22"/>
          <w:szCs w:val="22"/>
        </w:rPr>
        <w:t xml:space="preserve"> 50%) Submit: 21 May </w:t>
      </w:r>
    </w:p>
    <w:p w:rsidR="00AE3B42" w:rsidRPr="00933B86" w:rsidRDefault="00AE3B42" w:rsidP="00AE3B42">
      <w:pPr>
        <w:rPr>
          <w:rFonts w:ascii="Trebuchet MS" w:hAnsi="Trebuchet MS"/>
          <w:sz w:val="22"/>
          <w:szCs w:val="22"/>
        </w:rPr>
      </w:pPr>
      <w:r w:rsidRPr="00933B86">
        <w:rPr>
          <w:rFonts w:ascii="Trebuchet MS" w:hAnsi="Trebuchet MS"/>
          <w:sz w:val="22"/>
          <w:szCs w:val="22"/>
        </w:rPr>
        <w:br/>
        <w:t>Choose one from the following:</w:t>
      </w:r>
      <w:r w:rsidRPr="00933B86">
        <w:rPr>
          <w:rFonts w:ascii="Trebuchet MS" w:hAnsi="Trebuchet MS"/>
          <w:sz w:val="22"/>
          <w:szCs w:val="22"/>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What factors might explain the emergence and rise of New Religious Movements in the post-World War Two western world?</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Why have there been such problems in finding an acceptable definition of the term “New Age”?</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Assess why attendance at Sunday church services is in decline but that there is an increase in interest in alternative spiritualities</w:t>
      </w:r>
    </w:p>
    <w:p w:rsidR="007D5F24" w:rsidRDefault="007D5F24" w:rsidP="007D5F24">
      <w:pPr>
        <w:rPr>
          <w:rFonts w:ascii="Trebuchet MS" w:hAnsi="Trebuchet MS"/>
          <w:b/>
          <w:color w:val="000000"/>
          <w:sz w:val="22"/>
          <w:szCs w:val="22"/>
        </w:rPr>
      </w:pPr>
    </w:p>
    <w:p w:rsidR="00F54444" w:rsidRPr="00C46F64" w:rsidRDefault="00C46F64" w:rsidP="007D5F24">
      <w:pPr>
        <w:rPr>
          <w:rFonts w:ascii="Bradley Hand ITC" w:hAnsi="Bradley Hand ITC"/>
          <w:b/>
          <w:color w:val="000000"/>
          <w:sz w:val="52"/>
          <w:szCs w:val="52"/>
        </w:rPr>
      </w:pPr>
      <w:r w:rsidRPr="00C46F64">
        <w:rPr>
          <w:rFonts w:ascii="Bradley Hand ITC" w:hAnsi="Bradley Hand ITC"/>
          <w:b/>
          <w:color w:val="000000"/>
          <w:sz w:val="52"/>
          <w:szCs w:val="52"/>
        </w:rPr>
        <w:t>Handouts</w:t>
      </w:r>
    </w:p>
    <w:p w:rsidR="00F54444" w:rsidRPr="00933B86" w:rsidRDefault="00F54444" w:rsidP="00F54444">
      <w:pPr>
        <w:numPr>
          <w:ilvl w:val="0"/>
          <w:numId w:val="1"/>
        </w:numPr>
        <w:tabs>
          <w:tab w:val="left" w:pos="5245"/>
        </w:tabs>
        <w:rPr>
          <w:rFonts w:ascii="Trebuchet MS" w:hAnsi="Trebuchet MS" w:cs="Tahoma"/>
          <w:color w:val="000000"/>
          <w:sz w:val="22"/>
          <w:szCs w:val="22"/>
        </w:rPr>
      </w:pPr>
      <w:r w:rsidRPr="00933B86">
        <w:rPr>
          <w:rFonts w:ascii="Trebuchet MS" w:hAnsi="Trebuchet MS"/>
          <w:color w:val="000000"/>
          <w:sz w:val="22"/>
          <w:szCs w:val="22"/>
        </w:rPr>
        <w:t>If you would like your handouts to be on a particular colour paper and/or in a certain font, please let me know.</w:t>
      </w:r>
    </w:p>
    <w:p w:rsidR="009B3DC0" w:rsidRPr="00933B86" w:rsidRDefault="009B3DC0" w:rsidP="009B3DC0">
      <w:pPr>
        <w:tabs>
          <w:tab w:val="left" w:pos="5245"/>
        </w:tabs>
        <w:rPr>
          <w:rFonts w:ascii="Trebuchet MS" w:hAnsi="Trebuchet MS" w:cs="Tahoma"/>
          <w:color w:val="000000"/>
          <w:sz w:val="22"/>
          <w:szCs w:val="22"/>
        </w:rPr>
      </w:pPr>
    </w:p>
    <w:p w:rsidR="001918BE" w:rsidRPr="00C46F64" w:rsidRDefault="007D5F24" w:rsidP="007D5F24">
      <w:pPr>
        <w:pStyle w:val="Heading7"/>
        <w:jc w:val="left"/>
        <w:rPr>
          <w:rFonts w:ascii="Bradley Hand ITC" w:hAnsi="Bradley Hand ITC"/>
          <w:b/>
          <w:sz w:val="52"/>
          <w:szCs w:val="52"/>
        </w:rPr>
      </w:pPr>
      <w:r>
        <w:rPr>
          <w:rFonts w:ascii="Trebuchet MS" w:hAnsi="Trebuchet MS"/>
          <w:b/>
          <w:color w:val="000000"/>
          <w:sz w:val="22"/>
          <w:szCs w:val="22"/>
          <w:u w:val="none"/>
        </w:rPr>
        <w:br/>
      </w:r>
      <w:r w:rsidR="00C46F64" w:rsidRPr="00C46F64">
        <w:rPr>
          <w:rFonts w:ascii="Bradley Hand ITC" w:hAnsi="Bradley Hand ITC"/>
          <w:b/>
          <w:color w:val="000000"/>
          <w:sz w:val="52"/>
          <w:szCs w:val="52"/>
          <w:u w:val="none"/>
        </w:rPr>
        <w:t>Bibliography</w:t>
      </w:r>
    </w:p>
    <w:p w:rsidR="001E6F86" w:rsidRPr="001E6F86" w:rsidRDefault="001E6F86" w:rsidP="00794E14">
      <w:pPr>
        <w:tabs>
          <w:tab w:val="left" w:pos="5245"/>
        </w:tabs>
        <w:jc w:val="both"/>
        <w:rPr>
          <w:rFonts w:ascii="Trebuchet MS" w:hAnsi="Trebuchet MS" w:cs="Tahoma"/>
          <w:color w:val="000000"/>
          <w:sz w:val="22"/>
          <w:szCs w:val="22"/>
          <w:u w:val="single"/>
        </w:rPr>
      </w:pPr>
      <w:r w:rsidRPr="001E6F86">
        <w:rPr>
          <w:rFonts w:ascii="Trebuchet MS" w:hAnsi="Trebuchet MS" w:cs="Tahoma"/>
          <w:color w:val="000000"/>
          <w:sz w:val="22"/>
          <w:szCs w:val="22"/>
          <w:u w:val="single"/>
        </w:rPr>
        <w:t>Good Introductions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(1992) </w:t>
      </w:r>
      <w:r w:rsidRPr="00455958">
        <w:rPr>
          <w:rFonts w:ascii="Trebuchet MS" w:hAnsi="Trebuchet MS" w:cs="Tahoma"/>
          <w:i/>
          <w:color w:val="000000"/>
        </w:rPr>
        <w:t>New Religious Movements: A Practical Introduction</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HMSO.  </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(1998) </w:t>
      </w:r>
      <w:r w:rsidRPr="00455958">
        <w:rPr>
          <w:rFonts w:ascii="Trebuchet MS" w:hAnsi="Trebuchet MS" w:cs="Tahoma"/>
          <w:i/>
          <w:color w:val="000000"/>
        </w:rPr>
        <w:t>Sects, ‘Cults’ and Alternative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Blandford.</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(2001) </w:t>
      </w:r>
      <w:r w:rsidRPr="00455958">
        <w:rPr>
          <w:rFonts w:ascii="Trebuchet MS" w:hAnsi="Trebuchet MS" w:cs="Tahoma"/>
          <w:i/>
          <w:iCs/>
          <w:color w:val="000000"/>
        </w:rPr>
        <w:t>The New Believers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w:t>
      </w:r>
    </w:p>
    <w:p w:rsidR="00794E14" w:rsidRPr="00455958" w:rsidRDefault="00794E14"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(1995) </w:t>
      </w:r>
      <w:r w:rsidRPr="00455958">
        <w:rPr>
          <w:rFonts w:ascii="Trebuchet MS" w:hAnsi="Trebuchet MS"/>
          <w:i/>
        </w:rPr>
        <w:t>Religion in Modern Britain</w:t>
      </w:r>
      <w:r w:rsidRPr="00455958">
        <w:rPr>
          <w:rFonts w:ascii="Trebuchet MS" w:hAnsi="Trebuchet MS"/>
        </w:rPr>
        <w:t>, Oxford: Oxford University Press.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Chryssides, G (1999) </w:t>
      </w:r>
      <w:r w:rsidRPr="00455958">
        <w:rPr>
          <w:rFonts w:ascii="Trebuchet MS" w:hAnsi="Trebuchet MS" w:cs="Tahoma"/>
          <w:i/>
          <w:color w:val="000000"/>
        </w:rPr>
        <w:t>Exploring New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 </w:t>
      </w:r>
    </w:p>
    <w:p w:rsidR="00794E14" w:rsidRPr="00455958" w:rsidRDefault="00794E14" w:rsidP="00455958">
      <w:pPr>
        <w:pStyle w:val="ListParagraph"/>
        <w:numPr>
          <w:ilvl w:val="0"/>
          <w:numId w:val="1"/>
        </w:numPr>
        <w:tabs>
          <w:tab w:val="left" w:pos="5245"/>
        </w:tabs>
        <w:jc w:val="both"/>
        <w:rPr>
          <w:rFonts w:ascii="Trebuchet MS" w:hAnsi="Trebuchet MS" w:cs="Latha"/>
          <w:iCs/>
        </w:rPr>
      </w:pPr>
      <w:r w:rsidRPr="00455958">
        <w:rPr>
          <w:rFonts w:ascii="Trebuchet MS" w:hAnsi="Trebuchet MS" w:cs="Latha"/>
        </w:rPr>
        <w:t xml:space="preserve">Davie, G (1994) </w:t>
      </w:r>
      <w:r w:rsidRPr="00455958">
        <w:rPr>
          <w:rFonts w:ascii="Trebuchet MS" w:hAnsi="Trebuchet MS" w:cs="Latha"/>
          <w:i/>
        </w:rPr>
        <w:t>Religion in Britain since 1945</w:t>
      </w:r>
      <w:r w:rsidRPr="00455958">
        <w:rPr>
          <w:rFonts w:ascii="Trebuchet MS" w:hAnsi="Trebuchet MS" w:cs="Latha"/>
          <w:iCs/>
        </w:rPr>
        <w:t>, Oxford</w:t>
      </w:r>
      <w:r w:rsidR="001E6F86" w:rsidRPr="00455958">
        <w:rPr>
          <w:rFonts w:ascii="Trebuchet MS" w:hAnsi="Trebuchet MS" w:cs="Tahoma"/>
          <w:color w:val="000000"/>
        </w:rPr>
        <w:t>:</w:t>
      </w:r>
      <w:r w:rsidRPr="00455958">
        <w:rPr>
          <w:rFonts w:ascii="Trebuchet MS" w:hAnsi="Trebuchet MS" w:cs="Latha"/>
          <w:iC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lastRenderedPageBreak/>
        <w:t xml:space="preserve">Heelas, Paul (1999) </w:t>
      </w:r>
      <w:r w:rsidRPr="00455958">
        <w:rPr>
          <w:rFonts w:ascii="Trebuchet MS" w:hAnsi="Trebuchet MS"/>
          <w:i/>
        </w:rPr>
        <w:t>Religion, Modernity and Postmodernity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Paul &amp; Woodhead, Linda (2005) </w:t>
      </w:r>
      <w:r w:rsidRPr="00455958">
        <w:rPr>
          <w:rFonts w:ascii="Trebuchet MS" w:hAnsi="Trebuchet MS"/>
          <w:i/>
        </w:rPr>
        <w:t>The Spiritual Revolution.  Why religion is giving way to spirituality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Hunt, Stephen (2003) </w:t>
      </w:r>
      <w:r w:rsidRPr="00455958">
        <w:rPr>
          <w:rFonts w:ascii="Trebuchet MS" w:hAnsi="Trebuchet MS"/>
          <w:i/>
        </w:rPr>
        <w:t>Alternative Religions: A Sociological Introduction</w:t>
      </w:r>
      <w:r w:rsidRPr="00455958">
        <w:rPr>
          <w:rFonts w:ascii="Trebuchet MS" w:hAnsi="Trebuchet MS"/>
        </w:rPr>
        <w:t>, Hampshire: Ashgate.</w:t>
      </w:r>
    </w:p>
    <w:p w:rsidR="00933B86" w:rsidRPr="00455958" w:rsidRDefault="001E6F86" w:rsidP="00455958">
      <w:pPr>
        <w:pStyle w:val="ListParagraph"/>
        <w:numPr>
          <w:ilvl w:val="0"/>
          <w:numId w:val="1"/>
        </w:numPr>
        <w:autoSpaceDE w:val="0"/>
        <w:autoSpaceDN w:val="0"/>
        <w:adjustRightInd w:val="0"/>
        <w:rPr>
          <w:rFonts w:ascii="Trebuchet MS" w:hAnsi="Trebuchet MS" w:cs="Arial"/>
          <w:color w:val="000000"/>
        </w:rPr>
      </w:pPr>
      <w:r w:rsidRPr="00455958">
        <w:rPr>
          <w:rFonts w:ascii="Trebuchet MS" w:hAnsi="Trebuchet MS" w:cs="Arial"/>
          <w:color w:val="000000"/>
        </w:rPr>
        <w:t>Oliver, P (2011)</w:t>
      </w:r>
      <w:r w:rsidR="00933B86" w:rsidRPr="00455958">
        <w:rPr>
          <w:rFonts w:ascii="Trebuchet MS" w:hAnsi="Trebuchet MS" w:cs="Arial"/>
          <w:color w:val="000000"/>
        </w:rPr>
        <w:t xml:space="preserve"> </w:t>
      </w:r>
      <w:r w:rsidR="00933B86" w:rsidRPr="00455958">
        <w:rPr>
          <w:rFonts w:ascii="Trebuchet MS" w:hAnsi="Trebuchet MS" w:cs="Arial"/>
          <w:i/>
          <w:iCs/>
          <w:color w:val="000000"/>
        </w:rPr>
        <w:t>New Religious Movements: A Guide for the Perplexed</w:t>
      </w:r>
      <w:r w:rsidRPr="00455958">
        <w:rPr>
          <w:rFonts w:ascii="Trebuchet MS" w:hAnsi="Trebuchet MS" w:cs="Arial"/>
          <w:i/>
          <w:iCs/>
          <w:color w:val="000000"/>
        </w:rPr>
        <w:t xml:space="preserve">, </w:t>
      </w:r>
      <w:r w:rsidR="00933B86" w:rsidRPr="00455958">
        <w:rPr>
          <w:rFonts w:ascii="Trebuchet MS" w:hAnsi="Trebuchet MS" w:cs="Arial"/>
          <w:color w:val="000000"/>
        </w:rPr>
        <w:t>London</w:t>
      </w:r>
      <w:r w:rsidRPr="00455958">
        <w:rPr>
          <w:rFonts w:ascii="Trebuchet MS" w:hAnsi="Trebuchet MS" w:cs="Tahoma"/>
          <w:color w:val="000000"/>
        </w:rPr>
        <w:t>:</w:t>
      </w:r>
      <w:r w:rsidR="00933B86" w:rsidRPr="00455958">
        <w:rPr>
          <w:rFonts w:ascii="Trebuchet MS" w:hAnsi="Trebuchet MS" w:cs="Arial"/>
          <w:color w:val="000000"/>
        </w:rPr>
        <w:t xml:space="preserve"> Continuum</w:t>
      </w:r>
      <w:r w:rsidRPr="00455958">
        <w:rPr>
          <w:rFonts w:ascii="Trebuchet MS" w:hAnsi="Trebuchet MS" w:cs="Arial"/>
          <w:color w:val="000000"/>
        </w:rPr>
        <w:t xml:space="preserve">.  </w:t>
      </w:r>
    </w:p>
    <w:p w:rsidR="00794E14" w:rsidRPr="00455958" w:rsidRDefault="00794E14"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Partridge, C (2004) </w:t>
      </w:r>
      <w:r w:rsidRPr="00455958">
        <w:rPr>
          <w:rFonts w:ascii="Trebuchet MS" w:hAnsi="Trebuchet MS" w:cs="Latha"/>
          <w:i/>
        </w:rPr>
        <w:t>The Re-Enchantment of the West</w:t>
      </w:r>
      <w:r w:rsidRPr="00455958">
        <w:rPr>
          <w:rFonts w:ascii="Trebuchet MS" w:hAnsi="Trebuchet MS" w:cs="Latha"/>
        </w:rPr>
        <w:t>, vol 1,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Latha"/>
        </w:rPr>
      </w:pPr>
      <w:r w:rsidRPr="00455958">
        <w:rPr>
          <w:rFonts w:ascii="Trebuchet MS" w:hAnsi="Trebuchet MS" w:cs="Latha"/>
        </w:rPr>
        <w:t xml:space="preserve">Partridge, C (2005) </w:t>
      </w:r>
      <w:r w:rsidRPr="00455958">
        <w:rPr>
          <w:rFonts w:ascii="Trebuchet MS" w:hAnsi="Trebuchet MS" w:cs="Latha"/>
          <w:i/>
        </w:rPr>
        <w:t>The Re-Enchantment of the West</w:t>
      </w:r>
      <w:r w:rsidR="001E6F86" w:rsidRPr="00455958">
        <w:rPr>
          <w:rFonts w:ascii="Trebuchet MS" w:hAnsi="Trebuchet MS" w:cs="Latha"/>
        </w:rPr>
        <w:t>, vol 2,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Robbins, T (1998) </w:t>
      </w:r>
      <w:r w:rsidRPr="00455958">
        <w:rPr>
          <w:rFonts w:ascii="Trebuchet MS" w:hAnsi="Trebuchet MS" w:cs="Tahoma"/>
          <w:i/>
          <w:color w:val="000000"/>
        </w:rPr>
        <w:t>Cults, Converts and Charisma</w:t>
      </w:r>
      <w:r w:rsidRPr="00455958">
        <w:rPr>
          <w:rFonts w:ascii="Trebuchet MS" w:hAnsi="Trebuchet MS" w:cs="Tahoma"/>
          <w:color w:val="000000"/>
        </w:rPr>
        <w:t>, London.</w:t>
      </w:r>
    </w:p>
    <w:p w:rsidR="00FB2CE4" w:rsidRPr="00455958" w:rsidRDefault="00FB2CE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Saliba, John (1995) </w:t>
      </w:r>
      <w:r w:rsidRPr="00455958">
        <w:rPr>
          <w:rFonts w:ascii="Trebuchet MS" w:hAnsi="Trebuchet MS" w:cs="Tahoma"/>
          <w:i/>
          <w:color w:val="000000"/>
        </w:rPr>
        <w:t>Perspectives on New Religious Movements</w:t>
      </w:r>
      <w:r w:rsidRPr="00455958">
        <w:rPr>
          <w:rFonts w:ascii="Trebuchet MS" w:hAnsi="Trebuchet MS" w:cs="Tahoma"/>
          <w:color w:val="000000"/>
        </w:rPr>
        <w:t xml:space="preserve">, London: Geoffrey Chapman. </w:t>
      </w:r>
    </w:p>
    <w:p w:rsidR="00FB2CE4" w:rsidRPr="00455958" w:rsidRDefault="00933B86"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Arial"/>
          <w:color w:val="000000"/>
        </w:rPr>
        <w:t>Woodhead, L. &amp;</w:t>
      </w:r>
      <w:r w:rsidR="00FB2CE4" w:rsidRPr="00455958">
        <w:rPr>
          <w:rFonts w:ascii="Trebuchet MS" w:hAnsi="Trebuchet MS" w:cs="Arial"/>
          <w:color w:val="000000"/>
        </w:rPr>
        <w:t xml:space="preserve"> Heelas, P., (eds. (2000)</w:t>
      </w:r>
      <w:r w:rsidRPr="00455958">
        <w:rPr>
          <w:rFonts w:ascii="Trebuchet MS" w:hAnsi="Trebuchet MS" w:cs="Arial"/>
          <w:color w:val="000000"/>
        </w:rPr>
        <w:t xml:space="preserve"> </w:t>
      </w:r>
      <w:r w:rsidRPr="00455958">
        <w:rPr>
          <w:rFonts w:ascii="Trebuchet MS" w:hAnsi="Trebuchet MS" w:cs="Arial"/>
          <w:i/>
          <w:iCs/>
          <w:color w:val="000000"/>
        </w:rPr>
        <w:t>Religion in Modern Times</w:t>
      </w:r>
      <w:r w:rsidR="00FB2CE4" w:rsidRPr="00455958">
        <w:rPr>
          <w:rFonts w:ascii="Trebuchet MS" w:hAnsi="Trebuchet MS" w:cs="Arial"/>
          <w:iCs/>
          <w:color w:val="000000"/>
        </w:rPr>
        <w:t xml:space="preserve">, </w:t>
      </w:r>
      <w:r w:rsidR="00FB2CE4" w:rsidRPr="00455958">
        <w:rPr>
          <w:rFonts w:ascii="Trebuchet MS" w:hAnsi="Trebuchet MS" w:cs="Arial"/>
          <w:color w:val="000000"/>
        </w:rPr>
        <w:t>Oxford: Blackwell.</w:t>
      </w:r>
    </w:p>
    <w:p w:rsidR="00794E14" w:rsidRPr="00455958" w:rsidRDefault="00794E14"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Latha"/>
        </w:rPr>
        <w:t xml:space="preserve">Woodhead, L, Fletcher, P, Kawanami, H &amp; Smith, D, eds (2006) </w:t>
      </w:r>
      <w:r w:rsidRPr="00455958">
        <w:rPr>
          <w:rFonts w:ascii="Trebuchet MS" w:hAnsi="Trebuchet MS" w:cs="Latha"/>
          <w:i/>
        </w:rPr>
        <w:t>Religions in the Modern World</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Routledge.</w:t>
      </w:r>
    </w:p>
    <w:p w:rsidR="00D75C15" w:rsidRPr="00933B86" w:rsidRDefault="00794E14">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 w:val="left" w:pos="5245"/>
        </w:tabs>
        <w:rPr>
          <w:rFonts w:ascii="Trebuchet MS" w:hAnsi="Trebuchet MS" w:cs="Tahoma"/>
          <w:color w:val="000000"/>
          <w:sz w:val="22"/>
          <w:szCs w:val="22"/>
        </w:rPr>
      </w:pPr>
      <w:r w:rsidRPr="00933B86">
        <w:rPr>
          <w:rFonts w:ascii="Trebuchet MS" w:hAnsi="Trebuchet MS" w:cs="Tahoma"/>
          <w:color w:val="000000"/>
          <w:sz w:val="22"/>
          <w:szCs w:val="22"/>
        </w:rPr>
        <w:t>General Books</w:t>
      </w:r>
    </w:p>
    <w:p w:rsidR="001E6F86" w:rsidRPr="00455958" w:rsidRDefault="001E6F86" w:rsidP="00455958">
      <w:pPr>
        <w:pStyle w:val="ListParagraph"/>
        <w:numPr>
          <w:ilvl w:val="0"/>
          <w:numId w:val="1"/>
        </w:numPr>
        <w:rPr>
          <w:rFonts w:ascii="Trebuchet MS" w:hAnsi="Trebuchet MS"/>
          <w:i/>
        </w:rPr>
      </w:pPr>
      <w:r w:rsidRPr="00455958">
        <w:rPr>
          <w:rFonts w:ascii="Trebuchet MS" w:hAnsi="Trebuchet MS"/>
        </w:rPr>
        <w:t xml:space="preserve">Avis, Paul (2003) </w:t>
      </w:r>
      <w:r w:rsidRPr="00455958">
        <w:rPr>
          <w:rFonts w:ascii="Trebuchet MS" w:hAnsi="Trebuchet MS"/>
          <w:i/>
        </w:rPr>
        <w:t>Public Faith? The State of Religious Belief and Practice in Britain</w:t>
      </w:r>
      <w:r w:rsidRPr="00455958">
        <w:rPr>
          <w:rFonts w:ascii="Trebuchet MS" w:hAnsi="Trebuchet MS"/>
        </w:rPr>
        <w:t>, London: SPCK</w:t>
      </w:r>
      <w:r w:rsidRPr="00455958">
        <w:rPr>
          <w:rFonts w:ascii="Trebuchet MS" w:hAnsi="Trebuchet MS"/>
          <w:i/>
        </w:rPr>
        <w:t xml:space="preserve">.  </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(1985) </w:t>
      </w:r>
      <w:r w:rsidRPr="00455958">
        <w:rPr>
          <w:rFonts w:ascii="Trebuchet MS" w:hAnsi="Trebuchet MS" w:cs="Tahoma"/>
          <w:i/>
          <w:color w:val="000000"/>
        </w:rPr>
        <w:t>The Making of a Moonie</w:t>
      </w:r>
      <w:r w:rsidRPr="00455958">
        <w:rPr>
          <w:rFonts w:ascii="Trebuchet MS" w:hAnsi="Trebuchet MS" w:cs="Tahoma"/>
          <w:color w:val="000000"/>
        </w:rPr>
        <w:t>, Oxford</w:t>
      </w:r>
      <w:r w:rsidR="001E6F86" w:rsidRPr="00455958">
        <w:rPr>
          <w:rFonts w:ascii="Trebuchet MS" w:hAnsi="Trebuchet MS" w:cs="Tahoma"/>
          <w:color w:val="000000"/>
        </w:rPr>
        <w:t xml:space="preserve">: </w:t>
      </w:r>
      <w:r w:rsidRPr="00455958">
        <w:rPr>
          <w:rFonts w:ascii="Trebuchet MS" w:hAnsi="Trebuchet MS" w:cs="Tahoma"/>
          <w:color w:val="000000"/>
        </w:rPr>
        <w:t xml:space="preserve">Basil Blackwell Ltd. </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Beyer, Peter (2006) </w:t>
      </w:r>
      <w:r w:rsidRPr="00455958">
        <w:rPr>
          <w:rFonts w:ascii="Trebuchet MS" w:hAnsi="Trebuchet MS" w:cs="Latha"/>
          <w:i/>
        </w:rPr>
        <w:t>Religions in Global Society</w:t>
      </w:r>
      <w:r w:rsidRPr="00455958">
        <w:rPr>
          <w:rFonts w:ascii="Trebuchet MS" w:hAnsi="Trebuchet MS" w:cs="Latha"/>
        </w:rPr>
        <w:t>, Abingdon</w:t>
      </w:r>
      <w:r w:rsidRPr="00455958">
        <w:rPr>
          <w:rFonts w:ascii="Trebuchet MS" w:hAnsi="Trebuchet MS" w:cs="Tahoma"/>
          <w:color w:val="000000"/>
        </w:rPr>
        <w:t>:</w:t>
      </w:r>
      <w:r w:rsidRPr="00455958">
        <w:rPr>
          <w:rFonts w:ascii="Trebuchet MS" w:hAnsi="Trebuchet MS" w:cs="Latha"/>
        </w:rPr>
        <w:t xml:space="preserve"> Routledge.</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Bloom, W., ed (1991) </w:t>
      </w:r>
      <w:r w:rsidRPr="00455958">
        <w:rPr>
          <w:rFonts w:ascii="Trebuchet MS" w:hAnsi="Trebuchet MS"/>
          <w:i/>
        </w:rPr>
        <w:t>The New Age: an anthology of essential writings</w:t>
      </w:r>
      <w:r w:rsidRPr="00455958">
        <w:rPr>
          <w:rFonts w:ascii="Trebuchet MS" w:hAnsi="Trebuchet MS"/>
        </w:rPr>
        <w:t xml:space="preserve">, London: Rider.  </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Bloom, William (2005) </w:t>
      </w:r>
      <w:r w:rsidRPr="00455958">
        <w:rPr>
          <w:rFonts w:ascii="Trebuchet MS" w:hAnsi="Trebuchet MS" w:cs="Latha"/>
          <w:i/>
        </w:rPr>
        <w:t>Soulution, The Holistic Manifesto</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Hay House UK Ltd. </w:t>
      </w:r>
    </w:p>
    <w:p w:rsidR="001E6F86" w:rsidRPr="00455958" w:rsidRDefault="001E6F86"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Brown, Callum G (2005) </w:t>
      </w:r>
      <w:r w:rsidRPr="00455958">
        <w:rPr>
          <w:rFonts w:ascii="Trebuchet MS" w:hAnsi="Trebuchet MS" w:cs="Latha"/>
          <w:i/>
        </w:rPr>
        <w:t>The Death of Christian Britain</w:t>
      </w:r>
      <w:r w:rsidRPr="00455958">
        <w:rPr>
          <w:rFonts w:ascii="Trebuchet MS" w:hAnsi="Trebuchet MS" w:cs="Latha"/>
        </w:rPr>
        <w:t>, London</w:t>
      </w:r>
      <w:r w:rsidRPr="00455958">
        <w:rPr>
          <w:rFonts w:ascii="Trebuchet MS" w:hAnsi="Trebuchet MS" w:cs="Tahoma"/>
          <w:color w:val="000000"/>
        </w:rPr>
        <w:t>:</w:t>
      </w:r>
      <w:r w:rsidRPr="00455958">
        <w:rPr>
          <w:rFonts w:ascii="Trebuchet MS" w:hAnsi="Trebuchet MS" w:cs="Latha"/>
        </w:rPr>
        <w:t xml:space="preserve"> Routledge.</w:t>
      </w:r>
    </w:p>
    <w:p w:rsidR="001E6F86" w:rsidRPr="00455958" w:rsidRDefault="001E6F86"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(2002) </w:t>
      </w:r>
      <w:r w:rsidRPr="00455958">
        <w:rPr>
          <w:rFonts w:ascii="Trebuchet MS" w:hAnsi="Trebuchet MS"/>
          <w:i/>
        </w:rPr>
        <w:t>God is Dead.  Secularization in the West</w:t>
      </w:r>
      <w:r w:rsidRPr="00455958">
        <w:rPr>
          <w:rFonts w:ascii="Trebuchet MS" w:hAnsi="Trebuchet MS"/>
        </w:rPr>
        <w:t>, Oxford</w:t>
      </w:r>
      <w:r w:rsidRPr="00455958">
        <w:rPr>
          <w:rFonts w:ascii="Trebuchet MS" w:hAnsi="Trebuchet MS" w:cs="Tahoma"/>
          <w:color w:val="000000"/>
        </w:rPr>
        <w:t>:</w:t>
      </w:r>
      <w:r w:rsidRPr="00455958">
        <w:rPr>
          <w:rFonts w:ascii="Trebuchet MS" w:hAnsi="Trebuchet MS"/>
        </w:rPr>
        <w:t xml:space="preserve"> Blackwell.</w:t>
      </w:r>
    </w:p>
    <w:p w:rsidR="00455958" w:rsidRPr="00455958" w:rsidRDefault="00455958"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Conway, F &amp; J Siegelman (1979) </w:t>
      </w:r>
      <w:r w:rsidRPr="00455958">
        <w:rPr>
          <w:rFonts w:ascii="Trebuchet MS" w:hAnsi="Trebuchet MS" w:cs="Tahoma"/>
          <w:i/>
          <w:iCs/>
          <w:color w:val="000000"/>
        </w:rPr>
        <w:t>Snapping</w:t>
      </w:r>
      <w:r w:rsidRPr="00455958">
        <w:rPr>
          <w:rFonts w:ascii="Trebuchet MS" w:hAnsi="Trebuchet MS" w:cs="Tahoma"/>
          <w:color w:val="000000"/>
        </w:rPr>
        <w:t xml:space="preserve">, New York, Delta.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Crowley, V (1994) </w:t>
      </w:r>
      <w:r w:rsidRPr="00455958">
        <w:rPr>
          <w:rFonts w:ascii="Trebuchet MS" w:hAnsi="Trebuchet MS"/>
          <w:i/>
        </w:rPr>
        <w:t>Phoenix from the Flame: Pagan Spirituality in the Western World</w:t>
      </w:r>
      <w:r w:rsidRPr="00455958">
        <w:rPr>
          <w:rFonts w:ascii="Trebuchet MS" w:hAnsi="Trebuchet MS"/>
        </w:rPr>
        <w:t>, London: Thorsons.</w:t>
      </w:r>
    </w:p>
    <w:p w:rsidR="00794E14" w:rsidRPr="00455958" w:rsidRDefault="00794E14" w:rsidP="00455958">
      <w:pPr>
        <w:pStyle w:val="ListParagraph"/>
        <w:numPr>
          <w:ilvl w:val="0"/>
          <w:numId w:val="1"/>
        </w:numPr>
        <w:rPr>
          <w:rFonts w:ascii="Trebuchet MS" w:hAnsi="Trebuchet MS" w:cs="Latha"/>
        </w:rPr>
      </w:pPr>
      <w:r w:rsidRPr="00455958">
        <w:rPr>
          <w:rFonts w:ascii="Trebuchet MS" w:hAnsi="Trebuchet MS" w:cs="Latha"/>
        </w:rPr>
        <w:t xml:space="preserve">Crowley, Vivianne (1996) </w:t>
      </w:r>
      <w:r w:rsidRPr="00455958">
        <w:rPr>
          <w:rFonts w:ascii="Trebuchet MS" w:hAnsi="Trebuchet MS" w:cs="Latha"/>
          <w:i/>
        </w:rPr>
        <w:t>Wicca</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Thorsons.</w:t>
      </w:r>
    </w:p>
    <w:p w:rsidR="00A07CD5" w:rsidRPr="00455958" w:rsidRDefault="00A07CD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Davis, DH &amp; Hankins, B eds (2003) </w:t>
      </w:r>
      <w:r w:rsidRPr="00455958">
        <w:rPr>
          <w:rFonts w:ascii="Trebuchet MS" w:hAnsi="Trebuchet MS" w:cs="Tahoma"/>
          <w:i/>
          <w:iCs/>
          <w:color w:val="000000"/>
        </w:rPr>
        <w:t xml:space="preserve">New Religious Movements and Religious Liberty in </w:t>
      </w:r>
      <w:r w:rsidRPr="00455958">
        <w:rPr>
          <w:rFonts w:ascii="Trebuchet MS" w:hAnsi="Trebuchet MS" w:cs="Tahoma"/>
          <w:color w:val="000000"/>
        </w:rPr>
        <w:t>America, Texas</w:t>
      </w:r>
      <w:r w:rsidR="001E6F86" w:rsidRPr="00455958">
        <w:rPr>
          <w:rFonts w:ascii="Trebuchet MS" w:hAnsi="Trebuchet MS" w:cs="Tahoma"/>
          <w:color w:val="000000"/>
        </w:rPr>
        <w:t>:</w:t>
      </w:r>
      <w:r w:rsidRPr="00455958">
        <w:rPr>
          <w:rFonts w:ascii="Trebuchet MS" w:hAnsi="Trebuchet MS" w:cs="Tahoma"/>
          <w:color w:val="000000"/>
        </w:rPr>
        <w:t xml:space="preserve"> Baylor University Press.  </w:t>
      </w:r>
    </w:p>
    <w:p w:rsidR="00D75C15" w:rsidRPr="00455958" w:rsidRDefault="00D75C1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Dawson, L (1998) </w:t>
      </w:r>
      <w:r w:rsidRPr="00455958">
        <w:rPr>
          <w:rFonts w:ascii="Trebuchet MS" w:hAnsi="Trebuchet MS" w:cs="Tahoma"/>
          <w:i/>
          <w:color w:val="000000"/>
        </w:rPr>
        <w:t>Comprehending Cults</w:t>
      </w:r>
      <w:r w:rsidRPr="00455958">
        <w:rPr>
          <w:rFonts w:ascii="Trebuchet MS" w:hAnsi="Trebuchet MS" w:cs="Tahoma"/>
          <w:color w:val="000000"/>
        </w:rPr>
        <w:t>, Oxford</w:t>
      </w:r>
      <w:r w:rsidR="001E6F86" w:rsidRPr="00455958">
        <w:rPr>
          <w:rFonts w:ascii="Trebuchet MS" w:hAnsi="Trebuchet MS" w:cs="Tahoma"/>
          <w:color w:val="000000"/>
        </w:rPr>
        <w:t>:</w:t>
      </w:r>
      <w:r w:rsidRPr="00455958">
        <w:rPr>
          <w:rFonts w:ascii="Trebuchet MS" w:hAnsi="Trebuchet MS" w:cs="Tahoma"/>
          <w:color w:val="000000"/>
        </w:rPr>
        <w:t xml:space="preserve"> OUP.  </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Faber, MD (1996) </w:t>
      </w:r>
      <w:r w:rsidRPr="00455958">
        <w:rPr>
          <w:rFonts w:ascii="Trebuchet MS" w:hAnsi="Trebuchet MS"/>
          <w:i/>
        </w:rPr>
        <w:t>New Age Thinking</w:t>
      </w:r>
      <w:r w:rsidRPr="00455958">
        <w:rPr>
          <w:rFonts w:ascii="Trebuchet MS" w:hAnsi="Trebuchet MS"/>
        </w:rPr>
        <w:t>, Ottawa: University of Ottawa press.</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Graham, H (1999) </w:t>
      </w:r>
      <w:r w:rsidRPr="00455958">
        <w:rPr>
          <w:rFonts w:ascii="Trebuchet MS" w:hAnsi="Trebuchet MS" w:cs="Latha"/>
          <w:i/>
        </w:rPr>
        <w:t>Complementary Therapies in Context:  The Psychology of Healing</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Jessica Kingsley Publisher.</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Groothuis, D (1988) </w:t>
      </w:r>
      <w:r w:rsidRPr="00455958">
        <w:rPr>
          <w:rFonts w:ascii="Trebuchet MS" w:hAnsi="Trebuchet MS"/>
          <w:i/>
        </w:rPr>
        <w:t>Confronting the New Age</w:t>
      </w:r>
      <w:r w:rsidRPr="00455958">
        <w:rPr>
          <w:rFonts w:ascii="Trebuchet MS" w:hAnsi="Trebuchet MS"/>
        </w:rPr>
        <w:t xml:space="preserve">, Illinois: InterVarsity Press.  </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Hanegraaff, WJ (1996) </w:t>
      </w:r>
      <w:r w:rsidRPr="00455958">
        <w:rPr>
          <w:rFonts w:ascii="Trebuchet MS" w:hAnsi="Trebuchet MS"/>
          <w:i/>
        </w:rPr>
        <w:t>New Age Religion and Western Culture</w:t>
      </w:r>
      <w:r w:rsidRPr="00455958">
        <w:rPr>
          <w:rFonts w:ascii="Trebuchet MS" w:hAnsi="Trebuchet MS"/>
        </w:rPr>
        <w:t>, New York: EJ Brill.</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lastRenderedPageBreak/>
        <w:t xml:space="preserve">Harvey, G  (1997) </w:t>
      </w:r>
      <w:r w:rsidRPr="00455958">
        <w:rPr>
          <w:rFonts w:ascii="Trebuchet MS" w:hAnsi="Trebuchet MS"/>
          <w:i/>
        </w:rPr>
        <w:t>Listening People, Speaking Earth</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C Hurst.</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Harvey, G &amp; Hardman, C eds (1995) </w:t>
      </w:r>
      <w:r w:rsidRPr="00455958">
        <w:rPr>
          <w:rFonts w:ascii="Trebuchet MS" w:hAnsi="Trebuchet MS"/>
          <w:i/>
        </w:rPr>
        <w:t>Paganism Today</w:t>
      </w:r>
      <w:r w:rsidRPr="00455958">
        <w:rPr>
          <w:rFonts w:ascii="Trebuchet MS" w:hAnsi="Trebuchet MS"/>
        </w:rPr>
        <w:t>, London</w:t>
      </w:r>
      <w:r w:rsidR="00FB2CE4" w:rsidRPr="00455958">
        <w:rPr>
          <w:rFonts w:ascii="Trebuchet MS" w:hAnsi="Trebuchet MS" w:cs="Tahoma"/>
          <w:color w:val="000000"/>
        </w:rPr>
        <w:t xml:space="preserve">: </w:t>
      </w:r>
      <w:r w:rsidRPr="00455958">
        <w:rPr>
          <w:rFonts w:ascii="Trebuchet MS" w:hAnsi="Trebuchet MS"/>
        </w:rPr>
        <w:t>Thorsons.</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Hassan, Steven (1990) </w:t>
      </w:r>
      <w:r w:rsidRPr="00455958">
        <w:rPr>
          <w:rFonts w:ascii="Trebuchet MS" w:hAnsi="Trebuchet MS" w:cs="Tahoma"/>
          <w:i/>
          <w:iCs/>
          <w:color w:val="000000"/>
        </w:rPr>
        <w:t xml:space="preserve">Combatting Cult Mind </w:t>
      </w:r>
      <w:r w:rsidRPr="00455958">
        <w:rPr>
          <w:rFonts w:ascii="Trebuchet MS" w:hAnsi="Trebuchet MS" w:cs="Tahoma"/>
          <w:color w:val="000000"/>
        </w:rPr>
        <w:t>Control, Vermont</w:t>
      </w:r>
      <w:r w:rsidR="00FB2CE4" w:rsidRPr="00455958">
        <w:rPr>
          <w:rFonts w:ascii="Trebuchet MS" w:hAnsi="Trebuchet MS" w:cs="Tahoma"/>
          <w:color w:val="000000"/>
        </w:rPr>
        <w:t>:</w:t>
      </w:r>
      <w:r w:rsidRPr="00455958">
        <w:rPr>
          <w:rFonts w:ascii="Trebuchet MS" w:hAnsi="Trebuchet MS" w:cs="Tahoma"/>
          <w:color w:val="000000"/>
        </w:rPr>
        <w:t xml:space="preserve"> Park Street Press.</w:t>
      </w:r>
    </w:p>
    <w:p w:rsidR="00031493" w:rsidRPr="00455958" w:rsidRDefault="00031493" w:rsidP="00455958">
      <w:pPr>
        <w:pStyle w:val="ListParagraph"/>
        <w:numPr>
          <w:ilvl w:val="0"/>
          <w:numId w:val="1"/>
        </w:numPr>
        <w:rPr>
          <w:rFonts w:ascii="Trebuchet MS" w:hAnsi="Trebuchet MS" w:cs="Latha"/>
          <w:color w:val="000000"/>
        </w:rPr>
      </w:pPr>
      <w:r w:rsidRPr="00455958">
        <w:rPr>
          <w:rFonts w:ascii="Trebuchet MS" w:hAnsi="Trebuchet MS" w:cs="Latha"/>
          <w:color w:val="000000"/>
        </w:rPr>
        <w:t xml:space="preserve">Hunt, Stephen (2002) </w:t>
      </w:r>
      <w:r w:rsidRPr="00455958">
        <w:rPr>
          <w:rFonts w:ascii="Trebuchet MS" w:hAnsi="Trebuchet MS" w:cs="Latha"/>
          <w:i/>
          <w:color w:val="000000"/>
        </w:rPr>
        <w:t>Religion in Western Society</w:t>
      </w:r>
      <w:r w:rsidRPr="00455958">
        <w:rPr>
          <w:rFonts w:ascii="Trebuchet MS" w:hAnsi="Trebuchet MS" w:cs="Latha"/>
          <w:color w:val="000000"/>
        </w:rPr>
        <w:t>, Basingstoke</w:t>
      </w:r>
      <w:r w:rsidR="00FB2CE4" w:rsidRPr="00455958">
        <w:rPr>
          <w:rFonts w:ascii="Trebuchet MS" w:hAnsi="Trebuchet MS" w:cs="Tahoma"/>
          <w:color w:val="000000"/>
        </w:rPr>
        <w:t>:</w:t>
      </w:r>
      <w:r w:rsidRPr="00455958">
        <w:rPr>
          <w:rFonts w:ascii="Trebuchet MS" w:hAnsi="Trebuchet MS" w:cs="Latha"/>
          <w:color w:val="000000"/>
        </w:rPr>
        <w:t xml:space="preserve"> Palgrave.</w:t>
      </w:r>
    </w:p>
    <w:p w:rsidR="00031493" w:rsidRPr="00455958" w:rsidRDefault="00031493"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 (1996) </w:t>
      </w:r>
      <w:r w:rsidRPr="00455958">
        <w:rPr>
          <w:rFonts w:ascii="Trebuchet MS" w:hAnsi="Trebuchet MS"/>
          <w:i/>
        </w:rPr>
        <w:t>The New Age</w:t>
      </w:r>
      <w:r w:rsidRPr="00455958">
        <w:rPr>
          <w:rFonts w:ascii="Trebuchet MS" w:hAnsi="Trebuchet MS"/>
        </w:rPr>
        <w:t>, Oxford: Blackwell.</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Kemp, D (2004) </w:t>
      </w:r>
      <w:r w:rsidRPr="00455958">
        <w:rPr>
          <w:rFonts w:ascii="Trebuchet MS" w:hAnsi="Trebuchet MS"/>
          <w:i/>
          <w:iCs/>
        </w:rPr>
        <w:t>New Age: A Guide</w:t>
      </w:r>
      <w:r w:rsidRPr="00455958">
        <w:rPr>
          <w:rFonts w:ascii="Trebuchet MS" w:hAnsi="Trebuchet MS"/>
        </w:rPr>
        <w:t>, Edinburgh</w:t>
      </w:r>
      <w:r w:rsidR="00FB2CE4" w:rsidRPr="00455958">
        <w:rPr>
          <w:rFonts w:ascii="Trebuchet MS" w:hAnsi="Trebuchet MS" w:cs="Tahoma"/>
          <w:color w:val="000000"/>
        </w:rPr>
        <w:t>:</w:t>
      </w:r>
      <w:r w:rsidRPr="00455958">
        <w:rPr>
          <w:rFonts w:ascii="Trebuchet MS" w:hAnsi="Trebuchet MS"/>
        </w:rPr>
        <w:t xml:space="preserve"> Edinburgh University Press.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Kumar, Satish (2005) </w:t>
      </w:r>
      <w:r w:rsidRPr="00455958">
        <w:rPr>
          <w:rFonts w:ascii="Trebuchet MS" w:hAnsi="Trebuchet MS" w:cs="Latha"/>
          <w:i/>
        </w:rPr>
        <w:t>You Are Therefore I Am</w:t>
      </w:r>
      <w:r w:rsidRPr="00455958">
        <w:rPr>
          <w:rFonts w:ascii="Trebuchet MS" w:hAnsi="Trebuchet MS" w:cs="Latha"/>
        </w:rPr>
        <w:t>, Totnes</w:t>
      </w:r>
      <w:r w:rsidR="00FB2CE4" w:rsidRPr="00455958">
        <w:rPr>
          <w:rFonts w:ascii="Trebuchet MS" w:hAnsi="Trebuchet MS" w:cs="Tahoma"/>
          <w:color w:val="000000"/>
        </w:rPr>
        <w:t>:</w:t>
      </w:r>
      <w:r w:rsidRPr="00455958">
        <w:rPr>
          <w:rFonts w:ascii="Trebuchet MS" w:hAnsi="Trebuchet MS" w:cs="Latha"/>
        </w:rPr>
        <w:t xml:space="preserve"> Green Books.</w:t>
      </w:r>
    </w:p>
    <w:p w:rsidR="00031493" w:rsidRPr="00455958" w:rsidRDefault="0021795C" w:rsidP="00455958">
      <w:pPr>
        <w:pStyle w:val="ListParagraph"/>
        <w:numPr>
          <w:ilvl w:val="0"/>
          <w:numId w:val="1"/>
        </w:numPr>
        <w:rPr>
          <w:rFonts w:ascii="Trebuchet MS" w:hAnsi="Trebuchet MS"/>
        </w:rPr>
      </w:pPr>
      <w:r w:rsidRPr="00455958">
        <w:rPr>
          <w:rFonts w:ascii="Trebuchet MS" w:hAnsi="Trebuchet MS" w:cs="Tahoma"/>
          <w:color w:val="000000"/>
        </w:rPr>
        <w:t xml:space="preserve">Lewis, James R &amp; J Gordon Melton eds </w:t>
      </w:r>
      <w:r w:rsidR="00031493" w:rsidRPr="00455958">
        <w:rPr>
          <w:rFonts w:ascii="Trebuchet MS" w:hAnsi="Trebuchet MS"/>
        </w:rPr>
        <w:t xml:space="preserve">(1992), </w:t>
      </w:r>
      <w:r w:rsidR="00031493" w:rsidRPr="00455958">
        <w:rPr>
          <w:rFonts w:ascii="Trebuchet MS" w:hAnsi="Trebuchet MS"/>
          <w:i/>
        </w:rPr>
        <w:t>Perspectives on the New Age</w:t>
      </w:r>
      <w:r w:rsidR="00031493" w:rsidRPr="00455958">
        <w:rPr>
          <w:rFonts w:ascii="Trebuchet MS" w:hAnsi="Trebuchet MS"/>
        </w:rPr>
        <w:t xml:space="preserve">, Albany: State University of New York Press. </w:t>
      </w:r>
    </w:p>
    <w:p w:rsidR="00031493" w:rsidRPr="00455958" w:rsidRDefault="00031493" w:rsidP="00455958">
      <w:pPr>
        <w:pStyle w:val="ListParagraph"/>
        <w:numPr>
          <w:ilvl w:val="0"/>
          <w:numId w:val="1"/>
        </w:numPr>
        <w:tabs>
          <w:tab w:val="left" w:pos="5245"/>
        </w:tabs>
        <w:jc w:val="both"/>
        <w:rPr>
          <w:rFonts w:ascii="Trebuchet MS" w:hAnsi="Trebuchet MS" w:cs="Tahoma"/>
          <w:iCs/>
          <w:color w:val="000000"/>
        </w:rPr>
      </w:pPr>
      <w:r w:rsidRPr="00455958">
        <w:rPr>
          <w:rFonts w:ascii="Trebuchet MS" w:hAnsi="Trebuchet MS" w:cs="Tahoma"/>
          <w:color w:val="000000"/>
        </w:rPr>
        <w:t xml:space="preserve">Lewis, James R ed (1994) </w:t>
      </w:r>
      <w:r w:rsidRPr="00455958">
        <w:rPr>
          <w:rFonts w:ascii="Trebuchet MS" w:hAnsi="Trebuchet MS" w:cs="Tahoma"/>
          <w:i/>
          <w:color w:val="000000"/>
        </w:rPr>
        <w:t xml:space="preserve">From the Ashes: Making Sense of Waco, </w:t>
      </w:r>
      <w:r w:rsidRPr="00455958">
        <w:rPr>
          <w:rFonts w:ascii="Trebuchet MS" w:hAnsi="Trebuchet MS" w:cs="Tahoma"/>
          <w:iCs/>
          <w:color w:val="000000"/>
        </w:rPr>
        <w:t>London</w:t>
      </w:r>
      <w:r w:rsidR="00FB2CE4" w:rsidRPr="00455958">
        <w:rPr>
          <w:rFonts w:ascii="Trebuchet MS" w:hAnsi="Trebuchet MS" w:cs="Tahoma"/>
          <w:color w:val="000000"/>
        </w:rPr>
        <w:t>:</w:t>
      </w:r>
      <w:r w:rsidRPr="00455958">
        <w:rPr>
          <w:rFonts w:ascii="Trebuchet MS" w:hAnsi="Trebuchet MS" w:cs="Tahoma"/>
          <w:iCs/>
          <w:color w:val="000000"/>
        </w:rPr>
        <w:t xml:space="preserve"> Rowman &amp; Littlefield Publishers, Inc.</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Lewis, J</w:t>
      </w:r>
      <w:r w:rsidR="0021795C" w:rsidRPr="00455958">
        <w:rPr>
          <w:rFonts w:ascii="Trebuchet MS" w:hAnsi="Trebuchet MS" w:cs="Tahoma"/>
          <w:color w:val="000000"/>
        </w:rPr>
        <w:t xml:space="preserve">ames </w:t>
      </w:r>
      <w:r w:rsidRPr="00455958">
        <w:rPr>
          <w:rFonts w:ascii="Trebuchet MS" w:hAnsi="Trebuchet MS" w:cs="Tahoma"/>
          <w:color w:val="000000"/>
        </w:rPr>
        <w:t xml:space="preserve">R &amp; </w:t>
      </w:r>
      <w:r w:rsidR="0021795C" w:rsidRPr="00455958">
        <w:rPr>
          <w:rFonts w:ascii="Trebuchet MS" w:hAnsi="Trebuchet MS" w:cs="Tahoma"/>
          <w:color w:val="000000"/>
        </w:rPr>
        <w:t xml:space="preserve">J Gordon Melton eds </w:t>
      </w:r>
      <w:r w:rsidRPr="00455958">
        <w:rPr>
          <w:rFonts w:ascii="Trebuchet MS" w:hAnsi="Trebuchet MS" w:cs="Tahoma"/>
          <w:color w:val="000000"/>
        </w:rPr>
        <w:t xml:space="preserve">(1994) </w:t>
      </w:r>
      <w:r w:rsidRPr="00455958">
        <w:rPr>
          <w:rFonts w:ascii="Trebuchet MS" w:hAnsi="Trebuchet MS" w:cs="Tahoma"/>
          <w:i/>
          <w:color w:val="000000"/>
        </w:rPr>
        <w:t>Sex, Slander and Salvation</w:t>
      </w:r>
      <w:r w:rsidRPr="00455958">
        <w:rPr>
          <w:rFonts w:ascii="Trebuchet MS" w:hAnsi="Trebuchet MS" w:cs="Tahoma"/>
          <w:color w:val="000000"/>
        </w:rPr>
        <w:t>, Stanford</w:t>
      </w:r>
      <w:r w:rsidR="00FB2CE4" w:rsidRPr="00455958">
        <w:rPr>
          <w:rFonts w:ascii="Trebuchet MS" w:hAnsi="Trebuchet MS" w:cs="Tahoma"/>
          <w:color w:val="000000"/>
        </w:rPr>
        <w:t>:</w:t>
      </w:r>
      <w:r w:rsidRPr="00455958">
        <w:rPr>
          <w:rFonts w:ascii="Trebuchet MS" w:hAnsi="Trebuchet MS" w:cs="Tahoma"/>
          <w:color w:val="000000"/>
        </w:rPr>
        <w:t xml:space="preserve"> Centre for Academic Publication.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Lewis, J</w:t>
      </w:r>
      <w:r w:rsidR="0021795C" w:rsidRPr="00455958">
        <w:rPr>
          <w:rFonts w:ascii="Trebuchet MS" w:hAnsi="Trebuchet MS"/>
        </w:rPr>
        <w:t xml:space="preserve">ames </w:t>
      </w:r>
      <w:r w:rsidRPr="00455958">
        <w:rPr>
          <w:rFonts w:ascii="Trebuchet MS" w:hAnsi="Trebuchet MS"/>
        </w:rPr>
        <w:t xml:space="preserve">R ed (1996) </w:t>
      </w:r>
      <w:r w:rsidRPr="00455958">
        <w:rPr>
          <w:rFonts w:ascii="Trebuchet MS" w:hAnsi="Trebuchet MS"/>
          <w:i/>
        </w:rPr>
        <w:t>Magical Religion and Modern Witchcraft</w:t>
      </w:r>
      <w:r w:rsidRPr="00455958">
        <w:rPr>
          <w:rFonts w:ascii="Trebuchet MS" w:hAnsi="Trebuchet MS"/>
        </w:rPr>
        <w:t>, Albany: State University of New York Press.</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Lewis, James R ed (2000) </w:t>
      </w:r>
      <w:r w:rsidRPr="00455958">
        <w:rPr>
          <w:rFonts w:ascii="Trebuchet MS" w:hAnsi="Trebuchet MS"/>
          <w:i/>
        </w:rPr>
        <w:t>UFOs And Popular Culture: An Encyclopaedia of Contemporary Myth</w:t>
      </w:r>
      <w:r w:rsidRPr="00455958">
        <w:rPr>
          <w:rFonts w:ascii="Trebuchet MS" w:hAnsi="Trebuchet MS"/>
        </w:rPr>
        <w:t xml:space="preserve"> Santa Barbara: ABC-CLIO.</w:t>
      </w:r>
    </w:p>
    <w:p w:rsidR="00031493" w:rsidRPr="00455958" w:rsidRDefault="00031493" w:rsidP="00455958">
      <w:pPr>
        <w:pStyle w:val="ListParagraph"/>
        <w:numPr>
          <w:ilvl w:val="0"/>
          <w:numId w:val="1"/>
        </w:numPr>
        <w:rPr>
          <w:rFonts w:ascii="Trebuchet MS" w:hAnsi="Trebuchet MS" w:cs="Latha"/>
        </w:rPr>
      </w:pPr>
      <w:r w:rsidRPr="00455958">
        <w:rPr>
          <w:rFonts w:ascii="Trebuchet MS" w:hAnsi="Trebuchet MS" w:cs="Latha"/>
        </w:rPr>
        <w:t>Lewis, J</w:t>
      </w:r>
      <w:r w:rsidR="0021795C" w:rsidRPr="00455958">
        <w:rPr>
          <w:rFonts w:ascii="Trebuchet MS" w:hAnsi="Trebuchet MS" w:cs="Latha"/>
        </w:rPr>
        <w:t xml:space="preserve">ames </w:t>
      </w:r>
      <w:r w:rsidRPr="00455958">
        <w:rPr>
          <w:rFonts w:ascii="Trebuchet MS" w:hAnsi="Trebuchet MS" w:cs="Latha"/>
        </w:rPr>
        <w:t xml:space="preserve">R ed (2002) </w:t>
      </w:r>
      <w:r w:rsidRPr="00455958">
        <w:rPr>
          <w:rFonts w:ascii="Trebuchet MS" w:hAnsi="Trebuchet MS" w:cs="Latha"/>
          <w:i/>
        </w:rPr>
        <w:t>The Encyclopedic Sourcebook of New Age Religions</w:t>
      </w:r>
      <w:r w:rsidRPr="00455958">
        <w:rPr>
          <w:rFonts w:ascii="Trebuchet MS" w:hAnsi="Trebuchet MS" w:cs="Latha"/>
        </w:rPr>
        <w:t>, New York</w:t>
      </w:r>
      <w:r w:rsidR="00FB2CE4" w:rsidRPr="00455958">
        <w:rPr>
          <w:rFonts w:ascii="Trebuchet MS" w:hAnsi="Trebuchet MS" w:cs="Tahoma"/>
          <w:color w:val="000000"/>
        </w:rPr>
        <w:t>:</w:t>
      </w:r>
      <w:r w:rsidRPr="00455958">
        <w:rPr>
          <w:rFonts w:ascii="Trebuchet MS" w:hAnsi="Trebuchet MS" w:cs="Latha"/>
        </w:rPr>
        <w:t xml:space="preserve"> Prometheus Books.</w:t>
      </w:r>
    </w:p>
    <w:p w:rsidR="00A07CD5" w:rsidRPr="00455958" w:rsidRDefault="00A07CD5" w:rsidP="00455958">
      <w:pPr>
        <w:pStyle w:val="ListParagraph"/>
        <w:numPr>
          <w:ilvl w:val="0"/>
          <w:numId w:val="1"/>
        </w:numPr>
        <w:tabs>
          <w:tab w:val="left" w:pos="5245"/>
        </w:tabs>
        <w:jc w:val="both"/>
        <w:rPr>
          <w:rFonts w:ascii="Trebuchet MS" w:hAnsi="Trebuchet MS" w:cs="Latha"/>
          <w:color w:val="000000"/>
        </w:rPr>
      </w:pPr>
      <w:r w:rsidRPr="00455958">
        <w:rPr>
          <w:rFonts w:ascii="Trebuchet MS" w:hAnsi="Trebuchet MS" w:cs="Latha"/>
          <w:color w:val="000000"/>
        </w:rPr>
        <w:t xml:space="preserve">Lucas, PC &amp; Robbins, T eds (2004) </w:t>
      </w:r>
      <w:r w:rsidRPr="00455958">
        <w:rPr>
          <w:rFonts w:ascii="Trebuchet MS" w:hAnsi="Trebuchet MS" w:cs="Latha"/>
          <w:i/>
          <w:iCs/>
          <w:color w:val="000000"/>
        </w:rPr>
        <w:t>New Religious Movements in the 21</w:t>
      </w:r>
      <w:r w:rsidRPr="00455958">
        <w:rPr>
          <w:rFonts w:ascii="Trebuchet MS" w:hAnsi="Trebuchet MS" w:cs="Latha"/>
          <w:i/>
          <w:iCs/>
          <w:color w:val="000000"/>
          <w:vertAlign w:val="superscript"/>
        </w:rPr>
        <w:t>st</w:t>
      </w:r>
      <w:r w:rsidRPr="00455958">
        <w:rPr>
          <w:rFonts w:ascii="Trebuchet MS" w:hAnsi="Trebuchet MS" w:cs="Latha"/>
          <w:i/>
          <w:iCs/>
          <w:color w:val="000000"/>
        </w:rPr>
        <w:t xml:space="preserve"> century</w:t>
      </w:r>
      <w:r w:rsidRPr="00455958">
        <w:rPr>
          <w:rFonts w:ascii="Trebuchet MS" w:hAnsi="Trebuchet MS" w:cs="Latha"/>
          <w:color w:val="000000"/>
        </w:rPr>
        <w:t>, London</w:t>
      </w:r>
      <w:r w:rsidR="00FB2CE4" w:rsidRPr="00455958">
        <w:rPr>
          <w:rFonts w:ascii="Trebuchet MS" w:hAnsi="Trebuchet MS" w:cs="Tahoma"/>
          <w:color w:val="000000"/>
        </w:rPr>
        <w:t>:</w:t>
      </w:r>
      <w:r w:rsidRPr="00455958">
        <w:rPr>
          <w:rFonts w:ascii="Trebuchet MS" w:hAnsi="Trebuchet MS" w:cs="Latha"/>
          <w:color w:val="000000"/>
        </w:rPr>
        <w:t xml:space="preserve"> Routledge.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(1995) </w:t>
      </w:r>
      <w:r w:rsidRPr="00455958">
        <w:rPr>
          <w:rFonts w:ascii="Trebuchet MS" w:hAnsi="Trebuchet MS" w:cs="Latha"/>
          <w:i/>
        </w:rPr>
        <w:t>Gaia, A New Look at Life on Earth</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Oxford University Press (1</w:t>
      </w:r>
      <w:r w:rsidRPr="00455958">
        <w:rPr>
          <w:rFonts w:ascii="Trebuchet MS" w:hAnsi="Trebuchet MS" w:cs="Latha"/>
          <w:vertAlign w:val="superscript"/>
        </w:rPr>
        <w:t>st</w:t>
      </w:r>
      <w:r w:rsidRPr="00455958">
        <w:rPr>
          <w:rFonts w:ascii="Trebuchet MS" w:hAnsi="Trebuchet MS" w:cs="Latha"/>
        </w:rPr>
        <w:t xml:space="preserve"> pub 1979).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(2006) </w:t>
      </w:r>
      <w:r w:rsidRPr="00455958">
        <w:rPr>
          <w:rFonts w:ascii="Trebuchet MS" w:hAnsi="Trebuchet MS" w:cs="Latha"/>
          <w:i/>
        </w:rPr>
        <w:t>The Revenge of Gaia</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Allen Lane.</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(2002) </w:t>
      </w:r>
      <w:r w:rsidRPr="00455958">
        <w:rPr>
          <w:rFonts w:ascii="Trebuchet MS" w:hAnsi="Trebuchet MS" w:cs="Latha"/>
          <w:i/>
        </w:rPr>
        <w:t>After Religion.  Generation ‘X’ and the search for meaning</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Darton, Longman &amp; Todd Ltd.</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(2005) </w:t>
      </w:r>
      <w:r w:rsidRPr="00455958">
        <w:rPr>
          <w:rFonts w:ascii="Trebuchet MS" w:hAnsi="Trebuchet MS" w:cs="Latha"/>
          <w:i/>
        </w:rPr>
        <w:t>Understanding theology and popular culture</w:t>
      </w:r>
      <w:r w:rsidRPr="00455958">
        <w:rPr>
          <w:rFonts w:ascii="Trebuchet MS" w:hAnsi="Trebuchet MS" w:cs="Latha"/>
        </w:rPr>
        <w:t>, Oxford</w:t>
      </w:r>
      <w:r w:rsidR="00FB2CE4" w:rsidRPr="00455958">
        <w:rPr>
          <w:rFonts w:ascii="Trebuchet MS" w:hAnsi="Trebuchet MS" w:cs="Tahoma"/>
          <w:color w:val="000000"/>
        </w:rPr>
        <w:t xml:space="preserve">: </w:t>
      </w:r>
      <w:r w:rsidRPr="00455958">
        <w:rPr>
          <w:rFonts w:ascii="Trebuchet MS" w:hAnsi="Trebuchet MS" w:cs="Latha"/>
        </w:rPr>
        <w:t>Blackwell.</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&amp; Hardman, C eds (1999) </w:t>
      </w:r>
      <w:r w:rsidRPr="00455958">
        <w:rPr>
          <w:rFonts w:ascii="Trebuchet MS" w:hAnsi="Trebuchet MS" w:cs="Tahoma"/>
          <w:i/>
          <w:color w:val="000000"/>
        </w:rPr>
        <w:t>Children in New Religions</w:t>
      </w:r>
      <w:r w:rsidRPr="00455958">
        <w:rPr>
          <w:rFonts w:ascii="Trebuchet MS" w:hAnsi="Trebuchet MS" w:cs="Tahoma"/>
          <w:color w:val="000000"/>
        </w:rPr>
        <w:t>, NJ</w:t>
      </w:r>
      <w:r w:rsidR="00FB2CE4" w:rsidRPr="00455958">
        <w:rPr>
          <w:rFonts w:ascii="Trebuchet MS" w:hAnsi="Trebuchet MS" w:cs="Tahoma"/>
          <w:color w:val="000000"/>
        </w:rPr>
        <w:t>:</w:t>
      </w:r>
      <w:r w:rsidRPr="00455958">
        <w:rPr>
          <w:rFonts w:ascii="Trebuchet MS" w:hAnsi="Trebuchet MS" w:cs="Tahoma"/>
          <w:color w:val="000000"/>
        </w:rPr>
        <w:t xml:space="preserve"> Rutgers Uni Press.</w:t>
      </w:r>
    </w:p>
    <w:p w:rsidR="00031493" w:rsidRPr="00455958" w:rsidRDefault="00031493"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(1994) </w:t>
      </w:r>
      <w:r w:rsidRPr="00455958">
        <w:rPr>
          <w:rFonts w:ascii="Trebuchet MS" w:hAnsi="Trebuchet MS" w:cs="Tahoma"/>
          <w:i/>
          <w:color w:val="000000"/>
        </w:rPr>
        <w:t>Moon Sisters, Krishna Mothers, Rajneesh Lovers</w:t>
      </w:r>
      <w:r w:rsidRPr="00455958">
        <w:rPr>
          <w:rFonts w:ascii="Trebuchet MS" w:hAnsi="Trebuchet MS" w:cs="Tahoma"/>
          <w:color w:val="000000"/>
        </w:rPr>
        <w:t>, NY</w:t>
      </w:r>
      <w:r w:rsidR="00FB2CE4" w:rsidRPr="00455958">
        <w:rPr>
          <w:rFonts w:ascii="Trebuchet MS" w:hAnsi="Trebuchet MS" w:cs="Tahoma"/>
          <w:color w:val="000000"/>
        </w:rPr>
        <w:t>:</w:t>
      </w:r>
      <w:r w:rsidRPr="00455958">
        <w:rPr>
          <w:rFonts w:ascii="Trebuchet MS" w:hAnsi="Trebuchet MS" w:cs="Tahoma"/>
          <w:color w:val="000000"/>
        </w:rPr>
        <w:t xml:space="preserve"> Syracuse University Press.  </w:t>
      </w:r>
    </w:p>
    <w:p w:rsidR="00455958" w:rsidRPr="00455958" w:rsidRDefault="00455958"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Patrick, T (1976) </w:t>
      </w:r>
      <w:r w:rsidRPr="00455958">
        <w:rPr>
          <w:rFonts w:ascii="Trebuchet MS" w:hAnsi="Trebuchet MS" w:cs="Tahoma"/>
          <w:i/>
          <w:iCs/>
          <w:color w:val="000000"/>
        </w:rPr>
        <w:t>Let Our Children Go!</w:t>
      </w:r>
      <w:r w:rsidRPr="00455958">
        <w:rPr>
          <w:rFonts w:ascii="Trebuchet MS" w:hAnsi="Trebuchet MS" w:cs="Tahoma"/>
          <w:color w:val="000000"/>
        </w:rPr>
        <w:t>, New York, Thomas Congdon Books.</w:t>
      </w:r>
    </w:p>
    <w:p w:rsidR="00031493" w:rsidRPr="00455958" w:rsidRDefault="00031493" w:rsidP="00455958">
      <w:pPr>
        <w:pStyle w:val="ListParagraph"/>
        <w:numPr>
          <w:ilvl w:val="0"/>
          <w:numId w:val="18"/>
        </w:numPr>
        <w:rPr>
          <w:rFonts w:ascii="Trebuchet MS" w:hAnsi="Trebuchet MS"/>
        </w:rPr>
      </w:pPr>
      <w:r w:rsidRPr="00455958">
        <w:rPr>
          <w:rFonts w:ascii="Trebuchet MS" w:hAnsi="Trebuchet MS"/>
        </w:rPr>
        <w:t xml:space="preserve">Pearson, Roberts &amp; Samuel eds (1998), </w:t>
      </w:r>
      <w:r w:rsidRPr="00455958">
        <w:rPr>
          <w:rFonts w:ascii="Trebuchet MS" w:hAnsi="Trebuchet MS"/>
          <w:i/>
        </w:rPr>
        <w:t>Nature Religion Today</w:t>
      </w:r>
      <w:r w:rsidRPr="00455958">
        <w:rPr>
          <w:rFonts w:ascii="Trebuchet MS" w:hAnsi="Trebuchet MS"/>
        </w:rPr>
        <w:t>, Edinburgh: Edinburgh University Press.</w:t>
      </w:r>
    </w:p>
    <w:p w:rsidR="00031493" w:rsidRPr="00455958" w:rsidRDefault="00031493" w:rsidP="00455958">
      <w:pPr>
        <w:pStyle w:val="ListParagraph"/>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Possamai, A, </w:t>
      </w:r>
      <w:r w:rsidRPr="00455958">
        <w:rPr>
          <w:rFonts w:ascii="Trebuchet MS" w:hAnsi="Trebuchet MS"/>
          <w:i/>
          <w:iCs/>
        </w:rPr>
        <w:t>In Search of New Age Spiritualities</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Ashgate. </w:t>
      </w:r>
    </w:p>
    <w:p w:rsidR="00031493" w:rsidRPr="00455958" w:rsidRDefault="00031493" w:rsidP="00455958">
      <w:pPr>
        <w:pStyle w:val="ListParagraph"/>
        <w:numPr>
          <w:ilvl w:val="0"/>
          <w:numId w:val="18"/>
        </w:numPr>
        <w:rPr>
          <w:rFonts w:ascii="Trebuchet MS" w:hAnsi="Trebuchet MS" w:cs="Latha"/>
        </w:rPr>
      </w:pPr>
      <w:r w:rsidRPr="00455958">
        <w:rPr>
          <w:rFonts w:ascii="Trebuchet MS" w:hAnsi="Trebuchet MS" w:cs="Latha"/>
        </w:rPr>
        <w:t xml:space="preserve">Prince, R &amp; </w:t>
      </w:r>
      <w:r w:rsidR="0021795C" w:rsidRPr="00455958">
        <w:rPr>
          <w:rFonts w:ascii="Trebuchet MS" w:hAnsi="Trebuchet MS" w:cs="Latha"/>
        </w:rPr>
        <w:t xml:space="preserve">D </w:t>
      </w:r>
      <w:r w:rsidRPr="00455958">
        <w:rPr>
          <w:rFonts w:ascii="Trebuchet MS" w:hAnsi="Trebuchet MS" w:cs="Latha"/>
        </w:rPr>
        <w:t xml:space="preserve">Riches (2000) </w:t>
      </w:r>
      <w:r w:rsidRPr="00455958">
        <w:rPr>
          <w:rFonts w:ascii="Trebuchet MS" w:hAnsi="Trebuchet MS" w:cs="Latha"/>
          <w:i/>
        </w:rPr>
        <w:t>The New Age in Glastonbury.  The Construction of Religious Movements</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Berghan Books.</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Puttick, E (1997) </w:t>
      </w:r>
      <w:r w:rsidRPr="00455958">
        <w:rPr>
          <w:rFonts w:ascii="Trebuchet MS" w:hAnsi="Trebuchet MS" w:cs="Tahoma"/>
          <w:i/>
          <w:color w:val="000000"/>
        </w:rPr>
        <w:t>Women in New Religions</w:t>
      </w:r>
      <w:r w:rsidRPr="00455958">
        <w:rPr>
          <w:rFonts w:ascii="Trebuchet MS" w:hAnsi="Trebuchet MS" w:cs="Tahoma"/>
          <w:color w:val="000000"/>
        </w:rPr>
        <w:t>, Basingstoke</w:t>
      </w:r>
      <w:r w:rsidR="00FB2CE4" w:rsidRPr="00455958">
        <w:rPr>
          <w:rFonts w:ascii="Trebuchet MS" w:hAnsi="Trebuchet MS" w:cs="Tahoma"/>
          <w:color w:val="000000"/>
        </w:rPr>
        <w:t>:</w:t>
      </w:r>
      <w:r w:rsidRPr="00455958">
        <w:rPr>
          <w:rFonts w:ascii="Trebuchet MS" w:hAnsi="Trebuchet MS" w:cs="Tahoma"/>
          <w:color w:val="000000"/>
        </w:rPr>
        <w:t xml:space="preserve"> Macmillan Press Limited.</w:t>
      </w:r>
    </w:p>
    <w:p w:rsidR="00031493" w:rsidRPr="00455958" w:rsidRDefault="00031493" w:rsidP="00455958">
      <w:pPr>
        <w:pStyle w:val="ListParagraph"/>
        <w:numPr>
          <w:ilvl w:val="0"/>
          <w:numId w:val="19"/>
        </w:numPr>
        <w:tabs>
          <w:tab w:val="left" w:pos="5245"/>
        </w:tabs>
        <w:jc w:val="both"/>
        <w:rPr>
          <w:rFonts w:ascii="Trebuchet MS" w:hAnsi="Trebuchet MS" w:cs="Tahoma"/>
          <w:color w:val="000000"/>
        </w:rPr>
      </w:pPr>
      <w:r w:rsidRPr="00455958">
        <w:rPr>
          <w:rFonts w:ascii="Trebuchet MS" w:hAnsi="Trebuchet MS" w:cs="Tahoma"/>
          <w:color w:val="000000"/>
        </w:rPr>
        <w:lastRenderedPageBreak/>
        <w:t xml:space="preserve">Singer, Margaret (1995) </w:t>
      </w:r>
      <w:r w:rsidRPr="00455958">
        <w:rPr>
          <w:rFonts w:ascii="Trebuchet MS" w:hAnsi="Trebuchet MS" w:cs="Tahoma"/>
          <w:i/>
          <w:iCs/>
          <w:color w:val="000000"/>
        </w:rPr>
        <w:t>Cults in our Midst: The Hidden Menace in our Everyday Lives</w:t>
      </w:r>
      <w:r w:rsidRPr="00455958">
        <w:rPr>
          <w:rFonts w:ascii="Trebuchet MS" w:hAnsi="Trebuchet MS" w:cs="Tahoma"/>
          <w:color w:val="000000"/>
        </w:rPr>
        <w:t>, San Francisco</w:t>
      </w:r>
      <w:r w:rsidR="00FB2CE4" w:rsidRPr="00455958">
        <w:rPr>
          <w:rFonts w:ascii="Trebuchet MS" w:hAnsi="Trebuchet MS" w:cs="Tahoma"/>
          <w:color w:val="000000"/>
        </w:rPr>
        <w:t>:</w:t>
      </w:r>
      <w:r w:rsidRPr="00455958">
        <w:rPr>
          <w:rFonts w:ascii="Trebuchet MS" w:hAnsi="Trebuchet MS" w:cs="Tahoma"/>
          <w:color w:val="000000"/>
        </w:rPr>
        <w:t xml:space="preserve"> Jossey-Bass Publishers.  </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t xml:space="preserve">Sutcliffe, S &amp; </w:t>
      </w:r>
      <w:r w:rsidR="0021795C" w:rsidRPr="00455958">
        <w:rPr>
          <w:rFonts w:ascii="Trebuchet MS" w:hAnsi="Trebuchet MS" w:cs="Latha"/>
        </w:rPr>
        <w:t xml:space="preserve">M Bowman </w:t>
      </w:r>
      <w:r w:rsidRPr="00455958">
        <w:rPr>
          <w:rFonts w:ascii="Trebuchet MS" w:hAnsi="Trebuchet MS" w:cs="Latha"/>
        </w:rPr>
        <w:t xml:space="preserve">eds (2000) </w:t>
      </w:r>
      <w:r w:rsidRPr="00455958">
        <w:rPr>
          <w:rFonts w:ascii="Trebuchet MS" w:hAnsi="Trebuchet MS" w:cs="Latha"/>
          <w:i/>
        </w:rPr>
        <w:t>Beyond New Age: Exploring Alternative Spirituality</w:t>
      </w:r>
      <w:r w:rsidRPr="00455958">
        <w:rPr>
          <w:rFonts w:ascii="Trebuchet MS" w:hAnsi="Trebuchet MS" w:cs="Latha"/>
        </w:rPr>
        <w:t>, Edinburgh</w:t>
      </w:r>
      <w:r w:rsidR="00FB2CE4" w:rsidRPr="00455958">
        <w:rPr>
          <w:rFonts w:ascii="Trebuchet MS" w:hAnsi="Trebuchet MS" w:cs="Tahoma"/>
          <w:color w:val="000000"/>
        </w:rPr>
        <w:t>:</w:t>
      </w:r>
      <w:r w:rsidRPr="00455958">
        <w:rPr>
          <w:rFonts w:ascii="Trebuchet MS" w:hAnsi="Trebuchet MS" w:cs="Latha"/>
        </w:rPr>
        <w:t xml:space="preserve"> Edinburgh University Press.</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t xml:space="preserve">Sutcliffe, S (2003) </w:t>
      </w:r>
      <w:r w:rsidRPr="00455958">
        <w:rPr>
          <w:rFonts w:ascii="Trebuchet MS" w:hAnsi="Trebuchet MS" w:cs="Latha"/>
          <w:i/>
        </w:rPr>
        <w:t>Children of the New Age</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Tipton, SM (1982) </w:t>
      </w:r>
      <w:r w:rsidRPr="00455958">
        <w:rPr>
          <w:rFonts w:ascii="Trebuchet MS" w:hAnsi="Trebuchet MS"/>
          <w:i/>
        </w:rPr>
        <w:t>Getting Saved from the Sixties</w:t>
      </w:r>
      <w:r w:rsidRPr="00455958">
        <w:rPr>
          <w:rFonts w:ascii="Trebuchet MS" w:hAnsi="Trebuchet MS"/>
        </w:rPr>
        <w:t>, Berkeley; London: University of California Press.</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Tovey, P, Easthope, G &amp; </w:t>
      </w:r>
      <w:r w:rsidR="0021795C" w:rsidRPr="00455958">
        <w:rPr>
          <w:rFonts w:ascii="Trebuchet MS" w:hAnsi="Trebuchet MS"/>
        </w:rPr>
        <w:t xml:space="preserve">J </w:t>
      </w:r>
      <w:r w:rsidRPr="00455958">
        <w:rPr>
          <w:rFonts w:ascii="Trebuchet MS" w:hAnsi="Trebuchet MS"/>
        </w:rPr>
        <w:t xml:space="preserve">Adams eds (2004) </w:t>
      </w:r>
      <w:r w:rsidRPr="00455958">
        <w:rPr>
          <w:rFonts w:ascii="Trebuchet MS" w:hAnsi="Trebuchet MS"/>
          <w:i/>
        </w:rPr>
        <w:t xml:space="preserve">The Mainstreaming of Complementary and Alternative Medicine, </w:t>
      </w:r>
      <w:r w:rsidRPr="00455958">
        <w:rPr>
          <w:rFonts w:ascii="Trebuchet MS" w:hAnsi="Trebuchet MS"/>
        </w:rPr>
        <w:t>London</w:t>
      </w:r>
      <w:r w:rsidR="00FB2CE4" w:rsidRPr="00455958">
        <w:rPr>
          <w:rFonts w:ascii="Trebuchet MS" w:hAnsi="Trebuchet MS" w:cs="Tahoma"/>
          <w:color w:val="000000"/>
        </w:rPr>
        <w:t>:</w:t>
      </w:r>
      <w:r w:rsidRPr="00455958">
        <w:rPr>
          <w:rFonts w:ascii="Trebuchet MS" w:hAnsi="Trebuchet MS"/>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Trevelyan, G (1994) </w:t>
      </w:r>
      <w:r w:rsidRPr="00455958">
        <w:rPr>
          <w:rFonts w:ascii="Trebuchet MS" w:hAnsi="Trebuchet MS"/>
          <w:i/>
        </w:rPr>
        <w:t>A Vision of the Aquarian Age</w:t>
      </w:r>
      <w:r w:rsidRPr="00455958">
        <w:rPr>
          <w:rFonts w:ascii="Trebuchet MS" w:hAnsi="Trebuchet MS"/>
        </w:rPr>
        <w:t>, Bath: Gateway Books.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Troeltsch, E (1931) </w:t>
      </w:r>
      <w:r w:rsidRPr="00455958">
        <w:rPr>
          <w:rFonts w:ascii="Trebuchet MS" w:hAnsi="Trebuchet MS" w:cs="Tahoma"/>
          <w:i/>
          <w:color w:val="000000"/>
        </w:rPr>
        <w:t>The Social Teachings of the Christian Churches</w:t>
      </w:r>
      <w:r w:rsidR="00FB2CE4" w:rsidRPr="00455958">
        <w:rPr>
          <w:rFonts w:ascii="Trebuchet MS" w:hAnsi="Trebuchet MS" w:cs="Tahoma"/>
          <w:color w:val="000000"/>
        </w:rPr>
        <w:t xml:space="preserve">, New York: </w:t>
      </w:r>
      <w:r w:rsidRPr="00455958">
        <w:rPr>
          <w:rFonts w:ascii="Trebuchet MS" w:hAnsi="Trebuchet MS" w:cs="Tahoma"/>
          <w:color w:val="000000"/>
        </w:rPr>
        <w:t>Macmillan.</w:t>
      </w:r>
    </w:p>
    <w:p w:rsidR="00031493" w:rsidRPr="00455958" w:rsidRDefault="00031493" w:rsidP="00455958">
      <w:pPr>
        <w:pStyle w:val="ListParagraph"/>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olor w:val="000000" w:themeColor="text1"/>
        </w:rPr>
      </w:pPr>
      <w:r w:rsidRPr="00455958">
        <w:rPr>
          <w:rFonts w:ascii="Trebuchet MS" w:hAnsi="Trebuchet MS"/>
        </w:rPr>
        <w:t xml:space="preserve">Wilson, B &amp; Dobbelaere, K (1988) </w:t>
      </w:r>
      <w:r w:rsidRPr="00455958">
        <w:rPr>
          <w:rFonts w:ascii="Trebuchet MS" w:hAnsi="Trebuchet MS"/>
          <w:i/>
        </w:rPr>
        <w:t>A Time to Chant: The Soka Gakkai Buddhists in Britain</w:t>
      </w:r>
      <w:r w:rsidRPr="00455958">
        <w:rPr>
          <w:rFonts w:ascii="Trebuchet MS" w:hAnsi="Trebuchet MS"/>
        </w:rPr>
        <w:t xml:space="preserve">, Oxford: </w:t>
      </w:r>
      <w:r w:rsidRPr="00455958">
        <w:rPr>
          <w:rFonts w:ascii="Trebuchet MS" w:hAnsi="Trebuchet MS"/>
          <w:color w:val="000000" w:themeColor="text1"/>
        </w:rPr>
        <w:t>Clarendon Press.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themeColor="text1"/>
        </w:rPr>
        <w:t xml:space="preserve">Wallis, R (1984) </w:t>
      </w:r>
      <w:r w:rsidRPr="00455958">
        <w:rPr>
          <w:rFonts w:ascii="Trebuchet MS" w:hAnsi="Trebuchet MS" w:cs="Tahoma"/>
          <w:i/>
          <w:color w:val="000000" w:themeColor="text1"/>
        </w:rPr>
        <w:t>The Elementary Forms of the New Religious Life</w:t>
      </w:r>
      <w:r w:rsidRPr="00455958">
        <w:rPr>
          <w:rFonts w:ascii="Trebuchet MS" w:hAnsi="Trebuchet MS" w:cs="Tahoma"/>
          <w:color w:val="000000" w:themeColor="text1"/>
        </w:rPr>
        <w:t>, London</w:t>
      </w:r>
      <w:r w:rsidR="00FB2CE4" w:rsidRPr="00455958">
        <w:rPr>
          <w:rFonts w:ascii="Trebuchet MS" w:hAnsi="Trebuchet MS" w:cs="Tahoma"/>
          <w:color w:val="000000" w:themeColor="text1"/>
        </w:rPr>
        <w:t xml:space="preserve">: </w:t>
      </w:r>
      <w:r w:rsidR="00FB2CE4" w:rsidRPr="00455958">
        <w:rPr>
          <w:rFonts w:ascii="Trebuchet MS" w:hAnsi="Trebuchet MS" w:cs="Arial"/>
          <w:color w:val="000000" w:themeColor="text1"/>
          <w:shd w:val="clear" w:color="auto" w:fill="FFFFFF"/>
        </w:rPr>
        <w:t>Routledge and Kegan Paul</w:t>
      </w:r>
      <w:r w:rsidRPr="00455958">
        <w:rPr>
          <w:rFonts w:ascii="Trebuchet MS" w:hAnsi="Trebuchet MS" w:cs="Tahoma"/>
          <w:color w:val="000000"/>
        </w:rPr>
        <w:t>.</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(1967) </w:t>
      </w:r>
      <w:r w:rsidRPr="00455958">
        <w:rPr>
          <w:rFonts w:ascii="Trebuchet MS" w:hAnsi="Trebuchet MS" w:cs="Tahoma"/>
          <w:i/>
          <w:iCs/>
          <w:color w:val="000000"/>
        </w:rPr>
        <w:t>Patterns of Sectarianism</w:t>
      </w:r>
      <w:r w:rsidRPr="00455958">
        <w:rPr>
          <w:rFonts w:ascii="Trebuchet MS" w:hAnsi="Trebuchet MS" w:cs="Tahoma"/>
          <w:color w:val="000000"/>
        </w:rPr>
        <w:t xml:space="preserve">, London, Heinemann.  </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(1970) </w:t>
      </w:r>
      <w:r w:rsidRPr="00455958">
        <w:rPr>
          <w:rFonts w:ascii="Trebuchet MS" w:hAnsi="Trebuchet MS" w:cs="Tahoma"/>
          <w:i/>
          <w:color w:val="000000"/>
        </w:rPr>
        <w:t>Religious Sects</w:t>
      </w:r>
      <w:r w:rsidRPr="00455958">
        <w:rPr>
          <w:rFonts w:ascii="Trebuchet MS" w:hAnsi="Trebuchet MS" w:cs="Tahoma"/>
          <w:color w:val="000000"/>
        </w:rPr>
        <w:t>, London, World University Library.</w:t>
      </w:r>
    </w:p>
    <w:p w:rsidR="00D75C15" w:rsidRPr="00455958" w:rsidRDefault="0021795C" w:rsidP="00455958">
      <w:pPr>
        <w:pStyle w:val="ListParagraph"/>
        <w:numPr>
          <w:ilvl w:val="0"/>
          <w:numId w:val="21"/>
        </w:numPr>
        <w:tabs>
          <w:tab w:val="left" w:pos="5245"/>
        </w:tabs>
        <w:jc w:val="both"/>
        <w:rPr>
          <w:rFonts w:ascii="Trebuchet MS" w:hAnsi="Trebuchet MS" w:cs="Tahoma"/>
          <w:color w:val="000000"/>
        </w:rPr>
      </w:pPr>
      <w:r w:rsidRPr="00455958">
        <w:rPr>
          <w:rFonts w:ascii="Trebuchet MS" w:hAnsi="Trebuchet MS" w:cs="Tahoma"/>
          <w:color w:val="000000"/>
        </w:rPr>
        <w:t xml:space="preserve">Wilson, B &amp; J Cresswell </w:t>
      </w:r>
      <w:r w:rsidR="00D75C15" w:rsidRPr="00455958">
        <w:rPr>
          <w:rFonts w:ascii="Trebuchet MS" w:hAnsi="Trebuchet MS" w:cs="Tahoma"/>
          <w:color w:val="000000"/>
        </w:rPr>
        <w:t xml:space="preserve">(1999) </w:t>
      </w:r>
      <w:r w:rsidR="00D75C15" w:rsidRPr="00455958">
        <w:rPr>
          <w:rFonts w:ascii="Trebuchet MS" w:hAnsi="Trebuchet MS" w:cs="Tahoma"/>
          <w:i/>
          <w:iCs/>
          <w:color w:val="000000"/>
        </w:rPr>
        <w:t>New Religious Movements, Challenge and Response</w:t>
      </w:r>
      <w:r w:rsidR="00D75C15" w:rsidRPr="00455958">
        <w:rPr>
          <w:rFonts w:ascii="Trebuchet MS" w:hAnsi="Trebuchet MS" w:cs="Tahoma"/>
          <w:color w:val="000000"/>
        </w:rPr>
        <w:t xml:space="preserve">, London, Routledge.  </w:t>
      </w:r>
    </w:p>
    <w:p w:rsidR="00794E14" w:rsidRPr="00AD2E33" w:rsidRDefault="00AD2E33">
      <w:pPr>
        <w:tabs>
          <w:tab w:val="left" w:pos="5245"/>
        </w:tabs>
        <w:jc w:val="both"/>
        <w:rPr>
          <w:rFonts w:ascii="Trebuchet MS" w:hAnsi="Trebuchet MS" w:cs="Tahoma"/>
          <w:color w:val="000000"/>
          <w:sz w:val="22"/>
          <w:szCs w:val="22"/>
          <w:u w:val="single"/>
        </w:rPr>
      </w:pPr>
      <w:r w:rsidRPr="00AD2E33">
        <w:rPr>
          <w:rFonts w:ascii="Trebuchet MS" w:hAnsi="Trebuchet MS" w:cs="Tahoma"/>
          <w:color w:val="000000"/>
          <w:sz w:val="22"/>
          <w:szCs w:val="22"/>
          <w:u w:val="single"/>
        </w:rPr>
        <w:t>Websites</w:t>
      </w:r>
    </w:p>
    <w:p w:rsidR="00EF40DC" w:rsidRPr="00AD2E33" w:rsidRDefault="00623691">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Center for Studies on New Religions: </w:t>
      </w:r>
      <w:hyperlink r:id="rId21" w:history="1">
        <w:r w:rsidRPr="00AD2E33">
          <w:rPr>
            <w:rStyle w:val="Hyperlink"/>
            <w:rFonts w:ascii="Trebuchet MS" w:hAnsi="Trebuchet MS"/>
            <w:sz w:val="22"/>
            <w:szCs w:val="22"/>
          </w:rPr>
          <w:t>http://www.cesnur.org</w:t>
        </w:r>
      </w:hyperlink>
    </w:p>
    <w:p w:rsidR="00623691" w:rsidRPr="00AD2E33" w:rsidRDefault="00375615">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Consultants on Religious Tolerance: </w:t>
      </w:r>
      <w:hyperlink r:id="rId22" w:history="1">
        <w:r w:rsidRPr="00AD2E33">
          <w:rPr>
            <w:rStyle w:val="Hyperlink"/>
            <w:rFonts w:ascii="Trebuchet MS" w:hAnsi="Trebuchet MS"/>
            <w:sz w:val="22"/>
            <w:szCs w:val="22"/>
          </w:rPr>
          <w:t>http://www.religioustolerance.org/</w:t>
        </w:r>
      </w:hyperlink>
    </w:p>
    <w:p w:rsidR="00375615" w:rsidRPr="00AD2E33" w:rsidRDefault="00AD2E33">
      <w:pPr>
        <w:tabs>
          <w:tab w:val="left" w:pos="5245"/>
        </w:tabs>
        <w:jc w:val="both"/>
        <w:rPr>
          <w:rFonts w:ascii="Trebuchet MS" w:hAnsi="Trebuchet MS" w:cs="Tahoma"/>
          <w:color w:val="000000"/>
          <w:sz w:val="22"/>
          <w:szCs w:val="22"/>
        </w:rPr>
      </w:pPr>
      <w:r w:rsidRPr="00AD2E33">
        <w:rPr>
          <w:rFonts w:ascii="Trebuchet MS" w:hAnsi="Trebuchet MS"/>
          <w:sz w:val="22"/>
          <w:szCs w:val="22"/>
        </w:rPr>
        <w:t>The Information Network on Religious Movements (</w:t>
      </w:r>
      <w:r w:rsidR="00375615" w:rsidRPr="00AD2E33">
        <w:rPr>
          <w:rFonts w:ascii="Trebuchet MS" w:hAnsi="Trebuchet MS"/>
          <w:sz w:val="22"/>
          <w:szCs w:val="22"/>
        </w:rPr>
        <w:t>INFORM</w:t>
      </w:r>
      <w:r w:rsidRPr="00AD2E33">
        <w:rPr>
          <w:rFonts w:ascii="Trebuchet MS" w:hAnsi="Trebuchet MS"/>
          <w:sz w:val="22"/>
          <w:szCs w:val="22"/>
        </w:rPr>
        <w:t>)</w:t>
      </w:r>
      <w:r w:rsidR="00375615" w:rsidRPr="00AD2E33">
        <w:rPr>
          <w:rFonts w:ascii="Trebuchet MS" w:hAnsi="Trebuchet MS"/>
          <w:sz w:val="22"/>
          <w:szCs w:val="22"/>
        </w:rPr>
        <w:t>:</w:t>
      </w:r>
      <w:r w:rsidRPr="00AD2E33">
        <w:rPr>
          <w:rFonts w:ascii="Trebuchet MS" w:hAnsi="Trebuchet MS"/>
          <w:sz w:val="22"/>
          <w:szCs w:val="22"/>
        </w:rPr>
        <w:t xml:space="preserve"> </w:t>
      </w:r>
      <w:hyperlink r:id="rId23" w:history="1">
        <w:r w:rsidRPr="00AD2E33">
          <w:rPr>
            <w:rStyle w:val="Hyperlink"/>
            <w:rFonts w:ascii="Trebuchet MS" w:hAnsi="Trebuchet MS"/>
            <w:sz w:val="22"/>
            <w:szCs w:val="22"/>
          </w:rPr>
          <w:t>http://www.inform.ac/</w:t>
        </w:r>
      </w:hyperlink>
    </w:p>
    <w:p w:rsidR="00D75C15" w:rsidRPr="00933B86" w:rsidRDefault="00D75C15">
      <w:pPr>
        <w:jc w:val="both"/>
        <w:rPr>
          <w:rFonts w:ascii="Trebuchet MS" w:hAnsi="Trebuchet MS"/>
          <w:color w:val="000000"/>
          <w:sz w:val="22"/>
          <w:szCs w:val="22"/>
        </w:rPr>
      </w:pPr>
    </w:p>
    <w:p w:rsidR="00D75C15" w:rsidRPr="00933B86" w:rsidRDefault="00D75C15">
      <w:pPr>
        <w:jc w:val="both"/>
        <w:rPr>
          <w:rFonts w:ascii="Trebuchet MS" w:hAnsi="Trebuchet MS"/>
          <w:color w:val="000000"/>
          <w:sz w:val="22"/>
          <w:szCs w:val="22"/>
        </w:rPr>
      </w:pPr>
    </w:p>
    <w:p w:rsidR="00E87415" w:rsidRPr="00933B86" w:rsidRDefault="00E87415" w:rsidP="00E87415">
      <w:pPr>
        <w:tabs>
          <w:tab w:val="left" w:pos="5245"/>
        </w:tabs>
        <w:jc w:val="both"/>
        <w:rPr>
          <w:rFonts w:ascii="Trebuchet MS" w:hAnsi="Trebuchet MS" w:cs="Tahoma"/>
          <w:color w:val="000000"/>
          <w:sz w:val="22"/>
          <w:szCs w:val="22"/>
        </w:rPr>
      </w:pPr>
    </w:p>
    <w:p w:rsidR="007D5F24" w:rsidRDefault="0099116F" w:rsidP="00887B99">
      <w:pPr>
        <w:pStyle w:val="Default"/>
        <w:rPr>
          <w:rFonts w:ascii="Trebuchet MS" w:hAnsi="Trebuchet MS"/>
          <w:sz w:val="22"/>
          <w:szCs w:val="22"/>
        </w:rPr>
      </w:pPr>
      <w:r w:rsidRPr="00933B86">
        <w:rPr>
          <w:rFonts w:ascii="Trebuchet MS" w:hAnsi="Trebuchet MS"/>
          <w:sz w:val="22"/>
          <w:szCs w:val="22"/>
        </w:rPr>
        <w:br w:type="page"/>
      </w:r>
    </w:p>
    <w:p w:rsidR="007D5F24" w:rsidRPr="00C46F64" w:rsidRDefault="00C46F64" w:rsidP="00887B99">
      <w:pPr>
        <w:pStyle w:val="Default"/>
        <w:rPr>
          <w:rFonts w:ascii="Bradley Hand ITC" w:hAnsi="Bradley Hand ITC"/>
          <w:b/>
          <w:sz w:val="52"/>
          <w:szCs w:val="52"/>
        </w:rPr>
      </w:pPr>
      <w:r w:rsidRPr="00C46F64">
        <w:rPr>
          <w:rFonts w:ascii="Bradley Hand ITC" w:hAnsi="Bradley Hand ITC"/>
          <w:b/>
          <w:sz w:val="52"/>
          <w:szCs w:val="52"/>
        </w:rPr>
        <w:lastRenderedPageBreak/>
        <w:t>Module Descriptor</w:t>
      </w:r>
    </w:p>
    <w:p w:rsidR="007D5F24" w:rsidRPr="007D5F24" w:rsidRDefault="007D5F24" w:rsidP="00887B99">
      <w:pPr>
        <w:pStyle w:val="Default"/>
        <w:rPr>
          <w:rFonts w:ascii="Trebuchet MS" w:hAnsi="Trebuchet MS"/>
          <w:b/>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CODE: TRRS5008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TITLE: Sects, Self and Society: Alternative Spiritualities in the West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DATED: 9 May 2011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COORDINATOR: Dr Sarah Lewis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LEVEL: 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CREDITS: 20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TEACHING METHODS: Lectures and Seminars: 30 hours (15%)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Directed Learning: 170 hours (85%)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JACS CODE: V600 Theology and Religious Studies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br/>
        <w:t xml:space="preserve">AIM(S)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LEARNING OUTCOMES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887B99" w:rsidRPr="00933B86" w:rsidRDefault="00887B99" w:rsidP="00887B99">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CONTENT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r w:rsidR="00933B86">
        <w:rPr>
          <w:rFonts w:ascii="Trebuchet MS" w:hAnsi="Trebuchet MS"/>
          <w:sz w:val="22"/>
          <w:szCs w:val="22"/>
        </w:rPr>
        <w:br/>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887B99" w:rsidRPr="00933B86" w:rsidRDefault="00933B86" w:rsidP="00887B99">
      <w:pPr>
        <w:pStyle w:val="Default"/>
        <w:rPr>
          <w:rFonts w:ascii="Trebuchet MS" w:hAnsi="Trebuchet MS"/>
          <w:sz w:val="22"/>
          <w:szCs w:val="22"/>
        </w:rPr>
      </w:pPr>
      <w:r>
        <w:rPr>
          <w:rFonts w:ascii="Trebuchet MS" w:hAnsi="Trebuchet MS"/>
          <w:sz w:val="22"/>
          <w:szCs w:val="22"/>
        </w:rPr>
        <w:lastRenderedPageBreak/>
        <w:br/>
      </w:r>
      <w:r w:rsidR="00887B99"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r>
        <w:rPr>
          <w:rFonts w:ascii="Trebuchet MS" w:hAnsi="Trebuchet MS"/>
          <w:sz w:val="22"/>
          <w:szCs w:val="22"/>
        </w:rPr>
        <w:br/>
      </w:r>
    </w:p>
    <w:p w:rsidR="00887B99" w:rsidRPr="00933B86" w:rsidRDefault="00887B99" w:rsidP="00887B99">
      <w:pPr>
        <w:rPr>
          <w:rFonts w:ascii="Trebuchet MS" w:hAnsi="Trebuchet MS" w:cs="Arial"/>
          <w:sz w:val="22"/>
          <w:szCs w:val="22"/>
        </w:rPr>
      </w:pPr>
      <w:r w:rsidRPr="00933B86">
        <w:rPr>
          <w:rFonts w:ascii="Trebuchet MS" w:hAnsi="Trebuchet MS" w:cs="Arial"/>
          <w:sz w:val="22"/>
          <w:szCs w:val="22"/>
        </w:rPr>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887B99" w:rsidRPr="00933B86" w:rsidRDefault="00887B99" w:rsidP="00887B99">
      <w:pPr>
        <w:rPr>
          <w:rFonts w:ascii="Trebuchet MS" w:hAnsi="Trebuchet MS" w:cs="Arial"/>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Assessment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Coursework (100%)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1. 1500 word Book Review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2. 1500 word critique of a website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3. 2000 word essay (50%)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br/>
        <w:t xml:space="preserve">Example essay title: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Assess the arguments for and against the secularisation thesis. </w:t>
      </w:r>
    </w:p>
    <w:p w:rsidR="00887B99" w:rsidRPr="00933B86" w:rsidRDefault="00887B99" w:rsidP="00887B99">
      <w:pPr>
        <w:autoSpaceDE w:val="0"/>
        <w:autoSpaceDN w:val="0"/>
        <w:adjustRightInd w:val="0"/>
        <w:rPr>
          <w:rFonts w:ascii="Trebuchet MS" w:hAnsi="Trebuchet MS" w:cs="Arial"/>
          <w:color w:val="000000"/>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BIBLIOGRAPHY Essential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Chryssides, G., </w:t>
      </w:r>
      <w:r w:rsidRPr="00933B86">
        <w:rPr>
          <w:rFonts w:ascii="Trebuchet MS" w:hAnsi="Trebuchet MS" w:cs="Arial"/>
          <w:i/>
          <w:iCs/>
          <w:color w:val="000000"/>
          <w:sz w:val="22"/>
          <w:szCs w:val="22"/>
        </w:rPr>
        <w:t xml:space="preserve">Exploring New Religions </w:t>
      </w:r>
      <w:r w:rsidRPr="00933B86">
        <w:rPr>
          <w:rFonts w:ascii="Trebuchet MS" w:hAnsi="Trebuchet MS" w:cs="Arial"/>
          <w:color w:val="000000"/>
          <w:sz w:val="22"/>
          <w:szCs w:val="22"/>
        </w:rPr>
        <w:t xml:space="preserve">(London: Cassell, 1999).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Lewis, J. R. &amp; Melton, J. G. (eds.), </w:t>
      </w:r>
      <w:r w:rsidRPr="00933B86">
        <w:rPr>
          <w:rFonts w:ascii="Trebuchet MS" w:hAnsi="Trebuchet MS" w:cs="Arial"/>
          <w:i/>
          <w:iCs/>
          <w:color w:val="000000"/>
          <w:sz w:val="22"/>
          <w:szCs w:val="22"/>
        </w:rPr>
        <w:t xml:space="preserve">Perspectives on the New Age </w:t>
      </w:r>
      <w:r w:rsidRPr="00933B86">
        <w:rPr>
          <w:rFonts w:ascii="Trebuchet MS" w:hAnsi="Trebuchet MS" w:cs="Arial"/>
          <w:color w:val="000000"/>
          <w:sz w:val="22"/>
          <w:szCs w:val="22"/>
        </w:rPr>
        <w:t xml:space="preserve">(Albany: State University of New York Press,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Oliver, P., </w:t>
      </w:r>
      <w:r w:rsidRPr="00933B86">
        <w:rPr>
          <w:rFonts w:ascii="Trebuchet MS" w:hAnsi="Trebuchet MS" w:cs="Arial"/>
          <w:i/>
          <w:iCs/>
          <w:color w:val="000000"/>
          <w:sz w:val="22"/>
          <w:szCs w:val="22"/>
        </w:rPr>
        <w:t xml:space="preserve">New Religious Movements: A Guide for the Perplexed </w:t>
      </w:r>
      <w:r w:rsidRPr="00933B86">
        <w:rPr>
          <w:rFonts w:ascii="Trebuchet MS" w:hAnsi="Trebuchet MS" w:cs="Arial"/>
          <w:color w:val="000000"/>
          <w:sz w:val="22"/>
          <w:szCs w:val="22"/>
        </w:rPr>
        <w:t xml:space="preserve">(London, Continuum, 2011)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Woodhead, L. &amp; Heelas, P., (eds.), </w:t>
      </w:r>
      <w:r w:rsidRPr="00933B86">
        <w:rPr>
          <w:rFonts w:ascii="Trebuchet MS" w:hAnsi="Trebuchet MS" w:cs="Arial"/>
          <w:i/>
          <w:iCs/>
          <w:color w:val="000000"/>
          <w:sz w:val="22"/>
          <w:szCs w:val="22"/>
        </w:rPr>
        <w:t xml:space="preserve">Religion in Modern Times </w:t>
      </w:r>
      <w:r w:rsidRPr="00933B86">
        <w:rPr>
          <w:rFonts w:ascii="Trebuchet MS" w:hAnsi="Trebuchet MS" w:cs="Arial"/>
          <w:color w:val="000000"/>
          <w:sz w:val="22"/>
          <w:szCs w:val="22"/>
        </w:rPr>
        <w:t xml:space="preserve">(Oxford: Blackwell, 2000).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br/>
        <w:t xml:space="preserve">Recommended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Barker, E., </w:t>
      </w:r>
      <w:r w:rsidRPr="00933B86">
        <w:rPr>
          <w:rFonts w:ascii="Trebuchet MS" w:hAnsi="Trebuchet MS" w:cs="Arial"/>
          <w:i/>
          <w:iCs/>
          <w:color w:val="000000"/>
          <w:sz w:val="22"/>
          <w:szCs w:val="22"/>
        </w:rPr>
        <w:t xml:space="preserve">New Religious Movements: A Practical Introduction </w:t>
      </w:r>
      <w:r w:rsidRPr="00933B86">
        <w:rPr>
          <w:rFonts w:ascii="Trebuchet MS" w:hAnsi="Trebuchet MS" w:cs="Arial"/>
          <w:color w:val="000000"/>
          <w:sz w:val="22"/>
          <w:szCs w:val="22"/>
        </w:rPr>
        <w:t xml:space="preserve">(London: HMSO,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Barrett, D., </w:t>
      </w:r>
      <w:r w:rsidRPr="00933B86">
        <w:rPr>
          <w:rFonts w:ascii="Trebuchet MS" w:hAnsi="Trebuchet MS" w:cs="Arial"/>
          <w:i/>
          <w:iCs/>
          <w:color w:val="000000"/>
          <w:sz w:val="22"/>
          <w:szCs w:val="22"/>
        </w:rPr>
        <w:t xml:space="preserve">Sects, ‘Cults’ and Alternative Religions </w:t>
      </w:r>
      <w:r w:rsidRPr="00933B86">
        <w:rPr>
          <w:rFonts w:ascii="Trebuchet MS" w:hAnsi="Trebuchet MS" w:cs="Arial"/>
          <w:color w:val="000000"/>
          <w:sz w:val="22"/>
          <w:szCs w:val="22"/>
        </w:rPr>
        <w:t xml:space="preserve">(London, Blandford, 1998).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Davie, G., </w:t>
      </w:r>
      <w:r w:rsidRPr="00933B86">
        <w:rPr>
          <w:rFonts w:ascii="Trebuchet MS" w:hAnsi="Trebuchet MS" w:cs="Arial"/>
          <w:i/>
          <w:iCs/>
          <w:color w:val="000000"/>
          <w:sz w:val="22"/>
          <w:szCs w:val="22"/>
        </w:rPr>
        <w:t>Religion in Britain since 1945</w:t>
      </w:r>
      <w:r w:rsidRPr="00933B86">
        <w:rPr>
          <w:rFonts w:ascii="Trebuchet MS" w:hAnsi="Trebuchet MS" w:cs="Arial"/>
          <w:color w:val="000000"/>
          <w:sz w:val="22"/>
          <w:szCs w:val="22"/>
        </w:rPr>
        <w:t xml:space="preserve">: </w:t>
      </w:r>
      <w:r w:rsidRPr="00933B86">
        <w:rPr>
          <w:rFonts w:ascii="Trebuchet MS" w:hAnsi="Trebuchet MS" w:cs="Arial"/>
          <w:i/>
          <w:iCs/>
          <w:color w:val="000000"/>
          <w:sz w:val="22"/>
          <w:szCs w:val="22"/>
        </w:rPr>
        <w:t xml:space="preserve">Believing without Belonging </w:t>
      </w:r>
      <w:r w:rsidRPr="00933B86">
        <w:rPr>
          <w:rFonts w:ascii="Trebuchet MS" w:hAnsi="Trebuchet MS" w:cs="Arial"/>
          <w:color w:val="000000"/>
          <w:sz w:val="22"/>
          <w:szCs w:val="22"/>
        </w:rPr>
        <w:t xml:space="preserve">(Oxford, Blackwell, 1994).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Faber, M. D., </w:t>
      </w:r>
      <w:r w:rsidRPr="00933B86">
        <w:rPr>
          <w:rFonts w:ascii="Trebuchet MS" w:hAnsi="Trebuchet MS" w:cs="Arial"/>
          <w:i/>
          <w:iCs/>
          <w:color w:val="000000"/>
          <w:sz w:val="22"/>
          <w:szCs w:val="22"/>
        </w:rPr>
        <w:t xml:space="preserve">New Age Thinking </w:t>
      </w:r>
      <w:r w:rsidRPr="00933B86">
        <w:rPr>
          <w:rFonts w:ascii="Trebuchet MS" w:hAnsi="Trebuchet MS" w:cs="Arial"/>
          <w:color w:val="000000"/>
          <w:sz w:val="22"/>
          <w:szCs w:val="22"/>
        </w:rPr>
        <w:t xml:space="preserve">(Ottawa: University of Ottawa Press,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Hanegraaff, W. J., </w:t>
      </w:r>
      <w:r w:rsidRPr="00933B86">
        <w:rPr>
          <w:rFonts w:ascii="Trebuchet MS" w:hAnsi="Trebuchet MS" w:cs="Arial"/>
          <w:i/>
          <w:iCs/>
          <w:color w:val="000000"/>
          <w:sz w:val="22"/>
          <w:szCs w:val="22"/>
        </w:rPr>
        <w:t xml:space="preserve">New Age Religion and Western Culture </w:t>
      </w:r>
      <w:r w:rsidRPr="00933B86">
        <w:rPr>
          <w:rFonts w:ascii="Trebuchet MS" w:hAnsi="Trebuchet MS" w:cs="Arial"/>
          <w:color w:val="000000"/>
          <w:sz w:val="22"/>
          <w:szCs w:val="22"/>
        </w:rPr>
        <w:t xml:space="preserve">(New York: Brill,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w:t>
      </w:r>
      <w:r w:rsidRPr="00933B86">
        <w:rPr>
          <w:rFonts w:ascii="Trebuchet MS" w:hAnsi="Trebuchet MS" w:cs="Arial"/>
          <w:i/>
          <w:iCs/>
          <w:color w:val="000000"/>
          <w:sz w:val="22"/>
          <w:szCs w:val="22"/>
        </w:rPr>
        <w:t xml:space="preserve">The New Age </w:t>
      </w:r>
      <w:r w:rsidRPr="00933B86">
        <w:rPr>
          <w:rFonts w:ascii="Trebuchet MS" w:hAnsi="Trebuchet MS" w:cs="Arial"/>
          <w:color w:val="000000"/>
          <w:sz w:val="22"/>
          <w:szCs w:val="22"/>
        </w:rPr>
        <w:t xml:space="preserve">(Oxford: Blackwell,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&amp; Woodhead, L., </w:t>
      </w:r>
      <w:r w:rsidRPr="00933B86">
        <w:rPr>
          <w:rFonts w:ascii="Trebuchet MS" w:hAnsi="Trebuchet MS" w:cs="Arial"/>
          <w:i/>
          <w:iCs/>
          <w:color w:val="000000"/>
          <w:sz w:val="22"/>
          <w:szCs w:val="22"/>
        </w:rPr>
        <w:t xml:space="preserve">The Spiritual Revolution: Why Religion is Giving Way to Spirituality </w:t>
      </w:r>
      <w:r w:rsidRPr="00933B86">
        <w:rPr>
          <w:rFonts w:ascii="Trebuchet MS" w:hAnsi="Trebuchet MS" w:cs="Arial"/>
          <w:color w:val="000000"/>
          <w:sz w:val="22"/>
          <w:szCs w:val="22"/>
        </w:rPr>
        <w:t xml:space="preserve">(Oxford: Blackwell,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Religion in Western Society </w:t>
      </w:r>
      <w:r w:rsidRPr="00933B86">
        <w:rPr>
          <w:rFonts w:ascii="Trebuchet MS" w:hAnsi="Trebuchet MS" w:cs="Arial"/>
          <w:color w:val="000000"/>
          <w:sz w:val="22"/>
          <w:szCs w:val="22"/>
        </w:rPr>
        <w:t xml:space="preserve">(Basingstoke: Palgrave, 2002).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Alternative Religions: A Sociological Introduction </w:t>
      </w:r>
      <w:r w:rsidRPr="00933B86">
        <w:rPr>
          <w:rFonts w:ascii="Trebuchet MS" w:hAnsi="Trebuchet MS" w:cs="Arial"/>
          <w:color w:val="000000"/>
          <w:sz w:val="22"/>
          <w:szCs w:val="22"/>
        </w:rPr>
        <w:t xml:space="preserve">(Aldershot:, Ashgate, 2003).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Kemp, D., </w:t>
      </w:r>
      <w:r w:rsidRPr="00933B86">
        <w:rPr>
          <w:rFonts w:ascii="Trebuchet MS" w:hAnsi="Trebuchet MS" w:cs="Arial"/>
          <w:i/>
          <w:iCs/>
          <w:color w:val="000000"/>
          <w:sz w:val="22"/>
          <w:szCs w:val="22"/>
        </w:rPr>
        <w:t xml:space="preserve">New Age: A Guide </w:t>
      </w:r>
      <w:r w:rsidRPr="00933B86">
        <w:rPr>
          <w:rFonts w:ascii="Trebuchet MS" w:hAnsi="Trebuchet MS" w:cs="Arial"/>
          <w:color w:val="000000"/>
          <w:sz w:val="22"/>
          <w:szCs w:val="22"/>
        </w:rPr>
        <w:t xml:space="preserve">(Edinburgh: Edinburgh University Press,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1 (London: T &amp; T Clark,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2 (London: T &amp; T Clark,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Saliba, J., </w:t>
      </w:r>
      <w:r w:rsidRPr="00933B86">
        <w:rPr>
          <w:rFonts w:ascii="Trebuchet MS" w:hAnsi="Trebuchet MS" w:cs="Arial"/>
          <w:i/>
          <w:iCs/>
          <w:color w:val="000000"/>
          <w:sz w:val="22"/>
          <w:szCs w:val="22"/>
        </w:rPr>
        <w:t xml:space="preserve">Perspectives on New Religious Movements </w:t>
      </w:r>
      <w:r w:rsidRPr="00933B86">
        <w:rPr>
          <w:rFonts w:ascii="Trebuchet MS" w:hAnsi="Trebuchet MS" w:cs="Arial"/>
          <w:color w:val="000000"/>
          <w:sz w:val="22"/>
          <w:szCs w:val="22"/>
        </w:rPr>
        <w:t xml:space="preserve">(London: Geoffrey Chapman, 1995). </w:t>
      </w:r>
    </w:p>
    <w:p w:rsidR="00887B99" w:rsidRPr="00933B86" w:rsidRDefault="00887B99" w:rsidP="00887B99">
      <w:pPr>
        <w:rPr>
          <w:rFonts w:ascii="Trebuchet MS" w:hAnsi="Trebuchet MS"/>
          <w:sz w:val="22"/>
          <w:szCs w:val="22"/>
        </w:rPr>
      </w:pPr>
      <w:r w:rsidRPr="00933B86">
        <w:rPr>
          <w:rFonts w:ascii="Trebuchet MS" w:hAnsi="Trebuchet MS" w:cs="Arial"/>
          <w:color w:val="000000"/>
          <w:sz w:val="22"/>
          <w:szCs w:val="22"/>
        </w:rPr>
        <w:lastRenderedPageBreak/>
        <w:t xml:space="preserve">Woodhead, L., Fletcher, P., Kawanami, H. &amp; Smith, D. (eds.), </w:t>
      </w:r>
      <w:r w:rsidRPr="00933B86">
        <w:rPr>
          <w:rFonts w:ascii="Trebuchet MS" w:hAnsi="Trebuchet MS" w:cs="Arial"/>
          <w:i/>
          <w:iCs/>
          <w:color w:val="000000"/>
          <w:sz w:val="22"/>
          <w:szCs w:val="22"/>
        </w:rPr>
        <w:t xml:space="preserve">Religions in the Modern World </w:t>
      </w:r>
      <w:r w:rsidRPr="00933B86">
        <w:rPr>
          <w:rFonts w:ascii="Trebuchet MS" w:hAnsi="Trebuchet MS" w:cs="Arial"/>
          <w:color w:val="000000"/>
          <w:sz w:val="22"/>
          <w:szCs w:val="22"/>
        </w:rPr>
        <w:t>(London: Routledge, 2006).</w:t>
      </w:r>
    </w:p>
    <w:p w:rsidR="00CA5279" w:rsidRPr="00933B86" w:rsidRDefault="00CA5279" w:rsidP="00887B99">
      <w:pPr>
        <w:jc w:val="center"/>
        <w:rPr>
          <w:rFonts w:ascii="Trebuchet MS" w:hAnsi="Trebuchet MS"/>
          <w:sz w:val="22"/>
          <w:szCs w:val="22"/>
        </w:rPr>
      </w:pPr>
    </w:p>
    <w:sectPr w:rsidR="00CA5279" w:rsidRPr="00933B86" w:rsidSect="007D5F24">
      <w:footerReference w:type="even" r:id="rId24"/>
      <w:footerReference w:type="default" r:id="rId25"/>
      <w:pgSz w:w="12240" w:h="15840"/>
      <w:pgMar w:top="1440" w:right="1800" w:bottom="1440" w:left="1800" w:header="720" w:footer="72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5944" w:rsidRDefault="00965944">
      <w:r>
        <w:separator/>
      </w:r>
    </w:p>
  </w:endnote>
  <w:endnote w:type="continuationSeparator" w:id="0">
    <w:p w:rsidR="00965944" w:rsidRDefault="009659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Bradley Hand ITC">
    <w:panose1 w:val="03070402050302030203"/>
    <w:charset w:val="00"/>
    <w:family w:val="script"/>
    <w:pitch w:val="variable"/>
    <w:sig w:usb0="00000003" w:usb1="00000000" w:usb2="00000000" w:usb3="00000000" w:csb0="00000001" w:csb1="00000000"/>
  </w:font>
  <w:font w:name="Latha">
    <w:panose1 w:val="020B0604020202020204"/>
    <w:charset w:val="00"/>
    <w:family w:val="swiss"/>
    <w:pitch w:val="variable"/>
    <w:sig w:usb0="001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2E33" w:rsidRDefault="00AD2E3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rsidR="00AD2E33" w:rsidRDefault="00AD2E33">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rebuchet MS" w:hAnsi="Trebuchet MS"/>
        <w:sz w:val="18"/>
        <w:szCs w:val="18"/>
      </w:rPr>
      <w:id w:val="1625966247"/>
      <w:docPartObj>
        <w:docPartGallery w:val="Page Numbers (Bottom of Page)"/>
        <w:docPartUnique/>
      </w:docPartObj>
    </w:sdtPr>
    <w:sdtEndPr>
      <w:rPr>
        <w:color w:val="808080" w:themeColor="background1" w:themeShade="80"/>
        <w:spacing w:val="60"/>
      </w:rPr>
    </w:sdtEndPr>
    <w:sdtContent>
      <w:p w:rsidR="007D5F24" w:rsidRPr="007D5F24" w:rsidRDefault="007D5F24">
        <w:pPr>
          <w:pStyle w:val="Footer"/>
          <w:pBdr>
            <w:top w:val="single" w:sz="4" w:space="1" w:color="D9D9D9" w:themeColor="background1" w:themeShade="D9"/>
          </w:pBdr>
          <w:jc w:val="right"/>
          <w:rPr>
            <w:rFonts w:ascii="Trebuchet MS" w:hAnsi="Trebuchet MS"/>
            <w:sz w:val="18"/>
            <w:szCs w:val="18"/>
          </w:rPr>
        </w:pPr>
        <w:r w:rsidRPr="007D5F24">
          <w:rPr>
            <w:rFonts w:ascii="Trebuchet MS" w:hAnsi="Trebuchet MS"/>
            <w:sz w:val="18"/>
            <w:szCs w:val="18"/>
          </w:rPr>
          <w:fldChar w:fldCharType="begin"/>
        </w:r>
        <w:r w:rsidRPr="007D5F24">
          <w:rPr>
            <w:rFonts w:ascii="Trebuchet MS" w:hAnsi="Trebuchet MS"/>
            <w:sz w:val="18"/>
            <w:szCs w:val="18"/>
          </w:rPr>
          <w:instrText xml:space="preserve"> PAGE   \* MERGEFORMAT </w:instrText>
        </w:r>
        <w:r w:rsidRPr="007D5F24">
          <w:rPr>
            <w:rFonts w:ascii="Trebuchet MS" w:hAnsi="Trebuchet MS"/>
            <w:sz w:val="18"/>
            <w:szCs w:val="18"/>
          </w:rPr>
          <w:fldChar w:fldCharType="separate"/>
        </w:r>
        <w:r w:rsidR="00086365">
          <w:rPr>
            <w:rFonts w:ascii="Trebuchet MS" w:hAnsi="Trebuchet MS"/>
            <w:noProof/>
            <w:sz w:val="18"/>
            <w:szCs w:val="18"/>
          </w:rPr>
          <w:t>3</w:t>
        </w:r>
        <w:r w:rsidRPr="007D5F24">
          <w:rPr>
            <w:rFonts w:ascii="Trebuchet MS" w:hAnsi="Trebuchet MS"/>
            <w:noProof/>
            <w:sz w:val="18"/>
            <w:szCs w:val="18"/>
          </w:rPr>
          <w:fldChar w:fldCharType="end"/>
        </w:r>
        <w:r w:rsidRPr="007D5F24">
          <w:rPr>
            <w:rFonts w:ascii="Trebuchet MS" w:hAnsi="Trebuchet MS"/>
            <w:sz w:val="18"/>
            <w:szCs w:val="18"/>
          </w:rPr>
          <w:t xml:space="preserve"> | </w:t>
        </w:r>
        <w:r w:rsidRPr="007D5F24">
          <w:rPr>
            <w:rFonts w:ascii="Trebuchet MS" w:hAnsi="Trebuchet MS"/>
            <w:color w:val="808080" w:themeColor="background1" w:themeShade="80"/>
            <w:spacing w:val="60"/>
            <w:sz w:val="18"/>
            <w:szCs w:val="18"/>
          </w:rPr>
          <w:t>Page</w:t>
        </w:r>
      </w:p>
    </w:sdtContent>
  </w:sdt>
  <w:p w:rsidR="00AD2E33" w:rsidRPr="007D5F24" w:rsidRDefault="00AD2E33">
    <w:pPr>
      <w:pStyle w:val="Footer"/>
      <w:ind w:right="360"/>
      <w:rPr>
        <w:rFonts w:ascii="Trebuchet MS" w:hAnsi="Trebuchet MS"/>
        <w:sz w:val="18"/>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5944" w:rsidRDefault="00965944">
      <w:r>
        <w:separator/>
      </w:r>
    </w:p>
  </w:footnote>
  <w:footnote w:type="continuationSeparator" w:id="0">
    <w:p w:rsidR="00965944" w:rsidRDefault="009659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076B1D"/>
    <w:multiLevelType w:val="hybridMultilevel"/>
    <w:tmpl w:val="415C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AC0805"/>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
    <w:nsid w:val="11297E44"/>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4">
    <w:nsid w:val="120339BB"/>
    <w:multiLevelType w:val="hybridMultilevel"/>
    <w:tmpl w:val="9A401B2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3F000D2"/>
    <w:multiLevelType w:val="hybridMultilevel"/>
    <w:tmpl w:val="55A8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9C54C3"/>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7">
    <w:nsid w:val="19CF569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8">
    <w:nsid w:val="1C3717CD"/>
    <w:multiLevelType w:val="hybridMultilevel"/>
    <w:tmpl w:val="A48ADF9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nsid w:val="1C552C6D"/>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0">
    <w:nsid w:val="24C543BE"/>
    <w:multiLevelType w:val="hybridMultilevel"/>
    <w:tmpl w:val="0CAC8544"/>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nsid w:val="2F700C72"/>
    <w:multiLevelType w:val="hybridMultilevel"/>
    <w:tmpl w:val="666A4E0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nsid w:val="35594A68"/>
    <w:multiLevelType w:val="hybridMultilevel"/>
    <w:tmpl w:val="83EC641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98B5A0C"/>
    <w:multiLevelType w:val="hybridMultilevel"/>
    <w:tmpl w:val="93BA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25E5170"/>
    <w:multiLevelType w:val="hybridMultilevel"/>
    <w:tmpl w:val="AF7E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C09D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6">
    <w:nsid w:val="5A9D0CAF"/>
    <w:multiLevelType w:val="hybridMultilevel"/>
    <w:tmpl w:val="AE96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EEE1808"/>
    <w:multiLevelType w:val="hybridMultilevel"/>
    <w:tmpl w:val="322667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62650DAA"/>
    <w:multiLevelType w:val="hybridMultilevel"/>
    <w:tmpl w:val="6558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4EC6E8E"/>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0">
    <w:nsid w:val="6B124EEA"/>
    <w:multiLevelType w:val="hybridMultilevel"/>
    <w:tmpl w:val="C41E624E"/>
    <w:lvl w:ilvl="0" w:tplc="0809000F">
      <w:start w:val="2"/>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nsid w:val="7EA857D5"/>
    <w:multiLevelType w:val="singleLevel"/>
    <w:tmpl w:val="0C090001"/>
    <w:lvl w:ilvl="0">
      <w:start w:val="1"/>
      <w:numFmt w:val="bullet"/>
      <w:lvlText w:val=""/>
      <w:lvlJc w:val="left"/>
      <w:pPr>
        <w:tabs>
          <w:tab w:val="num" w:pos="360"/>
        </w:tabs>
        <w:ind w:left="360" w:hanging="360"/>
      </w:pPr>
      <w:rPr>
        <w:rFonts w:ascii="Symbol" w:hAnsi="Symbol" w:hint="default"/>
      </w:rPr>
    </w:lvl>
  </w:abstractNum>
  <w:num w:numId="1">
    <w:abstractNumId w:val="4"/>
  </w:num>
  <w:num w:numId="2">
    <w:abstractNumId w:val="8"/>
  </w:num>
  <w:num w:numId="3">
    <w:abstractNumId w:val="12"/>
  </w:num>
  <w:num w:numId="4">
    <w:abstractNumId w:val="20"/>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11"/>
  </w:num>
  <w:num w:numId="7">
    <w:abstractNumId w:val="10"/>
  </w:num>
  <w:num w:numId="8">
    <w:abstractNumId w:val="1"/>
  </w:num>
  <w:num w:numId="9">
    <w:abstractNumId w:val="17"/>
  </w:num>
  <w:num w:numId="10">
    <w:abstractNumId w:val="7"/>
  </w:num>
  <w:num w:numId="11">
    <w:abstractNumId w:val="6"/>
  </w:num>
  <w:num w:numId="12">
    <w:abstractNumId w:val="2"/>
  </w:num>
  <w:num w:numId="13">
    <w:abstractNumId w:val="19"/>
  </w:num>
  <w:num w:numId="14">
    <w:abstractNumId w:val="21"/>
  </w:num>
  <w:num w:numId="15">
    <w:abstractNumId w:val="15"/>
  </w:num>
  <w:num w:numId="16">
    <w:abstractNumId w:val="9"/>
  </w:num>
  <w:num w:numId="17">
    <w:abstractNumId w:val="3"/>
  </w:num>
  <w:num w:numId="18">
    <w:abstractNumId w:val="13"/>
  </w:num>
  <w:num w:numId="19">
    <w:abstractNumId w:val="14"/>
  </w:num>
  <w:num w:numId="20">
    <w:abstractNumId w:val="18"/>
  </w:num>
  <w:num w:numId="21">
    <w:abstractNumId w:val="16"/>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4F5"/>
    <w:rsid w:val="00021742"/>
    <w:rsid w:val="00031493"/>
    <w:rsid w:val="00063E65"/>
    <w:rsid w:val="00086365"/>
    <w:rsid w:val="00097924"/>
    <w:rsid w:val="000A5B3D"/>
    <w:rsid w:val="000E7B53"/>
    <w:rsid w:val="001016E5"/>
    <w:rsid w:val="00102057"/>
    <w:rsid w:val="00117F15"/>
    <w:rsid w:val="001545EE"/>
    <w:rsid w:val="001918BE"/>
    <w:rsid w:val="001C2C36"/>
    <w:rsid w:val="001E6F86"/>
    <w:rsid w:val="0021795C"/>
    <w:rsid w:val="002427CA"/>
    <w:rsid w:val="002539A1"/>
    <w:rsid w:val="002D2D1A"/>
    <w:rsid w:val="002E04B2"/>
    <w:rsid w:val="00315A86"/>
    <w:rsid w:val="00375615"/>
    <w:rsid w:val="003B23B5"/>
    <w:rsid w:val="003B4DB3"/>
    <w:rsid w:val="0042446A"/>
    <w:rsid w:val="00455958"/>
    <w:rsid w:val="00456F84"/>
    <w:rsid w:val="004C4C04"/>
    <w:rsid w:val="004C5E39"/>
    <w:rsid w:val="004E2AB9"/>
    <w:rsid w:val="005271CC"/>
    <w:rsid w:val="005729DC"/>
    <w:rsid w:val="005A0E24"/>
    <w:rsid w:val="005A5EF7"/>
    <w:rsid w:val="00617FD1"/>
    <w:rsid w:val="00623691"/>
    <w:rsid w:val="00673444"/>
    <w:rsid w:val="0068188B"/>
    <w:rsid w:val="00690716"/>
    <w:rsid w:val="006E0E7D"/>
    <w:rsid w:val="0072543C"/>
    <w:rsid w:val="00744C79"/>
    <w:rsid w:val="00764885"/>
    <w:rsid w:val="00794E14"/>
    <w:rsid w:val="007D5F24"/>
    <w:rsid w:val="007F65D3"/>
    <w:rsid w:val="00806D6C"/>
    <w:rsid w:val="00850CE2"/>
    <w:rsid w:val="00887B99"/>
    <w:rsid w:val="00933B86"/>
    <w:rsid w:val="00965944"/>
    <w:rsid w:val="00971383"/>
    <w:rsid w:val="0098228D"/>
    <w:rsid w:val="0099116F"/>
    <w:rsid w:val="009B3DC0"/>
    <w:rsid w:val="00A02E5E"/>
    <w:rsid w:val="00A07CD5"/>
    <w:rsid w:val="00AA188A"/>
    <w:rsid w:val="00AB51A7"/>
    <w:rsid w:val="00AD2E33"/>
    <w:rsid w:val="00AE3B42"/>
    <w:rsid w:val="00B06A2B"/>
    <w:rsid w:val="00B1795E"/>
    <w:rsid w:val="00BE1902"/>
    <w:rsid w:val="00BF6E43"/>
    <w:rsid w:val="00C46F64"/>
    <w:rsid w:val="00CA4B3D"/>
    <w:rsid w:val="00CA5279"/>
    <w:rsid w:val="00CA5C7A"/>
    <w:rsid w:val="00CB708B"/>
    <w:rsid w:val="00D544F5"/>
    <w:rsid w:val="00D60249"/>
    <w:rsid w:val="00D75C15"/>
    <w:rsid w:val="00D77CFA"/>
    <w:rsid w:val="00E126B8"/>
    <w:rsid w:val="00E87415"/>
    <w:rsid w:val="00EA176A"/>
    <w:rsid w:val="00EE7A6E"/>
    <w:rsid w:val="00EF40DC"/>
    <w:rsid w:val="00F06863"/>
    <w:rsid w:val="00F37DF1"/>
    <w:rsid w:val="00F54444"/>
    <w:rsid w:val="00F61D61"/>
    <w:rsid w:val="00F623CA"/>
    <w:rsid w:val="00FA1451"/>
    <w:rsid w:val="00FB2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familyinternational.org/" TargetMode="External"/><Relationship Id="rId18" Type="http://schemas.openxmlformats.org/officeDocument/2006/relationships/hyperlink" Target="http://www.druidry.or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cesnur.org/" TargetMode="External"/><Relationship Id="rId7" Type="http://schemas.openxmlformats.org/officeDocument/2006/relationships/footnotes" Target="footnotes.xml"/><Relationship Id="rId12" Type="http://schemas.openxmlformats.org/officeDocument/2006/relationships/hyperlink" Target="http://www.osho.com/" TargetMode="External"/><Relationship Id="rId17" Type="http://schemas.openxmlformats.org/officeDocument/2006/relationships/hyperlink" Target="http://www.heavensgate.c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jesus.org.uk/" TargetMode="External"/><Relationship Id="rId20" Type="http://schemas.openxmlformats.org/officeDocument/2006/relationships/hyperlink" Target="http://www.cultinformation.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m.org/"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findhorn.org/" TargetMode="External"/><Relationship Id="rId23" Type="http://schemas.openxmlformats.org/officeDocument/2006/relationships/hyperlink" Target="http://www.inform.ac/" TargetMode="External"/><Relationship Id="rId10" Type="http://schemas.openxmlformats.org/officeDocument/2006/relationships/hyperlink" Target="http://www.iskcon.org" TargetMode="External"/><Relationship Id="rId19" Type="http://schemas.openxmlformats.org/officeDocument/2006/relationships/hyperlink" Target="http://www.shamanism.co.u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williambloom.com/" TargetMode="External"/><Relationship Id="rId22" Type="http://schemas.openxmlformats.org/officeDocument/2006/relationships/hyperlink" Target="http://www.religioustolerance.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E21407-9CE3-470B-96D2-C0611C4EF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10</Pages>
  <Words>2725</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1</vt:lpstr>
    </vt:vector>
  </TitlesOfParts>
  <Company>University of Wales Lampeter</Company>
  <LinksUpToDate>false</LinksUpToDate>
  <CharactersWithSpaces>18222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creator>Sarah</dc:creator>
  <cp:lastModifiedBy>Sarah</cp:lastModifiedBy>
  <cp:revision>18</cp:revision>
  <cp:lastPrinted>2010-10-17T15:22:00Z</cp:lastPrinted>
  <dcterms:created xsi:type="dcterms:W3CDTF">2012-02-04T19:11:00Z</dcterms:created>
  <dcterms:modified xsi:type="dcterms:W3CDTF">2012-02-05T19:22:00Z</dcterms:modified>
</cp:coreProperties>
</file>