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Arial" w:hAnsi="Arial" w:cs="Arial"/>
          <w:color w:val="4F81BD" w:themeColor="accent1"/>
          <w:lang w:val="" w:eastAsia="en-US"/>
        </w:rPr>
        <w:id w:val="565764341"/>
        <w:docPartObj>
          <w:docPartGallery w:val="Cover Pages"/>
          <w:docPartUnique/>
        </w:docPartObj>
      </w:sdtPr>
      <w:sdtEndPr>
        <w:rPr>
          <w:color w:val="auto"/>
        </w:rPr>
      </w:sdtEndPr>
      <w:sdtContent>
        <w:p w14:paraId="35CF5378" w14:textId="7E2C9EFD" w:rsidR="00054781" w:rsidRDefault="00054781">
          <w:pPr>
            <w:pStyle w:val="NoSpacing"/>
            <w:spacing w:before="1540" w:after="240"/>
            <w:jc w:val="center"/>
            <w:rPr>
              <w:color w:val="4F81BD" w:themeColor="accent1"/>
            </w:rPr>
          </w:pPr>
          <w:r>
            <w:rPr>
              <w:noProof/>
              <w:color w:val="4F81BD" w:themeColor="accent1"/>
            </w:rPr>
            <w:drawing>
              <wp:inline distT="0" distB="0" distL="0" distR="0" wp14:anchorId="75EABC7E" wp14:editId="494E2EBA">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52"/>
              <w:szCs w:val="52"/>
            </w:rPr>
            <w:alias w:val="Title"/>
            <w:tag w:val=""/>
            <w:id w:val="1735040861"/>
            <w:placeholder>
              <w:docPart w:val="2455578D962A6443B3B4010B443A1A72"/>
            </w:placeholder>
            <w:dataBinding w:prefixMappings="xmlns:ns0='http://purl.org/dc/elements/1.1/' xmlns:ns1='http://schemas.openxmlformats.org/package/2006/metadata/core-properties' " w:xpath="/ns1:coreProperties[1]/ns0:title[1]" w:storeItemID="{6C3C8BC8-F283-45AE-878A-BAB7291924A1}"/>
            <w:text/>
          </w:sdtPr>
          <w:sdtContent>
            <w:p w14:paraId="6DC1FA7B" w14:textId="316DB78C" w:rsidR="00054781" w:rsidRDefault="007E243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C75F5F">
                <w:rPr>
                  <w:rFonts w:asciiTheme="majorHAnsi" w:eastAsiaTheme="majorEastAsia" w:hAnsiTheme="majorHAnsi" w:cstheme="majorBidi"/>
                  <w:caps/>
                  <w:color w:val="4F81BD" w:themeColor="accent1"/>
                  <w:sz w:val="52"/>
                  <w:szCs w:val="52"/>
                </w:rPr>
                <w:t>sustainabiliy in the hotel industry</w:t>
              </w:r>
            </w:p>
          </w:sdtContent>
        </w:sdt>
        <w:p w14:paraId="092BF1DF" w14:textId="17B1954F" w:rsidR="00054781" w:rsidRDefault="00054781">
          <w:pPr>
            <w:pStyle w:val="NoSpacing"/>
            <w:spacing w:before="480"/>
            <w:jc w:val="center"/>
            <w:rPr>
              <w:color w:val="4F81BD" w:themeColor="accent1"/>
            </w:rPr>
          </w:pPr>
          <w:r>
            <w:rPr>
              <w:noProof/>
              <w:color w:val="4F81BD" w:themeColor="accent1"/>
            </w:rPr>
            <w:drawing>
              <wp:inline distT="0" distB="0" distL="0" distR="0" wp14:anchorId="04EEFD68" wp14:editId="3F59C2CA">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6E76AE" w14:textId="12B9C780" w:rsidR="00054781" w:rsidRDefault="007E2434">
          <w:r>
            <w:rPr>
              <w:noProof/>
              <w:color w:val="4F81BD" w:themeColor="accent1"/>
            </w:rPr>
            <mc:AlternateContent>
              <mc:Choice Requires="wps">
                <w:drawing>
                  <wp:anchor distT="0" distB="0" distL="114300" distR="114300" simplePos="0" relativeHeight="251659264" behindDoc="0" locked="0" layoutInCell="1" allowOverlap="1" wp14:anchorId="57636046" wp14:editId="3D0E3BE5">
                    <wp:simplePos x="0" y="0"/>
                    <wp:positionH relativeFrom="margin">
                      <wp:posOffset>-546100</wp:posOffset>
                    </wp:positionH>
                    <wp:positionV relativeFrom="page">
                      <wp:posOffset>9080500</wp:posOffset>
                    </wp:positionV>
                    <wp:extent cx="6832600" cy="965200"/>
                    <wp:effectExtent l="0" t="0" r="0" b="0"/>
                    <wp:wrapNone/>
                    <wp:docPr id="142" name="Text Box 33"/>
                    <wp:cNvGraphicFramePr/>
                    <a:graphic xmlns:a="http://schemas.openxmlformats.org/drawingml/2006/main">
                      <a:graphicData uri="http://schemas.microsoft.com/office/word/2010/wordprocessingShape">
                        <wps:wsp>
                          <wps:cNvSpPr txBox="1"/>
                          <wps:spPr>
                            <a:xfrm>
                              <a:off x="0" y="0"/>
                              <a:ext cx="6832600" cy="96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92CAE6" w14:textId="3F59E089" w:rsidR="00054781" w:rsidRPr="007E2434" w:rsidRDefault="008A16DB">
                                    <w:pPr>
                                      <w:pStyle w:val="NoSpacing"/>
                                      <w:spacing w:after="40"/>
                                      <w:jc w:val="center"/>
                                      <w:rPr>
                                        <w:caps/>
                                        <w:color w:val="4F81BD" w:themeColor="accent1"/>
                                        <w:sz w:val="28"/>
                                        <w:szCs w:val="28"/>
                                      </w:rPr>
                                    </w:pPr>
                                    <w:r>
                                      <w:rPr>
                                        <w:caps/>
                                        <w:color w:val="4F81BD" w:themeColor="accent1"/>
                                        <w:sz w:val="24"/>
                                        <w:szCs w:val="24"/>
                                      </w:rPr>
                                      <w:t xml:space="preserve">STUDENT </w:t>
                                    </w:r>
                                    <w:r w:rsidR="007E2434" w:rsidRPr="00C75F5F">
                                      <w:rPr>
                                        <w:caps/>
                                        <w:color w:val="4F81BD" w:themeColor="accent1"/>
                                        <w:sz w:val="24"/>
                                        <w:szCs w:val="24"/>
                                      </w:rPr>
                                      <w:t xml:space="preserve">NAME </w:t>
                                    </w:r>
                                    <w:proofErr w:type="gramStart"/>
                                    <w:r w:rsidR="007E2434" w:rsidRPr="00C75F5F">
                                      <w:rPr>
                                        <w:caps/>
                                        <w:color w:val="4F81BD" w:themeColor="accent1"/>
                                        <w:sz w:val="24"/>
                                        <w:szCs w:val="24"/>
                                      </w:rPr>
                                      <w:t>AND  NUMBER</w:t>
                                    </w:r>
                                    <w:proofErr w:type="gramEnd"/>
                                    <w:r w:rsidR="007E2434" w:rsidRPr="00C75F5F">
                                      <w:rPr>
                                        <w:caps/>
                                        <w:color w:val="4F81BD" w:themeColor="accent1"/>
                                        <w:sz w:val="24"/>
                                        <w:szCs w:val="24"/>
                                      </w:rPr>
                                      <w:t>: MARCELA MANOLE 2111927</w:t>
                                    </w:r>
                                  </w:p>
                                </w:sdtContent>
                              </w:sdt>
                              <w:p w14:paraId="307E956C" w14:textId="4DE12A9B" w:rsidR="00054781" w:rsidRPr="007E2434" w:rsidRDefault="00000000">
                                <w:pPr>
                                  <w:pStyle w:val="NoSpacing"/>
                                  <w:jc w:val="center"/>
                                  <w:rPr>
                                    <w:color w:val="4F81BD" w:themeColor="accent1"/>
                                    <w:sz w:val="28"/>
                                    <w:szCs w:val="28"/>
                                  </w:rPr>
                                </w:pPr>
                                <w:sdt>
                                  <w:sdtPr>
                                    <w:rPr>
                                      <w:caps/>
                                      <w:color w:val="4F81BD"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9A5FA3">
                                      <w:rPr>
                                        <w:caps/>
                                        <w:color w:val="4F81BD" w:themeColor="accent1"/>
                                        <w:sz w:val="24"/>
                                        <w:szCs w:val="24"/>
                                      </w:rPr>
                                      <w:t>MODULE TITLE &amp; CODE: SUSTAINABLE HOSPITALITY &amp; TOURISM MANAGEMENT BMIH5006</w:t>
                                    </w:r>
                                  </w:sdtContent>
                                </w:sdt>
                              </w:p>
                              <w:p w14:paraId="03372F19" w14:textId="1CFDF4C5" w:rsidR="00054781" w:rsidRPr="007E2434" w:rsidRDefault="00000000">
                                <w:pPr>
                                  <w:pStyle w:val="NoSpacing"/>
                                  <w:jc w:val="center"/>
                                  <w:rPr>
                                    <w:color w:val="4F81BD" w:themeColor="accent1"/>
                                    <w:sz w:val="28"/>
                                    <w:szCs w:val="28"/>
                                  </w:rPr>
                                </w:pPr>
                                <w:sdt>
                                  <w:sdtPr>
                                    <w:rPr>
                                      <w:color w:val="4F81BD"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75F5F" w:rsidRPr="00C75F5F">
                                      <w:rPr>
                                        <w:color w:val="4F81BD" w:themeColor="accent1"/>
                                        <w:sz w:val="24"/>
                                        <w:szCs w:val="24"/>
                                      </w:rPr>
                                      <w:t>LECTURER</w:t>
                                    </w:r>
                                    <w:r w:rsidR="00C75F5F">
                                      <w:rPr>
                                        <w:color w:val="4F81BD" w:themeColor="accent1"/>
                                        <w:sz w:val="24"/>
                                        <w:szCs w:val="24"/>
                                      </w:rPr>
                                      <w:t xml:space="preserve"> NAME: </w:t>
                                    </w:r>
                                  </w:sdtContent>
                                </w:sdt>
                                <w:r w:rsidR="00C75F5F">
                                  <w:rPr>
                                    <w:color w:val="4F81BD" w:themeColor="accent1"/>
                                    <w:sz w:val="24"/>
                                    <w:szCs w:val="24"/>
                                  </w:rPr>
                                  <w:t>KATHRYN ROBERTS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636046" id="_x0000_t202" coordsize="21600,21600" o:spt="202" path="m,l,21600r21600,l21600,xe">
                    <v:stroke joinstyle="miter"/>
                    <v:path gradientshapeok="t" o:connecttype="rect"/>
                  </v:shapetype>
                  <v:shape id="Text Box 33" o:spid="_x0000_s1026" type="#_x0000_t202" style="position:absolute;margin-left:-43pt;margin-top:715pt;width:538pt;height:7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" filled="f" stroked="f" strokeweight=".5pt">
                    <v:textbox inset="0,0,0,0">
                      <w:txbxContent>
                        <w:sdt>
                          <w:sdtPr>
                            <w:rPr>
                              <w:caps/>
                              <w:color w:val="4F81BD"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92CAE6" w14:textId="3F59E089" w:rsidR="00054781" w:rsidRPr="007E2434" w:rsidRDefault="008A16DB">
                              <w:pPr>
                                <w:pStyle w:val="NoSpacing"/>
                                <w:spacing w:after="40"/>
                                <w:jc w:val="center"/>
                                <w:rPr>
                                  <w:caps/>
                                  <w:color w:val="4F81BD" w:themeColor="accent1"/>
                                  <w:sz w:val="28"/>
                                  <w:szCs w:val="28"/>
                                </w:rPr>
                              </w:pPr>
                              <w:r>
                                <w:rPr>
                                  <w:caps/>
                                  <w:color w:val="4F81BD" w:themeColor="accent1"/>
                                  <w:sz w:val="24"/>
                                  <w:szCs w:val="24"/>
                                </w:rPr>
                                <w:t xml:space="preserve">STUDENT </w:t>
                              </w:r>
                              <w:r w:rsidR="007E2434" w:rsidRPr="00C75F5F">
                                <w:rPr>
                                  <w:caps/>
                                  <w:color w:val="4F81BD" w:themeColor="accent1"/>
                                  <w:sz w:val="24"/>
                                  <w:szCs w:val="24"/>
                                </w:rPr>
                                <w:t xml:space="preserve">NAME </w:t>
                              </w:r>
                              <w:proofErr w:type="gramStart"/>
                              <w:r w:rsidR="007E2434" w:rsidRPr="00C75F5F">
                                <w:rPr>
                                  <w:caps/>
                                  <w:color w:val="4F81BD" w:themeColor="accent1"/>
                                  <w:sz w:val="24"/>
                                  <w:szCs w:val="24"/>
                                </w:rPr>
                                <w:t>AND  NUMBER</w:t>
                              </w:r>
                              <w:proofErr w:type="gramEnd"/>
                              <w:r w:rsidR="007E2434" w:rsidRPr="00C75F5F">
                                <w:rPr>
                                  <w:caps/>
                                  <w:color w:val="4F81BD" w:themeColor="accent1"/>
                                  <w:sz w:val="24"/>
                                  <w:szCs w:val="24"/>
                                </w:rPr>
                                <w:t>: MARCELA MANOLE 2111927</w:t>
                              </w:r>
                            </w:p>
                          </w:sdtContent>
                        </w:sdt>
                        <w:p w14:paraId="307E956C" w14:textId="4DE12A9B" w:rsidR="00054781" w:rsidRPr="007E2434" w:rsidRDefault="00000000">
                          <w:pPr>
                            <w:pStyle w:val="NoSpacing"/>
                            <w:jc w:val="center"/>
                            <w:rPr>
                              <w:color w:val="4F81BD" w:themeColor="accent1"/>
                              <w:sz w:val="28"/>
                              <w:szCs w:val="28"/>
                            </w:rPr>
                          </w:pPr>
                          <w:sdt>
                            <w:sdtPr>
                              <w:rPr>
                                <w:caps/>
                                <w:color w:val="4F81BD"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9A5FA3">
                                <w:rPr>
                                  <w:caps/>
                                  <w:color w:val="4F81BD" w:themeColor="accent1"/>
                                  <w:sz w:val="24"/>
                                  <w:szCs w:val="24"/>
                                </w:rPr>
                                <w:t>MODULE TITLE &amp; CODE: SUSTAINABLE HOSPITALITY &amp; TOURISM MANAGEMENT BMIH5006</w:t>
                              </w:r>
                            </w:sdtContent>
                          </w:sdt>
                        </w:p>
                        <w:p w14:paraId="03372F19" w14:textId="1CFDF4C5" w:rsidR="00054781" w:rsidRPr="007E2434" w:rsidRDefault="00000000">
                          <w:pPr>
                            <w:pStyle w:val="NoSpacing"/>
                            <w:jc w:val="center"/>
                            <w:rPr>
                              <w:color w:val="4F81BD" w:themeColor="accent1"/>
                              <w:sz w:val="28"/>
                              <w:szCs w:val="28"/>
                            </w:rPr>
                          </w:pPr>
                          <w:sdt>
                            <w:sdtPr>
                              <w:rPr>
                                <w:color w:val="4F81BD"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75F5F" w:rsidRPr="00C75F5F">
                                <w:rPr>
                                  <w:color w:val="4F81BD" w:themeColor="accent1"/>
                                  <w:sz w:val="24"/>
                                  <w:szCs w:val="24"/>
                                </w:rPr>
                                <w:t>LECTURER</w:t>
                              </w:r>
                              <w:r w:rsidR="00C75F5F">
                                <w:rPr>
                                  <w:color w:val="4F81BD" w:themeColor="accent1"/>
                                  <w:sz w:val="24"/>
                                  <w:szCs w:val="24"/>
                                </w:rPr>
                                <w:t xml:space="preserve"> NAME: </w:t>
                              </w:r>
                            </w:sdtContent>
                          </w:sdt>
                          <w:r w:rsidR="00C75F5F">
                            <w:rPr>
                              <w:color w:val="4F81BD" w:themeColor="accent1"/>
                              <w:sz w:val="24"/>
                              <w:szCs w:val="24"/>
                            </w:rPr>
                            <w:t>KATHRYN ROBERTS</w:t>
                          </w:r>
                        </w:p>
                      </w:txbxContent>
                    </v:textbox>
                    <w10:wrap anchorx="margin" anchory="page"/>
                  </v:shape>
                </w:pict>
              </mc:Fallback>
            </mc:AlternateContent>
          </w:r>
          <w:r w:rsidR="00054781">
            <w:br w:type="page"/>
          </w:r>
        </w:p>
      </w:sdtContent>
    </w:sdt>
    <w:p w14:paraId="529BF9ED" w14:textId="497629DD" w:rsidR="00434C3E" w:rsidRDefault="00434C3E" w:rsidP="00054781">
      <w:pPr>
        <w:pStyle w:val="Normal1"/>
        <w:spacing w:line="360" w:lineRule="auto"/>
        <w:rPr>
          <w:b/>
          <w:sz w:val="24"/>
          <w:szCs w:val="24"/>
        </w:rPr>
      </w:pPr>
    </w:p>
    <w:p w14:paraId="44CFDB2E" w14:textId="77777777" w:rsidR="00434C3E" w:rsidRDefault="00000000">
      <w:pPr>
        <w:pStyle w:val="Normal1"/>
        <w:spacing w:line="360" w:lineRule="auto"/>
        <w:jc w:val="both"/>
        <w:rPr>
          <w:sz w:val="24"/>
          <w:szCs w:val="24"/>
        </w:rPr>
      </w:pPr>
      <w:r>
        <w:rPr>
          <w:b/>
          <w:sz w:val="24"/>
          <w:szCs w:val="24"/>
        </w:rPr>
        <w:t xml:space="preserve">Introduction : </w:t>
      </w:r>
    </w:p>
    <w:p w14:paraId="751844A1" w14:textId="0C3323B8" w:rsidR="00434C3E" w:rsidRDefault="00000000">
      <w:pPr>
        <w:pStyle w:val="Normal1"/>
        <w:spacing w:line="360" w:lineRule="auto"/>
        <w:jc w:val="both"/>
        <w:rPr>
          <w:sz w:val="24"/>
          <w:szCs w:val="24"/>
        </w:rPr>
      </w:pPr>
      <w:r>
        <w:rPr>
          <w:sz w:val="24"/>
          <w:szCs w:val="24"/>
        </w:rPr>
        <w:t xml:space="preserve">The aim of the essay is to demonstrate the impact of the hospitality industry and how this industry creates various impacts on the environment.  Higher tourism creates lots of damage through water and energy consumption by using consumable foods.  Marriott is going to be chosen here and the Corporate </w:t>
      </w:r>
      <w:r w:rsidR="00C75F5F">
        <w:rPr>
          <w:sz w:val="24"/>
          <w:szCs w:val="24"/>
        </w:rPr>
        <w:t>s</w:t>
      </w:r>
      <w:r>
        <w:rPr>
          <w:sz w:val="24"/>
          <w:szCs w:val="24"/>
        </w:rPr>
        <w:t>ocial responsibility of this organisation is going to be discussed in the essay. Marriott is the largest hotel chain in the world. They have more than 8</w:t>
      </w:r>
      <w:r w:rsidR="009A5FA3">
        <w:rPr>
          <w:sz w:val="24"/>
          <w:szCs w:val="24"/>
        </w:rPr>
        <w:t>5</w:t>
      </w:r>
      <w:r>
        <w:rPr>
          <w:sz w:val="24"/>
          <w:szCs w:val="24"/>
        </w:rPr>
        <w:t xml:space="preserve">00  properties in more than 138 countries. Running a business in the hospitality industry creates various direct and indirect effects on the industry. The sustainability of tourism is a major concern today. In the 21st century, CSR creates higher business success and this can help to mitigate government pressure and government pressure to circulate the economy in the right way. </w:t>
      </w:r>
    </w:p>
    <w:p w14:paraId="4E0A6D05" w14:textId="77777777" w:rsidR="00054781" w:rsidRDefault="00054781">
      <w:pPr>
        <w:pStyle w:val="Normal1"/>
        <w:spacing w:line="360" w:lineRule="auto"/>
        <w:jc w:val="both"/>
        <w:rPr>
          <w:b/>
          <w:sz w:val="24"/>
          <w:szCs w:val="24"/>
        </w:rPr>
      </w:pPr>
    </w:p>
    <w:p w14:paraId="3F0DDB49" w14:textId="5530D93A" w:rsidR="00434C3E" w:rsidRDefault="00000000">
      <w:pPr>
        <w:pStyle w:val="Normal1"/>
        <w:spacing w:line="360" w:lineRule="auto"/>
        <w:jc w:val="both"/>
        <w:rPr>
          <w:b/>
          <w:sz w:val="24"/>
          <w:szCs w:val="24"/>
        </w:rPr>
      </w:pPr>
      <w:r>
        <w:rPr>
          <w:b/>
          <w:sz w:val="24"/>
          <w:szCs w:val="24"/>
        </w:rPr>
        <w:t xml:space="preserve">Main Body : </w:t>
      </w:r>
    </w:p>
    <w:p w14:paraId="1AFD7F19" w14:textId="77777777" w:rsidR="00434C3E" w:rsidRDefault="00000000">
      <w:pPr>
        <w:pStyle w:val="Normal1"/>
        <w:spacing w:line="360" w:lineRule="auto"/>
        <w:jc w:val="both"/>
        <w:rPr>
          <w:sz w:val="24"/>
          <w:szCs w:val="24"/>
        </w:rPr>
      </w:pPr>
      <w:r>
        <w:rPr>
          <w:sz w:val="24"/>
          <w:szCs w:val="24"/>
        </w:rPr>
        <w:t>Hospitality sustainability is a set of responsible and mindful practices that aim to reduce the negative effects of tourism on the environment, society, and economy over a long period of time. It involves the preservation of natural resources, the preservation of local cultures, and the support of local communities (Inkson and Minnaert, 2023). Marriott has implemented  corporate social responsibility to operate their business to better places to work, live and visit (Marriott, 2023). As Marriott is focused on sustainable tourism,  it helps to reduce carbon emissions through environmentally friendly transportation and accommodation, reduce waste, and promote responsible behaviour among travellers. It also involves equitable economic distribution, which benefits local businesses and encourages community involvement. In conclusion, sustainable tourism seeks to balance the satisfaction of tourists with the environmental and cultural integrity of the destinations, so that future generations can still enjoy them (Marriott, 2023). Adopting the triple bottom line of Marriott Hotel helps to maintain the company's operation which focuses on social and environmental concerns which focus on profits. Focusing on the TBL  Theories helps to create business success in three aspects.  As per the Triple bottom line of Marriott, this organisation can improve the condition of the people, the condition of the planet and the condition of profit in a smooth way (Sloan</w:t>
      </w:r>
      <w:r w:rsidR="005C1B4B">
        <w:rPr>
          <w:sz w:val="24"/>
          <w:szCs w:val="24"/>
        </w:rPr>
        <w:t>, Legrand</w:t>
      </w:r>
      <w:r w:rsidR="005C1B4B">
        <w:rPr>
          <w:i/>
          <w:sz w:val="24"/>
          <w:szCs w:val="24"/>
        </w:rPr>
        <w:t xml:space="preserve"> </w:t>
      </w:r>
      <w:r w:rsidR="005C1B4B">
        <w:rPr>
          <w:iCs/>
          <w:sz w:val="24"/>
          <w:szCs w:val="24"/>
        </w:rPr>
        <w:t xml:space="preserve">and </w:t>
      </w:r>
      <w:r w:rsidR="005C1B4B">
        <w:rPr>
          <w:sz w:val="24"/>
          <w:szCs w:val="24"/>
        </w:rPr>
        <w:t>Chen</w:t>
      </w:r>
      <w:r>
        <w:rPr>
          <w:i/>
          <w:sz w:val="24"/>
          <w:szCs w:val="24"/>
        </w:rPr>
        <w:t>.</w:t>
      </w:r>
      <w:r>
        <w:rPr>
          <w:sz w:val="24"/>
          <w:szCs w:val="24"/>
        </w:rPr>
        <w:t xml:space="preserve"> 2017).  </w:t>
      </w:r>
    </w:p>
    <w:p w14:paraId="0A01A6CB" w14:textId="77777777" w:rsidR="00434C3E" w:rsidRDefault="00434C3E">
      <w:pPr>
        <w:pStyle w:val="Normal1"/>
        <w:spacing w:line="360" w:lineRule="auto"/>
        <w:jc w:val="both"/>
        <w:rPr>
          <w:sz w:val="24"/>
          <w:szCs w:val="24"/>
        </w:rPr>
      </w:pPr>
    </w:p>
    <w:p w14:paraId="7C6882DF" w14:textId="77777777" w:rsidR="00434C3E" w:rsidRDefault="00000000">
      <w:pPr>
        <w:pStyle w:val="Normal1"/>
        <w:spacing w:line="360" w:lineRule="auto"/>
        <w:jc w:val="both"/>
        <w:rPr>
          <w:sz w:val="24"/>
          <w:szCs w:val="24"/>
        </w:rPr>
      </w:pPr>
      <w:r>
        <w:rPr>
          <w:sz w:val="24"/>
          <w:szCs w:val="24"/>
        </w:rPr>
        <w:lastRenderedPageBreak/>
        <w:t>The Sustainability pillar of the business helps to represent social responsibility, environment responsibility and economic responsibility and this total process is based on the people, purpose, planet and profit (</w:t>
      </w:r>
      <w:r>
        <w:rPr>
          <w:color w:val="222222"/>
          <w:sz w:val="24"/>
          <w:szCs w:val="24"/>
          <w:highlight w:val="white"/>
        </w:rPr>
        <w:t xml:space="preserve">Sabatini, 2019). </w:t>
      </w:r>
      <w:r>
        <w:rPr>
          <w:sz w:val="24"/>
          <w:szCs w:val="24"/>
        </w:rPr>
        <w:t xml:space="preserve">  At the same time, Marriott Hotel focuses on the people first and Marriott Hotel focuses on taking care of their associates as well as taking care of the customers in an effective way.   Their higher dedication to the customer helps to create fair prices and this helps to deal with the original goal effectively. Their focus on the act of integrity of Marriott helps to be uncompromising in the ethical and legal standards which help day to day to maintain the supply chain policies, employees policies and business conduct. However, the higher commitment to higher human rights and social responsibility helps to bring business success (Marriott, 2023). </w:t>
      </w:r>
    </w:p>
    <w:p w14:paraId="5071B001" w14:textId="77777777" w:rsidR="00434C3E" w:rsidRDefault="00000000">
      <w:pPr>
        <w:pStyle w:val="Normal1"/>
        <w:spacing w:line="360" w:lineRule="auto"/>
        <w:jc w:val="both"/>
        <w:rPr>
          <w:sz w:val="24"/>
          <w:szCs w:val="24"/>
        </w:rPr>
      </w:pPr>
      <w:r>
        <w:rPr>
          <w:sz w:val="24"/>
          <w:szCs w:val="24"/>
        </w:rPr>
        <w:t xml:space="preserve">The operation of the various tasks in tourism can lead to a big impact on the environment. It can cause damage to various natural resources, pollution, and take up a lot of resources. The construction of various branches of Marriott, hotels can also be bad for the environment. Plus, the carbon emissions from travel can help climate change. It is important to use sustainable methods to reduce these effects and keep the environment safe in popular tourist spots.  Through the implementation of the  CSR Act, they have created various sets of goals to reduce environmental damage. They have decided they will mitigate the waste intensity by 15 % and carbon footprint by 30%. Additionally, they have taken a waste management program which helps to reduce waste through the landfill by 45% and reduce food waste by 50 %.   By setting the goal, they started to use reducing, reusing and recycling processes to manage the waste generated. They achieve electricity usage by using renewable electricity.  These all goals will be achieved within  2025 and focus on using various innovative technologies.     All the properties of Marriott have started to serve 360  sections of the sustainable program to reduce the impact of operations.  By implication, the CSR policy in the Marriott hotel has had various positive impacts from 2016 to 1022.  The water intensity was increased by 4.7% and reduced carbon intensity by 24.6%. They compete on integrating various social and environmental practices to manage partnering and supply chain management along with maintaining partnerships with suppliers in the right way.  The aim is to reduce negative environmental and social impact in the business activities to focus on responsible, Sustainable and social resourcing in the right way.  More than  1200 hotels of  Marriott in the U.S. and Canada have focused on utilising digital offices and cloud-based work to eliminate the use of </w:t>
      </w:r>
      <w:r>
        <w:rPr>
          <w:sz w:val="24"/>
          <w:szCs w:val="24"/>
        </w:rPr>
        <w:lastRenderedPageBreak/>
        <w:t xml:space="preserve">paper in the hotel reporting processes which help to prevent the harvesting of more than 8000 trees. They have implemented almost  90 % of premium brands to improve the residential bath amenity program. The implementation of premium usage helps to reduce the usage of the 500 single-used toiletry shampoo bottles, and bath gel conditions which lead to landfills day by day (Marriott, 2023).  All of these sustainability programs help to protect the planet Piller and confirm long-term sustainability. </w:t>
      </w:r>
    </w:p>
    <w:p w14:paraId="3479EE1B" w14:textId="77777777" w:rsidR="00434C3E" w:rsidRDefault="00434C3E">
      <w:pPr>
        <w:pStyle w:val="Normal1"/>
        <w:spacing w:line="360" w:lineRule="auto"/>
        <w:jc w:val="both"/>
        <w:rPr>
          <w:sz w:val="24"/>
          <w:szCs w:val="24"/>
        </w:rPr>
      </w:pPr>
    </w:p>
    <w:p w14:paraId="44B0502F" w14:textId="77777777" w:rsidR="00434C3E" w:rsidRDefault="00000000">
      <w:pPr>
        <w:pStyle w:val="Normal1"/>
        <w:spacing w:line="360" w:lineRule="auto"/>
        <w:jc w:val="both"/>
        <w:rPr>
          <w:sz w:val="24"/>
          <w:szCs w:val="24"/>
        </w:rPr>
      </w:pPr>
      <w:r>
        <w:rPr>
          <w:sz w:val="24"/>
          <w:szCs w:val="24"/>
        </w:rPr>
        <w:t>A sustainability program Of the Marriott Hotel was created to address the growing worries about the environment caused by traditional tourism, like, polluting, and releasing carbon, which is causing climate change. At the same time, the loss of local culture and economic inequality have made it even more important to protect communities and make sure everyone has a fair deal. Plus, there's a growing demand for socially conscious travellers who want to have an eco-friendly experience. Governments also saw the need to regulate tourism to protect nature and cultural assets and to make sure destinations stay viable in the long run. All of this has led to the creation of the program, which aims to bring together all the different interests and help reduce the negative effects of traditional tourism. The program has had a significant impact on supply and demand in the tourism industry. The program has encouraged the adoption of sustainable practices and responsible resource management, leading to a decrease in the environmental impacts of Marriott. Accommodation providers of the  Marriott are now focusing on energy efficiency, reducing waste, and conserving water. While they provide support on Transportation, they are focusing on reducing carbon emissions. Local communities have taken a more active role in tourism planning, helping to ensure that economic gains are distributed more equitably. Travellers are increasingly looking for sustainable tourism experiences. This has had a positive impact on their choice of destination, accommodation, and activity. The program of CSR In Marriott has prompted more businesses to adopt sustainability practices, driving innovation and developing eco-friendly products and services All in all, the sustainability program in the tourism industry has helped to create a more responsible, resilient industry, meeting the growing need for authentic, eco-friendly experiences while reducing the negative impacts on destinations and ecosystems (Jauhari, 2021).</w:t>
      </w:r>
    </w:p>
    <w:p w14:paraId="3B00F4C4" w14:textId="77777777" w:rsidR="00434C3E" w:rsidRDefault="00000000">
      <w:pPr>
        <w:pStyle w:val="Normal1"/>
        <w:spacing w:line="360" w:lineRule="auto"/>
        <w:jc w:val="both"/>
        <w:rPr>
          <w:sz w:val="24"/>
          <w:szCs w:val="24"/>
        </w:rPr>
      </w:pPr>
      <w:r>
        <w:rPr>
          <w:sz w:val="24"/>
          <w:szCs w:val="24"/>
        </w:rPr>
        <w:t xml:space="preserve"> CSR policy not only focuses on social responsibility But also focuses on the ethical or human right act,  philanthropic corporate responsibility and economic responsibility. </w:t>
      </w:r>
      <w:r>
        <w:rPr>
          <w:sz w:val="24"/>
          <w:szCs w:val="24"/>
        </w:rPr>
        <w:lastRenderedPageBreak/>
        <w:t xml:space="preserve">Marriott is concerned with all forms of trafficking as well as providing support for the prevention of crime such as exploiting children and overtime. The implementation of the various human rights acts in the organisation helps to develop values for all associates and recognises all global workforces to manage the business success. Though implementation of the Employability Act helps to be treated with respect dignity and respect and this helps to manage all the management, colleagues and staff in the right way. The implementation of a good work environment with flexibility through the working opportunities thus helps to develop consistency in providing care. The equal rights of all employees help to create a higher level of satisfaction and not discriminate against another. The treatment of all employees of the Marriott helps maintain the professional standard. The addition of the human rights act in the organisation helps to create the good principle of the freedom of the associated, freedom from forced as well as child labour. The higher commitment to fair compensation along with the safe, healthy atmosphere of the workplace create mental satisfaction and well-being. Marriott hotel is also focused on providing a job training program which helps to create growth opportunities. Specialised training paths ensure the manager and manage multi-generational workforces. So implementation of the ethical rights in Marriott Hotel ensures access to the justice more right way employees who can work in the right way (Marriott, 2023). The implementation of all programs helps to project and provide assurances of the people pillar in the sustainability framework. </w:t>
      </w:r>
    </w:p>
    <w:p w14:paraId="2EBAC6F1" w14:textId="77777777" w:rsidR="00434C3E" w:rsidRDefault="00000000">
      <w:pPr>
        <w:pStyle w:val="Normal1"/>
        <w:spacing w:line="360" w:lineRule="auto"/>
        <w:jc w:val="both"/>
        <w:rPr>
          <w:sz w:val="24"/>
          <w:szCs w:val="24"/>
        </w:rPr>
      </w:pPr>
      <w:r>
        <w:rPr>
          <w:sz w:val="24"/>
          <w:szCs w:val="24"/>
        </w:rPr>
        <w:t xml:space="preserve">Another important pillar of the sustainability framework is the economy. Marriott has taken a couple of steps to boost the economy and focuses on innovation. As this hotel offers various types of services for the tourist and local guests, this can create a higher economy.  This hotel offers hotel reservation services,  accommodation, timeshare vacation, Car rental services, and flight and hotel packages. They also operate their business with loyalty. They have enhanced their sales strategies to improve their chances of achieving success. Marriott also focused on the market position and identified their potential areas of collaboration. They always stay ahead of their competitors by implementing valuable insight for mergers and acquisitions activity. They adopt legal and financial adviser associations support to maintain the business. Sustainable hotel development creates future growth of the hotels and the emergence of the economy.   The higher number of Marriott hotels is focused on local employment and various economic activities. Sustainable hotel development programs help to drive </w:t>
      </w:r>
      <w:r>
        <w:rPr>
          <w:sz w:val="24"/>
          <w:szCs w:val="24"/>
        </w:rPr>
        <w:lastRenderedPageBreak/>
        <w:t xml:space="preserve">higher in new jobs and create economic development from a global perspective. As per the statistical analysis of 2022,  this company has approximately 140 thousand people all over the world (Statista, 2023).   The latest update of the latest financial report shows that Marriott's current revenues are </w:t>
      </w:r>
      <w:r>
        <w:rPr>
          <w:color w:val="040C28"/>
          <w:sz w:val="24"/>
          <w:szCs w:val="24"/>
        </w:rPr>
        <w:t>$</w:t>
      </w:r>
      <w:r>
        <w:rPr>
          <w:sz w:val="24"/>
          <w:szCs w:val="24"/>
        </w:rPr>
        <w:t xml:space="preserve"> 22.92 billion (companies market cap, 2023).  As their gross profit has improved and the value of the Marriott profit is  </w:t>
      </w:r>
      <w:r>
        <w:rPr>
          <w:color w:val="040C28"/>
          <w:sz w:val="24"/>
          <w:szCs w:val="24"/>
        </w:rPr>
        <w:t>$</w:t>
      </w:r>
      <w:r>
        <w:rPr>
          <w:sz w:val="24"/>
          <w:szCs w:val="24"/>
        </w:rPr>
        <w:t xml:space="preserve">5.125 Billion this has increased  35.58% over the year (macrotrends, 2023).   All of the shared data shows that this year, this company is improving their economic responsibility in 2023. This hotel is also focusing on boosting the local economy by providing support for all local vendors, suppliers and trainers. As more than 200 new jobs are created through involving jobs in Marriott create higher security and career opportunities in developing business. The sustainability report of Marriott shows that all performances of the shareholders, non-government agencies and board of directors create higher economic responsibility effectively (PRNewswire, 2023). </w:t>
      </w:r>
    </w:p>
    <w:p w14:paraId="42C242AE" w14:textId="77777777" w:rsidR="00054781" w:rsidRDefault="00054781">
      <w:pPr>
        <w:pStyle w:val="Normal1"/>
        <w:spacing w:line="360" w:lineRule="auto"/>
        <w:jc w:val="both"/>
        <w:rPr>
          <w:b/>
          <w:sz w:val="24"/>
          <w:szCs w:val="24"/>
        </w:rPr>
      </w:pPr>
    </w:p>
    <w:p w14:paraId="4E6EC6D2" w14:textId="010548B0" w:rsidR="00434C3E" w:rsidRDefault="00000000">
      <w:pPr>
        <w:pStyle w:val="Normal1"/>
        <w:spacing w:line="360" w:lineRule="auto"/>
        <w:jc w:val="both"/>
        <w:rPr>
          <w:b/>
          <w:sz w:val="24"/>
          <w:szCs w:val="24"/>
        </w:rPr>
      </w:pPr>
      <w:r>
        <w:rPr>
          <w:b/>
          <w:sz w:val="24"/>
          <w:szCs w:val="24"/>
        </w:rPr>
        <w:t xml:space="preserve">Conclusion : </w:t>
      </w:r>
    </w:p>
    <w:p w14:paraId="0ACE33C5" w14:textId="77777777" w:rsidR="00434C3E" w:rsidRDefault="00000000">
      <w:pPr>
        <w:pStyle w:val="Normal1"/>
        <w:spacing w:line="360" w:lineRule="auto"/>
        <w:jc w:val="both"/>
        <w:rPr>
          <w:sz w:val="24"/>
          <w:szCs w:val="24"/>
        </w:rPr>
      </w:pPr>
      <w:r>
        <w:rPr>
          <w:sz w:val="24"/>
          <w:szCs w:val="24"/>
        </w:rPr>
        <w:t xml:space="preserve">In conclusion, It can be concluded that the CRS is one of the ways to conduct business and contribute to a good impact. As Marriott has taken various social responsibilities to enhance the business,  this can lead to business success. With the higher commitment to social and environmental issues in the business, all organisations are focusing on the reputation as well as creating a  positive eye image to create attraction of the consumers, wider community and investors. The implementation of CSR In the hotel  Marriott helps create a positive impact in the industry and they can run the business ethically and sustainably without compromising the quality for guests and comfort.  This can strive to improve customer experiences and higher business revenue over time. So it can be said that the implementation of the CSR practises in Marriott helps to attract, motivate and retain their employees and clients. The implementation of the CSR policy of Marriott Hotel helps to create brand recognition, increase sales, and more motivation as well as an engaged workforce. </w:t>
      </w:r>
    </w:p>
    <w:p w14:paraId="23A4B900" w14:textId="77777777" w:rsidR="00434C3E" w:rsidRDefault="00434C3E">
      <w:pPr>
        <w:pStyle w:val="Normal1"/>
        <w:spacing w:line="360" w:lineRule="auto"/>
        <w:jc w:val="both"/>
        <w:rPr>
          <w:sz w:val="24"/>
          <w:szCs w:val="24"/>
        </w:rPr>
      </w:pPr>
    </w:p>
    <w:p w14:paraId="015A03D4" w14:textId="77777777" w:rsidR="00434C3E" w:rsidRDefault="00434C3E">
      <w:pPr>
        <w:pStyle w:val="Normal1"/>
        <w:spacing w:line="360" w:lineRule="auto"/>
        <w:jc w:val="both"/>
        <w:rPr>
          <w:sz w:val="24"/>
          <w:szCs w:val="24"/>
        </w:rPr>
      </w:pPr>
    </w:p>
    <w:p w14:paraId="755192C9" w14:textId="77777777" w:rsidR="00434C3E" w:rsidRDefault="00000000">
      <w:pPr>
        <w:pStyle w:val="Normal1"/>
        <w:spacing w:line="360" w:lineRule="auto"/>
        <w:jc w:val="both"/>
        <w:rPr>
          <w:sz w:val="24"/>
          <w:szCs w:val="24"/>
        </w:rPr>
      </w:pPr>
      <w:r>
        <w:br w:type="page"/>
      </w:r>
    </w:p>
    <w:p w14:paraId="557920C1" w14:textId="77777777" w:rsidR="00434C3E" w:rsidRDefault="00434C3E">
      <w:pPr>
        <w:pStyle w:val="Normal1"/>
        <w:spacing w:line="360" w:lineRule="auto"/>
        <w:jc w:val="both"/>
        <w:rPr>
          <w:sz w:val="24"/>
          <w:szCs w:val="24"/>
        </w:rPr>
      </w:pPr>
    </w:p>
    <w:p w14:paraId="22EA7B89" w14:textId="77777777" w:rsidR="005C1B4B" w:rsidRDefault="00000000" w:rsidP="005C1B4B">
      <w:pPr>
        <w:pStyle w:val="Normal1"/>
        <w:spacing w:line="360" w:lineRule="auto"/>
        <w:jc w:val="both"/>
        <w:rPr>
          <w:b/>
          <w:sz w:val="24"/>
          <w:szCs w:val="24"/>
        </w:rPr>
      </w:pPr>
      <w:r>
        <w:rPr>
          <w:b/>
          <w:sz w:val="24"/>
          <w:szCs w:val="24"/>
        </w:rPr>
        <w:t xml:space="preserve">References : </w:t>
      </w:r>
    </w:p>
    <w:p w14:paraId="1891EE12" w14:textId="77777777" w:rsidR="005C1B4B" w:rsidRPr="005C1B4B" w:rsidRDefault="005C1B4B" w:rsidP="005C1B4B">
      <w:pPr>
        <w:pStyle w:val="Normal1"/>
        <w:spacing w:line="360" w:lineRule="auto"/>
        <w:jc w:val="both"/>
        <w:rPr>
          <w:b/>
          <w:sz w:val="24"/>
          <w:szCs w:val="24"/>
        </w:rPr>
      </w:pPr>
      <w:r>
        <w:rPr>
          <w:sz w:val="24"/>
          <w:szCs w:val="24"/>
        </w:rPr>
        <w:t xml:space="preserve">Companiesmarketcap. (2023). </w:t>
      </w:r>
      <w:r>
        <w:rPr>
          <w:i/>
          <w:sz w:val="24"/>
          <w:szCs w:val="24"/>
        </w:rPr>
        <w:t>Marriott International (MAR) - revenue</w:t>
      </w:r>
      <w:r>
        <w:rPr>
          <w:sz w:val="24"/>
          <w:szCs w:val="24"/>
        </w:rPr>
        <w:t xml:space="preserve"> </w:t>
      </w:r>
      <w:r>
        <w:rPr>
          <w:i/>
          <w:sz w:val="24"/>
          <w:szCs w:val="24"/>
        </w:rPr>
        <w:t>CompaniesMarketCap.com - companies ranked by market capitalization</w:t>
      </w:r>
      <w:r>
        <w:rPr>
          <w:sz w:val="24"/>
          <w:szCs w:val="24"/>
        </w:rPr>
        <w:t xml:space="preserve">. Available at: https://companiesmarketcap.com/marriott-international/revenue (Accessed: 29 September 2023). </w:t>
      </w:r>
    </w:p>
    <w:p w14:paraId="3166DDF7" w14:textId="77777777" w:rsidR="005C1B4B" w:rsidRDefault="005C1B4B">
      <w:pPr>
        <w:pStyle w:val="Normal1"/>
        <w:spacing w:line="360" w:lineRule="auto"/>
        <w:jc w:val="both"/>
        <w:rPr>
          <w:sz w:val="24"/>
          <w:szCs w:val="24"/>
        </w:rPr>
      </w:pPr>
      <w:r>
        <w:rPr>
          <w:sz w:val="24"/>
          <w:szCs w:val="24"/>
        </w:rPr>
        <w:t>Inkson, C. and Minnaert, L. (2018) Tourism management: an introduction. 2nd ed. London: SAGE.</w:t>
      </w:r>
    </w:p>
    <w:p w14:paraId="525E13C3" w14:textId="77777777" w:rsidR="005C1B4B" w:rsidRDefault="005C1B4B">
      <w:pPr>
        <w:pStyle w:val="Normal1"/>
        <w:spacing w:line="360" w:lineRule="auto"/>
        <w:jc w:val="both"/>
        <w:rPr>
          <w:sz w:val="24"/>
          <w:szCs w:val="24"/>
        </w:rPr>
      </w:pPr>
      <w:r>
        <w:rPr>
          <w:sz w:val="24"/>
          <w:szCs w:val="24"/>
        </w:rPr>
        <w:t>Jauhari, V (2021) 'Managing Sustainability in the Hospitality and Tourism Industry: Paradigms and Directions for the Future 9th ed.Oakville: Apple Academic Press. Inc</w:t>
      </w:r>
    </w:p>
    <w:p w14:paraId="7E29012B" w14:textId="77777777" w:rsidR="005C1B4B" w:rsidRDefault="005C1B4B">
      <w:pPr>
        <w:pStyle w:val="Normal1"/>
        <w:spacing w:before="240" w:after="240" w:line="360" w:lineRule="auto"/>
        <w:jc w:val="both"/>
        <w:rPr>
          <w:sz w:val="24"/>
          <w:szCs w:val="24"/>
        </w:rPr>
      </w:pPr>
      <w:r>
        <w:rPr>
          <w:sz w:val="24"/>
          <w:szCs w:val="24"/>
        </w:rPr>
        <w:t xml:space="preserve">Macrotrends, (2023). </w:t>
      </w:r>
      <w:r>
        <w:rPr>
          <w:i/>
          <w:sz w:val="24"/>
          <w:szCs w:val="24"/>
        </w:rPr>
        <w:t>Marriott Gross Profit 2010-2023: Mar</w:t>
      </w:r>
      <w:r>
        <w:rPr>
          <w:sz w:val="24"/>
          <w:szCs w:val="24"/>
        </w:rPr>
        <w:t xml:space="preserve">. </w:t>
      </w:r>
      <w:r>
        <w:rPr>
          <w:i/>
          <w:sz w:val="24"/>
          <w:szCs w:val="24"/>
        </w:rPr>
        <w:t>Macrotrends</w:t>
      </w:r>
      <w:r>
        <w:rPr>
          <w:sz w:val="24"/>
          <w:szCs w:val="24"/>
        </w:rPr>
        <w:t xml:space="preserve">. Available at: https://www.macrotrends.net/stocks/charts/MAR/marriott/gross-profit (Accessed: 29 September 2023). </w:t>
      </w:r>
    </w:p>
    <w:p w14:paraId="061ECCF4" w14:textId="77777777" w:rsidR="005C1B4B" w:rsidRDefault="005C1B4B">
      <w:pPr>
        <w:pStyle w:val="Normal1"/>
        <w:spacing w:line="360" w:lineRule="auto"/>
        <w:jc w:val="both"/>
        <w:rPr>
          <w:sz w:val="24"/>
          <w:szCs w:val="24"/>
        </w:rPr>
      </w:pPr>
      <w:r>
        <w:rPr>
          <w:sz w:val="24"/>
          <w:szCs w:val="24"/>
        </w:rPr>
        <w:t xml:space="preserve">Marriott, (2023) </w:t>
      </w:r>
      <w:r>
        <w:rPr>
          <w:i/>
          <w:sz w:val="24"/>
          <w:szCs w:val="24"/>
        </w:rPr>
        <w:t>Principles of responsible business - Marriott</w:t>
      </w:r>
      <w:r>
        <w:rPr>
          <w:sz w:val="24"/>
          <w:szCs w:val="24"/>
        </w:rPr>
        <w:t xml:space="preserve">. Available at: https://www.marriott.com/marriottassets/Multimedia/PDF/CorporateResponsibility/Principles_Responsible_Business.pdf (Accessed: 29 September 2023). </w:t>
      </w:r>
    </w:p>
    <w:p w14:paraId="66A9698E" w14:textId="77777777" w:rsidR="005C1B4B" w:rsidRDefault="005C1B4B">
      <w:pPr>
        <w:pStyle w:val="Normal1"/>
        <w:spacing w:before="240" w:after="240" w:line="360" w:lineRule="auto"/>
        <w:jc w:val="both"/>
        <w:rPr>
          <w:sz w:val="24"/>
          <w:szCs w:val="24"/>
        </w:rPr>
      </w:pPr>
      <w:r>
        <w:rPr>
          <w:sz w:val="24"/>
          <w:szCs w:val="24"/>
        </w:rPr>
        <w:t xml:space="preserve">Marriott, (2023). </w:t>
      </w:r>
      <w:r>
        <w:rPr>
          <w:i/>
          <w:sz w:val="24"/>
          <w:szCs w:val="24"/>
        </w:rPr>
        <w:t>About Marriott International: Corporate Information</w:t>
      </w:r>
      <w:r>
        <w:rPr>
          <w:sz w:val="24"/>
          <w:szCs w:val="24"/>
        </w:rPr>
        <w:t xml:space="preserve">.  </w:t>
      </w:r>
      <w:r>
        <w:rPr>
          <w:i/>
          <w:sz w:val="24"/>
          <w:szCs w:val="24"/>
        </w:rPr>
        <w:t>About Marriott International | Corporate Information</w:t>
      </w:r>
      <w:r>
        <w:rPr>
          <w:sz w:val="24"/>
          <w:szCs w:val="24"/>
        </w:rPr>
        <w:t xml:space="preserve">. Available at: </w:t>
      </w:r>
      <w:hyperlink r:id="rId10" w:history="1">
        <w:r w:rsidRPr="00750997">
          <w:rPr>
            <w:rStyle w:val="Hyperlink"/>
            <w:sz w:val="24"/>
            <w:szCs w:val="24"/>
          </w:rPr>
          <w:t>https://www.marriott.com/marriott/aboutmarriott.mi</w:t>
        </w:r>
      </w:hyperlink>
      <w:r>
        <w:rPr>
          <w:sz w:val="24"/>
          <w:szCs w:val="24"/>
        </w:rPr>
        <w:t xml:space="preserve">  (Accessed: 29 September 2023). </w:t>
      </w:r>
    </w:p>
    <w:p w14:paraId="0C436047" w14:textId="77777777" w:rsidR="005C1B4B" w:rsidRDefault="005C1B4B">
      <w:pPr>
        <w:pStyle w:val="Normal1"/>
        <w:spacing w:before="240" w:after="240" w:line="360" w:lineRule="auto"/>
        <w:jc w:val="both"/>
        <w:rPr>
          <w:sz w:val="24"/>
          <w:szCs w:val="24"/>
        </w:rPr>
      </w:pPr>
      <w:r>
        <w:rPr>
          <w:sz w:val="24"/>
          <w:szCs w:val="24"/>
        </w:rPr>
        <w:t xml:space="preserve">Marriott, (2023). </w:t>
      </w:r>
      <w:r>
        <w:rPr>
          <w:i/>
          <w:sz w:val="24"/>
          <w:szCs w:val="24"/>
        </w:rPr>
        <w:t>Core Values &amp; Heritage</w:t>
      </w:r>
      <w:r>
        <w:rPr>
          <w:sz w:val="24"/>
          <w:szCs w:val="24"/>
        </w:rPr>
        <w:t xml:space="preserve">. </w:t>
      </w:r>
      <w:r>
        <w:rPr>
          <w:i/>
          <w:sz w:val="24"/>
          <w:szCs w:val="24"/>
        </w:rPr>
        <w:t>Marriott International</w:t>
      </w:r>
      <w:r>
        <w:rPr>
          <w:sz w:val="24"/>
          <w:szCs w:val="24"/>
        </w:rPr>
        <w:t xml:space="preserve">. Available at: https://www.marriott.com/en-gb/culture-and-values/core-values.mi (Accessed: 29 September 2023). </w:t>
      </w:r>
    </w:p>
    <w:p w14:paraId="0FD148A8" w14:textId="77777777" w:rsidR="005C1B4B" w:rsidRDefault="005C1B4B">
      <w:pPr>
        <w:pStyle w:val="Normal1"/>
        <w:spacing w:before="240" w:after="240" w:line="360" w:lineRule="auto"/>
        <w:jc w:val="both"/>
        <w:rPr>
          <w:sz w:val="24"/>
          <w:szCs w:val="24"/>
        </w:rPr>
      </w:pPr>
      <w:r>
        <w:rPr>
          <w:sz w:val="24"/>
          <w:szCs w:val="24"/>
        </w:rPr>
        <w:t xml:space="preserve">Marriott, (2023). </w:t>
      </w:r>
      <w:r>
        <w:rPr>
          <w:i/>
          <w:sz w:val="24"/>
          <w:szCs w:val="24"/>
        </w:rPr>
        <w:t>Home - CSR</w:t>
      </w:r>
      <w:r>
        <w:rPr>
          <w:sz w:val="24"/>
          <w:szCs w:val="24"/>
        </w:rPr>
        <w:t xml:space="preserve">. </w:t>
      </w:r>
      <w:r>
        <w:rPr>
          <w:i/>
          <w:sz w:val="24"/>
          <w:szCs w:val="24"/>
        </w:rPr>
        <w:t>marriott</w:t>
      </w:r>
      <w:r>
        <w:rPr>
          <w:sz w:val="24"/>
          <w:szCs w:val="24"/>
        </w:rPr>
        <w:t xml:space="preserve">. Available at: https://serve360.marriott.com/ (Accessed: 29 September 2023). </w:t>
      </w:r>
    </w:p>
    <w:p w14:paraId="6ADD05BB" w14:textId="77777777" w:rsidR="005C1B4B" w:rsidRDefault="005C1B4B">
      <w:pPr>
        <w:pStyle w:val="Normal1"/>
        <w:spacing w:before="240" w:after="240" w:line="360" w:lineRule="auto"/>
        <w:jc w:val="both"/>
        <w:rPr>
          <w:sz w:val="24"/>
          <w:szCs w:val="24"/>
        </w:rPr>
      </w:pPr>
      <w:r>
        <w:rPr>
          <w:sz w:val="24"/>
          <w:szCs w:val="24"/>
        </w:rPr>
        <w:t xml:space="preserve">Marriott, (2023). </w:t>
      </w:r>
      <w:r>
        <w:rPr>
          <w:i/>
          <w:sz w:val="24"/>
          <w:szCs w:val="24"/>
        </w:rPr>
        <w:t>Sustain - CSR</w:t>
      </w:r>
      <w:r>
        <w:rPr>
          <w:sz w:val="24"/>
          <w:szCs w:val="24"/>
        </w:rPr>
        <w:t xml:space="preserve">. </w:t>
      </w:r>
      <w:r>
        <w:rPr>
          <w:i/>
          <w:sz w:val="24"/>
          <w:szCs w:val="24"/>
        </w:rPr>
        <w:t>marriott</w:t>
      </w:r>
      <w:r>
        <w:rPr>
          <w:sz w:val="24"/>
          <w:szCs w:val="24"/>
        </w:rPr>
        <w:t xml:space="preserve">. Available at: https://serve360.marriott.com/sustain/ (Accessed: 29 September 2023). </w:t>
      </w:r>
    </w:p>
    <w:p w14:paraId="3C31D9AF" w14:textId="77777777" w:rsidR="005C1B4B" w:rsidRDefault="005C1B4B">
      <w:pPr>
        <w:pStyle w:val="Normal1"/>
        <w:spacing w:before="240" w:after="240" w:line="360" w:lineRule="auto"/>
        <w:jc w:val="both"/>
        <w:rPr>
          <w:sz w:val="24"/>
          <w:szCs w:val="24"/>
        </w:rPr>
      </w:pPr>
      <w:r>
        <w:rPr>
          <w:sz w:val="24"/>
          <w:szCs w:val="24"/>
        </w:rPr>
        <w:t xml:space="preserve">PRNewswire. (2018) </w:t>
      </w:r>
      <w:r>
        <w:rPr>
          <w:i/>
          <w:sz w:val="24"/>
          <w:szCs w:val="24"/>
        </w:rPr>
        <w:t>Marriott's Sustainable Hotel Development Boosts Economies and creates jobs</w:t>
      </w:r>
      <w:r>
        <w:rPr>
          <w:sz w:val="24"/>
          <w:szCs w:val="24"/>
        </w:rPr>
        <w:t xml:space="preserve">, </w:t>
      </w:r>
      <w:r>
        <w:rPr>
          <w:i/>
          <w:sz w:val="24"/>
          <w:szCs w:val="24"/>
        </w:rPr>
        <w:t>PR Newswire: press release distribution, targeting, monitoring and marketing</w:t>
      </w:r>
      <w:r>
        <w:rPr>
          <w:sz w:val="24"/>
          <w:szCs w:val="24"/>
        </w:rPr>
        <w:t>. Available at: https://www.prnewswire.com/news-releases/marriotts-</w:t>
      </w:r>
      <w:r>
        <w:rPr>
          <w:sz w:val="24"/>
          <w:szCs w:val="24"/>
        </w:rPr>
        <w:lastRenderedPageBreak/>
        <w:t xml:space="preserve">sustainable-hotel-development-boosts-economies-and-creates-jobs-217602591.html (Accessed: 29 September 2023). </w:t>
      </w:r>
    </w:p>
    <w:p w14:paraId="5F78E710" w14:textId="77777777" w:rsidR="005C1B4B" w:rsidRDefault="005C1B4B">
      <w:pPr>
        <w:pStyle w:val="Normal1"/>
        <w:spacing w:line="360" w:lineRule="auto"/>
        <w:jc w:val="both"/>
        <w:rPr>
          <w:sz w:val="24"/>
          <w:szCs w:val="24"/>
        </w:rPr>
      </w:pPr>
      <w:r>
        <w:rPr>
          <w:color w:val="222222"/>
          <w:sz w:val="24"/>
          <w:szCs w:val="24"/>
          <w:highlight w:val="white"/>
        </w:rPr>
        <w:t xml:space="preserve">Sabatini, F., (2019). Culture as the fourth pillar of sustainable development: Perspectives for integration, paradigms of action. </w:t>
      </w:r>
      <w:r>
        <w:rPr>
          <w:i/>
          <w:color w:val="222222"/>
          <w:sz w:val="24"/>
          <w:szCs w:val="24"/>
          <w:highlight w:val="white"/>
        </w:rPr>
        <w:t>European Journal of Sustainable Development</w:t>
      </w:r>
      <w:r>
        <w:rPr>
          <w:color w:val="222222"/>
          <w:sz w:val="24"/>
          <w:szCs w:val="24"/>
          <w:highlight w:val="white"/>
        </w:rPr>
        <w:t xml:space="preserve">, </w:t>
      </w:r>
      <w:r>
        <w:rPr>
          <w:i/>
          <w:color w:val="222222"/>
          <w:sz w:val="24"/>
          <w:szCs w:val="24"/>
          <w:highlight w:val="white"/>
        </w:rPr>
        <w:t>8</w:t>
      </w:r>
      <w:r>
        <w:rPr>
          <w:color w:val="222222"/>
          <w:sz w:val="24"/>
          <w:szCs w:val="24"/>
          <w:highlight w:val="white"/>
        </w:rPr>
        <w:t>(3), pp.31-31.</w:t>
      </w:r>
    </w:p>
    <w:p w14:paraId="3C453E82" w14:textId="77777777" w:rsidR="005C1B4B" w:rsidRDefault="005C1B4B">
      <w:pPr>
        <w:pStyle w:val="Normal1"/>
        <w:spacing w:line="360" w:lineRule="auto"/>
        <w:jc w:val="both"/>
        <w:rPr>
          <w:sz w:val="24"/>
          <w:szCs w:val="24"/>
        </w:rPr>
      </w:pPr>
      <w:r>
        <w:rPr>
          <w:sz w:val="24"/>
          <w:szCs w:val="24"/>
        </w:rPr>
        <w:t>Sloan, P., Legrand, W. and Chen, J.S. (2017) Sustainability in the hospitality industry: principles of sustainable operations. 3rd ed. London: Butterworth-Heinemann.</w:t>
      </w:r>
    </w:p>
    <w:p w14:paraId="477BD811" w14:textId="77777777" w:rsidR="005C1B4B" w:rsidRDefault="005C1B4B">
      <w:pPr>
        <w:pStyle w:val="Normal1"/>
        <w:spacing w:before="240" w:after="240" w:line="360" w:lineRule="auto"/>
        <w:jc w:val="both"/>
        <w:rPr>
          <w:sz w:val="24"/>
          <w:szCs w:val="24"/>
        </w:rPr>
      </w:pPr>
      <w:r>
        <w:rPr>
          <w:sz w:val="24"/>
          <w:szCs w:val="24"/>
        </w:rPr>
        <w:t xml:space="preserve">Statista. (2023) </w:t>
      </w:r>
      <w:r>
        <w:rPr>
          <w:i/>
          <w:sz w:val="24"/>
          <w:szCs w:val="24"/>
        </w:rPr>
        <w:t>Marriott Employees Worldwide 2022</w:t>
      </w:r>
      <w:r>
        <w:rPr>
          <w:sz w:val="24"/>
          <w:szCs w:val="24"/>
        </w:rPr>
        <w:t xml:space="preserve">, </w:t>
      </w:r>
      <w:r>
        <w:rPr>
          <w:i/>
          <w:sz w:val="24"/>
          <w:szCs w:val="24"/>
        </w:rPr>
        <w:t>Statista</w:t>
      </w:r>
      <w:r>
        <w:rPr>
          <w:sz w:val="24"/>
          <w:szCs w:val="24"/>
        </w:rPr>
        <w:t xml:space="preserve">. Available at: https://www.statista.com/statistics/297269/number-of-marriott-international-employees-worldwide (Accessed: 29 September 2023). </w:t>
      </w:r>
    </w:p>
    <w:p w14:paraId="751CF205" w14:textId="77777777" w:rsidR="00434C3E" w:rsidRDefault="00434C3E">
      <w:pPr>
        <w:pStyle w:val="Normal1"/>
        <w:spacing w:before="240" w:after="240" w:line="360" w:lineRule="auto"/>
        <w:jc w:val="both"/>
        <w:rPr>
          <w:sz w:val="24"/>
          <w:szCs w:val="24"/>
        </w:rPr>
      </w:pPr>
    </w:p>
    <w:p w14:paraId="727D8E98" w14:textId="77777777" w:rsidR="00434C3E" w:rsidRDefault="00434C3E">
      <w:pPr>
        <w:pStyle w:val="Normal1"/>
        <w:spacing w:line="360" w:lineRule="auto"/>
        <w:jc w:val="both"/>
        <w:rPr>
          <w:sz w:val="24"/>
          <w:szCs w:val="24"/>
        </w:rPr>
      </w:pPr>
    </w:p>
    <w:p w14:paraId="55D442E5" w14:textId="77777777" w:rsidR="00434C3E" w:rsidRDefault="00434C3E">
      <w:pPr>
        <w:pStyle w:val="Normal1"/>
        <w:spacing w:line="360" w:lineRule="auto"/>
        <w:jc w:val="both"/>
        <w:rPr>
          <w:sz w:val="24"/>
          <w:szCs w:val="24"/>
        </w:rPr>
      </w:pPr>
    </w:p>
    <w:p w14:paraId="4B1737C3" w14:textId="77777777" w:rsidR="00434C3E" w:rsidRDefault="00434C3E">
      <w:pPr>
        <w:pStyle w:val="Normal1"/>
        <w:spacing w:line="360" w:lineRule="auto"/>
        <w:jc w:val="both"/>
        <w:rPr>
          <w:sz w:val="24"/>
          <w:szCs w:val="24"/>
        </w:rPr>
      </w:pPr>
    </w:p>
    <w:p w14:paraId="54C3153F" w14:textId="77777777" w:rsidR="00434C3E" w:rsidRDefault="00434C3E">
      <w:pPr>
        <w:pStyle w:val="Normal1"/>
        <w:spacing w:line="360" w:lineRule="auto"/>
        <w:jc w:val="both"/>
        <w:rPr>
          <w:sz w:val="24"/>
          <w:szCs w:val="24"/>
        </w:rPr>
      </w:pPr>
    </w:p>
    <w:p w14:paraId="5B12F0D2" w14:textId="77777777" w:rsidR="00434C3E" w:rsidRDefault="00434C3E">
      <w:pPr>
        <w:pStyle w:val="Normal1"/>
        <w:spacing w:line="360" w:lineRule="auto"/>
        <w:jc w:val="both"/>
        <w:rPr>
          <w:sz w:val="24"/>
          <w:szCs w:val="24"/>
        </w:rPr>
      </w:pPr>
    </w:p>
    <w:p w14:paraId="00AD8774" w14:textId="77777777" w:rsidR="00434C3E" w:rsidRDefault="00434C3E">
      <w:pPr>
        <w:pStyle w:val="Normal1"/>
        <w:spacing w:line="360" w:lineRule="auto"/>
        <w:jc w:val="both"/>
        <w:rPr>
          <w:sz w:val="24"/>
          <w:szCs w:val="24"/>
        </w:rPr>
      </w:pPr>
    </w:p>
    <w:p w14:paraId="1C32147B" w14:textId="77777777" w:rsidR="00434C3E" w:rsidRDefault="00434C3E">
      <w:pPr>
        <w:pStyle w:val="Normal1"/>
        <w:spacing w:line="360" w:lineRule="auto"/>
        <w:jc w:val="both"/>
        <w:rPr>
          <w:sz w:val="24"/>
          <w:szCs w:val="24"/>
        </w:rPr>
      </w:pPr>
    </w:p>
    <w:sectPr w:rsidR="00434C3E" w:rsidSect="00054781">
      <w:footerReference w:type="even" r:id="rId11"/>
      <w:footerReference w:type="default" r:id="rId12"/>
      <w:pgSz w:w="11909" w:h="16834"/>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F0C9A" w14:textId="77777777" w:rsidR="00C10748" w:rsidRDefault="00C10748" w:rsidP="00054781">
      <w:pPr>
        <w:spacing w:line="240" w:lineRule="auto"/>
      </w:pPr>
      <w:r>
        <w:separator/>
      </w:r>
    </w:p>
  </w:endnote>
  <w:endnote w:type="continuationSeparator" w:id="0">
    <w:p w14:paraId="09BDD5F8" w14:textId="77777777" w:rsidR="00C10748" w:rsidRDefault="00C10748" w:rsidP="000547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2419847"/>
      <w:docPartObj>
        <w:docPartGallery w:val="Page Numbers (Bottom of Page)"/>
        <w:docPartUnique/>
      </w:docPartObj>
    </w:sdtPr>
    <w:sdtContent>
      <w:p w14:paraId="2E4F97A4" w14:textId="49CB715C" w:rsidR="00054781" w:rsidRDefault="00054781" w:rsidP="00D374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499114" w14:textId="77777777" w:rsidR="00054781" w:rsidRDefault="00054781" w:rsidP="000547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8041977"/>
      <w:docPartObj>
        <w:docPartGallery w:val="Page Numbers (Bottom of Page)"/>
        <w:docPartUnique/>
      </w:docPartObj>
    </w:sdtPr>
    <w:sdtContent>
      <w:p w14:paraId="7C03715A" w14:textId="3957F2E2" w:rsidR="00054781" w:rsidRDefault="00054781" w:rsidP="00D374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806DDD" w14:textId="77777777" w:rsidR="00054781" w:rsidRDefault="00054781" w:rsidP="000547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B6ABE" w14:textId="77777777" w:rsidR="00C10748" w:rsidRDefault="00C10748" w:rsidP="00054781">
      <w:pPr>
        <w:spacing w:line="240" w:lineRule="auto"/>
      </w:pPr>
      <w:r>
        <w:separator/>
      </w:r>
    </w:p>
  </w:footnote>
  <w:footnote w:type="continuationSeparator" w:id="0">
    <w:p w14:paraId="208ADAF6" w14:textId="77777777" w:rsidR="00C10748" w:rsidRDefault="00C10748" w:rsidP="000547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C3E"/>
    <w:rsid w:val="00054781"/>
    <w:rsid w:val="00434C3E"/>
    <w:rsid w:val="005C1B4B"/>
    <w:rsid w:val="0078638E"/>
    <w:rsid w:val="007E2434"/>
    <w:rsid w:val="008A16DB"/>
    <w:rsid w:val="009A5FA3"/>
    <w:rsid w:val="009A61FE"/>
    <w:rsid w:val="00B31FC4"/>
    <w:rsid w:val="00C10748"/>
    <w:rsid w:val="00C75F5F"/>
    <w:rsid w:val="00CE76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22610"/>
  <w15:docId w15:val="{6DC826DC-78C6-4460-8CAB-0225CA351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5C1B4B"/>
    <w:rPr>
      <w:color w:val="0000FF" w:themeColor="hyperlink"/>
      <w:u w:val="single"/>
    </w:rPr>
  </w:style>
  <w:style w:type="character" w:styleId="UnresolvedMention">
    <w:name w:val="Unresolved Mention"/>
    <w:basedOn w:val="DefaultParagraphFont"/>
    <w:uiPriority w:val="99"/>
    <w:semiHidden/>
    <w:unhideWhenUsed/>
    <w:rsid w:val="005C1B4B"/>
    <w:rPr>
      <w:color w:val="605E5C"/>
      <w:shd w:val="clear" w:color="auto" w:fill="E1DFDD"/>
    </w:rPr>
  </w:style>
  <w:style w:type="paragraph" w:styleId="Footer">
    <w:name w:val="footer"/>
    <w:basedOn w:val="Normal"/>
    <w:link w:val="FooterChar"/>
    <w:uiPriority w:val="99"/>
    <w:unhideWhenUsed/>
    <w:rsid w:val="00054781"/>
    <w:pPr>
      <w:tabs>
        <w:tab w:val="center" w:pos="4513"/>
        <w:tab w:val="right" w:pos="9026"/>
      </w:tabs>
      <w:spacing w:line="240" w:lineRule="auto"/>
    </w:pPr>
  </w:style>
  <w:style w:type="character" w:customStyle="1" w:styleId="FooterChar">
    <w:name w:val="Footer Char"/>
    <w:basedOn w:val="DefaultParagraphFont"/>
    <w:link w:val="Footer"/>
    <w:uiPriority w:val="99"/>
    <w:rsid w:val="00054781"/>
  </w:style>
  <w:style w:type="character" w:styleId="PageNumber">
    <w:name w:val="page number"/>
    <w:basedOn w:val="DefaultParagraphFont"/>
    <w:uiPriority w:val="99"/>
    <w:semiHidden/>
    <w:unhideWhenUsed/>
    <w:rsid w:val="00054781"/>
  </w:style>
  <w:style w:type="paragraph" w:styleId="NoSpacing">
    <w:name w:val="No Spacing"/>
    <w:link w:val="NoSpacingChar"/>
    <w:uiPriority w:val="1"/>
    <w:qFormat/>
    <w:rsid w:val="00054781"/>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054781"/>
    <w:rPr>
      <w:rFonts w:asciiTheme="minorHAnsi" w:eastAsiaTheme="minorEastAsia" w:hAnsiTheme="minorHAnsi" w:cstheme="minorBidi"/>
      <w:lang w:val="en-US" w:eastAsia="zh-CN"/>
    </w:rPr>
  </w:style>
  <w:style w:type="paragraph" w:styleId="TOCHeading">
    <w:name w:val="TOC Heading"/>
    <w:basedOn w:val="Heading1"/>
    <w:next w:val="Normal"/>
    <w:uiPriority w:val="39"/>
    <w:unhideWhenUsed/>
    <w:qFormat/>
    <w:rsid w:val="00054781"/>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semiHidden/>
    <w:unhideWhenUsed/>
    <w:rsid w:val="00054781"/>
    <w:pPr>
      <w:spacing w:before="360" w:after="360"/>
    </w:pPr>
    <w:rPr>
      <w:rFonts w:asciiTheme="minorHAnsi" w:hAnsiTheme="minorHAnsi"/>
      <w:b/>
      <w:bCs/>
      <w:caps/>
      <w:u w:val="single"/>
    </w:rPr>
  </w:style>
  <w:style w:type="paragraph" w:styleId="TOC2">
    <w:name w:val="toc 2"/>
    <w:basedOn w:val="Normal"/>
    <w:next w:val="Normal"/>
    <w:autoRedefine/>
    <w:uiPriority w:val="39"/>
    <w:semiHidden/>
    <w:unhideWhenUsed/>
    <w:rsid w:val="00054781"/>
    <w:rPr>
      <w:rFonts w:asciiTheme="minorHAnsi" w:hAnsiTheme="minorHAnsi"/>
      <w:b/>
      <w:bCs/>
      <w:smallCaps/>
    </w:rPr>
  </w:style>
  <w:style w:type="paragraph" w:styleId="TOC3">
    <w:name w:val="toc 3"/>
    <w:basedOn w:val="Normal"/>
    <w:next w:val="Normal"/>
    <w:autoRedefine/>
    <w:uiPriority w:val="39"/>
    <w:semiHidden/>
    <w:unhideWhenUsed/>
    <w:rsid w:val="00054781"/>
    <w:rPr>
      <w:rFonts w:asciiTheme="minorHAnsi" w:hAnsiTheme="minorHAnsi"/>
      <w:smallCaps/>
    </w:rPr>
  </w:style>
  <w:style w:type="paragraph" w:styleId="TOC4">
    <w:name w:val="toc 4"/>
    <w:basedOn w:val="Normal"/>
    <w:next w:val="Normal"/>
    <w:autoRedefine/>
    <w:uiPriority w:val="39"/>
    <w:semiHidden/>
    <w:unhideWhenUsed/>
    <w:rsid w:val="00054781"/>
    <w:rPr>
      <w:rFonts w:asciiTheme="minorHAnsi" w:hAnsiTheme="minorHAnsi"/>
    </w:rPr>
  </w:style>
  <w:style w:type="paragraph" w:styleId="TOC5">
    <w:name w:val="toc 5"/>
    <w:basedOn w:val="Normal"/>
    <w:next w:val="Normal"/>
    <w:autoRedefine/>
    <w:uiPriority w:val="39"/>
    <w:semiHidden/>
    <w:unhideWhenUsed/>
    <w:rsid w:val="00054781"/>
    <w:rPr>
      <w:rFonts w:asciiTheme="minorHAnsi" w:hAnsiTheme="minorHAnsi"/>
    </w:rPr>
  </w:style>
  <w:style w:type="paragraph" w:styleId="TOC6">
    <w:name w:val="toc 6"/>
    <w:basedOn w:val="Normal"/>
    <w:next w:val="Normal"/>
    <w:autoRedefine/>
    <w:uiPriority w:val="39"/>
    <w:semiHidden/>
    <w:unhideWhenUsed/>
    <w:rsid w:val="00054781"/>
    <w:rPr>
      <w:rFonts w:asciiTheme="minorHAnsi" w:hAnsiTheme="minorHAnsi"/>
    </w:rPr>
  </w:style>
  <w:style w:type="paragraph" w:styleId="TOC7">
    <w:name w:val="toc 7"/>
    <w:basedOn w:val="Normal"/>
    <w:next w:val="Normal"/>
    <w:autoRedefine/>
    <w:uiPriority w:val="39"/>
    <w:semiHidden/>
    <w:unhideWhenUsed/>
    <w:rsid w:val="00054781"/>
    <w:rPr>
      <w:rFonts w:asciiTheme="minorHAnsi" w:hAnsiTheme="minorHAnsi"/>
    </w:rPr>
  </w:style>
  <w:style w:type="paragraph" w:styleId="TOC8">
    <w:name w:val="toc 8"/>
    <w:basedOn w:val="Normal"/>
    <w:next w:val="Normal"/>
    <w:autoRedefine/>
    <w:uiPriority w:val="39"/>
    <w:semiHidden/>
    <w:unhideWhenUsed/>
    <w:rsid w:val="00054781"/>
    <w:rPr>
      <w:rFonts w:asciiTheme="minorHAnsi" w:hAnsiTheme="minorHAnsi"/>
    </w:rPr>
  </w:style>
  <w:style w:type="paragraph" w:styleId="TOC9">
    <w:name w:val="toc 9"/>
    <w:basedOn w:val="Normal"/>
    <w:next w:val="Normal"/>
    <w:autoRedefine/>
    <w:uiPriority w:val="39"/>
    <w:semiHidden/>
    <w:unhideWhenUsed/>
    <w:rsid w:val="00054781"/>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rriott.com/marriott/aboutmarriott.m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455578D962A6443B3B4010B443A1A72"/>
        <w:category>
          <w:name w:val="General"/>
          <w:gallery w:val="placeholder"/>
        </w:category>
        <w:types>
          <w:type w:val="bbPlcHdr"/>
        </w:types>
        <w:behaviors>
          <w:behavior w:val="content"/>
        </w:behaviors>
        <w:guid w:val="{3E1130FC-3B55-A44D-BDB8-891BC770841A}"/>
      </w:docPartPr>
      <w:docPartBody>
        <w:p w:rsidR="00B57D23" w:rsidRDefault="00A55E02" w:rsidP="00A55E02">
          <w:pPr>
            <w:pStyle w:val="2455578D962A6443B3B4010B443A1A7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E02"/>
    <w:rsid w:val="003D06CE"/>
    <w:rsid w:val="007A0BD6"/>
    <w:rsid w:val="00855BB0"/>
    <w:rsid w:val="00A55E02"/>
    <w:rsid w:val="00B57D23"/>
    <w:rsid w:val="00E47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55578D962A6443B3B4010B443A1A72">
    <w:name w:val="2455578D962A6443B3B4010B443A1A72"/>
    <w:rsid w:val="00A55E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AND  NUMBER: MARCELA MANOLE 2111927</PublishDate>
  <Abstract/>
  <CompanyAddress>LECTURER NAME: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FCEF7C-E43F-AF46-8BA9-17C864EC9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8</Pages>
  <Words>2304</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sustainabiliy in the hotel industry</vt:lpstr>
    </vt:vector>
  </TitlesOfParts>
  <Company>MODULE TITLE &amp; CODE: SUSTAINABLE HOSPITALITY &amp; TOURISM MANAGEMENT BMIH5006</Company>
  <LinksUpToDate>false</LinksUpToDate>
  <CharactersWithSpaces>15412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sustainabiliy in the hotel industry</dc:title>
  <dc:subject>SUSTAINABLE HOSPITALITY &amp; TOURISM MANAGEMENT</dc:subject>
  <cp:lastModifiedBy>Marcela Manole (2111927)</cp:lastModifiedBy>
  <cp:revision>6</cp:revision>
  <dcterms:created xsi:type="dcterms:W3CDTF">2023-09-29T12:18:00Z</dcterms:created>
  <dcterms:modified xsi:type="dcterms:W3CDTF">2023-10-17T20:23:00Z</dcterms:modified>
</cp:coreProperties>
</file>