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B8A2F" w14:textId="24CD087D" w:rsidR="002A6197" w:rsidRDefault="00D02D2D" w:rsidP="00F0557F">
      <w:pPr>
        <w:jc w:val="center"/>
        <w:rPr>
          <w:sz w:val="52"/>
          <w:szCs w:val="52"/>
        </w:rPr>
      </w:pPr>
      <w:r>
        <w:rPr>
          <w:noProof/>
          <w:sz w:val="52"/>
          <w:szCs w:val="52"/>
        </w:rPr>
        <w:drawing>
          <wp:inline distT="0" distB="0" distL="0" distR="0" wp14:anchorId="2B0F38CE" wp14:editId="31574D91">
            <wp:extent cx="3002280" cy="938678"/>
            <wp:effectExtent l="0" t="0" r="762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16918" cy="943255"/>
                    </a:xfrm>
                    <a:prstGeom prst="rect">
                      <a:avLst/>
                    </a:prstGeom>
                  </pic:spPr>
                </pic:pic>
              </a:graphicData>
            </a:graphic>
          </wp:inline>
        </w:drawing>
      </w:r>
    </w:p>
    <w:p w14:paraId="606FE33A" w14:textId="77777777" w:rsidR="00994652" w:rsidRDefault="00994652" w:rsidP="00994652">
      <w:pPr>
        <w:jc w:val="center"/>
        <w:rPr>
          <w:rStyle w:val="Strong"/>
          <w:color w:val="C45911" w:themeColor="accent2" w:themeShade="BF"/>
          <w:sz w:val="32"/>
          <w:szCs w:val="32"/>
        </w:rPr>
      </w:pPr>
    </w:p>
    <w:p w14:paraId="3209D1DF" w14:textId="39BE9BE8" w:rsidR="000A7707" w:rsidRPr="00744FAF" w:rsidRDefault="00F0557F" w:rsidP="00994652">
      <w:pPr>
        <w:jc w:val="center"/>
        <w:rPr>
          <w:rStyle w:val="Strong"/>
          <w:color w:val="4472C4" w:themeColor="accent1"/>
        </w:rPr>
      </w:pPr>
      <w:r w:rsidRPr="006638B7">
        <w:rPr>
          <w:rStyle w:val="Strong"/>
          <w:color w:val="C45911" w:themeColor="accent2" w:themeShade="BF"/>
          <w:sz w:val="32"/>
          <w:szCs w:val="32"/>
        </w:rPr>
        <w:t xml:space="preserve">Name: </w:t>
      </w:r>
      <w:r w:rsidRPr="006638B7">
        <w:rPr>
          <w:rStyle w:val="Strong"/>
          <w:color w:val="4472C4" w:themeColor="accent1"/>
          <w:sz w:val="32"/>
          <w:szCs w:val="32"/>
        </w:rPr>
        <w:t>LIBEN JANET MASCARENHAS E D</w:t>
      </w:r>
      <w:r w:rsidR="000A7707" w:rsidRPr="006638B7">
        <w:rPr>
          <w:rStyle w:val="Strong"/>
          <w:color w:val="4472C4" w:themeColor="accent1"/>
          <w:sz w:val="32"/>
          <w:szCs w:val="32"/>
        </w:rPr>
        <w:t>IAS</w:t>
      </w:r>
    </w:p>
    <w:p w14:paraId="63ABF382" w14:textId="7204D548" w:rsidR="000A7707" w:rsidRPr="006638B7" w:rsidRDefault="00F0557F" w:rsidP="00994652">
      <w:pPr>
        <w:jc w:val="center"/>
        <w:rPr>
          <w:rStyle w:val="Strong"/>
          <w:color w:val="4472C4" w:themeColor="accent1"/>
          <w:sz w:val="32"/>
          <w:szCs w:val="32"/>
        </w:rPr>
      </w:pPr>
      <w:r w:rsidRPr="006638B7">
        <w:rPr>
          <w:rStyle w:val="Strong"/>
          <w:color w:val="C45911" w:themeColor="accent2" w:themeShade="BF"/>
          <w:sz w:val="32"/>
          <w:szCs w:val="32"/>
        </w:rPr>
        <w:t xml:space="preserve">ID: </w:t>
      </w:r>
      <w:r w:rsidRPr="006638B7">
        <w:rPr>
          <w:rStyle w:val="Strong"/>
          <w:color w:val="4472C4" w:themeColor="accent1"/>
          <w:sz w:val="32"/>
          <w:szCs w:val="32"/>
        </w:rPr>
        <w:t>242768</w:t>
      </w:r>
      <w:r w:rsidR="000A7707" w:rsidRPr="006638B7">
        <w:rPr>
          <w:rStyle w:val="Strong"/>
          <w:color w:val="4472C4" w:themeColor="accent1"/>
          <w:sz w:val="32"/>
          <w:szCs w:val="32"/>
        </w:rPr>
        <w:t>1</w:t>
      </w:r>
    </w:p>
    <w:p w14:paraId="3E2B136A" w14:textId="3E77157B" w:rsidR="000A7707" w:rsidRPr="006638B7" w:rsidRDefault="000A7707" w:rsidP="00994652">
      <w:pPr>
        <w:jc w:val="center"/>
        <w:rPr>
          <w:rStyle w:val="Strong"/>
          <w:color w:val="4472C4" w:themeColor="accent1"/>
          <w:sz w:val="32"/>
          <w:szCs w:val="32"/>
        </w:rPr>
      </w:pPr>
      <w:r w:rsidRPr="006638B7">
        <w:rPr>
          <w:rStyle w:val="Strong"/>
          <w:color w:val="C45911" w:themeColor="accent2" w:themeShade="BF"/>
          <w:sz w:val="32"/>
          <w:szCs w:val="32"/>
        </w:rPr>
        <w:t xml:space="preserve">Module: </w:t>
      </w:r>
      <w:r w:rsidRPr="006638B7">
        <w:rPr>
          <w:rStyle w:val="Strong"/>
          <w:color w:val="4472C4" w:themeColor="accent1"/>
          <w:sz w:val="32"/>
          <w:szCs w:val="32"/>
        </w:rPr>
        <w:t>ENTERPRISE AND ENTREPRENUERSHIP</w:t>
      </w:r>
    </w:p>
    <w:p w14:paraId="43B6A874" w14:textId="6D7E0CC0" w:rsidR="00C72F36" w:rsidRPr="006638B7" w:rsidRDefault="00C72F36" w:rsidP="00994652">
      <w:pPr>
        <w:jc w:val="center"/>
        <w:rPr>
          <w:rStyle w:val="Strong"/>
          <w:color w:val="EE0000"/>
          <w:sz w:val="32"/>
          <w:szCs w:val="32"/>
        </w:rPr>
      </w:pPr>
      <w:r w:rsidRPr="006638B7">
        <w:rPr>
          <w:rStyle w:val="Strong"/>
          <w:color w:val="C45911" w:themeColor="accent2" w:themeShade="BF"/>
          <w:sz w:val="32"/>
          <w:szCs w:val="32"/>
        </w:rPr>
        <w:t xml:space="preserve">MODULE CODE: </w:t>
      </w:r>
      <w:r w:rsidRPr="006638B7">
        <w:rPr>
          <w:rStyle w:val="Strong"/>
          <w:color w:val="4472C4" w:themeColor="accent1"/>
          <w:sz w:val="32"/>
          <w:szCs w:val="32"/>
        </w:rPr>
        <w:t>LCLM 4006</w:t>
      </w:r>
      <w:r w:rsidR="00BE5844">
        <w:rPr>
          <w:rStyle w:val="Strong"/>
          <w:color w:val="4472C4" w:themeColor="accent1"/>
          <w:sz w:val="32"/>
          <w:szCs w:val="32"/>
        </w:rPr>
        <w:t xml:space="preserve"> LON</w:t>
      </w:r>
    </w:p>
    <w:p w14:paraId="7CD58AF2" w14:textId="77777777" w:rsidR="003103ED" w:rsidRPr="00115C07" w:rsidRDefault="003103ED" w:rsidP="00994652">
      <w:pPr>
        <w:jc w:val="center"/>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bookmarkStart w:id="0" w:name="_Hlk214183107"/>
    </w:p>
    <w:p w14:paraId="6CF37AB5" w14:textId="29D824C2" w:rsidR="003103ED" w:rsidRDefault="002A50B8" w:rsidP="00994652">
      <w:pPr>
        <w:jc w:val="center"/>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Submission</w:t>
      </w:r>
      <w:r w:rsidR="00922D3A">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Date: </w:t>
      </w:r>
      <w:r w:rsidR="00B43299">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24</w:t>
      </w:r>
      <w:r w:rsidR="001C2038">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/11/2025</w:t>
      </w:r>
    </w:p>
    <w:p w14:paraId="3023E044" w14:textId="20F48349" w:rsidR="00922D3A" w:rsidRDefault="0074012F" w:rsidP="00994652">
      <w:pPr>
        <w:jc w:val="center"/>
        <w:rPr>
          <w:b/>
          <w:bCs/>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Lecturer: </w:t>
      </w:r>
      <w:r w:rsidR="006A58F2">
        <w:rPr>
          <w:b/>
          <w:bCs/>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ANDRY</w:t>
      </w:r>
      <w:r w:rsidR="00A3368A">
        <w:rPr>
          <w:b/>
          <w:bCs/>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RAKOTOVOLOLONA</w:t>
      </w:r>
    </w:p>
    <w:p w14:paraId="4DC4A191" w14:textId="7BDE3104" w:rsidR="003103ED" w:rsidRPr="0032645D" w:rsidRDefault="00813FB4" w:rsidP="00994652">
      <w:pPr>
        <w:jc w:val="center"/>
        <w:rPr>
          <w:b/>
          <w:bCs/>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EMAIL ID: </w:t>
      </w:r>
      <w:r>
        <w:rPr>
          <w:b/>
          <w:bCs/>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a.rakoto</w:t>
      </w:r>
      <w:r w:rsidR="00AB18B3">
        <w:rPr>
          <w:b/>
          <w:bCs/>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vololona@uwtsd.ac.uk</w:t>
      </w:r>
    </w:p>
    <w:p w14:paraId="4A4BF2C6" w14:textId="5AFEC951" w:rsidR="00B75588" w:rsidRDefault="001864EE" w:rsidP="00714336">
      <w:pPr>
        <w:rPr>
          <w:b/>
          <w:bCs/>
          <w:color w:val="4472C4" w:themeColor="accent1"/>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864EE">
        <w:rPr>
          <w:b/>
          <w:bCs/>
          <w:color w:val="4472C4" w:themeColor="accent1"/>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p w14:paraId="302E3F77" w14:textId="77777777" w:rsidR="00010CDE" w:rsidRPr="001864EE" w:rsidRDefault="00010CDE" w:rsidP="00714336">
      <w:pPr>
        <w:rPr>
          <w:b/>
          <w:bCs/>
          <w:color w:val="00B05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AD32CF1" w14:textId="60E8F3FC" w:rsidR="00714336" w:rsidRPr="00FA2A6C" w:rsidRDefault="00714336" w:rsidP="00714336">
      <w:pPr>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A2A6C">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SEWING WITH HEART WITH SPECIAL CHILDREN</w:t>
      </w:r>
    </w:p>
    <w:bookmarkEnd w:id="0"/>
    <w:p w14:paraId="0A624BEC" w14:textId="32ED045B" w:rsidR="00351C14" w:rsidRPr="004A63FB" w:rsidRDefault="003A7BC0" w:rsidP="004A63FB">
      <w:pPr>
        <w:jc w:val="center"/>
        <w:rPr>
          <w:b/>
          <w:bCs/>
          <w:color w:val="EE0000"/>
        </w:rPr>
      </w:pPr>
      <w:r>
        <w:rPr>
          <w:b/>
          <w:bCs/>
          <w:noProof/>
          <w:color w:val="EE0000"/>
        </w:rPr>
        <w:drawing>
          <wp:inline distT="0" distB="0" distL="0" distR="0" wp14:anchorId="7937177C" wp14:editId="68B8B6CE">
            <wp:extent cx="5682817" cy="2667000"/>
            <wp:effectExtent l="0" t="0" r="0" b="0"/>
            <wp:docPr id="1768414950" name="Picture 4" descr="Needle with red thread sewing a heart on white canv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414950" name="Picture 1768414950" descr="Needle with red thread sewing a heart on white canvas"/>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76858" cy="2711134"/>
                    </a:xfrm>
                    <a:prstGeom prst="rect">
                      <a:avLst/>
                    </a:prstGeom>
                  </pic:spPr>
                </pic:pic>
              </a:graphicData>
            </a:graphic>
          </wp:inline>
        </w:drawing>
      </w:r>
    </w:p>
    <w:p w14:paraId="08885626" w14:textId="77777777" w:rsidR="00367EF8" w:rsidRDefault="00367EF8" w:rsidP="004A63FB">
      <w:pPr>
        <w:jc w:val="both"/>
        <w:rPr>
          <w:b/>
          <w:bCs/>
          <w:color w:val="4472C4" w:themeColor="accent1"/>
          <w:sz w:val="24"/>
          <w:szCs w:val="24"/>
          <w:u w:val="single"/>
        </w:rPr>
      </w:pPr>
    </w:p>
    <w:p w14:paraId="02998F63" w14:textId="77777777" w:rsidR="00E128A1" w:rsidRDefault="00B42ED1" w:rsidP="004A63FB">
      <w:pPr>
        <w:jc w:val="both"/>
        <w:rPr>
          <w:b/>
          <w:bCs/>
          <w:color w:val="4472C4" w:themeColor="accent1"/>
          <w:sz w:val="24"/>
          <w:szCs w:val="24"/>
          <w:u w:val="single"/>
        </w:rPr>
      </w:pPr>
      <w:r>
        <w:rPr>
          <w:b/>
          <w:bCs/>
          <w:color w:val="4472C4" w:themeColor="accent1"/>
          <w:sz w:val="24"/>
          <w:szCs w:val="24"/>
          <w:u w:val="single"/>
        </w:rPr>
        <w:lastRenderedPageBreak/>
        <w:t>Introduction</w:t>
      </w:r>
    </w:p>
    <w:p w14:paraId="2DCA3B7C" w14:textId="6F1E907A" w:rsidR="00255882" w:rsidRPr="00DF6990" w:rsidRDefault="00B13928" w:rsidP="004A63FB">
      <w:pPr>
        <w:jc w:val="both"/>
        <w:rPr>
          <w:b/>
          <w:bCs/>
          <w:color w:val="4472C4" w:themeColor="accent1"/>
          <w:sz w:val="24"/>
          <w:szCs w:val="24"/>
          <w:u w:val="single"/>
        </w:rPr>
      </w:pPr>
      <w:r w:rsidRPr="00DF6990">
        <w:rPr>
          <w:b/>
          <w:bCs/>
          <w:color w:val="4472C4" w:themeColor="accent1"/>
          <w:sz w:val="24"/>
          <w:szCs w:val="24"/>
          <w:u w:val="single"/>
        </w:rPr>
        <w:t>BUSINESS IDEA EVALUATION AND IDENTIFICATION</w:t>
      </w:r>
    </w:p>
    <w:p w14:paraId="1FAF87C4" w14:textId="7BC12600" w:rsidR="003407E3" w:rsidRDefault="00F0557F" w:rsidP="002B5EE9">
      <w:pPr>
        <w:jc w:val="both"/>
        <w:rPr>
          <w:sz w:val="24"/>
          <w:szCs w:val="24"/>
        </w:rPr>
      </w:pPr>
      <w:r w:rsidRPr="004A63FB">
        <w:rPr>
          <w:sz w:val="24"/>
          <w:szCs w:val="24"/>
        </w:rPr>
        <w:t xml:space="preserve">We </w:t>
      </w:r>
      <w:r w:rsidR="005320B5" w:rsidRPr="004A63FB">
        <w:rPr>
          <w:sz w:val="24"/>
          <w:szCs w:val="24"/>
        </w:rPr>
        <w:t>are going</w:t>
      </w:r>
      <w:r w:rsidR="00B13928" w:rsidRPr="004A63FB">
        <w:rPr>
          <w:sz w:val="24"/>
          <w:szCs w:val="24"/>
        </w:rPr>
        <w:t xml:space="preserve"> to specialize in a sewing workshop that is inclusive and beneficial for children with special needs. In this </w:t>
      </w:r>
      <w:r w:rsidRPr="004A63FB">
        <w:rPr>
          <w:sz w:val="24"/>
          <w:szCs w:val="24"/>
        </w:rPr>
        <w:t xml:space="preserve">workshop </w:t>
      </w:r>
      <w:r w:rsidR="005320B5" w:rsidRPr="004A63FB">
        <w:rPr>
          <w:sz w:val="24"/>
          <w:szCs w:val="24"/>
        </w:rPr>
        <w:t>we</w:t>
      </w:r>
      <w:r w:rsidR="00B13928" w:rsidRPr="004A63FB">
        <w:rPr>
          <w:sz w:val="24"/>
          <w:szCs w:val="24"/>
        </w:rPr>
        <w:t xml:space="preserve"> will include projects that will build fine motor skills, creativity, and a sense of accomplishment.</w:t>
      </w:r>
      <w:r w:rsidRPr="004A63FB">
        <w:rPr>
          <w:sz w:val="24"/>
          <w:szCs w:val="24"/>
        </w:rPr>
        <w:t xml:space="preserve"> Offering different class levels or project types based on skills and ability</w:t>
      </w:r>
      <w:r w:rsidR="005320B5" w:rsidRPr="004A63FB">
        <w:rPr>
          <w:sz w:val="24"/>
          <w:szCs w:val="24"/>
        </w:rPr>
        <w:t>. Some of the options will includ</w:t>
      </w:r>
      <w:r w:rsidR="005B5951" w:rsidRPr="004A63FB">
        <w:rPr>
          <w:sz w:val="24"/>
          <w:szCs w:val="24"/>
        </w:rPr>
        <w:t xml:space="preserve">e </w:t>
      </w:r>
      <w:r w:rsidR="005320B5" w:rsidRPr="004A63FB">
        <w:rPr>
          <w:sz w:val="24"/>
          <w:szCs w:val="24"/>
        </w:rPr>
        <w:t>Simple hand sewing projects</w:t>
      </w:r>
      <w:r w:rsidR="005B5951" w:rsidRPr="004A63FB">
        <w:rPr>
          <w:sz w:val="24"/>
          <w:szCs w:val="24"/>
        </w:rPr>
        <w:t>,</w:t>
      </w:r>
      <w:r w:rsidR="0058520E" w:rsidRPr="004A63FB">
        <w:rPr>
          <w:sz w:val="24"/>
          <w:szCs w:val="24"/>
        </w:rPr>
        <w:t xml:space="preserve"> </w:t>
      </w:r>
      <w:r w:rsidR="005320B5" w:rsidRPr="004A63FB">
        <w:rPr>
          <w:sz w:val="24"/>
          <w:szCs w:val="24"/>
        </w:rPr>
        <w:t>Introduction to machine sewing</w:t>
      </w:r>
      <w:r w:rsidR="0058520E" w:rsidRPr="004A63FB">
        <w:rPr>
          <w:sz w:val="24"/>
          <w:szCs w:val="24"/>
        </w:rPr>
        <w:t xml:space="preserve">, </w:t>
      </w:r>
      <w:r w:rsidR="005320B5" w:rsidRPr="004A63FB">
        <w:rPr>
          <w:sz w:val="24"/>
          <w:szCs w:val="24"/>
        </w:rPr>
        <w:t>Hand Embroidery</w:t>
      </w:r>
      <w:r w:rsidR="00CA533F" w:rsidRPr="004A63FB">
        <w:rPr>
          <w:sz w:val="24"/>
          <w:szCs w:val="24"/>
        </w:rPr>
        <w:t xml:space="preserve">, </w:t>
      </w:r>
      <w:r w:rsidR="00EE6A42" w:rsidRPr="004A63FB">
        <w:rPr>
          <w:sz w:val="24"/>
          <w:szCs w:val="24"/>
        </w:rPr>
        <w:t>creating</w:t>
      </w:r>
      <w:r w:rsidR="005320B5" w:rsidRPr="004A63FB">
        <w:rPr>
          <w:sz w:val="24"/>
          <w:szCs w:val="24"/>
        </w:rPr>
        <w:t xml:space="preserve"> custom projects </w:t>
      </w:r>
      <w:r w:rsidR="0052785E" w:rsidRPr="004A63FB">
        <w:rPr>
          <w:sz w:val="24"/>
          <w:szCs w:val="24"/>
        </w:rPr>
        <w:t>like pillow covers</w:t>
      </w:r>
      <w:r w:rsidR="008F1FFA" w:rsidRPr="004A63FB">
        <w:rPr>
          <w:sz w:val="24"/>
          <w:szCs w:val="24"/>
        </w:rPr>
        <w:t>, patch work, duvet covers etc</w:t>
      </w:r>
      <w:bookmarkStart w:id="1" w:name="_Toc213583972"/>
      <w:r w:rsidR="00DF6990">
        <w:rPr>
          <w:sz w:val="24"/>
          <w:szCs w:val="24"/>
        </w:rPr>
        <w:t>.</w:t>
      </w:r>
    </w:p>
    <w:p w14:paraId="57EF7F48" w14:textId="77777777" w:rsidR="002B5EE9" w:rsidRPr="001E360C" w:rsidRDefault="002B5EE9" w:rsidP="002B5EE9">
      <w:pPr>
        <w:jc w:val="both"/>
        <w:rPr>
          <w:b/>
          <w:bCs/>
          <w:color w:val="4472C4" w:themeColor="accent1"/>
          <w:sz w:val="24"/>
          <w:szCs w:val="24"/>
          <w:u w:val="single"/>
        </w:rPr>
      </w:pPr>
    </w:p>
    <w:bookmarkEnd w:id="1"/>
    <w:p w14:paraId="73EC7A3A" w14:textId="77777777" w:rsidR="001E360C" w:rsidRPr="001E360C" w:rsidRDefault="00101A9A" w:rsidP="0057615D">
      <w:pPr>
        <w:jc w:val="both"/>
        <w:rPr>
          <w:b/>
          <w:bCs/>
          <w:color w:val="4472C4" w:themeColor="accent1"/>
          <w:sz w:val="24"/>
          <w:szCs w:val="24"/>
          <w:u w:val="single"/>
        </w:rPr>
      </w:pPr>
      <w:r w:rsidRPr="001E360C">
        <w:rPr>
          <w:b/>
          <w:bCs/>
          <w:color w:val="4472C4" w:themeColor="accent1"/>
          <w:sz w:val="24"/>
          <w:szCs w:val="24"/>
          <w:u w:val="single"/>
        </w:rPr>
        <w:t>E</w:t>
      </w:r>
      <w:r w:rsidR="001E360C" w:rsidRPr="001E360C">
        <w:rPr>
          <w:b/>
          <w:bCs/>
          <w:color w:val="4472C4" w:themeColor="accent1"/>
          <w:sz w:val="24"/>
          <w:szCs w:val="24"/>
          <w:u w:val="single"/>
        </w:rPr>
        <w:t>xecutive Summary</w:t>
      </w:r>
    </w:p>
    <w:p w14:paraId="3805046F" w14:textId="6E48A4F0" w:rsidR="0057615D" w:rsidRDefault="00BF62F6" w:rsidP="0057615D">
      <w:pPr>
        <w:jc w:val="both"/>
        <w:rPr>
          <w:sz w:val="24"/>
          <w:szCs w:val="24"/>
        </w:rPr>
      </w:pPr>
      <w:r w:rsidRPr="00DF6990">
        <w:rPr>
          <w:sz w:val="24"/>
          <w:szCs w:val="24"/>
        </w:rPr>
        <w:t>Sewing With Heart is a creative training program for special children, offering adaptive sewing lessons that build skills and confidence and advance independence. The business manufactures various handmade products for sale, fosters inclusion with community partnerships, and strives for long-term sustainability while providing meaningful learning and vocational opportunities for children of diverse needs.</w:t>
      </w:r>
    </w:p>
    <w:p w14:paraId="701B53EC" w14:textId="77777777" w:rsidR="0057615D" w:rsidRDefault="0057615D" w:rsidP="00E9442B">
      <w:pPr>
        <w:jc w:val="both"/>
        <w:rPr>
          <w:sz w:val="24"/>
          <w:szCs w:val="24"/>
          <w:u w:val="single"/>
        </w:rPr>
      </w:pPr>
    </w:p>
    <w:p w14:paraId="45A10B9D" w14:textId="77777777" w:rsidR="0057615D" w:rsidRPr="00B745AE" w:rsidRDefault="0057615D" w:rsidP="00E9442B">
      <w:pPr>
        <w:jc w:val="both"/>
        <w:rPr>
          <w:color w:val="4472C4" w:themeColor="accent1"/>
          <w:sz w:val="24"/>
          <w:szCs w:val="24"/>
        </w:rPr>
      </w:pPr>
    </w:p>
    <w:p w14:paraId="37E038D1" w14:textId="77777777" w:rsidR="00F60E54" w:rsidRPr="00F60E54" w:rsidRDefault="000A7707" w:rsidP="00E9442B">
      <w:pPr>
        <w:jc w:val="both"/>
        <w:rPr>
          <w:b/>
          <w:bCs/>
          <w:color w:val="4472C4" w:themeColor="accent1"/>
          <w:sz w:val="24"/>
          <w:szCs w:val="24"/>
          <w:u w:val="single"/>
        </w:rPr>
      </w:pPr>
      <w:r w:rsidRPr="00F60E54">
        <w:rPr>
          <w:b/>
          <w:bCs/>
          <w:color w:val="4472C4" w:themeColor="accent1"/>
          <w:sz w:val="24"/>
          <w:szCs w:val="24"/>
          <w:u w:val="single"/>
        </w:rPr>
        <w:t>Business</w:t>
      </w:r>
      <w:r w:rsidR="00B745AE" w:rsidRPr="00F60E54">
        <w:rPr>
          <w:b/>
          <w:bCs/>
          <w:color w:val="4472C4" w:themeColor="accent1"/>
          <w:sz w:val="24"/>
          <w:szCs w:val="24"/>
          <w:u w:val="single"/>
        </w:rPr>
        <w:t xml:space="preserve"> Vision </w:t>
      </w:r>
    </w:p>
    <w:p w14:paraId="452FAF59" w14:textId="7A12B80C" w:rsidR="000A7707" w:rsidRPr="00B745AE" w:rsidRDefault="0058575E" w:rsidP="00E9442B">
      <w:pPr>
        <w:jc w:val="both"/>
        <w:rPr>
          <w:color w:val="4472C4" w:themeColor="accent1"/>
          <w:sz w:val="24"/>
          <w:szCs w:val="24"/>
        </w:rPr>
      </w:pPr>
      <w:r>
        <w:rPr>
          <w:sz w:val="24"/>
          <w:szCs w:val="24"/>
        </w:rPr>
        <w:t xml:space="preserve">Business </w:t>
      </w:r>
      <w:r w:rsidR="00F60E54" w:rsidRPr="00F60E54">
        <w:rPr>
          <w:sz w:val="24"/>
          <w:szCs w:val="24"/>
        </w:rPr>
        <w:t>N</w:t>
      </w:r>
      <w:r w:rsidR="000A7707" w:rsidRPr="00E9442B">
        <w:rPr>
          <w:sz w:val="24"/>
          <w:szCs w:val="24"/>
        </w:rPr>
        <w:t>ame is SEWING WITH HEART WITH SPECIAL CHILDREN</w:t>
      </w:r>
    </w:p>
    <w:p w14:paraId="4028FEF6" w14:textId="7246C369" w:rsidR="00F53214" w:rsidRDefault="000A7707" w:rsidP="0058575E">
      <w:pPr>
        <w:jc w:val="both"/>
        <w:rPr>
          <w:sz w:val="24"/>
          <w:szCs w:val="24"/>
        </w:rPr>
      </w:pPr>
      <w:r w:rsidRPr="00E9442B">
        <w:rPr>
          <w:sz w:val="24"/>
          <w:szCs w:val="24"/>
        </w:rPr>
        <w:t>And the</w:t>
      </w:r>
      <w:r w:rsidR="00C72F36" w:rsidRPr="00E9442B">
        <w:rPr>
          <w:sz w:val="24"/>
          <w:szCs w:val="24"/>
        </w:rPr>
        <w:t xml:space="preserve"> Mission is to empower children with special needs through creative sewing activities that build confidence, motor skills and community inclusion.</w:t>
      </w:r>
      <w:r w:rsidRPr="00E9442B">
        <w:rPr>
          <w:sz w:val="24"/>
          <w:szCs w:val="24"/>
        </w:rPr>
        <w:t xml:space="preserve"> </w:t>
      </w:r>
      <w:r w:rsidR="00C72F36" w:rsidRPr="00E9442B">
        <w:rPr>
          <w:sz w:val="24"/>
          <w:szCs w:val="24"/>
        </w:rPr>
        <w:t xml:space="preserve">Our vision is to </w:t>
      </w:r>
      <w:r w:rsidR="004C5B60" w:rsidRPr="00E9442B">
        <w:rPr>
          <w:sz w:val="24"/>
          <w:szCs w:val="24"/>
        </w:rPr>
        <w:t>see every child in this world learns regardless of ability, which they can express themselves through art and craftsmanship.</w:t>
      </w:r>
    </w:p>
    <w:p w14:paraId="2AB9A8F2" w14:textId="77777777" w:rsidR="0058575E" w:rsidRPr="004D6E61" w:rsidRDefault="0058575E" w:rsidP="004D6E61">
      <w:pPr>
        <w:jc w:val="both"/>
        <w:rPr>
          <w:sz w:val="24"/>
          <w:szCs w:val="24"/>
        </w:rPr>
      </w:pPr>
    </w:p>
    <w:p w14:paraId="073B37AB" w14:textId="0D87453A" w:rsidR="0096798A" w:rsidRPr="004D6E61" w:rsidRDefault="0096798A" w:rsidP="004D6E61">
      <w:pPr>
        <w:pStyle w:val="Heading2"/>
        <w:jc w:val="both"/>
        <w:rPr>
          <w:color w:val="4472C4" w:themeColor="accent1"/>
          <w:sz w:val="24"/>
          <w:szCs w:val="24"/>
          <w:u w:val="single"/>
        </w:rPr>
      </w:pPr>
      <w:bookmarkStart w:id="2" w:name="_Toc213583974"/>
      <w:r w:rsidRPr="004D6E61">
        <w:rPr>
          <w:color w:val="4472C4" w:themeColor="accent1"/>
          <w:sz w:val="24"/>
          <w:szCs w:val="24"/>
          <w:u w:val="single"/>
        </w:rPr>
        <w:t>Business Description</w:t>
      </w:r>
      <w:bookmarkEnd w:id="2"/>
      <w:r w:rsidRPr="004D6E61">
        <w:rPr>
          <w:color w:val="4472C4" w:themeColor="accent1"/>
          <w:sz w:val="24"/>
          <w:szCs w:val="24"/>
          <w:u w:val="single"/>
        </w:rPr>
        <w:t xml:space="preserve"> </w:t>
      </w:r>
    </w:p>
    <w:p w14:paraId="19776BCF" w14:textId="065C678E" w:rsidR="0096798A" w:rsidRPr="004D6E61" w:rsidRDefault="004C5B60" w:rsidP="004D6E61">
      <w:pPr>
        <w:jc w:val="both"/>
        <w:rPr>
          <w:sz w:val="24"/>
          <w:szCs w:val="24"/>
        </w:rPr>
      </w:pPr>
      <w:r w:rsidRPr="004D6E61">
        <w:rPr>
          <w:sz w:val="24"/>
          <w:szCs w:val="24"/>
        </w:rPr>
        <w:t>A social enterprise offering sewing workshops, custom handmade products, and community collaborations.</w:t>
      </w:r>
    </w:p>
    <w:p w14:paraId="798CE64E" w14:textId="721C9322" w:rsidR="0096798A" w:rsidRPr="004D6E61" w:rsidRDefault="0096798A" w:rsidP="004D6E61">
      <w:pPr>
        <w:pStyle w:val="Heading2"/>
        <w:jc w:val="both"/>
        <w:rPr>
          <w:color w:val="4472C4" w:themeColor="accent1"/>
          <w:sz w:val="24"/>
          <w:szCs w:val="24"/>
          <w:u w:val="single"/>
        </w:rPr>
      </w:pPr>
    </w:p>
    <w:p w14:paraId="2F33D26E" w14:textId="77777777" w:rsidR="001978C7" w:rsidRPr="001978C7" w:rsidRDefault="001978C7" w:rsidP="004D6E61">
      <w:pPr>
        <w:jc w:val="both"/>
        <w:rPr>
          <w:b/>
          <w:bCs/>
          <w:color w:val="4472C4" w:themeColor="accent1"/>
          <w:sz w:val="24"/>
          <w:szCs w:val="24"/>
          <w:u w:val="single"/>
        </w:rPr>
      </w:pPr>
      <w:r w:rsidRPr="001978C7">
        <w:rPr>
          <w:b/>
          <w:bCs/>
          <w:color w:val="4472C4" w:themeColor="accent1"/>
          <w:sz w:val="24"/>
          <w:szCs w:val="24"/>
          <w:u w:val="single"/>
        </w:rPr>
        <w:t>Product Descriptions</w:t>
      </w:r>
    </w:p>
    <w:p w14:paraId="335A3D25" w14:textId="21C8CB81" w:rsidR="009F3486" w:rsidRDefault="00C05CD0" w:rsidP="004D6E61">
      <w:pPr>
        <w:jc w:val="both"/>
        <w:rPr>
          <w:sz w:val="24"/>
          <w:szCs w:val="24"/>
        </w:rPr>
      </w:pPr>
      <w:r w:rsidRPr="004D6E61">
        <w:rPr>
          <w:sz w:val="24"/>
          <w:szCs w:val="24"/>
        </w:rPr>
        <w:t>Workshops</w:t>
      </w:r>
      <w:r w:rsidR="005F60D1" w:rsidRPr="004D6E61">
        <w:rPr>
          <w:sz w:val="24"/>
          <w:szCs w:val="24"/>
        </w:rPr>
        <w:t xml:space="preserve"> </w:t>
      </w:r>
      <w:r w:rsidR="00BD086A" w:rsidRPr="004D6E61">
        <w:rPr>
          <w:sz w:val="24"/>
          <w:szCs w:val="24"/>
        </w:rPr>
        <w:t xml:space="preserve">For </w:t>
      </w:r>
      <w:r w:rsidRPr="004D6E61">
        <w:rPr>
          <w:sz w:val="24"/>
          <w:szCs w:val="24"/>
        </w:rPr>
        <w:t>Beginners Sewing classes in adapting curriculum using sensory and friendly materials and simplified tools.</w:t>
      </w:r>
      <w:r w:rsidR="00363CEC" w:rsidRPr="004D6E61">
        <w:rPr>
          <w:sz w:val="24"/>
          <w:szCs w:val="24"/>
        </w:rPr>
        <w:t xml:space="preserve"> </w:t>
      </w:r>
      <w:r w:rsidRPr="004D6E61">
        <w:rPr>
          <w:sz w:val="24"/>
          <w:szCs w:val="24"/>
        </w:rPr>
        <w:t>Therapeutic sewing sessions by partner</w:t>
      </w:r>
      <w:r w:rsidR="00483BBF" w:rsidRPr="004D6E61">
        <w:rPr>
          <w:sz w:val="24"/>
          <w:szCs w:val="24"/>
        </w:rPr>
        <w:t>ing with occupational therapists or special education teachers.</w:t>
      </w:r>
      <w:r w:rsidR="00363CEC" w:rsidRPr="004D6E61">
        <w:rPr>
          <w:sz w:val="24"/>
          <w:szCs w:val="24"/>
        </w:rPr>
        <w:t xml:space="preserve"> </w:t>
      </w:r>
      <w:r w:rsidR="00483BBF" w:rsidRPr="004D6E61">
        <w:rPr>
          <w:sz w:val="24"/>
          <w:szCs w:val="24"/>
        </w:rPr>
        <w:t xml:space="preserve">Family workshops </w:t>
      </w:r>
      <w:r w:rsidR="00D64A50" w:rsidRPr="004D6E61">
        <w:rPr>
          <w:sz w:val="24"/>
          <w:szCs w:val="24"/>
        </w:rPr>
        <w:t>to encourage</w:t>
      </w:r>
      <w:r w:rsidR="00483BBF" w:rsidRPr="004D6E61">
        <w:rPr>
          <w:sz w:val="24"/>
          <w:szCs w:val="24"/>
        </w:rPr>
        <w:t xml:space="preserve"> bonding between children and </w:t>
      </w:r>
      <w:r w:rsidR="004F4057" w:rsidRPr="004D6E61">
        <w:rPr>
          <w:sz w:val="24"/>
          <w:szCs w:val="24"/>
        </w:rPr>
        <w:t xml:space="preserve">caregivers’ </w:t>
      </w:r>
      <w:r w:rsidR="00483BBF" w:rsidRPr="004D6E61">
        <w:rPr>
          <w:sz w:val="24"/>
          <w:szCs w:val="24"/>
        </w:rPr>
        <w:t>Inclusive community Events public sewing Events exhibitions</w:t>
      </w:r>
      <w:r w:rsidR="004F4057" w:rsidRPr="004D6E61">
        <w:rPr>
          <w:sz w:val="24"/>
          <w:szCs w:val="24"/>
        </w:rPr>
        <w:t xml:space="preserve">. </w:t>
      </w:r>
      <w:r w:rsidR="00483BBF" w:rsidRPr="004D6E61">
        <w:rPr>
          <w:sz w:val="24"/>
          <w:szCs w:val="24"/>
        </w:rPr>
        <w:t xml:space="preserve">Collaborations with schools, therapy centres and </w:t>
      </w:r>
      <w:r w:rsidR="00DC24F2" w:rsidRPr="004D6E61">
        <w:rPr>
          <w:sz w:val="24"/>
          <w:szCs w:val="24"/>
        </w:rPr>
        <w:t>NGOs. Online</w:t>
      </w:r>
      <w:r w:rsidR="00483BBF" w:rsidRPr="004D6E61">
        <w:rPr>
          <w:sz w:val="24"/>
          <w:szCs w:val="24"/>
        </w:rPr>
        <w:t xml:space="preserve"> tutorials and kits for at home sewing.</w:t>
      </w:r>
      <w:r w:rsidR="00B90C56" w:rsidRPr="004D6E61">
        <w:rPr>
          <w:sz w:val="24"/>
          <w:szCs w:val="24"/>
        </w:rPr>
        <w:t xml:space="preserve"> </w:t>
      </w:r>
      <w:r w:rsidR="009F3486" w:rsidRPr="004D6E61">
        <w:rPr>
          <w:sz w:val="24"/>
          <w:szCs w:val="24"/>
        </w:rPr>
        <w:t>Handm</w:t>
      </w:r>
      <w:r w:rsidR="005C64C9" w:rsidRPr="004D6E61">
        <w:rPr>
          <w:sz w:val="24"/>
          <w:szCs w:val="24"/>
        </w:rPr>
        <w:t xml:space="preserve">ade items </w:t>
      </w:r>
      <w:r w:rsidR="00BD4E0D" w:rsidRPr="004D6E61">
        <w:rPr>
          <w:sz w:val="24"/>
          <w:szCs w:val="24"/>
        </w:rPr>
        <w:t>made by children</w:t>
      </w:r>
      <w:r w:rsidR="00162E77" w:rsidRPr="004D6E61">
        <w:rPr>
          <w:sz w:val="24"/>
          <w:szCs w:val="24"/>
        </w:rPr>
        <w:t xml:space="preserve"> like pillow covers, </w:t>
      </w:r>
      <w:r w:rsidR="002010F7" w:rsidRPr="004D6E61">
        <w:rPr>
          <w:sz w:val="24"/>
          <w:szCs w:val="24"/>
        </w:rPr>
        <w:t>bags,</w:t>
      </w:r>
      <w:r w:rsidR="00162E77" w:rsidRPr="004D6E61">
        <w:rPr>
          <w:sz w:val="24"/>
          <w:szCs w:val="24"/>
        </w:rPr>
        <w:t xml:space="preserve"> embroid</w:t>
      </w:r>
      <w:r w:rsidR="00CF3BA2" w:rsidRPr="004D6E61">
        <w:rPr>
          <w:sz w:val="24"/>
          <w:szCs w:val="24"/>
        </w:rPr>
        <w:t xml:space="preserve">ery </w:t>
      </w:r>
      <w:r w:rsidR="00F72828" w:rsidRPr="004D6E61">
        <w:rPr>
          <w:sz w:val="24"/>
          <w:szCs w:val="24"/>
        </w:rPr>
        <w:t xml:space="preserve">on the tote </w:t>
      </w:r>
      <w:r w:rsidR="002010F7" w:rsidRPr="004D6E61">
        <w:rPr>
          <w:sz w:val="24"/>
          <w:szCs w:val="24"/>
        </w:rPr>
        <w:t>bags,</w:t>
      </w:r>
      <w:r w:rsidR="00F72828" w:rsidRPr="004D6E61">
        <w:rPr>
          <w:sz w:val="24"/>
          <w:szCs w:val="24"/>
        </w:rPr>
        <w:t xml:space="preserve"> Christmas </w:t>
      </w:r>
      <w:r w:rsidR="002010F7" w:rsidRPr="004D6E61">
        <w:rPr>
          <w:sz w:val="24"/>
          <w:szCs w:val="24"/>
        </w:rPr>
        <w:t>time decorations</w:t>
      </w:r>
      <w:r w:rsidR="00E417A3" w:rsidRPr="004D6E61">
        <w:rPr>
          <w:sz w:val="24"/>
          <w:szCs w:val="24"/>
        </w:rPr>
        <w:t xml:space="preserve"> </w:t>
      </w:r>
      <w:r w:rsidR="00C463F1" w:rsidRPr="004D6E61">
        <w:rPr>
          <w:sz w:val="24"/>
          <w:szCs w:val="24"/>
        </w:rPr>
        <w:t>etc.</w:t>
      </w:r>
    </w:p>
    <w:p w14:paraId="2260CA6A" w14:textId="77777777" w:rsidR="00D90081" w:rsidRPr="004D6E61" w:rsidRDefault="00D90081" w:rsidP="004D6E61">
      <w:pPr>
        <w:jc w:val="both"/>
        <w:rPr>
          <w:sz w:val="24"/>
          <w:szCs w:val="24"/>
        </w:rPr>
      </w:pPr>
    </w:p>
    <w:p w14:paraId="74367C97" w14:textId="77777777" w:rsidR="001978C7" w:rsidRDefault="001978C7" w:rsidP="002F4888">
      <w:pPr>
        <w:jc w:val="both"/>
        <w:rPr>
          <w:b/>
          <w:bCs/>
          <w:color w:val="4472C4" w:themeColor="accent1"/>
          <w:sz w:val="24"/>
          <w:szCs w:val="24"/>
          <w:u w:val="single"/>
        </w:rPr>
      </w:pPr>
    </w:p>
    <w:p w14:paraId="40B4FF86" w14:textId="5E4485A2" w:rsidR="00DE370C" w:rsidRDefault="00DE7036" w:rsidP="002F4888">
      <w:pPr>
        <w:jc w:val="both"/>
        <w:rPr>
          <w:sz w:val="24"/>
          <w:szCs w:val="24"/>
        </w:rPr>
      </w:pPr>
      <w:r w:rsidRPr="00D90081">
        <w:rPr>
          <w:b/>
          <w:bCs/>
          <w:color w:val="4472C4" w:themeColor="accent1"/>
          <w:sz w:val="24"/>
          <w:szCs w:val="24"/>
          <w:u w:val="single"/>
        </w:rPr>
        <w:lastRenderedPageBreak/>
        <w:t>Business Objectives</w:t>
      </w:r>
      <w:r w:rsidRPr="00D90081">
        <w:rPr>
          <w:color w:val="4472C4" w:themeColor="accent1"/>
          <w:sz w:val="24"/>
          <w:szCs w:val="24"/>
        </w:rPr>
        <w:t xml:space="preserve"> </w:t>
      </w:r>
      <w:r w:rsidR="00172FDC">
        <w:rPr>
          <w:sz w:val="24"/>
          <w:szCs w:val="24"/>
        </w:rPr>
        <w:t>(Smart</w:t>
      </w:r>
      <w:r>
        <w:rPr>
          <w:sz w:val="24"/>
          <w:szCs w:val="24"/>
        </w:rPr>
        <w:t xml:space="preserve"> </w:t>
      </w:r>
      <w:r w:rsidR="00A365A5">
        <w:rPr>
          <w:sz w:val="24"/>
          <w:szCs w:val="24"/>
        </w:rPr>
        <w:t>Objectives)</w:t>
      </w:r>
      <w:r w:rsidR="00A365A5" w:rsidRPr="00AF6AC6">
        <w:rPr>
          <w:sz w:val="24"/>
          <w:szCs w:val="24"/>
        </w:rPr>
        <w:t xml:space="preserve"> Provide</w:t>
      </w:r>
      <w:r w:rsidR="004C5B60" w:rsidRPr="00AF6AC6">
        <w:rPr>
          <w:sz w:val="24"/>
          <w:szCs w:val="24"/>
        </w:rPr>
        <w:t xml:space="preserve"> safe, inclusive sewing sessions for children with various abilities</w:t>
      </w:r>
      <w:r w:rsidR="00C05CD0" w:rsidRPr="00AF6AC6">
        <w:rPr>
          <w:sz w:val="24"/>
          <w:szCs w:val="24"/>
        </w:rPr>
        <w:t>.</w:t>
      </w:r>
      <w:r w:rsidR="00A81C8F" w:rsidRPr="00AF6AC6">
        <w:rPr>
          <w:sz w:val="24"/>
          <w:szCs w:val="24"/>
        </w:rPr>
        <w:t xml:space="preserve"> </w:t>
      </w:r>
      <w:r w:rsidR="00C05CD0" w:rsidRPr="00AF6AC6">
        <w:rPr>
          <w:sz w:val="24"/>
          <w:szCs w:val="24"/>
        </w:rPr>
        <w:t xml:space="preserve">Developing fine motor skills and cognitive skills through textile </w:t>
      </w:r>
      <w:r w:rsidR="005C634B" w:rsidRPr="00AF6AC6">
        <w:rPr>
          <w:sz w:val="24"/>
          <w:szCs w:val="24"/>
        </w:rPr>
        <w:t>arts. Foster</w:t>
      </w:r>
      <w:r w:rsidR="00C05CD0" w:rsidRPr="00AF6AC6">
        <w:rPr>
          <w:sz w:val="24"/>
          <w:szCs w:val="24"/>
        </w:rPr>
        <w:t xml:space="preserve"> social interaction and self-expression.</w:t>
      </w:r>
      <w:r w:rsidR="005C634B" w:rsidRPr="00AF6AC6">
        <w:rPr>
          <w:sz w:val="24"/>
          <w:szCs w:val="24"/>
        </w:rPr>
        <w:t xml:space="preserve"> </w:t>
      </w:r>
      <w:r w:rsidR="00C05CD0" w:rsidRPr="00AF6AC6">
        <w:rPr>
          <w:sz w:val="24"/>
          <w:szCs w:val="24"/>
        </w:rPr>
        <w:t>Generate income through product sales and community partnerships to sustain operations</w:t>
      </w:r>
    </w:p>
    <w:p w14:paraId="39E430AE" w14:textId="5DA46E73" w:rsidR="001978C7" w:rsidRPr="002F4888" w:rsidRDefault="001978C7" w:rsidP="002F4888">
      <w:pPr>
        <w:jc w:val="both"/>
        <w:rPr>
          <w:sz w:val="24"/>
          <w:szCs w:val="24"/>
        </w:rPr>
      </w:pPr>
    </w:p>
    <w:p w14:paraId="5D9057D8" w14:textId="77777777" w:rsidR="006C3F80" w:rsidRDefault="000579AF" w:rsidP="00F114BD">
      <w:pPr>
        <w:rPr>
          <w:b/>
          <w:bCs/>
          <w:color w:val="4472C4" w:themeColor="accent1"/>
          <w:sz w:val="24"/>
          <w:szCs w:val="24"/>
          <w:u w:val="single"/>
        </w:rPr>
      </w:pPr>
      <w:r>
        <w:rPr>
          <w:b/>
          <w:bCs/>
          <w:color w:val="4472C4" w:themeColor="accent1"/>
          <w:sz w:val="24"/>
          <w:szCs w:val="24"/>
          <w:u w:val="single"/>
        </w:rPr>
        <w:t>Marketing</w:t>
      </w:r>
      <w:r w:rsidR="006C3F80">
        <w:rPr>
          <w:b/>
          <w:bCs/>
          <w:color w:val="4472C4" w:themeColor="accent1"/>
          <w:sz w:val="24"/>
          <w:szCs w:val="24"/>
          <w:u w:val="single"/>
        </w:rPr>
        <w:t xml:space="preserve"> Strategies</w:t>
      </w:r>
    </w:p>
    <w:p w14:paraId="6721B9EF" w14:textId="7C517F5F" w:rsidR="00503279" w:rsidRPr="00D90081" w:rsidRDefault="00A56590" w:rsidP="00F114BD">
      <w:pPr>
        <w:rPr>
          <w:b/>
          <w:bCs/>
          <w:color w:val="4472C4" w:themeColor="accent1"/>
          <w:sz w:val="24"/>
          <w:szCs w:val="24"/>
          <w:u w:val="single"/>
        </w:rPr>
      </w:pPr>
      <w:r w:rsidRPr="00D90081">
        <w:rPr>
          <w:b/>
          <w:bCs/>
          <w:color w:val="4472C4" w:themeColor="accent1"/>
          <w:sz w:val="24"/>
          <w:szCs w:val="24"/>
          <w:u w:val="single"/>
        </w:rPr>
        <w:t>Mar</w:t>
      </w:r>
      <w:r w:rsidR="00001C6E" w:rsidRPr="00D90081">
        <w:rPr>
          <w:b/>
          <w:bCs/>
          <w:color w:val="4472C4" w:themeColor="accent1"/>
          <w:sz w:val="24"/>
          <w:szCs w:val="24"/>
          <w:u w:val="single"/>
        </w:rPr>
        <w:t>ket Analysi</w:t>
      </w:r>
      <w:r w:rsidR="005C0C4F">
        <w:rPr>
          <w:b/>
          <w:bCs/>
          <w:color w:val="4472C4" w:themeColor="accent1"/>
          <w:sz w:val="24"/>
          <w:szCs w:val="24"/>
          <w:u w:val="single"/>
        </w:rPr>
        <w:t>s</w:t>
      </w:r>
    </w:p>
    <w:p w14:paraId="61514F6E" w14:textId="6B9FF333" w:rsidR="00F114BD" w:rsidRPr="00D90081" w:rsidRDefault="00D90081" w:rsidP="00D90081">
      <w:pPr>
        <w:jc w:val="both"/>
        <w:rPr>
          <w:sz w:val="24"/>
          <w:szCs w:val="24"/>
        </w:rPr>
      </w:pPr>
      <w:r w:rsidRPr="00D90081">
        <w:rPr>
          <w:sz w:val="24"/>
          <w:szCs w:val="24"/>
        </w:rPr>
        <w:t>Market Analysis</w:t>
      </w:r>
      <w:r w:rsidR="00001C6E" w:rsidRPr="00D90081">
        <w:rPr>
          <w:sz w:val="24"/>
          <w:szCs w:val="24"/>
        </w:rPr>
        <w:t xml:space="preserve"> is a crucial aspect of understanding </w:t>
      </w:r>
      <w:r w:rsidR="00AE3CF4" w:rsidRPr="00D90081">
        <w:rPr>
          <w:sz w:val="24"/>
          <w:szCs w:val="24"/>
        </w:rPr>
        <w:t xml:space="preserve">the business environment in which </w:t>
      </w:r>
      <w:r w:rsidR="00665DEE" w:rsidRPr="00D90081">
        <w:rPr>
          <w:sz w:val="24"/>
          <w:szCs w:val="24"/>
        </w:rPr>
        <w:t>you will operate. This analysis will</w:t>
      </w:r>
      <w:r w:rsidR="007A1728" w:rsidRPr="00D90081">
        <w:rPr>
          <w:sz w:val="24"/>
          <w:szCs w:val="24"/>
        </w:rPr>
        <w:t xml:space="preserve"> </w:t>
      </w:r>
      <w:r w:rsidR="00FD4336" w:rsidRPr="00D90081">
        <w:rPr>
          <w:sz w:val="24"/>
          <w:szCs w:val="24"/>
        </w:rPr>
        <w:t>help</w:t>
      </w:r>
      <w:r w:rsidR="007A1728" w:rsidRPr="00D90081">
        <w:rPr>
          <w:sz w:val="24"/>
          <w:szCs w:val="24"/>
        </w:rPr>
        <w:t xml:space="preserve"> us gauge the size of </w:t>
      </w:r>
      <w:r w:rsidR="001B21F2" w:rsidRPr="00D90081">
        <w:rPr>
          <w:sz w:val="24"/>
          <w:szCs w:val="24"/>
        </w:rPr>
        <w:t>the market</w:t>
      </w:r>
      <w:r w:rsidR="004E20D4" w:rsidRPr="00D90081">
        <w:rPr>
          <w:sz w:val="24"/>
          <w:szCs w:val="24"/>
        </w:rPr>
        <w:t xml:space="preserve">, its growth </w:t>
      </w:r>
      <w:r w:rsidR="00DF14D9" w:rsidRPr="00D90081">
        <w:rPr>
          <w:sz w:val="24"/>
          <w:szCs w:val="24"/>
        </w:rPr>
        <w:t>potential, key</w:t>
      </w:r>
      <w:r w:rsidR="004E20D4" w:rsidRPr="00D90081">
        <w:rPr>
          <w:sz w:val="24"/>
          <w:szCs w:val="24"/>
        </w:rPr>
        <w:t xml:space="preserve"> </w:t>
      </w:r>
      <w:r w:rsidR="00DF14D9" w:rsidRPr="00D90081">
        <w:rPr>
          <w:sz w:val="24"/>
          <w:szCs w:val="24"/>
        </w:rPr>
        <w:t xml:space="preserve">competitors, and the trends shaping </w:t>
      </w:r>
      <w:r w:rsidR="00017C9D" w:rsidRPr="00D90081">
        <w:rPr>
          <w:sz w:val="24"/>
          <w:szCs w:val="24"/>
        </w:rPr>
        <w:t xml:space="preserve">the </w:t>
      </w:r>
      <w:r w:rsidR="00FD4336" w:rsidRPr="00D90081">
        <w:rPr>
          <w:sz w:val="24"/>
          <w:szCs w:val="24"/>
        </w:rPr>
        <w:t xml:space="preserve">industry. </w:t>
      </w:r>
      <w:r w:rsidR="00BE124F" w:rsidRPr="00D90081">
        <w:rPr>
          <w:sz w:val="24"/>
          <w:szCs w:val="24"/>
        </w:rPr>
        <w:t>Firstly,</w:t>
      </w:r>
      <w:r w:rsidR="00D96182" w:rsidRPr="00D90081">
        <w:rPr>
          <w:sz w:val="24"/>
          <w:szCs w:val="24"/>
        </w:rPr>
        <w:t xml:space="preserve"> </w:t>
      </w:r>
      <w:r w:rsidR="00FD4336" w:rsidRPr="00D90081">
        <w:rPr>
          <w:sz w:val="24"/>
          <w:szCs w:val="24"/>
        </w:rPr>
        <w:t>we need to study the market</w:t>
      </w:r>
      <w:r w:rsidR="0072236B" w:rsidRPr="00D90081">
        <w:rPr>
          <w:sz w:val="24"/>
          <w:szCs w:val="24"/>
        </w:rPr>
        <w:t xml:space="preserve"> size and the identity growth opportunities</w:t>
      </w:r>
      <w:r w:rsidR="00820B05" w:rsidRPr="00D90081">
        <w:rPr>
          <w:sz w:val="24"/>
          <w:szCs w:val="24"/>
        </w:rPr>
        <w:t>, understand the customer behaviour</w:t>
      </w:r>
      <w:r w:rsidR="00854987" w:rsidRPr="00D90081">
        <w:rPr>
          <w:sz w:val="24"/>
          <w:szCs w:val="24"/>
        </w:rPr>
        <w:t xml:space="preserve"> and their </w:t>
      </w:r>
      <w:r w:rsidR="00BE124F" w:rsidRPr="00D90081">
        <w:rPr>
          <w:sz w:val="24"/>
          <w:szCs w:val="24"/>
        </w:rPr>
        <w:t xml:space="preserve">needs. Analyse your </w:t>
      </w:r>
      <w:r w:rsidR="00880FC0" w:rsidRPr="00D90081">
        <w:rPr>
          <w:sz w:val="24"/>
          <w:szCs w:val="24"/>
        </w:rPr>
        <w:t xml:space="preserve">competitors, identifying </w:t>
      </w:r>
      <w:r w:rsidR="00BA27EB" w:rsidRPr="00D90081">
        <w:rPr>
          <w:sz w:val="24"/>
          <w:szCs w:val="24"/>
        </w:rPr>
        <w:t>their strengths and weaknesses</w:t>
      </w:r>
      <w:r w:rsidR="00D83505" w:rsidRPr="00D90081">
        <w:rPr>
          <w:sz w:val="24"/>
          <w:szCs w:val="24"/>
        </w:rPr>
        <w:t>, stay informed about market trends</w:t>
      </w:r>
      <w:r w:rsidR="00566CD4" w:rsidRPr="00D90081">
        <w:rPr>
          <w:sz w:val="24"/>
          <w:szCs w:val="24"/>
        </w:rPr>
        <w:t xml:space="preserve"> to capitalize on future </w:t>
      </w:r>
      <w:r w:rsidR="00F32592" w:rsidRPr="00D90081">
        <w:rPr>
          <w:sz w:val="24"/>
          <w:szCs w:val="24"/>
        </w:rPr>
        <w:t xml:space="preserve">developments. </w:t>
      </w:r>
    </w:p>
    <w:p w14:paraId="4C7252FF" w14:textId="1D17652D" w:rsidR="00F53214" w:rsidRDefault="00F53214" w:rsidP="00F114BD"/>
    <w:p w14:paraId="6256B827" w14:textId="77777777" w:rsidR="005C0C4F" w:rsidRPr="005C0C4F" w:rsidRDefault="005C0C4F" w:rsidP="00F114BD">
      <w:pPr>
        <w:rPr>
          <w:b/>
          <w:bCs/>
          <w:color w:val="4472C4" w:themeColor="accent1"/>
          <w:sz w:val="24"/>
          <w:szCs w:val="24"/>
          <w:u w:val="single"/>
        </w:rPr>
      </w:pPr>
      <w:r w:rsidRPr="005C0C4F">
        <w:rPr>
          <w:b/>
          <w:bCs/>
          <w:color w:val="4472C4" w:themeColor="accent1"/>
          <w:sz w:val="24"/>
          <w:szCs w:val="24"/>
          <w:u w:val="single"/>
        </w:rPr>
        <w:t>PESTEL Analysis</w:t>
      </w:r>
    </w:p>
    <w:p w14:paraId="15A00A7A" w14:textId="4BB10D44" w:rsidR="00F114BD" w:rsidRPr="00A26DFD" w:rsidRDefault="00A11215" w:rsidP="00A26DFD">
      <w:pPr>
        <w:jc w:val="both"/>
        <w:rPr>
          <w:sz w:val="24"/>
          <w:szCs w:val="24"/>
        </w:rPr>
      </w:pPr>
      <w:r w:rsidRPr="00A26DFD">
        <w:rPr>
          <w:sz w:val="24"/>
          <w:szCs w:val="24"/>
        </w:rPr>
        <w:t xml:space="preserve">A </w:t>
      </w:r>
      <w:r w:rsidR="00C53EEB" w:rsidRPr="00A26DFD">
        <w:rPr>
          <w:sz w:val="24"/>
          <w:szCs w:val="24"/>
        </w:rPr>
        <w:t xml:space="preserve">PESTEL analysis </w:t>
      </w:r>
      <w:r w:rsidR="00B95115" w:rsidRPr="00A26DFD">
        <w:rPr>
          <w:sz w:val="24"/>
          <w:szCs w:val="24"/>
        </w:rPr>
        <w:t>shows the external macro</w:t>
      </w:r>
      <w:r w:rsidR="00741002" w:rsidRPr="00A26DFD">
        <w:rPr>
          <w:sz w:val="24"/>
          <w:szCs w:val="24"/>
        </w:rPr>
        <w:t>-environmental factors tha</w:t>
      </w:r>
      <w:r w:rsidR="00855F22" w:rsidRPr="00A26DFD">
        <w:rPr>
          <w:sz w:val="24"/>
          <w:szCs w:val="24"/>
        </w:rPr>
        <w:t>t may impact an organization</w:t>
      </w:r>
      <w:r w:rsidR="003F5D38" w:rsidRPr="00A26DFD">
        <w:rPr>
          <w:sz w:val="24"/>
          <w:szCs w:val="24"/>
        </w:rPr>
        <w:t>, identifying potential opp</w:t>
      </w:r>
      <w:r w:rsidR="00692186" w:rsidRPr="00A26DFD">
        <w:rPr>
          <w:sz w:val="24"/>
          <w:szCs w:val="24"/>
        </w:rPr>
        <w:t xml:space="preserve">ortunities and threats. </w:t>
      </w:r>
    </w:p>
    <w:p w14:paraId="44A0E907" w14:textId="0A858888" w:rsidR="007C3664" w:rsidRPr="00A26DFD" w:rsidRDefault="00D820AD" w:rsidP="00A26DFD">
      <w:pPr>
        <w:jc w:val="both"/>
        <w:rPr>
          <w:sz w:val="24"/>
          <w:szCs w:val="24"/>
        </w:rPr>
      </w:pPr>
      <w:r w:rsidRPr="00A26DFD">
        <w:rPr>
          <w:sz w:val="24"/>
          <w:szCs w:val="24"/>
          <w:u w:val="single"/>
        </w:rPr>
        <w:t>Political:</w:t>
      </w:r>
      <w:r w:rsidR="007C3664" w:rsidRPr="00A26DFD">
        <w:rPr>
          <w:sz w:val="24"/>
          <w:szCs w:val="24"/>
        </w:rPr>
        <w:t xml:space="preserve"> Government</w:t>
      </w:r>
      <w:r w:rsidR="00F709ED" w:rsidRPr="00A26DFD">
        <w:rPr>
          <w:sz w:val="24"/>
          <w:szCs w:val="24"/>
        </w:rPr>
        <w:t xml:space="preserve"> funding &amp; policies: decision</w:t>
      </w:r>
      <w:r w:rsidR="00C663E7" w:rsidRPr="00A26DFD">
        <w:rPr>
          <w:sz w:val="24"/>
          <w:szCs w:val="24"/>
        </w:rPr>
        <w:t>s on central</w:t>
      </w:r>
      <w:r w:rsidR="00CF14C4" w:rsidRPr="00A26DFD">
        <w:rPr>
          <w:sz w:val="24"/>
          <w:szCs w:val="24"/>
        </w:rPr>
        <w:t xml:space="preserve">/local government funding for </w:t>
      </w:r>
      <w:r w:rsidR="005146C0" w:rsidRPr="00A26DFD">
        <w:rPr>
          <w:sz w:val="24"/>
          <w:szCs w:val="24"/>
        </w:rPr>
        <w:t xml:space="preserve">special needs programs and social </w:t>
      </w:r>
      <w:r w:rsidR="00304354" w:rsidRPr="00A26DFD">
        <w:rPr>
          <w:sz w:val="24"/>
          <w:szCs w:val="24"/>
        </w:rPr>
        <w:t>enterprises and</w:t>
      </w:r>
      <w:r w:rsidR="00B43BBA" w:rsidRPr="00A26DFD">
        <w:rPr>
          <w:sz w:val="24"/>
          <w:szCs w:val="24"/>
        </w:rPr>
        <w:t xml:space="preserve"> attracts </w:t>
      </w:r>
      <w:r w:rsidR="001D2BEA" w:rsidRPr="00A26DFD">
        <w:rPr>
          <w:sz w:val="24"/>
          <w:szCs w:val="24"/>
        </w:rPr>
        <w:t xml:space="preserve">can directly impact revenue </w:t>
      </w:r>
      <w:r w:rsidR="00431F06" w:rsidRPr="00A26DFD">
        <w:rPr>
          <w:sz w:val="24"/>
          <w:szCs w:val="24"/>
        </w:rPr>
        <w:t>streams</w:t>
      </w:r>
      <w:r w:rsidR="00F201E4" w:rsidRPr="00A26DFD">
        <w:rPr>
          <w:sz w:val="24"/>
          <w:szCs w:val="24"/>
        </w:rPr>
        <w:t xml:space="preserve"> and </w:t>
      </w:r>
      <w:r w:rsidR="00FC781E" w:rsidRPr="00A26DFD">
        <w:rPr>
          <w:sz w:val="24"/>
          <w:szCs w:val="24"/>
        </w:rPr>
        <w:t xml:space="preserve">grants. </w:t>
      </w:r>
      <w:r w:rsidR="00A70ED7" w:rsidRPr="00A26DFD">
        <w:rPr>
          <w:sz w:val="24"/>
          <w:szCs w:val="24"/>
        </w:rPr>
        <w:t>In Disability</w:t>
      </w:r>
      <w:r w:rsidR="00F201E4" w:rsidRPr="00A26DFD">
        <w:rPr>
          <w:sz w:val="24"/>
          <w:szCs w:val="24"/>
        </w:rPr>
        <w:t xml:space="preserve"> Rights</w:t>
      </w:r>
      <w:r w:rsidRPr="00A26DFD">
        <w:rPr>
          <w:sz w:val="24"/>
          <w:szCs w:val="24"/>
        </w:rPr>
        <w:t xml:space="preserve"> </w:t>
      </w:r>
      <w:r w:rsidR="0049023D" w:rsidRPr="00A26DFD">
        <w:rPr>
          <w:sz w:val="24"/>
          <w:szCs w:val="24"/>
        </w:rPr>
        <w:t>legislation</w:t>
      </w:r>
      <w:r w:rsidR="00FC781E" w:rsidRPr="00A26DFD">
        <w:rPr>
          <w:sz w:val="24"/>
          <w:szCs w:val="24"/>
        </w:rPr>
        <w:t xml:space="preserve"> </w:t>
      </w:r>
      <w:r w:rsidR="00E00CEB" w:rsidRPr="00A26DFD">
        <w:rPr>
          <w:sz w:val="24"/>
          <w:szCs w:val="24"/>
        </w:rPr>
        <w:t>Laws and regulations regarding the inclusion</w:t>
      </w:r>
      <w:r w:rsidR="00D87A96" w:rsidRPr="00A26DFD">
        <w:rPr>
          <w:sz w:val="24"/>
          <w:szCs w:val="24"/>
        </w:rPr>
        <w:t xml:space="preserve"> and rights of children </w:t>
      </w:r>
      <w:r w:rsidR="00511534" w:rsidRPr="00A26DFD">
        <w:rPr>
          <w:sz w:val="24"/>
          <w:szCs w:val="24"/>
        </w:rPr>
        <w:t xml:space="preserve">with </w:t>
      </w:r>
      <w:r w:rsidR="009965CD" w:rsidRPr="00A26DFD">
        <w:rPr>
          <w:sz w:val="24"/>
          <w:szCs w:val="24"/>
        </w:rPr>
        <w:t xml:space="preserve">special educational needs affect operational </w:t>
      </w:r>
      <w:r w:rsidR="00062A14" w:rsidRPr="00A26DFD">
        <w:rPr>
          <w:sz w:val="24"/>
          <w:szCs w:val="24"/>
        </w:rPr>
        <w:t>compliance and perception.</w:t>
      </w:r>
    </w:p>
    <w:p w14:paraId="36396D86" w14:textId="0A0D5FBB" w:rsidR="00A70ED7" w:rsidRPr="00A26DFD" w:rsidRDefault="00A70ED7" w:rsidP="00A26DFD">
      <w:pPr>
        <w:jc w:val="both"/>
        <w:rPr>
          <w:sz w:val="24"/>
          <w:szCs w:val="24"/>
        </w:rPr>
      </w:pPr>
      <w:r w:rsidRPr="00A26DFD">
        <w:rPr>
          <w:sz w:val="24"/>
          <w:szCs w:val="24"/>
          <w:u w:val="single"/>
        </w:rPr>
        <w:t>Economic:</w:t>
      </w:r>
      <w:r w:rsidRPr="00A26DFD">
        <w:rPr>
          <w:sz w:val="24"/>
          <w:szCs w:val="24"/>
        </w:rPr>
        <w:t xml:space="preserve"> </w:t>
      </w:r>
      <w:r w:rsidR="00E740C5" w:rsidRPr="00A26DFD">
        <w:rPr>
          <w:sz w:val="24"/>
          <w:szCs w:val="24"/>
        </w:rPr>
        <w:t>In funding/</w:t>
      </w:r>
      <w:r w:rsidR="003A2AC2" w:rsidRPr="00A26DFD">
        <w:rPr>
          <w:sz w:val="24"/>
          <w:szCs w:val="24"/>
        </w:rPr>
        <w:t>donations Economics</w:t>
      </w:r>
      <w:r w:rsidR="008E3C57" w:rsidRPr="00A26DFD">
        <w:rPr>
          <w:sz w:val="24"/>
          <w:szCs w:val="24"/>
        </w:rPr>
        <w:t xml:space="preserve"> </w:t>
      </w:r>
      <w:r w:rsidR="004D1667" w:rsidRPr="00A26DFD">
        <w:rPr>
          <w:sz w:val="24"/>
          <w:szCs w:val="24"/>
        </w:rPr>
        <w:t xml:space="preserve">downturns may reduce charitable giving and </w:t>
      </w:r>
      <w:r w:rsidR="003A2AC2" w:rsidRPr="00A26DFD">
        <w:rPr>
          <w:sz w:val="24"/>
          <w:szCs w:val="24"/>
        </w:rPr>
        <w:t xml:space="preserve">available </w:t>
      </w:r>
      <w:r w:rsidR="00384E91" w:rsidRPr="00A26DFD">
        <w:rPr>
          <w:sz w:val="24"/>
          <w:szCs w:val="24"/>
        </w:rPr>
        <w:t>grants. In</w:t>
      </w:r>
      <w:r w:rsidR="003A2AC2" w:rsidRPr="00A26DFD">
        <w:rPr>
          <w:sz w:val="24"/>
          <w:szCs w:val="24"/>
        </w:rPr>
        <w:t xml:space="preserve"> Cost of materials </w:t>
      </w:r>
      <w:r w:rsidR="00384E91" w:rsidRPr="00A26DFD">
        <w:rPr>
          <w:sz w:val="24"/>
          <w:szCs w:val="24"/>
        </w:rPr>
        <w:t>fluctua</w:t>
      </w:r>
      <w:r w:rsidR="00F6743F" w:rsidRPr="00A26DFD">
        <w:rPr>
          <w:sz w:val="24"/>
          <w:szCs w:val="24"/>
        </w:rPr>
        <w:t>tions in the price of sewing materials equi</w:t>
      </w:r>
      <w:r w:rsidR="00474CCB" w:rsidRPr="00A26DFD">
        <w:rPr>
          <w:sz w:val="24"/>
          <w:szCs w:val="24"/>
        </w:rPr>
        <w:t xml:space="preserve">pment can affect operational costs and </w:t>
      </w:r>
      <w:r w:rsidR="00FC4852" w:rsidRPr="00A26DFD">
        <w:rPr>
          <w:sz w:val="24"/>
          <w:szCs w:val="24"/>
        </w:rPr>
        <w:t>profitability. The</w:t>
      </w:r>
      <w:r w:rsidR="00E71A8E" w:rsidRPr="00A26DFD">
        <w:rPr>
          <w:sz w:val="24"/>
          <w:szCs w:val="24"/>
        </w:rPr>
        <w:t xml:space="preserve"> Parental ability </w:t>
      </w:r>
      <w:r w:rsidR="00661C4D" w:rsidRPr="00A26DFD">
        <w:rPr>
          <w:sz w:val="24"/>
          <w:szCs w:val="24"/>
        </w:rPr>
        <w:t>to pay to</w:t>
      </w:r>
      <w:r w:rsidR="00FC4852" w:rsidRPr="00A26DFD">
        <w:rPr>
          <w:sz w:val="24"/>
          <w:szCs w:val="24"/>
        </w:rPr>
        <w:t xml:space="preserve"> for</w:t>
      </w:r>
      <w:r w:rsidR="000D4016" w:rsidRPr="00A26DFD">
        <w:rPr>
          <w:sz w:val="24"/>
          <w:szCs w:val="24"/>
        </w:rPr>
        <w:t xml:space="preserve"> service/products may </w:t>
      </w:r>
      <w:r w:rsidR="0083014C" w:rsidRPr="00A26DFD">
        <w:rPr>
          <w:sz w:val="24"/>
          <w:szCs w:val="24"/>
        </w:rPr>
        <w:t xml:space="preserve">be impacted by local </w:t>
      </w:r>
      <w:r w:rsidR="00AC6065" w:rsidRPr="00A26DFD">
        <w:rPr>
          <w:sz w:val="24"/>
          <w:szCs w:val="24"/>
        </w:rPr>
        <w:t>economic</w:t>
      </w:r>
      <w:r w:rsidR="0083014C" w:rsidRPr="00A26DFD">
        <w:rPr>
          <w:sz w:val="24"/>
          <w:szCs w:val="24"/>
        </w:rPr>
        <w:t xml:space="preserve"> conditions</w:t>
      </w:r>
      <w:r w:rsidR="004136DA" w:rsidRPr="00A26DFD">
        <w:rPr>
          <w:sz w:val="24"/>
          <w:szCs w:val="24"/>
        </w:rPr>
        <w:t xml:space="preserve"> and income levels.</w:t>
      </w:r>
    </w:p>
    <w:p w14:paraId="406D8200" w14:textId="360B0532" w:rsidR="004136DA" w:rsidRPr="00A26DFD" w:rsidRDefault="004136DA" w:rsidP="00A26DFD">
      <w:pPr>
        <w:jc w:val="both"/>
        <w:rPr>
          <w:sz w:val="24"/>
          <w:szCs w:val="24"/>
        </w:rPr>
      </w:pPr>
      <w:r w:rsidRPr="00A26DFD">
        <w:rPr>
          <w:sz w:val="24"/>
          <w:szCs w:val="24"/>
          <w:u w:val="single"/>
        </w:rPr>
        <w:t>Social</w:t>
      </w:r>
      <w:r w:rsidR="008A3361" w:rsidRPr="00A26DFD">
        <w:rPr>
          <w:sz w:val="24"/>
          <w:szCs w:val="24"/>
          <w:u w:val="single"/>
        </w:rPr>
        <w:t>:</w:t>
      </w:r>
      <w:r w:rsidR="008A3361" w:rsidRPr="00A26DFD">
        <w:rPr>
          <w:sz w:val="24"/>
          <w:szCs w:val="24"/>
        </w:rPr>
        <w:t xml:space="preserve"> </w:t>
      </w:r>
      <w:r w:rsidR="00A464C3" w:rsidRPr="00A26DFD">
        <w:rPr>
          <w:sz w:val="24"/>
          <w:szCs w:val="24"/>
        </w:rPr>
        <w:t>Attitudes to special</w:t>
      </w:r>
      <w:r w:rsidR="004249B6" w:rsidRPr="00A26DFD">
        <w:rPr>
          <w:sz w:val="24"/>
          <w:szCs w:val="24"/>
        </w:rPr>
        <w:t xml:space="preserve"> needs</w:t>
      </w:r>
      <w:r w:rsidR="00D97828" w:rsidRPr="00A26DFD">
        <w:rPr>
          <w:sz w:val="24"/>
          <w:szCs w:val="24"/>
        </w:rPr>
        <w:t>: Increasing society awareness</w:t>
      </w:r>
      <w:r w:rsidR="00BF3329" w:rsidRPr="00A26DFD">
        <w:rPr>
          <w:sz w:val="24"/>
          <w:szCs w:val="24"/>
        </w:rPr>
        <w:t xml:space="preserve"> and positive attitudes towards inclusion</w:t>
      </w:r>
      <w:r w:rsidR="00345208" w:rsidRPr="00A26DFD">
        <w:rPr>
          <w:sz w:val="24"/>
          <w:szCs w:val="24"/>
        </w:rPr>
        <w:t xml:space="preserve"> and supporting individuals</w:t>
      </w:r>
      <w:r w:rsidR="00263F41" w:rsidRPr="00A26DFD">
        <w:rPr>
          <w:sz w:val="24"/>
          <w:szCs w:val="24"/>
        </w:rPr>
        <w:t xml:space="preserve"> with special needs can boost community</w:t>
      </w:r>
      <w:r w:rsidR="00891004" w:rsidRPr="00A26DFD">
        <w:rPr>
          <w:sz w:val="24"/>
          <w:szCs w:val="24"/>
        </w:rPr>
        <w:t xml:space="preserve"> support</w:t>
      </w:r>
      <w:r w:rsidR="00D9170E" w:rsidRPr="00A26DFD">
        <w:rPr>
          <w:sz w:val="24"/>
          <w:szCs w:val="24"/>
        </w:rPr>
        <w:t xml:space="preserve"> and </w:t>
      </w:r>
      <w:r w:rsidR="00712DE4" w:rsidRPr="00A26DFD">
        <w:rPr>
          <w:sz w:val="24"/>
          <w:szCs w:val="24"/>
        </w:rPr>
        <w:t xml:space="preserve">demands. Cultural trends </w:t>
      </w:r>
      <w:r w:rsidR="004B1D2F" w:rsidRPr="00A26DFD">
        <w:rPr>
          <w:sz w:val="24"/>
          <w:szCs w:val="24"/>
        </w:rPr>
        <w:t xml:space="preserve">growing interest </w:t>
      </w:r>
      <w:r w:rsidR="007F6744" w:rsidRPr="00A26DFD">
        <w:rPr>
          <w:sz w:val="24"/>
          <w:szCs w:val="24"/>
        </w:rPr>
        <w:t>in handicrafts, DIY activities</w:t>
      </w:r>
      <w:r w:rsidR="00503D4A" w:rsidRPr="00A26DFD">
        <w:rPr>
          <w:sz w:val="24"/>
          <w:szCs w:val="24"/>
        </w:rPr>
        <w:t>, and sustainable</w:t>
      </w:r>
      <w:r w:rsidR="0021415F" w:rsidRPr="00A26DFD">
        <w:rPr>
          <w:sz w:val="24"/>
          <w:szCs w:val="24"/>
        </w:rPr>
        <w:t xml:space="preserve"> and ethical products</w:t>
      </w:r>
      <w:r w:rsidR="009F77FC" w:rsidRPr="00A26DFD">
        <w:rPr>
          <w:sz w:val="24"/>
          <w:szCs w:val="24"/>
        </w:rPr>
        <w:t xml:space="preserve"> may be an opp</w:t>
      </w:r>
      <w:r w:rsidR="00444656" w:rsidRPr="00A26DFD">
        <w:rPr>
          <w:sz w:val="24"/>
          <w:szCs w:val="24"/>
        </w:rPr>
        <w:t>ortunity for product sales.</w:t>
      </w:r>
      <w:r w:rsidR="000C60BD" w:rsidRPr="00A26DFD">
        <w:rPr>
          <w:sz w:val="24"/>
          <w:szCs w:val="24"/>
        </w:rPr>
        <w:t xml:space="preserve"> </w:t>
      </w:r>
      <w:r w:rsidR="00344E6D" w:rsidRPr="00A26DFD">
        <w:rPr>
          <w:sz w:val="24"/>
          <w:szCs w:val="24"/>
        </w:rPr>
        <w:t xml:space="preserve">Opportunities </w:t>
      </w:r>
      <w:r w:rsidR="00425960" w:rsidRPr="00A26DFD">
        <w:rPr>
          <w:sz w:val="24"/>
          <w:szCs w:val="24"/>
        </w:rPr>
        <w:t xml:space="preserve">for integration </w:t>
      </w:r>
      <w:r w:rsidR="000C60BD" w:rsidRPr="00A26DFD">
        <w:rPr>
          <w:sz w:val="24"/>
          <w:szCs w:val="24"/>
        </w:rPr>
        <w:t xml:space="preserve">within </w:t>
      </w:r>
      <w:r w:rsidR="00425960" w:rsidRPr="00A26DFD">
        <w:rPr>
          <w:sz w:val="24"/>
          <w:szCs w:val="24"/>
        </w:rPr>
        <w:t xml:space="preserve">the local </w:t>
      </w:r>
      <w:r w:rsidR="00DB1676" w:rsidRPr="00A26DFD">
        <w:rPr>
          <w:sz w:val="24"/>
          <w:szCs w:val="24"/>
        </w:rPr>
        <w:t>community through events and partnership</w:t>
      </w:r>
      <w:r w:rsidR="007D216F" w:rsidRPr="00A26DFD">
        <w:rPr>
          <w:sz w:val="24"/>
          <w:szCs w:val="24"/>
        </w:rPr>
        <w:t>s.</w:t>
      </w:r>
    </w:p>
    <w:p w14:paraId="5CBB5250" w14:textId="77777777" w:rsidR="004D7359" w:rsidRPr="00A26DFD" w:rsidRDefault="00AF23A3" w:rsidP="00A26DFD">
      <w:pPr>
        <w:jc w:val="both"/>
        <w:rPr>
          <w:sz w:val="24"/>
          <w:szCs w:val="24"/>
        </w:rPr>
      </w:pPr>
      <w:r w:rsidRPr="00A26DFD">
        <w:rPr>
          <w:sz w:val="24"/>
          <w:szCs w:val="24"/>
          <w:u w:val="single"/>
        </w:rPr>
        <w:t>Technological:</w:t>
      </w:r>
      <w:r w:rsidRPr="00A26DFD">
        <w:rPr>
          <w:sz w:val="24"/>
          <w:szCs w:val="24"/>
        </w:rPr>
        <w:t xml:space="preserve"> </w:t>
      </w:r>
      <w:r w:rsidR="002A79AF" w:rsidRPr="00A26DFD">
        <w:rPr>
          <w:sz w:val="24"/>
          <w:szCs w:val="24"/>
        </w:rPr>
        <w:t xml:space="preserve">In Automation/New </w:t>
      </w:r>
      <w:r w:rsidR="00B45144" w:rsidRPr="00A26DFD">
        <w:rPr>
          <w:sz w:val="24"/>
          <w:szCs w:val="24"/>
        </w:rPr>
        <w:t>Equipment Specialized. Adaptive sewing machines</w:t>
      </w:r>
      <w:r w:rsidR="00C826AE" w:rsidRPr="00A26DFD">
        <w:rPr>
          <w:sz w:val="24"/>
          <w:szCs w:val="24"/>
        </w:rPr>
        <w:t xml:space="preserve"> </w:t>
      </w:r>
      <w:r w:rsidR="0054732A" w:rsidRPr="00A26DFD">
        <w:rPr>
          <w:sz w:val="24"/>
          <w:szCs w:val="24"/>
        </w:rPr>
        <w:t>or tools might enhance accessibility</w:t>
      </w:r>
      <w:r w:rsidR="00397432" w:rsidRPr="00A26DFD">
        <w:rPr>
          <w:sz w:val="24"/>
          <w:szCs w:val="24"/>
        </w:rPr>
        <w:t xml:space="preserve"> for children with varying special</w:t>
      </w:r>
      <w:r w:rsidR="009C3E11" w:rsidRPr="00A26DFD">
        <w:rPr>
          <w:sz w:val="24"/>
          <w:szCs w:val="24"/>
        </w:rPr>
        <w:t xml:space="preserve"> needs.</w:t>
      </w:r>
      <w:r w:rsidR="00E61CE9" w:rsidRPr="00A26DFD">
        <w:rPr>
          <w:sz w:val="24"/>
          <w:szCs w:val="24"/>
        </w:rPr>
        <w:t xml:space="preserve"> Online</w:t>
      </w:r>
      <w:r w:rsidR="00304C69" w:rsidRPr="00A26DFD">
        <w:rPr>
          <w:sz w:val="24"/>
          <w:szCs w:val="24"/>
        </w:rPr>
        <w:t xml:space="preserve"> presence </w:t>
      </w:r>
      <w:r w:rsidR="00147548" w:rsidRPr="00A26DFD">
        <w:rPr>
          <w:sz w:val="24"/>
          <w:szCs w:val="24"/>
        </w:rPr>
        <w:t xml:space="preserve">and marketing can </w:t>
      </w:r>
      <w:r w:rsidR="00B43BBA" w:rsidRPr="00A26DFD">
        <w:rPr>
          <w:sz w:val="24"/>
          <w:szCs w:val="24"/>
        </w:rPr>
        <w:t>utilize</w:t>
      </w:r>
      <w:r w:rsidR="00D31D51" w:rsidRPr="00A26DFD">
        <w:rPr>
          <w:sz w:val="24"/>
          <w:szCs w:val="24"/>
        </w:rPr>
        <w:t xml:space="preserve"> social </w:t>
      </w:r>
      <w:r w:rsidR="00622E0F" w:rsidRPr="00A26DFD">
        <w:rPr>
          <w:sz w:val="24"/>
          <w:szCs w:val="24"/>
        </w:rPr>
        <w:t>media,</w:t>
      </w:r>
      <w:r w:rsidR="00D31D51" w:rsidRPr="00A26DFD">
        <w:rPr>
          <w:sz w:val="24"/>
          <w:szCs w:val="24"/>
        </w:rPr>
        <w:t xml:space="preserve"> and a professional website </w:t>
      </w:r>
      <w:r w:rsidR="00B43BBA" w:rsidRPr="00A26DFD">
        <w:rPr>
          <w:sz w:val="24"/>
          <w:szCs w:val="24"/>
        </w:rPr>
        <w:t>can increase outreach</w:t>
      </w:r>
      <w:r w:rsidR="00622E0F" w:rsidRPr="00A26DFD">
        <w:rPr>
          <w:sz w:val="24"/>
          <w:szCs w:val="24"/>
        </w:rPr>
        <w:t xml:space="preserve"> attract volunteers</w:t>
      </w:r>
      <w:r w:rsidR="00D76E9F" w:rsidRPr="00A26DFD">
        <w:rPr>
          <w:sz w:val="24"/>
          <w:szCs w:val="24"/>
        </w:rPr>
        <w:t xml:space="preserve"> and sell products. Technology can facili</w:t>
      </w:r>
      <w:r w:rsidR="00184404" w:rsidRPr="00A26DFD">
        <w:rPr>
          <w:sz w:val="24"/>
          <w:szCs w:val="24"/>
        </w:rPr>
        <w:t>tate</w:t>
      </w:r>
      <w:r w:rsidR="00023BB9" w:rsidRPr="00A26DFD">
        <w:rPr>
          <w:sz w:val="24"/>
          <w:szCs w:val="24"/>
        </w:rPr>
        <w:t xml:space="preserve"> online </w:t>
      </w:r>
      <w:r w:rsidR="0061476B" w:rsidRPr="00A26DFD">
        <w:rPr>
          <w:sz w:val="24"/>
          <w:szCs w:val="24"/>
        </w:rPr>
        <w:t xml:space="preserve">workshops or support, broadening reach </w:t>
      </w:r>
      <w:r w:rsidR="00997824" w:rsidRPr="00A26DFD">
        <w:rPr>
          <w:sz w:val="24"/>
          <w:szCs w:val="24"/>
        </w:rPr>
        <w:t>beyond physical location.</w:t>
      </w:r>
    </w:p>
    <w:p w14:paraId="015DB3B3" w14:textId="2F193AD7" w:rsidR="00062A14" w:rsidRPr="00FF2292" w:rsidRDefault="00625262" w:rsidP="00A26DFD">
      <w:pPr>
        <w:jc w:val="both"/>
        <w:rPr>
          <w:sz w:val="24"/>
          <w:szCs w:val="24"/>
        </w:rPr>
      </w:pPr>
      <w:r w:rsidRPr="00A26DFD">
        <w:rPr>
          <w:sz w:val="24"/>
          <w:szCs w:val="24"/>
          <w:u w:val="single"/>
        </w:rPr>
        <w:t>Environmental:</w:t>
      </w:r>
      <w:r w:rsidR="004D7359" w:rsidRPr="00A26DFD">
        <w:rPr>
          <w:sz w:val="24"/>
          <w:szCs w:val="24"/>
        </w:rPr>
        <w:t xml:space="preserve"> </w:t>
      </w:r>
      <w:r w:rsidR="00AD2D77" w:rsidRPr="00A26DFD">
        <w:rPr>
          <w:sz w:val="24"/>
          <w:szCs w:val="24"/>
        </w:rPr>
        <w:t>Sustainability:</w:t>
      </w:r>
      <w:r w:rsidRPr="00A26DFD">
        <w:rPr>
          <w:sz w:val="24"/>
          <w:szCs w:val="24"/>
        </w:rPr>
        <w:t xml:space="preserve"> </w:t>
      </w:r>
      <w:r w:rsidR="00D23D2C" w:rsidRPr="00A26DFD">
        <w:rPr>
          <w:sz w:val="24"/>
          <w:szCs w:val="24"/>
        </w:rPr>
        <w:t>Focusing</w:t>
      </w:r>
      <w:r w:rsidR="00D23D2C">
        <w:t xml:space="preserve"> </w:t>
      </w:r>
      <w:r w:rsidR="00D23D2C" w:rsidRPr="00A26DFD">
        <w:rPr>
          <w:sz w:val="24"/>
          <w:szCs w:val="24"/>
        </w:rPr>
        <w:t>on eco-friendly</w:t>
      </w:r>
      <w:r w:rsidR="006E57A8" w:rsidRPr="00A26DFD">
        <w:rPr>
          <w:sz w:val="24"/>
          <w:szCs w:val="24"/>
        </w:rPr>
        <w:t xml:space="preserve"> materials and waste management can be </w:t>
      </w:r>
      <w:r w:rsidR="0056501B" w:rsidRPr="00A26DFD">
        <w:rPr>
          <w:sz w:val="24"/>
          <w:szCs w:val="24"/>
        </w:rPr>
        <w:t xml:space="preserve">a </w:t>
      </w:r>
      <w:r w:rsidR="00860A14" w:rsidRPr="00A26DFD">
        <w:rPr>
          <w:sz w:val="24"/>
          <w:szCs w:val="24"/>
        </w:rPr>
        <w:t>marketing advantage</w:t>
      </w:r>
      <w:r w:rsidR="00D71180" w:rsidRPr="00A26DFD">
        <w:rPr>
          <w:sz w:val="24"/>
          <w:szCs w:val="24"/>
        </w:rPr>
        <w:t xml:space="preserve">, aligning with </w:t>
      </w:r>
      <w:r w:rsidR="00AD2D77" w:rsidRPr="00A26DFD">
        <w:rPr>
          <w:sz w:val="24"/>
          <w:szCs w:val="24"/>
        </w:rPr>
        <w:t>the growing</w:t>
      </w:r>
      <w:r w:rsidR="00D71180" w:rsidRPr="00A26DFD">
        <w:rPr>
          <w:sz w:val="24"/>
          <w:szCs w:val="24"/>
        </w:rPr>
        <w:t xml:space="preserve"> </w:t>
      </w:r>
      <w:r w:rsidR="00AD2D77" w:rsidRPr="00A26DFD">
        <w:rPr>
          <w:sz w:val="24"/>
          <w:szCs w:val="24"/>
        </w:rPr>
        <w:t xml:space="preserve">green </w:t>
      </w:r>
      <w:r w:rsidR="00AD2D77" w:rsidRPr="00A26DFD">
        <w:rPr>
          <w:sz w:val="24"/>
          <w:szCs w:val="24"/>
        </w:rPr>
        <w:lastRenderedPageBreak/>
        <w:t xml:space="preserve">consumer </w:t>
      </w:r>
      <w:r w:rsidR="00C658A0" w:rsidRPr="00A26DFD">
        <w:rPr>
          <w:sz w:val="24"/>
          <w:szCs w:val="24"/>
        </w:rPr>
        <w:t xml:space="preserve">consciousness. In </w:t>
      </w:r>
      <w:r w:rsidR="00414159" w:rsidRPr="00A26DFD">
        <w:rPr>
          <w:sz w:val="24"/>
          <w:szCs w:val="24"/>
        </w:rPr>
        <w:t xml:space="preserve">workshop </w:t>
      </w:r>
      <w:r w:rsidR="005D38CF" w:rsidRPr="00A26DFD">
        <w:rPr>
          <w:sz w:val="24"/>
          <w:szCs w:val="24"/>
        </w:rPr>
        <w:t>Environment health</w:t>
      </w:r>
      <w:r w:rsidR="00A74186" w:rsidRPr="00A26DFD">
        <w:rPr>
          <w:sz w:val="24"/>
          <w:szCs w:val="24"/>
        </w:rPr>
        <w:t xml:space="preserve"> </w:t>
      </w:r>
      <w:r w:rsidR="00FF7E05" w:rsidRPr="00A26DFD">
        <w:rPr>
          <w:sz w:val="24"/>
          <w:szCs w:val="24"/>
        </w:rPr>
        <w:t xml:space="preserve">and </w:t>
      </w:r>
      <w:r w:rsidR="00202415" w:rsidRPr="00A26DFD">
        <w:rPr>
          <w:sz w:val="24"/>
          <w:szCs w:val="24"/>
        </w:rPr>
        <w:t>safety regulations</w:t>
      </w:r>
      <w:r w:rsidR="009D3C98" w:rsidRPr="00A26DFD">
        <w:rPr>
          <w:sz w:val="24"/>
          <w:szCs w:val="24"/>
        </w:rPr>
        <w:t xml:space="preserve"> </w:t>
      </w:r>
      <w:r w:rsidR="009D3C98" w:rsidRPr="00FF2292">
        <w:rPr>
          <w:sz w:val="24"/>
          <w:szCs w:val="24"/>
        </w:rPr>
        <w:t>regarding</w:t>
      </w:r>
      <w:r w:rsidR="004A6084" w:rsidRPr="00FF2292">
        <w:rPr>
          <w:sz w:val="24"/>
          <w:szCs w:val="24"/>
        </w:rPr>
        <w:t xml:space="preserve"> the physical environment are important</w:t>
      </w:r>
      <w:r w:rsidR="00C43DE3" w:rsidRPr="00FF2292">
        <w:rPr>
          <w:sz w:val="24"/>
          <w:szCs w:val="24"/>
        </w:rPr>
        <w:t xml:space="preserve"> for the </w:t>
      </w:r>
      <w:r w:rsidR="00AC6065" w:rsidRPr="00FF2292">
        <w:rPr>
          <w:sz w:val="24"/>
          <w:szCs w:val="24"/>
        </w:rPr>
        <w:t>well-being</w:t>
      </w:r>
      <w:r w:rsidR="00C43DE3" w:rsidRPr="00FF2292">
        <w:rPr>
          <w:sz w:val="24"/>
          <w:szCs w:val="24"/>
        </w:rPr>
        <w:t xml:space="preserve"> of participants</w:t>
      </w:r>
      <w:r w:rsidR="00986001" w:rsidRPr="00FF2292">
        <w:rPr>
          <w:sz w:val="24"/>
          <w:szCs w:val="24"/>
        </w:rPr>
        <w:t xml:space="preserve"> and staff</w:t>
      </w:r>
      <w:r w:rsidR="0073679E" w:rsidRPr="00FF2292">
        <w:rPr>
          <w:sz w:val="24"/>
          <w:szCs w:val="24"/>
        </w:rPr>
        <w:t>.</w:t>
      </w:r>
    </w:p>
    <w:p w14:paraId="4EB1048A" w14:textId="57412157" w:rsidR="00F53214" w:rsidRPr="00FF2292" w:rsidRDefault="005D38CF" w:rsidP="00F114BD">
      <w:pPr>
        <w:rPr>
          <w:sz w:val="24"/>
          <w:szCs w:val="24"/>
        </w:rPr>
      </w:pPr>
      <w:r w:rsidRPr="00FF2292">
        <w:rPr>
          <w:sz w:val="24"/>
          <w:szCs w:val="24"/>
          <w:u w:val="single"/>
        </w:rPr>
        <w:t>Legal:</w:t>
      </w:r>
      <w:r w:rsidRPr="00FF2292">
        <w:rPr>
          <w:sz w:val="24"/>
          <w:szCs w:val="24"/>
        </w:rPr>
        <w:t xml:space="preserve"> </w:t>
      </w:r>
      <w:r w:rsidR="00AB159C" w:rsidRPr="00FF2292">
        <w:rPr>
          <w:sz w:val="24"/>
          <w:szCs w:val="24"/>
        </w:rPr>
        <w:t xml:space="preserve">In health </w:t>
      </w:r>
      <w:r w:rsidR="0038465B" w:rsidRPr="00FF2292">
        <w:rPr>
          <w:sz w:val="24"/>
          <w:szCs w:val="24"/>
        </w:rPr>
        <w:t xml:space="preserve">and safety law strict health and safety regulations are </w:t>
      </w:r>
      <w:r w:rsidR="00FA7EDB" w:rsidRPr="00FF2292">
        <w:rPr>
          <w:sz w:val="24"/>
          <w:szCs w:val="24"/>
        </w:rPr>
        <w:t xml:space="preserve">crucial when working with children </w:t>
      </w:r>
      <w:r w:rsidR="008149E6" w:rsidRPr="00FF2292">
        <w:rPr>
          <w:sz w:val="24"/>
          <w:szCs w:val="24"/>
        </w:rPr>
        <w:t xml:space="preserve">and young people especially those with special </w:t>
      </w:r>
      <w:r w:rsidR="0049389F" w:rsidRPr="00FF2292">
        <w:rPr>
          <w:sz w:val="24"/>
          <w:szCs w:val="24"/>
        </w:rPr>
        <w:t xml:space="preserve">needs. Compliance with </w:t>
      </w:r>
      <w:r w:rsidR="007F5908" w:rsidRPr="00FF2292">
        <w:rPr>
          <w:sz w:val="24"/>
          <w:szCs w:val="24"/>
        </w:rPr>
        <w:t>all child labour and protection</w:t>
      </w:r>
      <w:r w:rsidR="00C50448" w:rsidRPr="00FF2292">
        <w:rPr>
          <w:sz w:val="24"/>
          <w:szCs w:val="24"/>
        </w:rPr>
        <w:t xml:space="preserve"> laws is </w:t>
      </w:r>
      <w:r w:rsidR="00E9462C" w:rsidRPr="00FF2292">
        <w:rPr>
          <w:sz w:val="24"/>
          <w:szCs w:val="24"/>
        </w:rPr>
        <w:t>paramount. Regulations like GDPR</w:t>
      </w:r>
      <w:r w:rsidR="008D5482" w:rsidRPr="00FF2292">
        <w:rPr>
          <w:sz w:val="24"/>
          <w:szCs w:val="24"/>
        </w:rPr>
        <w:t xml:space="preserve"> govern</w:t>
      </w:r>
      <w:r w:rsidR="003C5333" w:rsidRPr="00FF2292">
        <w:rPr>
          <w:sz w:val="24"/>
          <w:szCs w:val="24"/>
        </w:rPr>
        <w:t xml:space="preserve"> how personal</w:t>
      </w:r>
      <w:r w:rsidR="00850A0E" w:rsidRPr="00FF2292">
        <w:rPr>
          <w:sz w:val="24"/>
          <w:szCs w:val="24"/>
        </w:rPr>
        <w:t xml:space="preserve"> data of children and families is handled</w:t>
      </w:r>
      <w:r w:rsidR="00A56FFE" w:rsidRPr="00FF2292">
        <w:rPr>
          <w:sz w:val="24"/>
          <w:szCs w:val="24"/>
        </w:rPr>
        <w:t>.</w:t>
      </w:r>
    </w:p>
    <w:p w14:paraId="3D0BD7CA" w14:textId="77777777" w:rsidR="0042533D" w:rsidRPr="0042533D" w:rsidRDefault="0042533D" w:rsidP="00F114BD">
      <w:pPr>
        <w:rPr>
          <w:rFonts w:eastAsiaTheme="majorEastAsia" w:cstheme="majorBidi"/>
          <w:b/>
          <w:bCs/>
          <w:color w:val="4472C4" w:themeColor="accent1"/>
          <w:sz w:val="24"/>
          <w:szCs w:val="24"/>
          <w:u w:val="single"/>
        </w:rPr>
      </w:pPr>
    </w:p>
    <w:p w14:paraId="73BFA121" w14:textId="77777777" w:rsidR="0042533D" w:rsidRPr="0042533D" w:rsidRDefault="0042533D" w:rsidP="00F114BD">
      <w:pPr>
        <w:rPr>
          <w:b/>
          <w:bCs/>
          <w:color w:val="4472C4" w:themeColor="accent1"/>
          <w:sz w:val="24"/>
          <w:szCs w:val="24"/>
          <w:u w:val="single"/>
        </w:rPr>
      </w:pPr>
      <w:r w:rsidRPr="0042533D">
        <w:rPr>
          <w:b/>
          <w:bCs/>
          <w:color w:val="4472C4" w:themeColor="accent1"/>
          <w:sz w:val="24"/>
          <w:szCs w:val="24"/>
          <w:u w:val="single"/>
        </w:rPr>
        <w:t>SWOT Analysis</w:t>
      </w:r>
    </w:p>
    <w:p w14:paraId="547B4F0D" w14:textId="0A622F5C" w:rsidR="00F114BD" w:rsidRPr="0042533D" w:rsidRDefault="00921B61" w:rsidP="0042533D">
      <w:pPr>
        <w:jc w:val="both"/>
        <w:rPr>
          <w:sz w:val="24"/>
          <w:szCs w:val="24"/>
        </w:rPr>
      </w:pPr>
      <w:r w:rsidRPr="0042533D">
        <w:rPr>
          <w:sz w:val="24"/>
          <w:szCs w:val="24"/>
        </w:rPr>
        <w:t>SWOT framework</w:t>
      </w:r>
      <w:r w:rsidR="00C322F6" w:rsidRPr="0042533D">
        <w:rPr>
          <w:sz w:val="24"/>
          <w:szCs w:val="24"/>
        </w:rPr>
        <w:t xml:space="preserve"> helps </w:t>
      </w:r>
      <w:r w:rsidR="00D85939" w:rsidRPr="0042533D">
        <w:rPr>
          <w:sz w:val="24"/>
          <w:szCs w:val="24"/>
        </w:rPr>
        <w:t xml:space="preserve">in personal and professional development by </w:t>
      </w:r>
      <w:r w:rsidR="0032422F" w:rsidRPr="0042533D">
        <w:rPr>
          <w:sz w:val="24"/>
          <w:szCs w:val="24"/>
        </w:rPr>
        <w:t>highlighting areas</w:t>
      </w:r>
      <w:r w:rsidR="005D6E0A" w:rsidRPr="0042533D">
        <w:rPr>
          <w:sz w:val="24"/>
          <w:szCs w:val="24"/>
        </w:rPr>
        <w:t xml:space="preserve"> for improvement and potential advantage</w:t>
      </w:r>
      <w:r w:rsidRPr="0042533D">
        <w:rPr>
          <w:sz w:val="24"/>
          <w:szCs w:val="24"/>
        </w:rPr>
        <w:t>s.</w:t>
      </w:r>
    </w:p>
    <w:p w14:paraId="5CEC7B0C" w14:textId="38C28041" w:rsidR="00921B61" w:rsidRPr="0042533D" w:rsidRDefault="00921B61" w:rsidP="0042533D">
      <w:pPr>
        <w:jc w:val="both"/>
        <w:rPr>
          <w:sz w:val="24"/>
          <w:szCs w:val="24"/>
        </w:rPr>
      </w:pPr>
      <w:r w:rsidRPr="0042533D">
        <w:rPr>
          <w:b/>
          <w:bCs/>
          <w:sz w:val="24"/>
          <w:szCs w:val="24"/>
          <w:u w:val="single"/>
        </w:rPr>
        <w:t>STRENG</w:t>
      </w:r>
      <w:r w:rsidR="00986D99" w:rsidRPr="0042533D">
        <w:rPr>
          <w:b/>
          <w:bCs/>
          <w:sz w:val="24"/>
          <w:szCs w:val="24"/>
          <w:u w:val="single"/>
        </w:rPr>
        <w:t>THS:</w:t>
      </w:r>
      <w:r w:rsidR="00982D16" w:rsidRPr="0042533D">
        <w:rPr>
          <w:b/>
          <w:bCs/>
          <w:sz w:val="24"/>
          <w:szCs w:val="24"/>
        </w:rPr>
        <w:t xml:space="preserve"> </w:t>
      </w:r>
      <w:r w:rsidR="00CF2C75" w:rsidRPr="0042533D">
        <w:rPr>
          <w:sz w:val="24"/>
          <w:szCs w:val="24"/>
        </w:rPr>
        <w:t>Ability to work well under</w:t>
      </w:r>
      <w:r w:rsidR="00A97B52" w:rsidRPr="0042533D">
        <w:rPr>
          <w:sz w:val="24"/>
          <w:szCs w:val="24"/>
        </w:rPr>
        <w:t xml:space="preserve"> pressure and meet </w:t>
      </w:r>
      <w:r w:rsidR="00414CF3" w:rsidRPr="0042533D">
        <w:rPr>
          <w:sz w:val="24"/>
          <w:szCs w:val="24"/>
        </w:rPr>
        <w:t>deadlines, Creative</w:t>
      </w:r>
      <w:r w:rsidR="000E5DDB" w:rsidRPr="0042533D">
        <w:rPr>
          <w:sz w:val="24"/>
          <w:szCs w:val="24"/>
        </w:rPr>
        <w:t xml:space="preserve"> </w:t>
      </w:r>
      <w:r w:rsidR="00A35CC6" w:rsidRPr="0042533D">
        <w:rPr>
          <w:sz w:val="24"/>
          <w:szCs w:val="24"/>
        </w:rPr>
        <w:t xml:space="preserve">thinking and </w:t>
      </w:r>
      <w:r w:rsidR="00616FF1" w:rsidRPr="0042533D">
        <w:rPr>
          <w:sz w:val="24"/>
          <w:szCs w:val="24"/>
        </w:rPr>
        <w:t>problem-solving</w:t>
      </w:r>
      <w:r w:rsidR="00A35CC6" w:rsidRPr="0042533D">
        <w:rPr>
          <w:sz w:val="24"/>
          <w:szCs w:val="24"/>
        </w:rPr>
        <w:t xml:space="preserve"> skills, strong communication</w:t>
      </w:r>
      <w:r w:rsidR="00C77CDA" w:rsidRPr="0042533D">
        <w:rPr>
          <w:sz w:val="24"/>
          <w:szCs w:val="24"/>
        </w:rPr>
        <w:t xml:space="preserve"> and interpersonal skills, good orga</w:t>
      </w:r>
      <w:r w:rsidR="00551F84" w:rsidRPr="0042533D">
        <w:rPr>
          <w:sz w:val="24"/>
          <w:szCs w:val="24"/>
        </w:rPr>
        <w:t xml:space="preserve">nizational and time </w:t>
      </w:r>
      <w:r w:rsidR="00616FF1" w:rsidRPr="0042533D">
        <w:rPr>
          <w:sz w:val="24"/>
          <w:szCs w:val="24"/>
        </w:rPr>
        <w:t>management abilities</w:t>
      </w:r>
      <w:r w:rsidR="002D7611" w:rsidRPr="0042533D">
        <w:rPr>
          <w:sz w:val="24"/>
          <w:szCs w:val="24"/>
        </w:rPr>
        <w:t>, technical skills or the ability to learn them quickly.</w:t>
      </w:r>
    </w:p>
    <w:p w14:paraId="42F977B8" w14:textId="492D6A30" w:rsidR="00B954EF" w:rsidRPr="0042533D" w:rsidRDefault="00B954EF" w:rsidP="0042533D">
      <w:pPr>
        <w:jc w:val="both"/>
        <w:rPr>
          <w:sz w:val="24"/>
          <w:szCs w:val="24"/>
        </w:rPr>
      </w:pPr>
      <w:r w:rsidRPr="0042533D">
        <w:rPr>
          <w:b/>
          <w:bCs/>
          <w:sz w:val="24"/>
          <w:szCs w:val="24"/>
          <w:u w:val="single"/>
        </w:rPr>
        <w:t>WEAKNESSES:</w:t>
      </w:r>
      <w:r w:rsidR="00A5195D" w:rsidRPr="0042533D">
        <w:rPr>
          <w:sz w:val="24"/>
          <w:szCs w:val="24"/>
        </w:rPr>
        <w:t xml:space="preserve"> Difficulty</w:t>
      </w:r>
      <w:r w:rsidR="009D3052" w:rsidRPr="0042533D">
        <w:rPr>
          <w:sz w:val="24"/>
          <w:szCs w:val="24"/>
        </w:rPr>
        <w:t xml:space="preserve"> with specific</w:t>
      </w:r>
      <w:r w:rsidR="00530AD1" w:rsidRPr="0042533D">
        <w:rPr>
          <w:sz w:val="24"/>
          <w:szCs w:val="24"/>
        </w:rPr>
        <w:t xml:space="preserve"> skills such as a fear of technical </w:t>
      </w:r>
      <w:r w:rsidR="00ED5420" w:rsidRPr="0042533D">
        <w:rPr>
          <w:sz w:val="24"/>
          <w:szCs w:val="24"/>
        </w:rPr>
        <w:t xml:space="preserve">or public </w:t>
      </w:r>
      <w:r w:rsidR="00FF65AC" w:rsidRPr="0042533D">
        <w:rPr>
          <w:sz w:val="24"/>
          <w:szCs w:val="24"/>
        </w:rPr>
        <w:t xml:space="preserve">speaking, poor budgeting or </w:t>
      </w:r>
      <w:r w:rsidR="0024576A" w:rsidRPr="0042533D">
        <w:rPr>
          <w:sz w:val="24"/>
          <w:szCs w:val="24"/>
        </w:rPr>
        <w:t xml:space="preserve">overspending. Procrastination </w:t>
      </w:r>
      <w:r w:rsidR="00303337" w:rsidRPr="0042533D">
        <w:rPr>
          <w:sz w:val="24"/>
          <w:szCs w:val="24"/>
        </w:rPr>
        <w:t xml:space="preserve">and difficulty in executing ideas, </w:t>
      </w:r>
      <w:r w:rsidR="00F467B1" w:rsidRPr="0042533D">
        <w:rPr>
          <w:sz w:val="24"/>
          <w:szCs w:val="24"/>
        </w:rPr>
        <w:t xml:space="preserve">shyness or lack </w:t>
      </w:r>
      <w:r w:rsidR="006548F4" w:rsidRPr="0042533D">
        <w:rPr>
          <w:sz w:val="24"/>
          <w:szCs w:val="24"/>
        </w:rPr>
        <w:t>of confidence, especially</w:t>
      </w:r>
      <w:r w:rsidR="00EF4D59" w:rsidRPr="0042533D">
        <w:rPr>
          <w:sz w:val="24"/>
          <w:szCs w:val="24"/>
        </w:rPr>
        <w:t xml:space="preserve"> when </w:t>
      </w:r>
      <w:r w:rsidR="002B609F" w:rsidRPr="0042533D">
        <w:rPr>
          <w:sz w:val="24"/>
          <w:szCs w:val="24"/>
        </w:rPr>
        <w:t>speaking in front of groups.</w:t>
      </w:r>
    </w:p>
    <w:p w14:paraId="1A56F208" w14:textId="4C4FBAFA" w:rsidR="009049E2" w:rsidRPr="0042533D" w:rsidRDefault="009049E2" w:rsidP="0042533D">
      <w:pPr>
        <w:jc w:val="both"/>
        <w:rPr>
          <w:sz w:val="24"/>
          <w:szCs w:val="24"/>
        </w:rPr>
      </w:pPr>
      <w:r w:rsidRPr="0042533D">
        <w:rPr>
          <w:b/>
          <w:bCs/>
          <w:sz w:val="24"/>
          <w:szCs w:val="24"/>
          <w:u w:val="single"/>
        </w:rPr>
        <w:t>OPPORTUNITIES:</w:t>
      </w:r>
      <w:r w:rsidR="00EE25BF" w:rsidRPr="0042533D">
        <w:rPr>
          <w:sz w:val="24"/>
          <w:szCs w:val="24"/>
        </w:rPr>
        <w:t xml:space="preserve"> </w:t>
      </w:r>
      <w:r w:rsidR="007E5A7B" w:rsidRPr="0042533D">
        <w:rPr>
          <w:sz w:val="24"/>
          <w:szCs w:val="24"/>
        </w:rPr>
        <w:t>Market</w:t>
      </w:r>
      <w:r w:rsidR="005F2C35" w:rsidRPr="0042533D">
        <w:rPr>
          <w:sz w:val="24"/>
          <w:szCs w:val="24"/>
        </w:rPr>
        <w:t xml:space="preserve"> demands</w:t>
      </w:r>
      <w:r w:rsidR="00B90409" w:rsidRPr="0042533D">
        <w:rPr>
          <w:sz w:val="24"/>
          <w:szCs w:val="24"/>
        </w:rPr>
        <w:t xml:space="preserve"> for your </w:t>
      </w:r>
      <w:r w:rsidR="00F67EE5" w:rsidRPr="0042533D">
        <w:rPr>
          <w:sz w:val="24"/>
          <w:szCs w:val="24"/>
        </w:rPr>
        <w:t xml:space="preserve">specific </w:t>
      </w:r>
      <w:r w:rsidR="00E43234" w:rsidRPr="0042533D">
        <w:rPr>
          <w:sz w:val="24"/>
          <w:szCs w:val="24"/>
        </w:rPr>
        <w:t>skills, more mentors,</w:t>
      </w:r>
      <w:r w:rsidR="00F67EE5" w:rsidRPr="0042533D">
        <w:rPr>
          <w:sz w:val="24"/>
          <w:szCs w:val="24"/>
        </w:rPr>
        <w:t xml:space="preserve"> </w:t>
      </w:r>
      <w:r w:rsidR="004509E3" w:rsidRPr="0042533D">
        <w:rPr>
          <w:sz w:val="24"/>
          <w:szCs w:val="24"/>
        </w:rPr>
        <w:t>taking online</w:t>
      </w:r>
      <w:r w:rsidR="00651D43" w:rsidRPr="0042533D">
        <w:rPr>
          <w:sz w:val="24"/>
          <w:szCs w:val="24"/>
        </w:rPr>
        <w:t xml:space="preserve"> courses to gain new skills or certification</w:t>
      </w:r>
      <w:r w:rsidR="00597CD3" w:rsidRPr="0042533D">
        <w:rPr>
          <w:sz w:val="24"/>
          <w:szCs w:val="24"/>
        </w:rPr>
        <w:t xml:space="preserve">s, </w:t>
      </w:r>
      <w:r w:rsidR="005A12FC" w:rsidRPr="0042533D">
        <w:rPr>
          <w:sz w:val="24"/>
          <w:szCs w:val="24"/>
        </w:rPr>
        <w:t>attending industry networking events or conference</w:t>
      </w:r>
      <w:r w:rsidR="00C72446" w:rsidRPr="0042533D">
        <w:rPr>
          <w:sz w:val="24"/>
          <w:szCs w:val="24"/>
        </w:rPr>
        <w:t>s.</w:t>
      </w:r>
    </w:p>
    <w:p w14:paraId="53F7A4E3" w14:textId="0632751A" w:rsidR="00124130" w:rsidRPr="0042533D" w:rsidRDefault="00377F7E" w:rsidP="0042533D">
      <w:pPr>
        <w:jc w:val="both"/>
        <w:rPr>
          <w:sz w:val="24"/>
          <w:szCs w:val="24"/>
        </w:rPr>
      </w:pPr>
      <w:r w:rsidRPr="0042533D">
        <w:rPr>
          <w:b/>
          <w:bCs/>
          <w:sz w:val="24"/>
          <w:szCs w:val="24"/>
          <w:u w:val="single"/>
        </w:rPr>
        <w:t>THREATS:</w:t>
      </w:r>
      <w:r w:rsidR="00E118A6" w:rsidRPr="0042533D">
        <w:rPr>
          <w:b/>
          <w:bCs/>
          <w:sz w:val="24"/>
          <w:szCs w:val="24"/>
          <w:u w:val="single"/>
        </w:rPr>
        <w:t xml:space="preserve"> </w:t>
      </w:r>
      <w:r w:rsidR="00140E9C" w:rsidRPr="0042533D">
        <w:rPr>
          <w:sz w:val="24"/>
          <w:szCs w:val="24"/>
        </w:rPr>
        <w:t>Flexible working hours</w:t>
      </w:r>
      <w:r w:rsidR="00253769" w:rsidRPr="0042533D">
        <w:rPr>
          <w:sz w:val="24"/>
          <w:szCs w:val="24"/>
        </w:rPr>
        <w:t xml:space="preserve"> may be harder for </w:t>
      </w:r>
      <w:r w:rsidR="00A13E79" w:rsidRPr="0042533D">
        <w:rPr>
          <w:sz w:val="24"/>
          <w:szCs w:val="24"/>
        </w:rPr>
        <w:t xml:space="preserve">some workers </w:t>
      </w:r>
      <w:r w:rsidR="00B227B4" w:rsidRPr="0042533D">
        <w:rPr>
          <w:sz w:val="24"/>
          <w:szCs w:val="24"/>
        </w:rPr>
        <w:t>and</w:t>
      </w:r>
      <w:r w:rsidR="00A97B00" w:rsidRPr="0042533D">
        <w:rPr>
          <w:sz w:val="24"/>
          <w:szCs w:val="24"/>
        </w:rPr>
        <w:t xml:space="preserve"> for more senior jobs.</w:t>
      </w:r>
      <w:r w:rsidR="005249BC" w:rsidRPr="0042533D">
        <w:rPr>
          <w:sz w:val="24"/>
          <w:szCs w:val="24"/>
        </w:rPr>
        <w:t xml:space="preserve"> High level of competition for new roles</w:t>
      </w:r>
      <w:r w:rsidR="00B227B4" w:rsidRPr="0042533D">
        <w:rPr>
          <w:sz w:val="24"/>
          <w:szCs w:val="24"/>
        </w:rPr>
        <w:t>. Higher levels of stress.</w:t>
      </w:r>
    </w:p>
    <w:p w14:paraId="6BBE0214" w14:textId="52669E2E" w:rsidR="00F53214" w:rsidRDefault="00F53214" w:rsidP="00F114BD"/>
    <w:p w14:paraId="1A173AF3" w14:textId="083D43FD" w:rsidR="00F114BD" w:rsidRPr="00B946BC" w:rsidRDefault="00F114BD" w:rsidP="00F114BD">
      <w:pPr>
        <w:rPr>
          <w:sz w:val="24"/>
          <w:szCs w:val="24"/>
        </w:rPr>
      </w:pPr>
    </w:p>
    <w:p w14:paraId="7977AE5C" w14:textId="77777777" w:rsidR="00B946BC" w:rsidRPr="00B946BC" w:rsidRDefault="0042533D" w:rsidP="00412CDB">
      <w:pPr>
        <w:rPr>
          <w:b/>
          <w:bCs/>
          <w:color w:val="4472C4" w:themeColor="accent1"/>
          <w:sz w:val="24"/>
          <w:szCs w:val="24"/>
          <w:u w:val="single"/>
        </w:rPr>
      </w:pPr>
      <w:r w:rsidRPr="00B946BC">
        <w:rPr>
          <w:b/>
          <w:bCs/>
          <w:color w:val="4472C4" w:themeColor="accent1"/>
          <w:sz w:val="24"/>
          <w:szCs w:val="24"/>
          <w:u w:val="single"/>
        </w:rPr>
        <w:t xml:space="preserve">Marketing </w:t>
      </w:r>
      <w:r w:rsidR="00B946BC" w:rsidRPr="00B946BC">
        <w:rPr>
          <w:b/>
          <w:bCs/>
          <w:color w:val="4472C4" w:themeColor="accent1"/>
          <w:sz w:val="24"/>
          <w:szCs w:val="24"/>
          <w:u w:val="single"/>
        </w:rPr>
        <w:t>Mix (4Ps)</w:t>
      </w:r>
    </w:p>
    <w:p w14:paraId="4F0FFE71" w14:textId="7EB5D2D0" w:rsidR="003B3AE7" w:rsidRDefault="00AB425E" w:rsidP="000B0D32">
      <w:pPr>
        <w:jc w:val="both"/>
        <w:rPr>
          <w:sz w:val="24"/>
          <w:szCs w:val="24"/>
        </w:rPr>
      </w:pPr>
      <w:r w:rsidRPr="00B946BC">
        <w:rPr>
          <w:sz w:val="24"/>
          <w:szCs w:val="24"/>
        </w:rPr>
        <w:t>Sewing program</w:t>
      </w:r>
      <w:r w:rsidR="00075714" w:rsidRPr="00B946BC">
        <w:rPr>
          <w:sz w:val="24"/>
          <w:szCs w:val="24"/>
        </w:rPr>
        <w:t xml:space="preserve"> designed to foster</w:t>
      </w:r>
      <w:r w:rsidR="00450A0C" w:rsidRPr="00B946BC">
        <w:rPr>
          <w:sz w:val="24"/>
          <w:szCs w:val="24"/>
        </w:rPr>
        <w:t xml:space="preserve"> creativity, build</w:t>
      </w:r>
      <w:r w:rsidR="00427564" w:rsidRPr="00B946BC">
        <w:rPr>
          <w:sz w:val="24"/>
          <w:szCs w:val="24"/>
        </w:rPr>
        <w:t xml:space="preserve"> practical skills</w:t>
      </w:r>
      <w:r w:rsidR="00B63F9A" w:rsidRPr="00B946BC">
        <w:rPr>
          <w:sz w:val="24"/>
          <w:szCs w:val="24"/>
        </w:rPr>
        <w:t xml:space="preserve">, and </w:t>
      </w:r>
      <w:r w:rsidR="00EF7723" w:rsidRPr="00B946BC">
        <w:rPr>
          <w:sz w:val="24"/>
          <w:szCs w:val="24"/>
        </w:rPr>
        <w:t>enhance social emotional development</w:t>
      </w:r>
      <w:r w:rsidR="001D7BA1" w:rsidRPr="00B946BC">
        <w:rPr>
          <w:sz w:val="24"/>
          <w:szCs w:val="24"/>
        </w:rPr>
        <w:t xml:space="preserve"> in children with special needs</w:t>
      </w:r>
      <w:r w:rsidR="002F54FF" w:rsidRPr="00B946BC">
        <w:rPr>
          <w:sz w:val="24"/>
          <w:szCs w:val="24"/>
        </w:rPr>
        <w:t xml:space="preserve">. </w:t>
      </w:r>
      <w:r w:rsidR="00A87F2D" w:rsidRPr="00B946BC">
        <w:rPr>
          <w:sz w:val="24"/>
          <w:szCs w:val="24"/>
        </w:rPr>
        <w:t xml:space="preserve">Over the coming years, Sewing </w:t>
      </w:r>
      <w:r w:rsidR="00467700" w:rsidRPr="00B946BC">
        <w:rPr>
          <w:sz w:val="24"/>
          <w:szCs w:val="24"/>
        </w:rPr>
        <w:t>with</w:t>
      </w:r>
      <w:r w:rsidR="00A87F2D" w:rsidRPr="00B946BC">
        <w:rPr>
          <w:sz w:val="24"/>
          <w:szCs w:val="24"/>
        </w:rPr>
        <w:t xml:space="preserve"> Heart intends to build a completely equipped sewing centre that will cater specifically to the needs of special children. It will train and certify learners in basic and advanced sewing skills. It will develop a standardized adaptive curriculum that will support different learning abilities and expand the program at additional community locations.</w:t>
      </w:r>
    </w:p>
    <w:p w14:paraId="27DDB10E" w14:textId="77777777" w:rsidR="00AC6065" w:rsidRPr="000B0D32" w:rsidRDefault="00AC6065" w:rsidP="000B0D32">
      <w:pPr>
        <w:jc w:val="both"/>
        <w:rPr>
          <w:sz w:val="24"/>
          <w:szCs w:val="24"/>
        </w:rPr>
      </w:pPr>
    </w:p>
    <w:p w14:paraId="2051727B" w14:textId="6FA2AE92" w:rsidR="00B946BC" w:rsidRPr="003B3AE7" w:rsidRDefault="00B946BC" w:rsidP="00F53214">
      <w:pPr>
        <w:rPr>
          <w:b/>
          <w:bCs/>
          <w:color w:val="4472C4" w:themeColor="accent1"/>
          <w:sz w:val="24"/>
          <w:szCs w:val="24"/>
          <w:u w:val="single"/>
        </w:rPr>
      </w:pPr>
      <w:r w:rsidRPr="003B3AE7">
        <w:rPr>
          <w:b/>
          <w:bCs/>
          <w:color w:val="4472C4" w:themeColor="accent1"/>
          <w:sz w:val="24"/>
          <w:szCs w:val="24"/>
          <w:u w:val="single"/>
        </w:rPr>
        <w:t>Business Management</w:t>
      </w:r>
    </w:p>
    <w:p w14:paraId="379A2578" w14:textId="574894B5" w:rsidR="00F53214" w:rsidRPr="008E43DA" w:rsidRDefault="00786DA1" w:rsidP="00574E35">
      <w:pPr>
        <w:jc w:val="both"/>
        <w:rPr>
          <w:b/>
          <w:bCs/>
          <w:color w:val="4472C4" w:themeColor="accent1"/>
          <w:sz w:val="24"/>
          <w:szCs w:val="24"/>
          <w:u w:val="single"/>
        </w:rPr>
      </w:pPr>
      <w:r w:rsidRPr="003B3AE7">
        <w:rPr>
          <w:sz w:val="24"/>
          <w:szCs w:val="24"/>
        </w:rPr>
        <w:t xml:space="preserve">In </w:t>
      </w:r>
      <w:r w:rsidR="0034193F" w:rsidRPr="003B3AE7">
        <w:rPr>
          <w:sz w:val="24"/>
          <w:szCs w:val="24"/>
        </w:rPr>
        <w:t>business understanding</w:t>
      </w:r>
      <w:r w:rsidR="009B1375" w:rsidRPr="003B3AE7">
        <w:rPr>
          <w:sz w:val="24"/>
          <w:szCs w:val="24"/>
        </w:rPr>
        <w:t xml:space="preserve"> our employee</w:t>
      </w:r>
      <w:r w:rsidR="00C37602" w:rsidRPr="003B3AE7">
        <w:rPr>
          <w:sz w:val="24"/>
          <w:szCs w:val="24"/>
        </w:rPr>
        <w:t xml:space="preserve"> needs is very essential to making financial</w:t>
      </w:r>
      <w:r w:rsidR="00800EB2" w:rsidRPr="003B3AE7">
        <w:rPr>
          <w:sz w:val="24"/>
          <w:szCs w:val="24"/>
        </w:rPr>
        <w:t xml:space="preserve"> projections for the business</w:t>
      </w:r>
      <w:r w:rsidR="0034193F" w:rsidRPr="003B3AE7">
        <w:rPr>
          <w:sz w:val="24"/>
          <w:szCs w:val="24"/>
        </w:rPr>
        <w:t xml:space="preserve">. Having </w:t>
      </w:r>
      <w:r w:rsidR="00C933C0" w:rsidRPr="003B3AE7">
        <w:rPr>
          <w:sz w:val="24"/>
          <w:szCs w:val="24"/>
        </w:rPr>
        <w:t xml:space="preserve">a clear employee structure is also important </w:t>
      </w:r>
      <w:r w:rsidR="005A7191" w:rsidRPr="003B3AE7">
        <w:rPr>
          <w:sz w:val="24"/>
          <w:szCs w:val="24"/>
        </w:rPr>
        <w:t xml:space="preserve">to your employees </w:t>
      </w:r>
      <w:r w:rsidR="00F412B4" w:rsidRPr="003B3AE7">
        <w:rPr>
          <w:sz w:val="24"/>
          <w:szCs w:val="24"/>
        </w:rPr>
        <w:t>are clear on their</w:t>
      </w:r>
      <w:r w:rsidR="00C01D0E" w:rsidRPr="003B3AE7">
        <w:rPr>
          <w:sz w:val="24"/>
          <w:szCs w:val="24"/>
        </w:rPr>
        <w:t xml:space="preserve"> roles</w:t>
      </w:r>
      <w:r w:rsidR="006F2F57" w:rsidRPr="003B3AE7">
        <w:rPr>
          <w:sz w:val="24"/>
          <w:szCs w:val="24"/>
        </w:rPr>
        <w:t xml:space="preserve"> and responsibilities and can work together.</w:t>
      </w:r>
      <w:r w:rsidR="00357589" w:rsidRPr="003B3AE7">
        <w:rPr>
          <w:sz w:val="24"/>
          <w:szCs w:val="24"/>
        </w:rPr>
        <w:t xml:space="preserve"> In </w:t>
      </w:r>
      <w:r w:rsidR="00357589" w:rsidRPr="003B3AE7">
        <w:rPr>
          <w:sz w:val="24"/>
          <w:szCs w:val="24"/>
        </w:rPr>
        <w:lastRenderedPageBreak/>
        <w:t>business plan we</w:t>
      </w:r>
      <w:r w:rsidR="004D21E6" w:rsidRPr="003B3AE7">
        <w:rPr>
          <w:sz w:val="24"/>
          <w:szCs w:val="24"/>
        </w:rPr>
        <w:t xml:space="preserve"> must plan </w:t>
      </w:r>
      <w:r w:rsidR="00453CD7" w:rsidRPr="003B3AE7">
        <w:rPr>
          <w:sz w:val="24"/>
          <w:szCs w:val="24"/>
        </w:rPr>
        <w:t>list every employee</w:t>
      </w:r>
      <w:r w:rsidR="005E2B39" w:rsidRPr="003B3AE7">
        <w:rPr>
          <w:sz w:val="24"/>
          <w:szCs w:val="24"/>
        </w:rPr>
        <w:t xml:space="preserve"> you think you need </w:t>
      </w:r>
      <w:r w:rsidR="002122DF" w:rsidRPr="003B3AE7">
        <w:rPr>
          <w:sz w:val="24"/>
          <w:szCs w:val="24"/>
        </w:rPr>
        <w:t>at your workshop</w:t>
      </w:r>
      <w:r w:rsidR="00580F45" w:rsidRPr="003B3AE7">
        <w:rPr>
          <w:sz w:val="24"/>
          <w:szCs w:val="24"/>
        </w:rPr>
        <w:t xml:space="preserve">. List every </w:t>
      </w:r>
      <w:r w:rsidR="00791D42" w:rsidRPr="003B3AE7">
        <w:rPr>
          <w:sz w:val="24"/>
          <w:szCs w:val="24"/>
        </w:rPr>
        <w:t>employee’s</w:t>
      </w:r>
      <w:r w:rsidR="004D5ADC" w:rsidRPr="003B3AE7">
        <w:rPr>
          <w:sz w:val="24"/>
          <w:szCs w:val="24"/>
        </w:rPr>
        <w:t xml:space="preserve"> </w:t>
      </w:r>
      <w:r w:rsidR="001C0305" w:rsidRPr="003B3AE7">
        <w:rPr>
          <w:sz w:val="24"/>
          <w:szCs w:val="24"/>
        </w:rPr>
        <w:t>qualification</w:t>
      </w:r>
      <w:r w:rsidR="004D5ADC" w:rsidRPr="003B3AE7">
        <w:rPr>
          <w:sz w:val="24"/>
          <w:szCs w:val="24"/>
        </w:rPr>
        <w:t xml:space="preserve"> required</w:t>
      </w:r>
      <w:r w:rsidR="00605FFA" w:rsidRPr="003B3AE7">
        <w:rPr>
          <w:sz w:val="24"/>
          <w:szCs w:val="24"/>
        </w:rPr>
        <w:t xml:space="preserve"> for each of these roles</w:t>
      </w:r>
      <w:r w:rsidR="00C95B95" w:rsidRPr="003B3AE7">
        <w:rPr>
          <w:sz w:val="24"/>
          <w:szCs w:val="24"/>
        </w:rPr>
        <w:t>, how much you’ll pay emplo</w:t>
      </w:r>
      <w:r w:rsidR="00B80909" w:rsidRPr="003B3AE7">
        <w:rPr>
          <w:sz w:val="24"/>
          <w:szCs w:val="24"/>
        </w:rPr>
        <w:t xml:space="preserve">yees, and details </w:t>
      </w:r>
      <w:r w:rsidR="0001485C" w:rsidRPr="003B3AE7">
        <w:rPr>
          <w:sz w:val="24"/>
          <w:szCs w:val="24"/>
        </w:rPr>
        <w:t>about employee hie</w:t>
      </w:r>
      <w:r w:rsidR="00C06C8F" w:rsidRPr="003B3AE7">
        <w:rPr>
          <w:sz w:val="24"/>
          <w:szCs w:val="24"/>
        </w:rPr>
        <w:t>rarc</w:t>
      </w:r>
      <w:r w:rsidR="00090CCF" w:rsidRPr="003B3AE7">
        <w:rPr>
          <w:sz w:val="24"/>
          <w:szCs w:val="24"/>
        </w:rPr>
        <w:t>hy.</w:t>
      </w:r>
      <w:r w:rsidR="006852E1">
        <w:rPr>
          <w:sz w:val="24"/>
          <w:szCs w:val="24"/>
        </w:rPr>
        <w:br/>
      </w:r>
      <w:r w:rsidR="006852E1">
        <w:rPr>
          <w:sz w:val="24"/>
          <w:szCs w:val="24"/>
        </w:rPr>
        <w:br/>
      </w:r>
      <w:r w:rsidR="006852E1" w:rsidRPr="008E43DA">
        <w:rPr>
          <w:b/>
          <w:bCs/>
          <w:color w:val="4472C4" w:themeColor="accent1"/>
          <w:sz w:val="24"/>
          <w:szCs w:val="24"/>
          <w:u w:val="single"/>
        </w:rPr>
        <w:br/>
      </w:r>
      <w:r w:rsidR="00F64A41" w:rsidRPr="008E43DA">
        <w:rPr>
          <w:b/>
          <w:bCs/>
          <w:color w:val="4472C4" w:themeColor="accent1"/>
          <w:sz w:val="24"/>
          <w:szCs w:val="24"/>
          <w:u w:val="single"/>
        </w:rPr>
        <w:t xml:space="preserve">Requirement of Investment and Startup </w:t>
      </w:r>
      <w:r w:rsidR="00574E35" w:rsidRPr="008E43DA">
        <w:rPr>
          <w:b/>
          <w:bCs/>
          <w:color w:val="4472C4" w:themeColor="accent1"/>
          <w:sz w:val="24"/>
          <w:szCs w:val="24"/>
          <w:u w:val="single"/>
        </w:rPr>
        <w:t>Expenses</w:t>
      </w:r>
    </w:p>
    <w:p w14:paraId="3B259698" w14:textId="43861D8F" w:rsidR="007C1534" w:rsidRDefault="008E43DA" w:rsidP="00EA3693">
      <w:pPr>
        <w:tabs>
          <w:tab w:val="left" w:pos="8076"/>
        </w:tabs>
        <w:jc w:val="both"/>
        <w:rPr>
          <w:b/>
          <w:bCs/>
          <w:color w:val="4472C4" w:themeColor="accent1"/>
          <w:sz w:val="24"/>
          <w:szCs w:val="24"/>
          <w:u w:val="single"/>
        </w:rPr>
      </w:pPr>
      <w:r w:rsidRPr="008E43DA">
        <w:rPr>
          <w:b/>
          <w:bCs/>
          <w:color w:val="4472C4" w:themeColor="accent1"/>
          <w:sz w:val="24"/>
          <w:szCs w:val="24"/>
          <w:u w:val="single"/>
        </w:rPr>
        <w:t>Funding Requiremen</w:t>
      </w:r>
      <w:r w:rsidR="00EA3693">
        <w:rPr>
          <w:b/>
          <w:bCs/>
          <w:color w:val="4472C4" w:themeColor="accent1"/>
          <w:sz w:val="24"/>
          <w:szCs w:val="24"/>
          <w:u w:val="single"/>
        </w:rPr>
        <w:t>t</w:t>
      </w:r>
    </w:p>
    <w:p w14:paraId="08562CF1" w14:textId="004D669C" w:rsidR="00F621D5" w:rsidRDefault="00383661" w:rsidP="009317D5">
      <w:pPr>
        <w:jc w:val="both"/>
        <w:rPr>
          <w:b/>
          <w:bCs/>
          <w:color w:val="4472C4" w:themeColor="accent1"/>
          <w:sz w:val="24"/>
          <w:szCs w:val="24"/>
          <w:u w:val="single"/>
        </w:rPr>
      </w:pPr>
      <w:r>
        <w:rPr>
          <w:b/>
          <w:bCs/>
          <w:color w:val="4472C4" w:themeColor="accent1"/>
          <w:sz w:val="24"/>
          <w:szCs w:val="24"/>
          <w:u w:val="single"/>
        </w:rPr>
        <w:t xml:space="preserve">Expenses for </w:t>
      </w:r>
      <w:r w:rsidR="0000149C">
        <w:rPr>
          <w:b/>
          <w:bCs/>
          <w:color w:val="4472C4" w:themeColor="accent1"/>
          <w:sz w:val="24"/>
          <w:szCs w:val="24"/>
          <w:u w:val="single"/>
        </w:rPr>
        <w:t xml:space="preserve">Startup </w:t>
      </w:r>
      <w:proofErr w:type="gramStart"/>
      <w:r w:rsidR="0000149C">
        <w:rPr>
          <w:b/>
          <w:bCs/>
          <w:color w:val="4472C4" w:themeColor="accent1"/>
          <w:sz w:val="24"/>
          <w:szCs w:val="24"/>
          <w:u w:val="single"/>
        </w:rPr>
        <w:t>( First</w:t>
      </w:r>
      <w:proofErr w:type="gramEnd"/>
      <w:r w:rsidR="0000149C">
        <w:rPr>
          <w:b/>
          <w:bCs/>
          <w:color w:val="4472C4" w:themeColor="accent1"/>
          <w:sz w:val="24"/>
          <w:szCs w:val="24"/>
          <w:u w:val="single"/>
        </w:rPr>
        <w:t xml:space="preserve"> mont</w:t>
      </w:r>
      <w:r w:rsidR="000D20CB">
        <w:rPr>
          <w:b/>
          <w:bCs/>
          <w:color w:val="4472C4" w:themeColor="accent1"/>
          <w:sz w:val="24"/>
          <w:szCs w:val="24"/>
          <w:u w:val="single"/>
        </w:rPr>
        <w:t>h</w:t>
      </w:r>
    </w:p>
    <w:tbl>
      <w:tblPr>
        <w:tblStyle w:val="TableGrid"/>
        <w:tblW w:w="0" w:type="auto"/>
        <w:tblLook w:val="04A0" w:firstRow="1" w:lastRow="0" w:firstColumn="1" w:lastColumn="0" w:noHBand="0" w:noVBand="1"/>
      </w:tblPr>
      <w:tblGrid>
        <w:gridCol w:w="4508"/>
        <w:gridCol w:w="4508"/>
      </w:tblGrid>
      <w:tr w:rsidR="009C4122" w14:paraId="019BCAB1" w14:textId="77777777" w:rsidTr="009C4122">
        <w:tc>
          <w:tcPr>
            <w:tcW w:w="4508" w:type="dxa"/>
          </w:tcPr>
          <w:p w14:paraId="5547F750" w14:textId="66BDDC74" w:rsidR="009C4122" w:rsidRPr="002501E7" w:rsidRDefault="00581B3A" w:rsidP="009317D5">
            <w:pPr>
              <w:jc w:val="both"/>
              <w:rPr>
                <w:b/>
                <w:bCs/>
                <w:color w:val="4472C4" w:themeColor="accent1"/>
                <w:sz w:val="24"/>
                <w:szCs w:val="24"/>
              </w:rPr>
            </w:pPr>
            <w:r w:rsidRPr="002501E7">
              <w:rPr>
                <w:b/>
                <w:bCs/>
                <w:color w:val="4472C4" w:themeColor="accent1"/>
                <w:sz w:val="24"/>
                <w:szCs w:val="24"/>
              </w:rPr>
              <w:t xml:space="preserve">Category </w:t>
            </w:r>
          </w:p>
        </w:tc>
        <w:tc>
          <w:tcPr>
            <w:tcW w:w="4508" w:type="dxa"/>
          </w:tcPr>
          <w:p w14:paraId="44E789BC" w14:textId="5BAC9B42" w:rsidR="009C4122" w:rsidRPr="002501E7" w:rsidRDefault="00387AED" w:rsidP="009317D5">
            <w:pPr>
              <w:jc w:val="both"/>
              <w:rPr>
                <w:b/>
                <w:bCs/>
                <w:color w:val="4472C4" w:themeColor="accent1"/>
                <w:sz w:val="24"/>
                <w:szCs w:val="24"/>
              </w:rPr>
            </w:pPr>
            <w:r w:rsidRPr="002501E7">
              <w:rPr>
                <w:b/>
                <w:bCs/>
                <w:color w:val="4472C4" w:themeColor="accent1"/>
                <w:sz w:val="24"/>
                <w:szCs w:val="24"/>
              </w:rPr>
              <w:t>Cost</w:t>
            </w:r>
            <w:r w:rsidR="006A1EF5" w:rsidRPr="002501E7">
              <w:rPr>
                <w:b/>
                <w:bCs/>
                <w:color w:val="4472C4" w:themeColor="accent1"/>
                <w:sz w:val="24"/>
                <w:szCs w:val="24"/>
              </w:rPr>
              <w:t xml:space="preserve"> (£)</w:t>
            </w:r>
          </w:p>
        </w:tc>
      </w:tr>
      <w:tr w:rsidR="009C4122" w:rsidRPr="00F57781" w14:paraId="12FAB589" w14:textId="77777777" w:rsidTr="009C4122">
        <w:tc>
          <w:tcPr>
            <w:tcW w:w="4508" w:type="dxa"/>
          </w:tcPr>
          <w:p w14:paraId="50BB9029" w14:textId="22EA1AE6" w:rsidR="009C4122" w:rsidRPr="00F57781" w:rsidRDefault="006A1EF5" w:rsidP="009317D5">
            <w:pPr>
              <w:jc w:val="both"/>
              <w:rPr>
                <w:color w:val="4472C4" w:themeColor="accent1"/>
                <w:sz w:val="24"/>
                <w:szCs w:val="24"/>
              </w:rPr>
            </w:pPr>
            <w:r w:rsidRPr="00F57781">
              <w:rPr>
                <w:color w:val="4472C4" w:themeColor="accent1"/>
                <w:sz w:val="24"/>
                <w:szCs w:val="24"/>
              </w:rPr>
              <w:t>Fit out and kitchen equipment</w:t>
            </w:r>
          </w:p>
        </w:tc>
        <w:tc>
          <w:tcPr>
            <w:tcW w:w="4508" w:type="dxa"/>
          </w:tcPr>
          <w:p w14:paraId="46966703" w14:textId="77FA6456" w:rsidR="009C4122" w:rsidRPr="00F57781" w:rsidRDefault="002671FC" w:rsidP="009317D5">
            <w:pPr>
              <w:jc w:val="both"/>
              <w:rPr>
                <w:color w:val="4472C4" w:themeColor="accent1"/>
                <w:sz w:val="24"/>
                <w:szCs w:val="24"/>
                <w:u w:val="single"/>
              </w:rPr>
            </w:pPr>
            <w:r w:rsidRPr="00F57781">
              <w:rPr>
                <w:color w:val="4472C4" w:themeColor="accent1"/>
                <w:sz w:val="24"/>
                <w:szCs w:val="24"/>
                <w:u w:val="single"/>
              </w:rPr>
              <w:t>£2500</w:t>
            </w:r>
          </w:p>
        </w:tc>
      </w:tr>
      <w:tr w:rsidR="009C4122" w:rsidRPr="00F57781" w14:paraId="6C64BCC2" w14:textId="77777777" w:rsidTr="009C4122">
        <w:tc>
          <w:tcPr>
            <w:tcW w:w="4508" w:type="dxa"/>
          </w:tcPr>
          <w:p w14:paraId="3712FB46" w14:textId="26CADD14" w:rsidR="009C4122" w:rsidRPr="00F57781" w:rsidRDefault="006A1EF5" w:rsidP="009317D5">
            <w:pPr>
              <w:jc w:val="both"/>
              <w:rPr>
                <w:color w:val="4472C4" w:themeColor="accent1"/>
                <w:sz w:val="24"/>
                <w:szCs w:val="24"/>
              </w:rPr>
            </w:pPr>
            <w:r w:rsidRPr="00F57781">
              <w:rPr>
                <w:color w:val="4472C4" w:themeColor="accent1"/>
                <w:sz w:val="24"/>
                <w:szCs w:val="24"/>
              </w:rPr>
              <w:t>Initial inventory of food</w:t>
            </w:r>
          </w:p>
        </w:tc>
        <w:tc>
          <w:tcPr>
            <w:tcW w:w="4508" w:type="dxa"/>
          </w:tcPr>
          <w:p w14:paraId="6E3E703D" w14:textId="4646AB25" w:rsidR="009C4122" w:rsidRPr="00F57781" w:rsidRDefault="002671FC" w:rsidP="009317D5">
            <w:pPr>
              <w:jc w:val="both"/>
              <w:rPr>
                <w:color w:val="4472C4" w:themeColor="accent1"/>
                <w:sz w:val="24"/>
                <w:szCs w:val="24"/>
                <w:u w:val="single"/>
              </w:rPr>
            </w:pPr>
            <w:r w:rsidRPr="00F57781">
              <w:rPr>
                <w:color w:val="4472C4" w:themeColor="accent1"/>
                <w:sz w:val="24"/>
                <w:szCs w:val="24"/>
                <w:u w:val="single"/>
              </w:rPr>
              <w:t>£</w:t>
            </w:r>
            <w:r w:rsidR="00054808" w:rsidRPr="00F57781">
              <w:rPr>
                <w:color w:val="4472C4" w:themeColor="accent1"/>
                <w:sz w:val="24"/>
                <w:szCs w:val="24"/>
                <w:u w:val="single"/>
              </w:rPr>
              <w:t>300</w:t>
            </w:r>
          </w:p>
        </w:tc>
      </w:tr>
      <w:tr w:rsidR="009C4122" w:rsidRPr="00F57781" w14:paraId="0FD1397E" w14:textId="77777777" w:rsidTr="009C4122">
        <w:tc>
          <w:tcPr>
            <w:tcW w:w="4508" w:type="dxa"/>
          </w:tcPr>
          <w:p w14:paraId="6FAA4E31" w14:textId="086A5A59" w:rsidR="009C4122" w:rsidRPr="00F57781" w:rsidRDefault="00450933" w:rsidP="009317D5">
            <w:pPr>
              <w:jc w:val="both"/>
              <w:rPr>
                <w:color w:val="4472C4" w:themeColor="accent1"/>
                <w:sz w:val="24"/>
                <w:szCs w:val="24"/>
              </w:rPr>
            </w:pPr>
            <w:r w:rsidRPr="00F57781">
              <w:rPr>
                <w:color w:val="4472C4" w:themeColor="accent1"/>
                <w:sz w:val="24"/>
                <w:szCs w:val="24"/>
              </w:rPr>
              <w:t>License, Legal</w:t>
            </w:r>
            <w:r w:rsidR="00493F3B" w:rsidRPr="00F57781">
              <w:rPr>
                <w:color w:val="4472C4" w:themeColor="accent1"/>
                <w:sz w:val="24"/>
                <w:szCs w:val="24"/>
              </w:rPr>
              <w:t xml:space="preserve"> Fees, Insuran</w:t>
            </w:r>
            <w:r w:rsidR="00597A25" w:rsidRPr="00F57781">
              <w:rPr>
                <w:color w:val="4472C4" w:themeColor="accent1"/>
                <w:sz w:val="24"/>
                <w:szCs w:val="24"/>
              </w:rPr>
              <w:t>ce</w:t>
            </w:r>
          </w:p>
        </w:tc>
        <w:tc>
          <w:tcPr>
            <w:tcW w:w="4508" w:type="dxa"/>
          </w:tcPr>
          <w:p w14:paraId="7386A768" w14:textId="2D01CCCB" w:rsidR="009C4122" w:rsidRPr="00F57781" w:rsidRDefault="002671FC" w:rsidP="009317D5">
            <w:pPr>
              <w:jc w:val="both"/>
              <w:rPr>
                <w:color w:val="4472C4" w:themeColor="accent1"/>
                <w:sz w:val="24"/>
                <w:szCs w:val="24"/>
                <w:u w:val="single"/>
              </w:rPr>
            </w:pPr>
            <w:r w:rsidRPr="00F57781">
              <w:rPr>
                <w:color w:val="4472C4" w:themeColor="accent1"/>
                <w:sz w:val="24"/>
                <w:szCs w:val="24"/>
                <w:u w:val="single"/>
              </w:rPr>
              <w:t>£</w:t>
            </w:r>
            <w:r w:rsidR="00054808" w:rsidRPr="00F57781">
              <w:rPr>
                <w:color w:val="4472C4" w:themeColor="accent1"/>
                <w:sz w:val="24"/>
                <w:szCs w:val="24"/>
                <w:u w:val="single"/>
              </w:rPr>
              <w:t>450</w:t>
            </w:r>
          </w:p>
        </w:tc>
      </w:tr>
      <w:tr w:rsidR="009C4122" w:rsidRPr="00F57781" w14:paraId="24337623" w14:textId="77777777" w:rsidTr="009C4122">
        <w:tc>
          <w:tcPr>
            <w:tcW w:w="4508" w:type="dxa"/>
          </w:tcPr>
          <w:p w14:paraId="68976239" w14:textId="424BFF0A" w:rsidR="009C4122" w:rsidRPr="00F57781" w:rsidRDefault="00597A25" w:rsidP="009317D5">
            <w:pPr>
              <w:jc w:val="both"/>
              <w:rPr>
                <w:color w:val="4472C4" w:themeColor="accent1"/>
                <w:sz w:val="24"/>
                <w:szCs w:val="24"/>
              </w:rPr>
            </w:pPr>
            <w:r w:rsidRPr="00F57781">
              <w:rPr>
                <w:color w:val="4472C4" w:themeColor="accent1"/>
                <w:sz w:val="24"/>
                <w:szCs w:val="24"/>
              </w:rPr>
              <w:t xml:space="preserve">Development of app </w:t>
            </w:r>
            <w:r w:rsidR="00450933" w:rsidRPr="00F57781">
              <w:rPr>
                <w:color w:val="4472C4" w:themeColor="accent1"/>
                <w:sz w:val="24"/>
                <w:szCs w:val="24"/>
              </w:rPr>
              <w:t>and website</w:t>
            </w:r>
          </w:p>
        </w:tc>
        <w:tc>
          <w:tcPr>
            <w:tcW w:w="4508" w:type="dxa"/>
          </w:tcPr>
          <w:p w14:paraId="12A0218A" w14:textId="61FF1AB7" w:rsidR="009C4122" w:rsidRPr="00F57781" w:rsidRDefault="002671FC" w:rsidP="009317D5">
            <w:pPr>
              <w:jc w:val="both"/>
              <w:rPr>
                <w:color w:val="4472C4" w:themeColor="accent1"/>
                <w:sz w:val="24"/>
                <w:szCs w:val="24"/>
                <w:u w:val="single"/>
              </w:rPr>
            </w:pPr>
            <w:r w:rsidRPr="00F57781">
              <w:rPr>
                <w:color w:val="4472C4" w:themeColor="accent1"/>
                <w:sz w:val="24"/>
                <w:szCs w:val="24"/>
                <w:u w:val="single"/>
              </w:rPr>
              <w:t>£</w:t>
            </w:r>
            <w:r w:rsidR="00054808" w:rsidRPr="00F57781">
              <w:rPr>
                <w:color w:val="4472C4" w:themeColor="accent1"/>
                <w:sz w:val="24"/>
                <w:szCs w:val="24"/>
                <w:u w:val="single"/>
              </w:rPr>
              <w:t xml:space="preserve"> 800</w:t>
            </w:r>
          </w:p>
        </w:tc>
      </w:tr>
      <w:tr w:rsidR="009C4122" w:rsidRPr="00F57781" w14:paraId="03465452" w14:textId="77777777" w:rsidTr="009C4122">
        <w:tc>
          <w:tcPr>
            <w:tcW w:w="4508" w:type="dxa"/>
          </w:tcPr>
          <w:p w14:paraId="6DF28099" w14:textId="77777777" w:rsidR="009C4122" w:rsidRPr="00F57781" w:rsidRDefault="00450933" w:rsidP="009317D5">
            <w:pPr>
              <w:jc w:val="both"/>
              <w:rPr>
                <w:color w:val="4472C4" w:themeColor="accent1"/>
                <w:sz w:val="24"/>
                <w:szCs w:val="24"/>
              </w:rPr>
            </w:pPr>
            <w:r w:rsidRPr="00F57781">
              <w:rPr>
                <w:color w:val="4472C4" w:themeColor="accent1"/>
                <w:sz w:val="24"/>
                <w:szCs w:val="24"/>
              </w:rPr>
              <w:t>Promotion and marketing</w:t>
            </w:r>
          </w:p>
          <w:p w14:paraId="6547EFBC" w14:textId="28F48FFE" w:rsidR="00450933" w:rsidRPr="00F57781" w:rsidRDefault="00450933" w:rsidP="009317D5">
            <w:pPr>
              <w:jc w:val="both"/>
              <w:rPr>
                <w:color w:val="4472C4" w:themeColor="accent1"/>
                <w:sz w:val="24"/>
                <w:szCs w:val="24"/>
              </w:rPr>
            </w:pPr>
          </w:p>
        </w:tc>
        <w:tc>
          <w:tcPr>
            <w:tcW w:w="4508" w:type="dxa"/>
          </w:tcPr>
          <w:p w14:paraId="13C4E308" w14:textId="11659C65" w:rsidR="009C4122" w:rsidRPr="00F57781" w:rsidRDefault="002671FC" w:rsidP="009317D5">
            <w:pPr>
              <w:jc w:val="both"/>
              <w:rPr>
                <w:color w:val="4472C4" w:themeColor="accent1"/>
                <w:sz w:val="24"/>
                <w:szCs w:val="24"/>
                <w:u w:val="single"/>
              </w:rPr>
            </w:pPr>
            <w:r w:rsidRPr="00F57781">
              <w:rPr>
                <w:color w:val="4472C4" w:themeColor="accent1"/>
                <w:sz w:val="24"/>
                <w:szCs w:val="24"/>
                <w:u w:val="single"/>
              </w:rPr>
              <w:t>£</w:t>
            </w:r>
            <w:r w:rsidR="00054808" w:rsidRPr="00F57781">
              <w:rPr>
                <w:color w:val="4472C4" w:themeColor="accent1"/>
                <w:sz w:val="24"/>
                <w:szCs w:val="24"/>
                <w:u w:val="single"/>
              </w:rPr>
              <w:t xml:space="preserve"> 400</w:t>
            </w:r>
          </w:p>
        </w:tc>
      </w:tr>
      <w:tr w:rsidR="0010645D" w:rsidRPr="00F57781" w14:paraId="7D79A98A" w14:textId="77777777" w:rsidTr="0010645D">
        <w:tc>
          <w:tcPr>
            <w:tcW w:w="4508" w:type="dxa"/>
          </w:tcPr>
          <w:p w14:paraId="4BAAD683" w14:textId="5FC572A2" w:rsidR="002670AD" w:rsidRPr="00F57781" w:rsidRDefault="002670AD" w:rsidP="000F2B0D">
            <w:pPr>
              <w:jc w:val="both"/>
              <w:rPr>
                <w:color w:val="4472C4" w:themeColor="accent1"/>
                <w:sz w:val="24"/>
                <w:szCs w:val="24"/>
              </w:rPr>
            </w:pPr>
            <w:r w:rsidRPr="00F57781">
              <w:rPr>
                <w:color w:val="4472C4" w:themeColor="accent1"/>
                <w:sz w:val="24"/>
                <w:szCs w:val="24"/>
              </w:rPr>
              <w:t xml:space="preserve">Wages of employment </w:t>
            </w:r>
          </w:p>
        </w:tc>
        <w:tc>
          <w:tcPr>
            <w:tcW w:w="4508" w:type="dxa"/>
          </w:tcPr>
          <w:p w14:paraId="73F447F6" w14:textId="69837CA2" w:rsidR="0010645D" w:rsidRPr="00F57781" w:rsidRDefault="002671FC" w:rsidP="000F2B0D">
            <w:pPr>
              <w:jc w:val="both"/>
              <w:rPr>
                <w:color w:val="4472C4" w:themeColor="accent1"/>
                <w:sz w:val="24"/>
                <w:szCs w:val="24"/>
                <w:u w:val="single"/>
              </w:rPr>
            </w:pPr>
            <w:r w:rsidRPr="00F57781">
              <w:rPr>
                <w:color w:val="4472C4" w:themeColor="accent1"/>
                <w:sz w:val="24"/>
                <w:szCs w:val="24"/>
                <w:u w:val="single"/>
              </w:rPr>
              <w:t>£</w:t>
            </w:r>
            <w:r w:rsidR="00054808" w:rsidRPr="00F57781">
              <w:rPr>
                <w:color w:val="4472C4" w:themeColor="accent1"/>
                <w:sz w:val="24"/>
                <w:szCs w:val="24"/>
                <w:u w:val="single"/>
              </w:rPr>
              <w:t xml:space="preserve"> </w:t>
            </w:r>
            <w:r w:rsidR="00A10C3B" w:rsidRPr="00F57781">
              <w:rPr>
                <w:color w:val="4472C4" w:themeColor="accent1"/>
                <w:sz w:val="24"/>
                <w:szCs w:val="24"/>
                <w:u w:val="single"/>
              </w:rPr>
              <w:t>3000</w:t>
            </w:r>
          </w:p>
        </w:tc>
      </w:tr>
      <w:tr w:rsidR="0010645D" w:rsidRPr="00F57781" w14:paraId="487888F5" w14:textId="77777777" w:rsidTr="0010645D">
        <w:tc>
          <w:tcPr>
            <w:tcW w:w="4508" w:type="dxa"/>
          </w:tcPr>
          <w:p w14:paraId="3F6A1908" w14:textId="121E44A3" w:rsidR="0010645D" w:rsidRPr="00F57781" w:rsidRDefault="00C66148" w:rsidP="000F2B0D">
            <w:pPr>
              <w:jc w:val="both"/>
              <w:rPr>
                <w:color w:val="4472C4" w:themeColor="accent1"/>
                <w:sz w:val="24"/>
                <w:szCs w:val="24"/>
              </w:rPr>
            </w:pPr>
            <w:r w:rsidRPr="00F57781">
              <w:rPr>
                <w:color w:val="4472C4" w:themeColor="accent1"/>
                <w:sz w:val="24"/>
                <w:szCs w:val="24"/>
              </w:rPr>
              <w:t>Utilities and rent</w:t>
            </w:r>
          </w:p>
        </w:tc>
        <w:tc>
          <w:tcPr>
            <w:tcW w:w="4508" w:type="dxa"/>
          </w:tcPr>
          <w:p w14:paraId="644F1229" w14:textId="6AFE864D" w:rsidR="0010645D" w:rsidRPr="00F57781" w:rsidRDefault="002671FC" w:rsidP="000F2B0D">
            <w:pPr>
              <w:jc w:val="both"/>
              <w:rPr>
                <w:color w:val="4472C4" w:themeColor="accent1"/>
                <w:sz w:val="24"/>
                <w:szCs w:val="24"/>
              </w:rPr>
            </w:pPr>
            <w:r w:rsidRPr="00F57781">
              <w:rPr>
                <w:color w:val="4472C4" w:themeColor="accent1"/>
                <w:sz w:val="24"/>
                <w:szCs w:val="24"/>
              </w:rPr>
              <w:t>£</w:t>
            </w:r>
            <w:r w:rsidR="00A10C3B" w:rsidRPr="00F57781">
              <w:rPr>
                <w:color w:val="4472C4" w:themeColor="accent1"/>
                <w:sz w:val="24"/>
                <w:szCs w:val="24"/>
              </w:rPr>
              <w:t>1200</w:t>
            </w:r>
          </w:p>
        </w:tc>
      </w:tr>
      <w:tr w:rsidR="0010645D" w:rsidRPr="00F57781" w14:paraId="7833B7E1" w14:textId="77777777" w:rsidTr="0010645D">
        <w:tc>
          <w:tcPr>
            <w:tcW w:w="4508" w:type="dxa"/>
          </w:tcPr>
          <w:p w14:paraId="532B0594" w14:textId="3B4D4128" w:rsidR="0010645D" w:rsidRPr="00F57781" w:rsidRDefault="00C66148" w:rsidP="000F2B0D">
            <w:pPr>
              <w:jc w:val="both"/>
              <w:rPr>
                <w:color w:val="4472C4" w:themeColor="accent1"/>
                <w:sz w:val="24"/>
                <w:szCs w:val="24"/>
              </w:rPr>
            </w:pPr>
            <w:r w:rsidRPr="00F57781">
              <w:rPr>
                <w:color w:val="4472C4" w:themeColor="accent1"/>
                <w:sz w:val="24"/>
                <w:szCs w:val="24"/>
              </w:rPr>
              <w:t>Packaging and deliv</w:t>
            </w:r>
            <w:r w:rsidR="006C7B3B" w:rsidRPr="00F57781">
              <w:rPr>
                <w:color w:val="4472C4" w:themeColor="accent1"/>
                <w:sz w:val="24"/>
                <w:szCs w:val="24"/>
              </w:rPr>
              <w:t>ery supplies</w:t>
            </w:r>
          </w:p>
        </w:tc>
        <w:tc>
          <w:tcPr>
            <w:tcW w:w="4508" w:type="dxa"/>
          </w:tcPr>
          <w:p w14:paraId="3481F228" w14:textId="6D7A03EB" w:rsidR="0010645D" w:rsidRPr="00F57781" w:rsidRDefault="002671FC" w:rsidP="000F2B0D">
            <w:pPr>
              <w:jc w:val="both"/>
              <w:rPr>
                <w:color w:val="4472C4" w:themeColor="accent1"/>
                <w:sz w:val="24"/>
                <w:szCs w:val="24"/>
              </w:rPr>
            </w:pPr>
            <w:r w:rsidRPr="00F57781">
              <w:rPr>
                <w:color w:val="4472C4" w:themeColor="accent1"/>
                <w:sz w:val="24"/>
                <w:szCs w:val="24"/>
              </w:rPr>
              <w:t>£</w:t>
            </w:r>
            <w:r w:rsidR="00A10C3B" w:rsidRPr="00F57781">
              <w:rPr>
                <w:color w:val="4472C4" w:themeColor="accent1"/>
                <w:sz w:val="24"/>
                <w:szCs w:val="24"/>
              </w:rPr>
              <w:t>250</w:t>
            </w:r>
          </w:p>
        </w:tc>
      </w:tr>
      <w:tr w:rsidR="0010645D" w:rsidRPr="00F57781" w14:paraId="79A122E2" w14:textId="77777777" w:rsidTr="0010645D">
        <w:tc>
          <w:tcPr>
            <w:tcW w:w="4508" w:type="dxa"/>
          </w:tcPr>
          <w:p w14:paraId="73221A49" w14:textId="6206B9A1" w:rsidR="0010645D" w:rsidRPr="00F57781" w:rsidRDefault="006C7B3B" w:rsidP="000F2B0D">
            <w:pPr>
              <w:jc w:val="both"/>
              <w:rPr>
                <w:color w:val="4472C4" w:themeColor="accent1"/>
                <w:sz w:val="24"/>
                <w:szCs w:val="24"/>
              </w:rPr>
            </w:pPr>
            <w:r w:rsidRPr="00F57781">
              <w:rPr>
                <w:color w:val="4472C4" w:themeColor="accent1"/>
                <w:sz w:val="24"/>
                <w:szCs w:val="24"/>
              </w:rPr>
              <w:t>Contingency fund</w:t>
            </w:r>
          </w:p>
        </w:tc>
        <w:tc>
          <w:tcPr>
            <w:tcW w:w="4508" w:type="dxa"/>
          </w:tcPr>
          <w:p w14:paraId="7E5763EB" w14:textId="5EA76CB8" w:rsidR="0010645D" w:rsidRPr="00F57781" w:rsidRDefault="002671FC" w:rsidP="000F2B0D">
            <w:pPr>
              <w:jc w:val="both"/>
              <w:rPr>
                <w:color w:val="4472C4" w:themeColor="accent1"/>
                <w:sz w:val="24"/>
                <w:szCs w:val="24"/>
              </w:rPr>
            </w:pPr>
            <w:r w:rsidRPr="00F57781">
              <w:rPr>
                <w:color w:val="4472C4" w:themeColor="accent1"/>
                <w:sz w:val="24"/>
                <w:szCs w:val="24"/>
              </w:rPr>
              <w:t>£</w:t>
            </w:r>
            <w:r w:rsidR="006938DF" w:rsidRPr="00F57781">
              <w:rPr>
                <w:color w:val="4472C4" w:themeColor="accent1"/>
                <w:sz w:val="24"/>
                <w:szCs w:val="24"/>
              </w:rPr>
              <w:t>300</w:t>
            </w:r>
          </w:p>
        </w:tc>
      </w:tr>
      <w:tr w:rsidR="0010645D" w:rsidRPr="00F57781" w14:paraId="55A7669A" w14:textId="77777777" w:rsidTr="0010645D">
        <w:tc>
          <w:tcPr>
            <w:tcW w:w="4508" w:type="dxa"/>
          </w:tcPr>
          <w:p w14:paraId="35C42353" w14:textId="237ED1F8" w:rsidR="0010645D" w:rsidRPr="00F57781" w:rsidRDefault="006C7B3B" w:rsidP="000F2B0D">
            <w:pPr>
              <w:jc w:val="both"/>
              <w:rPr>
                <w:color w:val="4472C4" w:themeColor="accent1"/>
                <w:sz w:val="24"/>
                <w:szCs w:val="24"/>
              </w:rPr>
            </w:pPr>
            <w:r w:rsidRPr="00F57781">
              <w:rPr>
                <w:color w:val="4472C4" w:themeColor="accent1"/>
                <w:sz w:val="24"/>
                <w:szCs w:val="24"/>
              </w:rPr>
              <w:t>Total estimated cost</w:t>
            </w:r>
          </w:p>
        </w:tc>
        <w:tc>
          <w:tcPr>
            <w:tcW w:w="4508" w:type="dxa"/>
          </w:tcPr>
          <w:p w14:paraId="408BFE4B" w14:textId="0FF74D51" w:rsidR="0010645D" w:rsidRPr="00F57781" w:rsidRDefault="002671FC" w:rsidP="000F2B0D">
            <w:pPr>
              <w:jc w:val="both"/>
              <w:rPr>
                <w:color w:val="4472C4" w:themeColor="accent1"/>
                <w:sz w:val="24"/>
                <w:szCs w:val="24"/>
              </w:rPr>
            </w:pPr>
            <w:r w:rsidRPr="00F57781">
              <w:rPr>
                <w:color w:val="4472C4" w:themeColor="accent1"/>
                <w:sz w:val="24"/>
                <w:szCs w:val="24"/>
              </w:rPr>
              <w:t>£</w:t>
            </w:r>
            <w:r w:rsidR="00F57781" w:rsidRPr="00F57781">
              <w:rPr>
                <w:color w:val="4472C4" w:themeColor="accent1"/>
                <w:sz w:val="24"/>
                <w:szCs w:val="24"/>
              </w:rPr>
              <w:t>9200</w:t>
            </w:r>
          </w:p>
        </w:tc>
      </w:tr>
    </w:tbl>
    <w:p w14:paraId="0F593C68" w14:textId="77777777" w:rsidR="008E43DA" w:rsidRPr="00F57781" w:rsidRDefault="008E43DA" w:rsidP="009317D5">
      <w:pPr>
        <w:jc w:val="both"/>
        <w:rPr>
          <w:color w:val="4472C4" w:themeColor="accent1"/>
          <w:sz w:val="24"/>
          <w:szCs w:val="24"/>
        </w:rPr>
      </w:pPr>
    </w:p>
    <w:p w14:paraId="5B281124" w14:textId="26A84ADD" w:rsidR="00747FD5" w:rsidRPr="007C1534" w:rsidRDefault="00AA5B76" w:rsidP="009317D5">
      <w:pPr>
        <w:jc w:val="both"/>
        <w:rPr>
          <w:sz w:val="24"/>
          <w:szCs w:val="24"/>
        </w:rPr>
      </w:pPr>
      <w:r w:rsidRPr="007C1534">
        <w:rPr>
          <w:sz w:val="24"/>
          <w:szCs w:val="24"/>
        </w:rPr>
        <w:t xml:space="preserve">The organizational structure of Sewing with Heart involves a Program Director who leads the operations and planning. Other supportive roles include Sewing Instructors, Special Education Coordinator, and an Occupational Therapist. A Production and Sales Manager </w:t>
      </w:r>
      <w:proofErr w:type="gramStart"/>
      <w:r w:rsidRPr="007C1534">
        <w:rPr>
          <w:sz w:val="24"/>
          <w:szCs w:val="24"/>
        </w:rPr>
        <w:t>deals</w:t>
      </w:r>
      <w:proofErr w:type="gramEnd"/>
      <w:r w:rsidRPr="007C1534">
        <w:rPr>
          <w:sz w:val="24"/>
          <w:szCs w:val="24"/>
        </w:rPr>
        <w:t xml:space="preserve"> with products and marketing issues, and an Administrative Assistant does the record management. Volunteers assist in workshops and daily activit</w:t>
      </w:r>
      <w:r w:rsidR="00855835" w:rsidRPr="007C1534">
        <w:rPr>
          <w:sz w:val="24"/>
          <w:szCs w:val="24"/>
        </w:rPr>
        <w:t>ies.</w:t>
      </w:r>
    </w:p>
    <w:p w14:paraId="618C1BB4" w14:textId="6F18E2CE" w:rsidR="00D93E29" w:rsidRPr="00D93E29" w:rsidRDefault="00D93E29" w:rsidP="00D93E29">
      <w:pPr>
        <w:jc w:val="both"/>
        <w:rPr>
          <w:b/>
          <w:bCs/>
          <w:color w:val="4472C4" w:themeColor="accent1"/>
          <w:sz w:val="24"/>
          <w:szCs w:val="24"/>
          <w:u w:val="single"/>
        </w:rPr>
      </w:pPr>
      <w:r w:rsidRPr="00D93E29">
        <w:rPr>
          <w:b/>
          <w:bCs/>
          <w:color w:val="4472C4" w:themeColor="accent1"/>
          <w:sz w:val="24"/>
          <w:szCs w:val="24"/>
          <w:u w:val="single"/>
        </w:rPr>
        <w:t>Financial Plan</w:t>
      </w:r>
    </w:p>
    <w:p w14:paraId="6B5932A3" w14:textId="481CECD7" w:rsidR="00747FD5" w:rsidRPr="00D93E29" w:rsidRDefault="00A353D5" w:rsidP="00D93E29">
      <w:pPr>
        <w:jc w:val="both"/>
        <w:rPr>
          <w:sz w:val="24"/>
          <w:szCs w:val="24"/>
        </w:rPr>
      </w:pPr>
      <w:r w:rsidRPr="00D93E29">
        <w:rPr>
          <w:sz w:val="24"/>
          <w:szCs w:val="24"/>
        </w:rPr>
        <w:t>In financial</w:t>
      </w:r>
      <w:r w:rsidR="008014BF" w:rsidRPr="00D93E29">
        <w:rPr>
          <w:sz w:val="24"/>
          <w:szCs w:val="24"/>
        </w:rPr>
        <w:t xml:space="preserve"> strategy</w:t>
      </w:r>
      <w:r w:rsidR="00F23039" w:rsidRPr="00D93E29">
        <w:rPr>
          <w:sz w:val="24"/>
          <w:szCs w:val="24"/>
        </w:rPr>
        <w:t xml:space="preserve"> conduct careful </w:t>
      </w:r>
      <w:r w:rsidR="005D4D17" w:rsidRPr="00D93E29">
        <w:rPr>
          <w:sz w:val="24"/>
          <w:szCs w:val="24"/>
        </w:rPr>
        <w:t>research and try to plan for every expense</w:t>
      </w:r>
      <w:r w:rsidR="00494C59" w:rsidRPr="00D93E29">
        <w:rPr>
          <w:sz w:val="24"/>
          <w:szCs w:val="24"/>
        </w:rPr>
        <w:t xml:space="preserve"> your business </w:t>
      </w:r>
      <w:r w:rsidRPr="00D93E29">
        <w:rPr>
          <w:sz w:val="24"/>
          <w:szCs w:val="24"/>
        </w:rPr>
        <w:t xml:space="preserve">has or will have. This </w:t>
      </w:r>
      <w:r w:rsidR="006E79E8" w:rsidRPr="00D93E29">
        <w:rPr>
          <w:sz w:val="24"/>
          <w:szCs w:val="24"/>
        </w:rPr>
        <w:t>includes</w:t>
      </w:r>
      <w:r w:rsidR="006A5F2F" w:rsidRPr="00D93E29">
        <w:rPr>
          <w:sz w:val="24"/>
          <w:szCs w:val="24"/>
        </w:rPr>
        <w:t xml:space="preserve"> store </w:t>
      </w:r>
      <w:r w:rsidR="006178EA" w:rsidRPr="00D93E29">
        <w:rPr>
          <w:sz w:val="24"/>
          <w:szCs w:val="24"/>
        </w:rPr>
        <w:t>space,</w:t>
      </w:r>
      <w:r w:rsidR="00C57D0F" w:rsidRPr="00D93E29">
        <w:rPr>
          <w:sz w:val="24"/>
          <w:szCs w:val="24"/>
        </w:rPr>
        <w:t xml:space="preserve"> equipment, inventory</w:t>
      </w:r>
      <w:r w:rsidR="002150D1" w:rsidRPr="00D93E29">
        <w:rPr>
          <w:sz w:val="24"/>
          <w:szCs w:val="24"/>
        </w:rPr>
        <w:t xml:space="preserve">, employees, marketing, and </w:t>
      </w:r>
      <w:r w:rsidR="006A2D4A" w:rsidRPr="00D93E29">
        <w:rPr>
          <w:sz w:val="24"/>
          <w:szCs w:val="24"/>
        </w:rPr>
        <w:t xml:space="preserve">more. </w:t>
      </w:r>
      <w:r w:rsidR="0051170E" w:rsidRPr="00D93E29">
        <w:rPr>
          <w:sz w:val="24"/>
          <w:szCs w:val="24"/>
        </w:rPr>
        <w:t xml:space="preserve">Based on local demands, try to </w:t>
      </w:r>
      <w:r w:rsidR="000B499E" w:rsidRPr="00D93E29">
        <w:rPr>
          <w:sz w:val="24"/>
          <w:szCs w:val="24"/>
        </w:rPr>
        <w:t>predict what kind of sales yo</w:t>
      </w:r>
      <w:r w:rsidR="00730E54" w:rsidRPr="00D93E29">
        <w:rPr>
          <w:sz w:val="24"/>
          <w:szCs w:val="24"/>
        </w:rPr>
        <w:t>u</w:t>
      </w:r>
      <w:r w:rsidR="000B499E" w:rsidRPr="00D93E29">
        <w:rPr>
          <w:sz w:val="24"/>
          <w:szCs w:val="24"/>
        </w:rPr>
        <w:t xml:space="preserve"> think </w:t>
      </w:r>
      <w:r w:rsidR="00730E54" w:rsidRPr="00D93E29">
        <w:rPr>
          <w:sz w:val="24"/>
          <w:szCs w:val="24"/>
        </w:rPr>
        <w:t xml:space="preserve">you’ll see. Sometimes </w:t>
      </w:r>
      <w:r w:rsidR="002757C9" w:rsidRPr="00D93E29">
        <w:rPr>
          <w:sz w:val="24"/>
          <w:szCs w:val="24"/>
        </w:rPr>
        <w:t>it’s</w:t>
      </w:r>
      <w:r w:rsidR="00730E54" w:rsidRPr="00D93E29">
        <w:rPr>
          <w:sz w:val="24"/>
          <w:szCs w:val="24"/>
        </w:rPr>
        <w:t xml:space="preserve"> difficult to predict</w:t>
      </w:r>
      <w:r w:rsidR="00E12B09" w:rsidRPr="00D93E29">
        <w:rPr>
          <w:sz w:val="24"/>
          <w:szCs w:val="24"/>
        </w:rPr>
        <w:t xml:space="preserve"> how much revenue your </w:t>
      </w:r>
      <w:r w:rsidR="00FD154E" w:rsidRPr="00D93E29">
        <w:rPr>
          <w:sz w:val="24"/>
          <w:szCs w:val="24"/>
        </w:rPr>
        <w:t>fabric store</w:t>
      </w:r>
      <w:r w:rsidR="00BA4115" w:rsidRPr="00D93E29">
        <w:rPr>
          <w:sz w:val="24"/>
          <w:szCs w:val="24"/>
        </w:rPr>
        <w:t xml:space="preserve"> will </w:t>
      </w:r>
      <w:r w:rsidR="00090226" w:rsidRPr="00D93E29">
        <w:rPr>
          <w:sz w:val="24"/>
          <w:szCs w:val="24"/>
        </w:rPr>
        <w:t>make but</w:t>
      </w:r>
      <w:r w:rsidR="00BA4115" w:rsidRPr="00D93E29">
        <w:rPr>
          <w:sz w:val="24"/>
          <w:szCs w:val="24"/>
        </w:rPr>
        <w:t xml:space="preserve"> estimate</w:t>
      </w:r>
      <w:r w:rsidR="00D4313E" w:rsidRPr="00D93E29">
        <w:rPr>
          <w:sz w:val="24"/>
          <w:szCs w:val="24"/>
        </w:rPr>
        <w:t xml:space="preserve"> </w:t>
      </w:r>
      <w:r w:rsidR="00674C8D" w:rsidRPr="00D93E29">
        <w:rPr>
          <w:sz w:val="24"/>
          <w:szCs w:val="24"/>
        </w:rPr>
        <w:t>this as accurate as possible</w:t>
      </w:r>
      <w:r w:rsidR="00076D5E" w:rsidRPr="00D93E29">
        <w:rPr>
          <w:sz w:val="24"/>
          <w:szCs w:val="24"/>
        </w:rPr>
        <w:t xml:space="preserve"> and make sure</w:t>
      </w:r>
      <w:r w:rsidR="000742D4" w:rsidRPr="00D93E29">
        <w:rPr>
          <w:sz w:val="24"/>
          <w:szCs w:val="24"/>
        </w:rPr>
        <w:t xml:space="preserve"> you can afford the </w:t>
      </w:r>
      <w:proofErr w:type="gramStart"/>
      <w:r w:rsidR="0060235B" w:rsidRPr="00D93E29">
        <w:rPr>
          <w:sz w:val="24"/>
          <w:szCs w:val="24"/>
        </w:rPr>
        <w:t>expenses,</w:t>
      </w:r>
      <w:proofErr w:type="gramEnd"/>
      <w:r w:rsidR="00B33084" w:rsidRPr="00D93E29">
        <w:rPr>
          <w:sz w:val="24"/>
          <w:szCs w:val="24"/>
        </w:rPr>
        <w:t xml:space="preserve"> you’ll</w:t>
      </w:r>
      <w:r w:rsidR="006B4877" w:rsidRPr="00D93E29">
        <w:rPr>
          <w:sz w:val="24"/>
          <w:szCs w:val="24"/>
        </w:rPr>
        <w:t xml:space="preserve"> incur </w:t>
      </w:r>
      <w:r w:rsidR="00321D22" w:rsidRPr="00D93E29">
        <w:rPr>
          <w:sz w:val="24"/>
          <w:szCs w:val="24"/>
        </w:rPr>
        <w:t>to start your business.</w:t>
      </w:r>
    </w:p>
    <w:p w14:paraId="3420B344" w14:textId="77777777" w:rsidR="00F53214" w:rsidRDefault="00F53214" w:rsidP="00F53214"/>
    <w:p w14:paraId="38BCA670" w14:textId="712CFEFE" w:rsidR="00090226" w:rsidRDefault="00D93E29" w:rsidP="00F53214">
      <w:pPr>
        <w:rPr>
          <w:b/>
          <w:bCs/>
          <w:color w:val="4472C4" w:themeColor="accent1"/>
          <w:sz w:val="24"/>
          <w:szCs w:val="24"/>
          <w:u w:val="single"/>
        </w:rPr>
      </w:pPr>
      <w:r w:rsidRPr="00AF22B6">
        <w:rPr>
          <w:b/>
          <w:bCs/>
          <w:color w:val="4472C4" w:themeColor="accent1"/>
          <w:sz w:val="24"/>
          <w:szCs w:val="24"/>
          <w:u w:val="single"/>
        </w:rPr>
        <w:t>Source of Finance</w:t>
      </w:r>
    </w:p>
    <w:p w14:paraId="0AB5B261" w14:textId="7F86AF5A" w:rsidR="00021A34" w:rsidRPr="004671AE" w:rsidRDefault="004671AE" w:rsidP="004671AE">
      <w:pPr>
        <w:jc w:val="both"/>
        <w:rPr>
          <w:sz w:val="24"/>
          <w:szCs w:val="24"/>
        </w:rPr>
      </w:pPr>
      <w:r w:rsidRPr="004671AE">
        <w:rPr>
          <w:sz w:val="24"/>
          <w:szCs w:val="24"/>
        </w:rPr>
        <w:t xml:space="preserve">The business will be funded through a combination of personal savings, small business loans, and community-based grants that support inclusive programs for children with special needs. Additional financing comes through donations, sponsorships, and early revenue from workshop fees and handmade product sales. Fundraising events and partnerships with schools or organizations will further </w:t>
      </w:r>
      <w:r w:rsidRPr="004671AE">
        <w:rPr>
          <w:sz w:val="24"/>
          <w:szCs w:val="24"/>
        </w:rPr>
        <w:lastRenderedPageBreak/>
        <w:t>strengthen financial support. This blended approach helps ensure stability while the business grows and develops its long-term sustainability strategy.</w:t>
      </w:r>
    </w:p>
    <w:p w14:paraId="6FE952C7" w14:textId="77777777" w:rsidR="00D4730A" w:rsidRDefault="00D4730A" w:rsidP="00F53214">
      <w:pPr>
        <w:rPr>
          <w:b/>
          <w:bCs/>
          <w:color w:val="4472C4" w:themeColor="accent1"/>
          <w:sz w:val="24"/>
          <w:szCs w:val="24"/>
          <w:u w:val="single"/>
        </w:rPr>
      </w:pPr>
    </w:p>
    <w:p w14:paraId="1212B257" w14:textId="3A215F50" w:rsidR="00A818AA" w:rsidRPr="00A818AA" w:rsidRDefault="00A818AA" w:rsidP="00F53214">
      <w:pPr>
        <w:rPr>
          <w:sz w:val="24"/>
          <w:szCs w:val="24"/>
        </w:rPr>
      </w:pPr>
    </w:p>
    <w:p w14:paraId="0AF0DE13" w14:textId="5855FA70" w:rsidR="00D93E29" w:rsidRDefault="001964BC" w:rsidP="00F53214">
      <w:pPr>
        <w:rPr>
          <w:b/>
          <w:bCs/>
          <w:color w:val="4472C4" w:themeColor="accent1"/>
          <w:sz w:val="24"/>
          <w:szCs w:val="24"/>
          <w:u w:val="single"/>
        </w:rPr>
      </w:pPr>
      <w:r w:rsidRPr="00AF22B6">
        <w:rPr>
          <w:b/>
          <w:bCs/>
          <w:color w:val="4472C4" w:themeColor="accent1"/>
          <w:sz w:val="24"/>
          <w:szCs w:val="24"/>
          <w:u w:val="single"/>
        </w:rPr>
        <w:t>Cash flow forecast</w:t>
      </w:r>
    </w:p>
    <w:p w14:paraId="3EF7826B" w14:textId="725776E6" w:rsidR="008A7B54" w:rsidRPr="004C5522" w:rsidRDefault="004C5522" w:rsidP="004C5522">
      <w:pPr>
        <w:jc w:val="both"/>
        <w:rPr>
          <w:sz w:val="24"/>
          <w:szCs w:val="24"/>
        </w:rPr>
      </w:pPr>
      <w:r w:rsidRPr="004C5522">
        <w:rPr>
          <w:sz w:val="24"/>
          <w:szCs w:val="24"/>
        </w:rPr>
        <w:t xml:space="preserve">The cash flow forecast will track all the expected income and expenses that will be needed to operate the workshop. Sources of income will include class fees, products sold, donations, and sponsorships. Expenses will include materials for products, equipment, rent, utilities, and wages for staff. By tracking inflows and outflows monthly, the business </w:t>
      </w:r>
      <w:proofErr w:type="gramStart"/>
      <w:r w:rsidRPr="004C5522">
        <w:rPr>
          <w:sz w:val="24"/>
          <w:szCs w:val="24"/>
        </w:rPr>
        <w:t>is able to</w:t>
      </w:r>
      <w:proofErr w:type="gramEnd"/>
      <w:r w:rsidRPr="004C5522">
        <w:rPr>
          <w:sz w:val="24"/>
          <w:szCs w:val="24"/>
        </w:rPr>
        <w:t xml:space="preserve"> catch any surpluses or shortfalls. This helps maintain financial balance, make smart purchasing decisions, and ensure the workshop remains stable in the first stages of growth.</w:t>
      </w:r>
    </w:p>
    <w:p w14:paraId="6DC8B7E3" w14:textId="77777777" w:rsidR="004762A2" w:rsidRDefault="004762A2" w:rsidP="004C5522">
      <w:pPr>
        <w:jc w:val="both"/>
        <w:rPr>
          <w:b/>
          <w:bCs/>
          <w:color w:val="4472C4" w:themeColor="accent1"/>
          <w:sz w:val="24"/>
          <w:szCs w:val="24"/>
          <w:u w:val="single"/>
        </w:rPr>
      </w:pPr>
    </w:p>
    <w:p w14:paraId="704D4350" w14:textId="308808DC" w:rsidR="001964BC" w:rsidRDefault="001964BC" w:rsidP="004C5522">
      <w:pPr>
        <w:jc w:val="both"/>
        <w:rPr>
          <w:b/>
          <w:bCs/>
          <w:color w:val="4472C4" w:themeColor="accent1"/>
          <w:sz w:val="24"/>
          <w:szCs w:val="24"/>
          <w:u w:val="single"/>
        </w:rPr>
      </w:pPr>
      <w:r w:rsidRPr="00AF22B6">
        <w:rPr>
          <w:b/>
          <w:bCs/>
          <w:color w:val="4472C4" w:themeColor="accent1"/>
          <w:sz w:val="24"/>
          <w:szCs w:val="24"/>
          <w:u w:val="single"/>
        </w:rPr>
        <w:t>Sales Forecast</w:t>
      </w:r>
    </w:p>
    <w:p w14:paraId="5C3006C9" w14:textId="3D76A591" w:rsidR="004762A2" w:rsidRDefault="006C0900" w:rsidP="004C5522">
      <w:pPr>
        <w:jc w:val="both"/>
        <w:rPr>
          <w:sz w:val="24"/>
          <w:szCs w:val="24"/>
        </w:rPr>
      </w:pPr>
      <w:r w:rsidRPr="006C0900">
        <w:rPr>
          <w:sz w:val="24"/>
          <w:szCs w:val="24"/>
        </w:rPr>
        <w:t xml:space="preserve">The sales forecast projects revenues for sewing workshops and the sale of handmade products produced during the first year. Sales will grow with increased child </w:t>
      </w:r>
      <w:r w:rsidR="00DB0AE1" w:rsidRPr="006C0900">
        <w:rPr>
          <w:sz w:val="24"/>
          <w:szCs w:val="24"/>
        </w:rPr>
        <w:t>enrolment</w:t>
      </w:r>
      <w:r w:rsidRPr="006C0900">
        <w:rPr>
          <w:sz w:val="24"/>
          <w:szCs w:val="24"/>
        </w:rPr>
        <w:t xml:space="preserve"> and additional product options. Peak seasons may further drive sales. Forecasting gives a more realistic target to plan stocks, marketing strategies, and other business activities, which will ensure sound continuous growth of finances.</w:t>
      </w:r>
    </w:p>
    <w:p w14:paraId="0C75F119" w14:textId="77777777" w:rsidR="006C0900" w:rsidRPr="0009186C" w:rsidRDefault="006C0900" w:rsidP="004C5522">
      <w:pPr>
        <w:jc w:val="both"/>
        <w:rPr>
          <w:sz w:val="24"/>
          <w:szCs w:val="24"/>
        </w:rPr>
      </w:pPr>
    </w:p>
    <w:p w14:paraId="692BD076" w14:textId="3454A966" w:rsidR="001964BC" w:rsidRDefault="001964BC" w:rsidP="004C5522">
      <w:pPr>
        <w:jc w:val="both"/>
        <w:rPr>
          <w:b/>
          <w:bCs/>
          <w:color w:val="4472C4" w:themeColor="accent1"/>
          <w:sz w:val="24"/>
          <w:szCs w:val="24"/>
          <w:u w:val="single"/>
        </w:rPr>
      </w:pPr>
      <w:r w:rsidRPr="00AF22B6">
        <w:rPr>
          <w:b/>
          <w:bCs/>
          <w:color w:val="4472C4" w:themeColor="accent1"/>
          <w:sz w:val="24"/>
          <w:szCs w:val="24"/>
          <w:u w:val="single"/>
        </w:rPr>
        <w:t>Cost of Production Forecast</w:t>
      </w:r>
    </w:p>
    <w:p w14:paraId="6513A834" w14:textId="3DD36A68" w:rsidR="00DB0AE1" w:rsidRPr="001A4A9A" w:rsidRDefault="001A4A9A" w:rsidP="004C5522">
      <w:pPr>
        <w:jc w:val="both"/>
        <w:rPr>
          <w:sz w:val="24"/>
          <w:szCs w:val="24"/>
        </w:rPr>
      </w:pPr>
      <w:r w:rsidRPr="001A4A9A">
        <w:rPr>
          <w:sz w:val="24"/>
          <w:szCs w:val="24"/>
        </w:rPr>
        <w:t>The cost of production forecast outlines the costs of materials, sewing tools, machines, packaging, and maintenance. It also includes the adaptive supplies and training resources costs. Knowing production costs helps in effective pricing, budgeting, and financial planning to ensure the products can be affordable yet generate enough income to support long-term program development.</w:t>
      </w:r>
    </w:p>
    <w:p w14:paraId="6344AFCB" w14:textId="77777777" w:rsidR="004762A2" w:rsidRPr="00AF22B6" w:rsidRDefault="004762A2" w:rsidP="004C5522">
      <w:pPr>
        <w:jc w:val="both"/>
        <w:rPr>
          <w:b/>
          <w:bCs/>
          <w:color w:val="4472C4" w:themeColor="accent1"/>
          <w:sz w:val="24"/>
          <w:szCs w:val="24"/>
          <w:u w:val="single"/>
        </w:rPr>
      </w:pPr>
    </w:p>
    <w:p w14:paraId="6BA2A0F2" w14:textId="6365BF18" w:rsidR="001964BC" w:rsidRDefault="00870157" w:rsidP="00F53214">
      <w:pPr>
        <w:rPr>
          <w:b/>
          <w:bCs/>
          <w:color w:val="4472C4" w:themeColor="accent1"/>
          <w:sz w:val="24"/>
          <w:szCs w:val="24"/>
          <w:u w:val="single"/>
        </w:rPr>
      </w:pPr>
      <w:r w:rsidRPr="00AF22B6">
        <w:rPr>
          <w:b/>
          <w:bCs/>
          <w:color w:val="4472C4" w:themeColor="accent1"/>
          <w:sz w:val="24"/>
          <w:szCs w:val="24"/>
          <w:u w:val="single"/>
        </w:rPr>
        <w:t>Break Even Analysis</w:t>
      </w:r>
    </w:p>
    <w:p w14:paraId="21D16F46" w14:textId="39A6AB01" w:rsidR="004762A2" w:rsidRPr="00114A35" w:rsidRDefault="00114A35" w:rsidP="00114A35">
      <w:pPr>
        <w:jc w:val="both"/>
        <w:rPr>
          <w:sz w:val="24"/>
          <w:szCs w:val="24"/>
        </w:rPr>
      </w:pPr>
      <w:r w:rsidRPr="00114A35">
        <w:rPr>
          <w:sz w:val="24"/>
          <w:szCs w:val="24"/>
        </w:rPr>
        <w:t xml:space="preserve">The break-even analysis would determine how many workshops or products </w:t>
      </w:r>
      <w:r w:rsidR="00CA7446" w:rsidRPr="00114A35">
        <w:rPr>
          <w:sz w:val="24"/>
          <w:szCs w:val="24"/>
        </w:rPr>
        <w:t>must</w:t>
      </w:r>
      <w:r w:rsidRPr="00114A35">
        <w:rPr>
          <w:sz w:val="24"/>
          <w:szCs w:val="24"/>
        </w:rPr>
        <w:t xml:space="preserve"> be sold </w:t>
      </w:r>
      <w:proofErr w:type="gramStart"/>
      <w:r w:rsidRPr="00114A35">
        <w:rPr>
          <w:sz w:val="24"/>
          <w:szCs w:val="24"/>
        </w:rPr>
        <w:t>in order to</w:t>
      </w:r>
      <w:proofErr w:type="gramEnd"/>
      <w:r w:rsidRPr="00114A35">
        <w:rPr>
          <w:sz w:val="24"/>
          <w:szCs w:val="24"/>
        </w:rPr>
        <w:t xml:space="preserve"> cover all the fixed and variable costs. It aids in making pricing decisions, establishing realistic sales targets, and evaluating progress towards profitability. Knowing the break-even point ensures that the workshop can operate sustainably and plan confidently for growth in the future.</w:t>
      </w:r>
    </w:p>
    <w:p w14:paraId="616CC976" w14:textId="77777777" w:rsidR="004762A2" w:rsidRPr="00AF22B6" w:rsidRDefault="004762A2" w:rsidP="00F53214">
      <w:pPr>
        <w:rPr>
          <w:b/>
          <w:bCs/>
          <w:color w:val="4472C4" w:themeColor="accent1"/>
          <w:sz w:val="24"/>
          <w:szCs w:val="24"/>
          <w:u w:val="single"/>
        </w:rPr>
      </w:pPr>
    </w:p>
    <w:p w14:paraId="1FC64429" w14:textId="69AFB256" w:rsidR="00870157" w:rsidRDefault="00870157" w:rsidP="00F53214">
      <w:pPr>
        <w:rPr>
          <w:b/>
          <w:bCs/>
          <w:color w:val="4472C4" w:themeColor="accent1"/>
          <w:sz w:val="24"/>
          <w:szCs w:val="24"/>
          <w:u w:val="single"/>
        </w:rPr>
      </w:pPr>
      <w:r w:rsidRPr="00AF22B6">
        <w:rPr>
          <w:b/>
          <w:bCs/>
          <w:color w:val="4472C4" w:themeColor="accent1"/>
          <w:sz w:val="24"/>
          <w:szCs w:val="24"/>
          <w:u w:val="single"/>
        </w:rPr>
        <w:t>Operations and management plan</w:t>
      </w:r>
    </w:p>
    <w:p w14:paraId="0D9275F0" w14:textId="5C3E6E73" w:rsidR="00F36D30" w:rsidRDefault="005F2C49" w:rsidP="005F2C49">
      <w:pPr>
        <w:jc w:val="both"/>
        <w:rPr>
          <w:sz w:val="24"/>
          <w:szCs w:val="24"/>
        </w:rPr>
      </w:pPr>
      <w:r w:rsidRPr="005F2C49">
        <w:rPr>
          <w:sz w:val="24"/>
          <w:szCs w:val="24"/>
        </w:rPr>
        <w:t xml:space="preserve">Daily operations include running the workshops, preparing materials, managing inventory, and maintaining equipment. Planning and performance are overseen by the Program Director. Instructors teach classes, and scheduling and communication are </w:t>
      </w:r>
      <w:r w:rsidRPr="005F2C49">
        <w:rPr>
          <w:sz w:val="24"/>
          <w:szCs w:val="24"/>
        </w:rPr>
        <w:lastRenderedPageBreak/>
        <w:t>taken care of through the administrative assistant. Clearly defined roles and efficient processes ensure high-quality instruction, smooth operations, and a safe and inclusive environment for all children.</w:t>
      </w:r>
    </w:p>
    <w:p w14:paraId="779DEC1E" w14:textId="77777777" w:rsidR="002666B6" w:rsidRPr="005F2C49" w:rsidRDefault="002666B6" w:rsidP="005F2C49">
      <w:pPr>
        <w:jc w:val="both"/>
        <w:rPr>
          <w:sz w:val="24"/>
          <w:szCs w:val="24"/>
        </w:rPr>
      </w:pPr>
    </w:p>
    <w:p w14:paraId="0EB0954D" w14:textId="59AEBEB3" w:rsidR="00870157" w:rsidRDefault="00870157" w:rsidP="00F53214">
      <w:pPr>
        <w:rPr>
          <w:b/>
          <w:bCs/>
          <w:color w:val="4472C4" w:themeColor="accent1"/>
          <w:sz w:val="24"/>
          <w:szCs w:val="24"/>
          <w:u w:val="single"/>
        </w:rPr>
      </w:pPr>
      <w:r w:rsidRPr="00AF22B6">
        <w:rPr>
          <w:b/>
          <w:bCs/>
          <w:color w:val="4472C4" w:themeColor="accent1"/>
          <w:sz w:val="24"/>
          <w:szCs w:val="24"/>
          <w:u w:val="single"/>
        </w:rPr>
        <w:t>Production of Goods and Services</w:t>
      </w:r>
    </w:p>
    <w:p w14:paraId="4815CE70" w14:textId="47D8B420" w:rsidR="00F36D30" w:rsidRPr="009F59AE" w:rsidRDefault="009F59AE" w:rsidP="009F59AE">
      <w:pPr>
        <w:jc w:val="both"/>
        <w:rPr>
          <w:sz w:val="24"/>
          <w:szCs w:val="24"/>
        </w:rPr>
      </w:pPr>
      <w:r w:rsidRPr="009F59AE">
        <w:rPr>
          <w:sz w:val="24"/>
          <w:szCs w:val="24"/>
        </w:rPr>
        <w:t>Daily operations include running the workshops, preparing materials, managing inventory, and maintaining equipment. Planning and performance are overseen by the Program Director. Instructors teach classes, and scheduling and communication are taken care of through the administrative assistant. Clearly defined roles and efficient processes ensure high-quality instruction, smooth operations, and a safe and inclusive environment for all children.</w:t>
      </w:r>
    </w:p>
    <w:p w14:paraId="40FA2FA3" w14:textId="77777777" w:rsidR="00F36D30" w:rsidRPr="00AF22B6" w:rsidRDefault="00F36D30" w:rsidP="00F53214">
      <w:pPr>
        <w:rPr>
          <w:b/>
          <w:bCs/>
          <w:color w:val="4472C4" w:themeColor="accent1"/>
          <w:sz w:val="24"/>
          <w:szCs w:val="24"/>
          <w:u w:val="single"/>
        </w:rPr>
      </w:pPr>
    </w:p>
    <w:p w14:paraId="0B6A96E2" w14:textId="0034033E" w:rsidR="00870157" w:rsidRDefault="00623065" w:rsidP="00F53214">
      <w:pPr>
        <w:rPr>
          <w:b/>
          <w:bCs/>
          <w:color w:val="4472C4" w:themeColor="accent1"/>
          <w:sz w:val="24"/>
          <w:szCs w:val="24"/>
          <w:u w:val="single"/>
        </w:rPr>
      </w:pPr>
      <w:r w:rsidRPr="00AF22B6">
        <w:rPr>
          <w:b/>
          <w:bCs/>
          <w:color w:val="4472C4" w:themeColor="accent1"/>
          <w:sz w:val="24"/>
          <w:szCs w:val="24"/>
          <w:u w:val="single"/>
        </w:rPr>
        <w:t>Technology Plan</w:t>
      </w:r>
    </w:p>
    <w:p w14:paraId="6D5E11A6" w14:textId="6636E0F4" w:rsidR="00F35464" w:rsidRPr="009F59AE" w:rsidRDefault="00106781" w:rsidP="00106781">
      <w:pPr>
        <w:jc w:val="both"/>
        <w:rPr>
          <w:sz w:val="24"/>
          <w:szCs w:val="24"/>
        </w:rPr>
      </w:pPr>
      <w:r w:rsidRPr="00106781">
        <w:rPr>
          <w:sz w:val="24"/>
          <w:szCs w:val="24"/>
        </w:rPr>
        <w:t>The plan incorporates the use of beginner-friendly sewing machines, adaptive tools, and digital resources for instruction. Technology will also aid in administrative tasks, including scheduling and the tracking of finances. Further enhancements could consider design software or accessible learning apps. This plan enhances teaching, improves efficiency, and supports long-term growth and innovation.</w:t>
      </w:r>
    </w:p>
    <w:p w14:paraId="12975F16" w14:textId="77777777" w:rsidR="00F35464" w:rsidRDefault="00F35464" w:rsidP="00F53214">
      <w:pPr>
        <w:rPr>
          <w:b/>
          <w:bCs/>
          <w:color w:val="4472C4" w:themeColor="accent1"/>
          <w:sz w:val="24"/>
          <w:szCs w:val="24"/>
          <w:u w:val="single"/>
        </w:rPr>
      </w:pPr>
    </w:p>
    <w:p w14:paraId="28108D0C" w14:textId="4CD7EC77" w:rsidR="00F53214" w:rsidRDefault="00623065" w:rsidP="00A90FF0">
      <w:pPr>
        <w:jc w:val="both"/>
        <w:rPr>
          <w:b/>
          <w:bCs/>
          <w:color w:val="4472C4" w:themeColor="accent1"/>
          <w:sz w:val="24"/>
          <w:szCs w:val="24"/>
          <w:u w:val="single"/>
        </w:rPr>
      </w:pPr>
      <w:r w:rsidRPr="00AF22B6">
        <w:rPr>
          <w:b/>
          <w:bCs/>
          <w:color w:val="4472C4" w:themeColor="accent1"/>
          <w:sz w:val="24"/>
          <w:szCs w:val="24"/>
          <w:u w:val="single"/>
        </w:rPr>
        <w:t>Human Res</w:t>
      </w:r>
      <w:r w:rsidR="00AF22B6" w:rsidRPr="00AF22B6">
        <w:rPr>
          <w:b/>
          <w:bCs/>
          <w:color w:val="4472C4" w:themeColor="accent1"/>
          <w:sz w:val="24"/>
          <w:szCs w:val="24"/>
          <w:u w:val="single"/>
        </w:rPr>
        <w:t>ource Plan</w:t>
      </w:r>
    </w:p>
    <w:p w14:paraId="059D8BA7" w14:textId="79B0FB6F" w:rsidR="002A37EC" w:rsidRPr="00F35464" w:rsidRDefault="002A37EC" w:rsidP="00A90FF0">
      <w:pPr>
        <w:jc w:val="both"/>
        <w:rPr>
          <w:sz w:val="24"/>
          <w:szCs w:val="24"/>
        </w:rPr>
      </w:pPr>
      <w:r w:rsidRPr="00F35464">
        <w:rPr>
          <w:sz w:val="24"/>
          <w:szCs w:val="24"/>
        </w:rPr>
        <w:t xml:space="preserve">This human resource plan includes the hiring of qualified sewing instructors, a special education coordinator, </w:t>
      </w:r>
      <w:r w:rsidR="0049068A" w:rsidRPr="00F35464">
        <w:rPr>
          <w:sz w:val="24"/>
          <w:szCs w:val="24"/>
        </w:rPr>
        <w:t>and</w:t>
      </w:r>
      <w:r w:rsidRPr="00F35464">
        <w:rPr>
          <w:sz w:val="24"/>
          <w:szCs w:val="24"/>
        </w:rPr>
        <w:t xml:space="preserve"> support staff who have experience with children with disabilities. Staff will be further trained on adaptive teaching, safety, and communication. Volunteers will augment classes and events to further provide learning. Clear roles and responsibilities will be outlined to ensure smooth operations, effective instruction, and a positive, encouraging environment for every child participating in the sewing program.</w:t>
      </w:r>
    </w:p>
    <w:p w14:paraId="4CAF252D" w14:textId="77777777" w:rsidR="0049068A" w:rsidRDefault="0049068A" w:rsidP="00F53214">
      <w:pPr>
        <w:rPr>
          <w:b/>
          <w:bCs/>
          <w:color w:val="4472C4" w:themeColor="accent1"/>
          <w:sz w:val="24"/>
          <w:szCs w:val="24"/>
          <w:u w:val="single"/>
        </w:rPr>
      </w:pPr>
    </w:p>
    <w:p w14:paraId="75A115FF" w14:textId="7FB1379B" w:rsidR="00AF22B6" w:rsidRDefault="00AF22B6" w:rsidP="00F53214">
      <w:pPr>
        <w:rPr>
          <w:b/>
          <w:bCs/>
          <w:color w:val="4472C4" w:themeColor="accent1"/>
          <w:sz w:val="24"/>
          <w:szCs w:val="24"/>
          <w:u w:val="single"/>
        </w:rPr>
      </w:pPr>
      <w:r w:rsidRPr="00AF22B6">
        <w:rPr>
          <w:b/>
          <w:bCs/>
          <w:color w:val="4472C4" w:themeColor="accent1"/>
          <w:sz w:val="24"/>
          <w:szCs w:val="24"/>
          <w:u w:val="single"/>
        </w:rPr>
        <w:t>Expansion plan</w:t>
      </w:r>
    </w:p>
    <w:p w14:paraId="2689E5A5" w14:textId="168DA391" w:rsidR="006122C8" w:rsidRDefault="006122C8" w:rsidP="006122C8">
      <w:pPr>
        <w:jc w:val="both"/>
        <w:rPr>
          <w:sz w:val="24"/>
          <w:szCs w:val="24"/>
        </w:rPr>
      </w:pPr>
      <w:r w:rsidRPr="006122C8">
        <w:rPr>
          <w:sz w:val="24"/>
          <w:szCs w:val="24"/>
        </w:rPr>
        <w:t xml:space="preserve">This plan for expansion will grow the program gradually by increasing </w:t>
      </w:r>
      <w:r w:rsidR="006E2728" w:rsidRPr="006122C8">
        <w:rPr>
          <w:sz w:val="24"/>
          <w:szCs w:val="24"/>
        </w:rPr>
        <w:t>enrolment</w:t>
      </w:r>
      <w:r w:rsidRPr="006122C8">
        <w:rPr>
          <w:sz w:val="24"/>
          <w:szCs w:val="24"/>
        </w:rPr>
        <w:t xml:space="preserve">, offering more advanced classes in sewing, and adding new creative projects. The </w:t>
      </w:r>
      <w:proofErr w:type="gramStart"/>
      <w:r w:rsidRPr="006122C8">
        <w:rPr>
          <w:sz w:val="24"/>
          <w:szCs w:val="24"/>
        </w:rPr>
        <w:t>future plans</w:t>
      </w:r>
      <w:proofErr w:type="gramEnd"/>
      <w:r w:rsidRPr="006122C8">
        <w:rPr>
          <w:sz w:val="24"/>
          <w:szCs w:val="24"/>
        </w:rPr>
        <w:t xml:space="preserve"> entail opening more workshop locations, partnering with more schools and community groups, and expansion in the product line. Plans could also involve offering mobile workshops or even virtual classes. This growth strategy ensures that more children with special needs can receive the inclusive learning opportunities the program has to offer.</w:t>
      </w:r>
    </w:p>
    <w:p w14:paraId="770CF3FC" w14:textId="77777777" w:rsidR="006E2728" w:rsidRPr="006122C8" w:rsidRDefault="006E2728" w:rsidP="006122C8">
      <w:pPr>
        <w:jc w:val="both"/>
        <w:rPr>
          <w:sz w:val="24"/>
          <w:szCs w:val="24"/>
        </w:rPr>
      </w:pPr>
    </w:p>
    <w:p w14:paraId="063840B6" w14:textId="7A7E19FD" w:rsidR="00AF22B6" w:rsidRPr="00AF22B6" w:rsidRDefault="00AF22B6" w:rsidP="00F53214">
      <w:pPr>
        <w:rPr>
          <w:b/>
          <w:bCs/>
          <w:color w:val="4472C4" w:themeColor="accent1"/>
          <w:sz w:val="24"/>
          <w:szCs w:val="24"/>
          <w:u w:val="single"/>
        </w:rPr>
      </w:pPr>
      <w:r w:rsidRPr="00AF22B6">
        <w:rPr>
          <w:b/>
          <w:bCs/>
          <w:color w:val="4472C4" w:themeColor="accent1"/>
          <w:sz w:val="24"/>
          <w:szCs w:val="24"/>
          <w:u w:val="single"/>
        </w:rPr>
        <w:t>Reference list</w:t>
      </w:r>
    </w:p>
    <w:p w14:paraId="5B9C81BD" w14:textId="72C2A5D7" w:rsid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lastRenderedPageBreak/>
        <w:t xml:space="preserve">Department for Education (2015) Special Educational Needs and Disability Code of Practice: 0 to 25 Years. UK Government. Available at: </w:t>
      </w:r>
      <w:hyperlink r:id="rId10" w:history="1">
        <w:r w:rsidRPr="00443131">
          <w:rPr>
            <w:rFonts w:eastAsia="Times New Roman" w:cs="Arial"/>
            <w:color w:val="0000FF"/>
            <w:sz w:val="24"/>
            <w:szCs w:val="24"/>
            <w:u w:val="single"/>
            <w:lang w:eastAsia="en-GB"/>
          </w:rPr>
          <w:t>https://www.gov.uk</w:t>
        </w:r>
      </w:hyperlink>
      <w:r w:rsidRPr="00443131">
        <w:rPr>
          <w:rFonts w:eastAsia="Times New Roman" w:cs="Arial"/>
          <w:sz w:val="24"/>
          <w:szCs w:val="24"/>
          <w:lang w:eastAsia="en-GB"/>
        </w:rPr>
        <w:t xml:space="preserve"> (Accessed: </w:t>
      </w:r>
      <w:r w:rsidR="0007799E">
        <w:rPr>
          <w:rFonts w:eastAsia="Times New Roman" w:cs="Arial"/>
          <w:sz w:val="24"/>
          <w:szCs w:val="24"/>
          <w:lang w:eastAsia="en-GB"/>
        </w:rPr>
        <w:t xml:space="preserve">15 </w:t>
      </w:r>
      <w:r w:rsidRPr="00443131">
        <w:rPr>
          <w:rFonts w:eastAsia="Times New Roman" w:cs="Arial"/>
          <w:sz w:val="24"/>
          <w:szCs w:val="24"/>
          <w:lang w:eastAsia="en-GB"/>
        </w:rPr>
        <w:t>November 2025).</w:t>
      </w:r>
    </w:p>
    <w:p w14:paraId="7BECC457" w14:textId="77777777" w:rsidR="00443131" w:rsidRPr="00443131" w:rsidRDefault="00443131" w:rsidP="0007799E">
      <w:pPr>
        <w:pStyle w:val="ListParagraph"/>
        <w:spacing w:before="100" w:beforeAutospacing="1" w:after="100" w:afterAutospacing="1" w:line="240" w:lineRule="auto"/>
        <w:rPr>
          <w:rFonts w:eastAsia="Times New Roman" w:cs="Arial"/>
          <w:sz w:val="24"/>
          <w:szCs w:val="24"/>
          <w:lang w:eastAsia="en-GB"/>
        </w:rPr>
      </w:pPr>
    </w:p>
    <w:p w14:paraId="1E2A1950" w14:textId="14ECD7C3" w:rsid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World Health Organization (2011) World Report on Disability. WHO Press. Available at: </w:t>
      </w:r>
      <w:hyperlink r:id="rId11" w:history="1">
        <w:r w:rsidRPr="00443131">
          <w:rPr>
            <w:rFonts w:eastAsia="Times New Roman" w:cs="Arial"/>
            <w:color w:val="0000FF"/>
            <w:sz w:val="24"/>
            <w:szCs w:val="24"/>
            <w:u w:val="single"/>
            <w:lang w:eastAsia="en-GB"/>
          </w:rPr>
          <w:t>https://www.who.int</w:t>
        </w:r>
      </w:hyperlink>
      <w:r w:rsidRPr="00443131">
        <w:rPr>
          <w:rFonts w:eastAsia="Times New Roman" w:cs="Arial"/>
          <w:sz w:val="24"/>
          <w:szCs w:val="24"/>
          <w:lang w:eastAsia="en-GB"/>
        </w:rPr>
        <w:t xml:space="preserve"> (Accessed: </w:t>
      </w:r>
      <w:r w:rsidR="0007799E">
        <w:rPr>
          <w:rFonts w:eastAsia="Times New Roman" w:cs="Arial"/>
          <w:sz w:val="24"/>
          <w:szCs w:val="24"/>
          <w:lang w:eastAsia="en-GB"/>
        </w:rPr>
        <w:t>17</w:t>
      </w:r>
      <w:r w:rsidRPr="00443131">
        <w:rPr>
          <w:rFonts w:eastAsia="Times New Roman" w:cs="Arial"/>
          <w:sz w:val="24"/>
          <w:szCs w:val="24"/>
          <w:lang w:eastAsia="en-GB"/>
        </w:rPr>
        <w:t xml:space="preserve"> November 2025).</w:t>
      </w:r>
    </w:p>
    <w:p w14:paraId="6305EBDD" w14:textId="77777777" w:rsidR="0007799E" w:rsidRPr="00443131" w:rsidRDefault="0007799E" w:rsidP="0007799E">
      <w:pPr>
        <w:pStyle w:val="ListParagraph"/>
        <w:spacing w:before="100" w:beforeAutospacing="1" w:after="100" w:afterAutospacing="1" w:line="240" w:lineRule="auto"/>
        <w:rPr>
          <w:rFonts w:eastAsia="Times New Roman" w:cs="Arial"/>
          <w:sz w:val="24"/>
          <w:szCs w:val="24"/>
          <w:lang w:eastAsia="en-GB"/>
        </w:rPr>
      </w:pPr>
    </w:p>
    <w:p w14:paraId="5019C9E2" w14:textId="77777777" w:rsidR="00443131" w:rsidRP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British Business Bank (2023) A Guide to Starting a Business. Available at: </w:t>
      </w:r>
      <w:hyperlink r:id="rId12" w:history="1">
        <w:r w:rsidRPr="00443131">
          <w:rPr>
            <w:rFonts w:eastAsia="Times New Roman" w:cs="Arial"/>
            <w:color w:val="0000FF"/>
            <w:sz w:val="24"/>
            <w:szCs w:val="24"/>
            <w:u w:val="single"/>
            <w:lang w:eastAsia="en-GB"/>
          </w:rPr>
          <w:t>https://www.british-business-bank.co.uk</w:t>
        </w:r>
      </w:hyperlink>
      <w:r w:rsidRPr="00443131">
        <w:rPr>
          <w:rFonts w:eastAsia="Times New Roman" w:cs="Arial"/>
          <w:sz w:val="24"/>
          <w:szCs w:val="24"/>
          <w:lang w:eastAsia="en-GB"/>
        </w:rPr>
        <w:t xml:space="preserve"> (Accessed: 20 November 2025).</w:t>
      </w:r>
    </w:p>
    <w:p w14:paraId="37E29E54" w14:textId="536DF17B" w:rsidR="0007799E" w:rsidRPr="006101A7" w:rsidRDefault="00443131" w:rsidP="006101A7">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Small Business Administration (2022) Business Plan Guide. Available at: </w:t>
      </w:r>
      <w:hyperlink r:id="rId13" w:history="1">
        <w:r w:rsidRPr="00443131">
          <w:rPr>
            <w:rFonts w:eastAsia="Times New Roman" w:cs="Arial"/>
            <w:color w:val="0000FF"/>
            <w:sz w:val="24"/>
            <w:szCs w:val="24"/>
            <w:u w:val="single"/>
            <w:lang w:eastAsia="en-GB"/>
          </w:rPr>
          <w:t>https://www.sba.gov</w:t>
        </w:r>
      </w:hyperlink>
      <w:r w:rsidRPr="00443131">
        <w:rPr>
          <w:rFonts w:eastAsia="Times New Roman" w:cs="Arial"/>
          <w:sz w:val="24"/>
          <w:szCs w:val="24"/>
          <w:lang w:eastAsia="en-GB"/>
        </w:rPr>
        <w:t xml:space="preserve"> (Accessed: </w:t>
      </w:r>
      <w:r w:rsidR="0007799E">
        <w:rPr>
          <w:rFonts w:eastAsia="Times New Roman" w:cs="Arial"/>
          <w:sz w:val="24"/>
          <w:szCs w:val="24"/>
          <w:lang w:eastAsia="en-GB"/>
        </w:rPr>
        <w:t>18</w:t>
      </w:r>
      <w:r w:rsidRPr="00443131">
        <w:rPr>
          <w:rFonts w:eastAsia="Times New Roman" w:cs="Arial"/>
          <w:sz w:val="24"/>
          <w:szCs w:val="24"/>
          <w:lang w:eastAsia="en-GB"/>
        </w:rPr>
        <w:t xml:space="preserve"> November 2025).</w:t>
      </w:r>
    </w:p>
    <w:p w14:paraId="3A9E2E80" w14:textId="37670BF9" w:rsidR="003E2B5D" w:rsidRDefault="00443131" w:rsidP="003E2B5D">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Hayes, A. (2020) Break-Even Analysis: Definition and Calculation. Investopedia. Available at: </w:t>
      </w:r>
      <w:hyperlink r:id="rId14" w:history="1">
        <w:r w:rsidRPr="00443131">
          <w:rPr>
            <w:rFonts w:eastAsia="Times New Roman" w:cs="Arial"/>
            <w:color w:val="0000FF"/>
            <w:sz w:val="24"/>
            <w:szCs w:val="24"/>
            <w:u w:val="single"/>
            <w:lang w:eastAsia="en-GB"/>
          </w:rPr>
          <w:t>https://www.investopedia.com</w:t>
        </w:r>
      </w:hyperlink>
      <w:r w:rsidRPr="00443131">
        <w:rPr>
          <w:rFonts w:eastAsia="Times New Roman" w:cs="Arial"/>
          <w:sz w:val="24"/>
          <w:szCs w:val="24"/>
          <w:lang w:eastAsia="en-GB"/>
        </w:rPr>
        <w:t xml:space="preserve"> (Accessed: </w:t>
      </w:r>
      <w:r w:rsidR="0007799E">
        <w:rPr>
          <w:rFonts w:eastAsia="Times New Roman" w:cs="Arial"/>
          <w:sz w:val="24"/>
          <w:szCs w:val="24"/>
          <w:lang w:eastAsia="en-GB"/>
        </w:rPr>
        <w:t xml:space="preserve">19 </w:t>
      </w:r>
      <w:r w:rsidRPr="00443131">
        <w:rPr>
          <w:rFonts w:eastAsia="Times New Roman" w:cs="Arial"/>
          <w:sz w:val="24"/>
          <w:szCs w:val="24"/>
          <w:lang w:eastAsia="en-GB"/>
        </w:rPr>
        <w:t>November 2025).</w:t>
      </w:r>
    </w:p>
    <w:p w14:paraId="60E149E7" w14:textId="77777777" w:rsidR="003E2B5D" w:rsidRPr="003E2B5D" w:rsidRDefault="003E2B5D" w:rsidP="003E2B5D">
      <w:pPr>
        <w:pStyle w:val="ListParagraph"/>
        <w:rPr>
          <w:rFonts w:eastAsia="Times New Roman" w:cs="Arial"/>
          <w:sz w:val="24"/>
          <w:szCs w:val="24"/>
          <w:lang w:eastAsia="en-GB"/>
        </w:rPr>
      </w:pPr>
    </w:p>
    <w:p w14:paraId="36BF3858" w14:textId="77777777" w:rsidR="003E2B5D" w:rsidRPr="003E2B5D" w:rsidRDefault="003E2B5D" w:rsidP="003E2B5D">
      <w:pPr>
        <w:pStyle w:val="ListParagraph"/>
        <w:spacing w:before="100" w:beforeAutospacing="1" w:after="100" w:afterAutospacing="1" w:line="240" w:lineRule="auto"/>
        <w:rPr>
          <w:rFonts w:eastAsia="Times New Roman" w:cs="Arial"/>
          <w:sz w:val="24"/>
          <w:szCs w:val="24"/>
          <w:lang w:eastAsia="en-GB"/>
        </w:rPr>
      </w:pPr>
    </w:p>
    <w:p w14:paraId="110A130F" w14:textId="77777777" w:rsid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Kaplan, R. and Norton, D. (1992) The Balanced Scorecard: Measures That Drive Performance. Harvard Business Review. Available at: </w:t>
      </w:r>
      <w:hyperlink r:id="rId15" w:history="1">
        <w:r w:rsidRPr="00443131">
          <w:rPr>
            <w:rFonts w:eastAsia="Times New Roman" w:cs="Arial"/>
            <w:color w:val="0000FF"/>
            <w:sz w:val="24"/>
            <w:szCs w:val="24"/>
            <w:u w:val="single"/>
            <w:lang w:eastAsia="en-GB"/>
          </w:rPr>
          <w:t>https://hbr.org</w:t>
        </w:r>
      </w:hyperlink>
      <w:r w:rsidRPr="00443131">
        <w:rPr>
          <w:rFonts w:eastAsia="Times New Roman" w:cs="Arial"/>
          <w:sz w:val="24"/>
          <w:szCs w:val="24"/>
          <w:lang w:eastAsia="en-GB"/>
        </w:rPr>
        <w:t xml:space="preserve"> (Accessed: 20 November 2025).</w:t>
      </w:r>
    </w:p>
    <w:p w14:paraId="68094F0F" w14:textId="77777777" w:rsidR="003E2B5D" w:rsidRPr="00443131" w:rsidRDefault="003E2B5D" w:rsidP="003E2B5D">
      <w:pPr>
        <w:pStyle w:val="ListParagraph"/>
        <w:spacing w:before="100" w:beforeAutospacing="1" w:after="100" w:afterAutospacing="1" w:line="240" w:lineRule="auto"/>
        <w:rPr>
          <w:rFonts w:eastAsia="Times New Roman" w:cs="Arial"/>
          <w:sz w:val="24"/>
          <w:szCs w:val="24"/>
          <w:lang w:eastAsia="en-GB"/>
        </w:rPr>
      </w:pPr>
    </w:p>
    <w:p w14:paraId="4A89E5C3" w14:textId="77777777" w:rsid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Kotler, P. and Armstrong, G. (2018) Principles of Marketing. Pearson Education. Available at: </w:t>
      </w:r>
      <w:hyperlink r:id="rId16" w:history="1">
        <w:r w:rsidRPr="00443131">
          <w:rPr>
            <w:rFonts w:eastAsia="Times New Roman" w:cs="Arial"/>
            <w:color w:val="0000FF"/>
            <w:sz w:val="24"/>
            <w:szCs w:val="24"/>
            <w:u w:val="single"/>
            <w:lang w:eastAsia="en-GB"/>
          </w:rPr>
          <w:t>https://www.pearson.com</w:t>
        </w:r>
      </w:hyperlink>
      <w:r w:rsidRPr="00443131">
        <w:rPr>
          <w:rFonts w:eastAsia="Times New Roman" w:cs="Arial"/>
          <w:sz w:val="24"/>
          <w:szCs w:val="24"/>
          <w:lang w:eastAsia="en-GB"/>
        </w:rPr>
        <w:t xml:space="preserve"> (Accessed: 20 November 2025).</w:t>
      </w:r>
    </w:p>
    <w:p w14:paraId="5F73C24F" w14:textId="77777777" w:rsidR="003E2B5D" w:rsidRPr="003E2B5D" w:rsidRDefault="003E2B5D" w:rsidP="003E2B5D">
      <w:pPr>
        <w:pStyle w:val="ListParagraph"/>
        <w:rPr>
          <w:rFonts w:eastAsia="Times New Roman" w:cs="Arial"/>
          <w:sz w:val="24"/>
          <w:szCs w:val="24"/>
          <w:lang w:eastAsia="en-GB"/>
        </w:rPr>
      </w:pPr>
    </w:p>
    <w:p w14:paraId="2F0B4C1D" w14:textId="77777777" w:rsidR="003E2B5D" w:rsidRPr="00443131" w:rsidRDefault="003E2B5D" w:rsidP="003E2B5D">
      <w:pPr>
        <w:pStyle w:val="ListParagraph"/>
        <w:spacing w:before="100" w:beforeAutospacing="1" w:after="100" w:afterAutospacing="1" w:line="240" w:lineRule="auto"/>
        <w:rPr>
          <w:rFonts w:eastAsia="Times New Roman" w:cs="Arial"/>
          <w:sz w:val="24"/>
          <w:szCs w:val="24"/>
          <w:lang w:eastAsia="en-GB"/>
        </w:rPr>
      </w:pPr>
    </w:p>
    <w:p w14:paraId="27405656" w14:textId="55834281" w:rsid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National Autistic Society (2023) Working with Children with Autism. Available at: </w:t>
      </w:r>
      <w:hyperlink r:id="rId17" w:history="1">
        <w:r w:rsidRPr="00443131">
          <w:rPr>
            <w:rFonts w:eastAsia="Times New Roman" w:cs="Arial"/>
            <w:color w:val="0000FF"/>
            <w:sz w:val="24"/>
            <w:szCs w:val="24"/>
            <w:u w:val="single"/>
            <w:lang w:eastAsia="en-GB"/>
          </w:rPr>
          <w:t>https://www.autism.org.uk</w:t>
        </w:r>
      </w:hyperlink>
      <w:r w:rsidRPr="00443131">
        <w:rPr>
          <w:rFonts w:eastAsia="Times New Roman" w:cs="Arial"/>
          <w:sz w:val="24"/>
          <w:szCs w:val="24"/>
          <w:lang w:eastAsia="en-GB"/>
        </w:rPr>
        <w:t xml:space="preserve"> (Accessed: 2</w:t>
      </w:r>
      <w:r w:rsidR="00A07AFE">
        <w:rPr>
          <w:rFonts w:eastAsia="Times New Roman" w:cs="Arial"/>
          <w:sz w:val="24"/>
          <w:szCs w:val="24"/>
          <w:lang w:eastAsia="en-GB"/>
        </w:rPr>
        <w:t>3</w:t>
      </w:r>
      <w:r w:rsidRPr="00443131">
        <w:rPr>
          <w:rFonts w:eastAsia="Times New Roman" w:cs="Arial"/>
          <w:sz w:val="24"/>
          <w:szCs w:val="24"/>
          <w:lang w:eastAsia="en-GB"/>
        </w:rPr>
        <w:t xml:space="preserve"> November 2025).</w:t>
      </w:r>
    </w:p>
    <w:p w14:paraId="74C4DDB7" w14:textId="77777777" w:rsidR="00A07AFE" w:rsidRPr="00443131" w:rsidRDefault="00A07AFE" w:rsidP="00A07AFE">
      <w:pPr>
        <w:pStyle w:val="ListParagraph"/>
        <w:spacing w:before="100" w:beforeAutospacing="1" w:after="100" w:afterAutospacing="1" w:line="240" w:lineRule="auto"/>
        <w:rPr>
          <w:rFonts w:eastAsia="Times New Roman" w:cs="Arial"/>
          <w:sz w:val="24"/>
          <w:szCs w:val="24"/>
          <w:lang w:eastAsia="en-GB"/>
        </w:rPr>
      </w:pPr>
    </w:p>
    <w:p w14:paraId="60F4F3C4" w14:textId="5F88493E" w:rsidR="00A07AFE" w:rsidRDefault="00443131" w:rsidP="00A07AFE">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Royal College of Occupational Therapists (2021) Occupational Therapy Support for Children. Available at: </w:t>
      </w:r>
      <w:hyperlink r:id="rId18" w:history="1">
        <w:r w:rsidRPr="00443131">
          <w:rPr>
            <w:rFonts w:eastAsia="Times New Roman" w:cs="Arial"/>
            <w:color w:val="0000FF"/>
            <w:sz w:val="24"/>
            <w:szCs w:val="24"/>
            <w:u w:val="single"/>
            <w:lang w:eastAsia="en-GB"/>
          </w:rPr>
          <w:t>https://www.rcot.co.uk</w:t>
        </w:r>
      </w:hyperlink>
      <w:r w:rsidRPr="00443131">
        <w:rPr>
          <w:rFonts w:eastAsia="Times New Roman" w:cs="Arial"/>
          <w:sz w:val="24"/>
          <w:szCs w:val="24"/>
          <w:lang w:eastAsia="en-GB"/>
        </w:rPr>
        <w:t xml:space="preserve"> (Accessed: 2</w:t>
      </w:r>
      <w:r w:rsidR="00A07AFE">
        <w:rPr>
          <w:rFonts w:eastAsia="Times New Roman" w:cs="Arial"/>
          <w:sz w:val="24"/>
          <w:szCs w:val="24"/>
          <w:lang w:eastAsia="en-GB"/>
        </w:rPr>
        <w:t>3</w:t>
      </w:r>
      <w:r w:rsidRPr="00443131">
        <w:rPr>
          <w:rFonts w:eastAsia="Times New Roman" w:cs="Arial"/>
          <w:sz w:val="24"/>
          <w:szCs w:val="24"/>
          <w:lang w:eastAsia="en-GB"/>
        </w:rPr>
        <w:t xml:space="preserve"> November 2025).</w:t>
      </w:r>
    </w:p>
    <w:p w14:paraId="1C8DF44C" w14:textId="77777777" w:rsidR="00A07AFE" w:rsidRPr="00A07AFE" w:rsidRDefault="00A07AFE" w:rsidP="00A07AFE">
      <w:pPr>
        <w:pStyle w:val="ListParagraph"/>
        <w:rPr>
          <w:rFonts w:eastAsia="Times New Roman" w:cs="Arial"/>
          <w:sz w:val="24"/>
          <w:szCs w:val="24"/>
          <w:lang w:eastAsia="en-GB"/>
        </w:rPr>
      </w:pPr>
    </w:p>
    <w:p w14:paraId="79BE81FE" w14:textId="77777777" w:rsidR="00A07AFE" w:rsidRPr="00A07AFE" w:rsidRDefault="00A07AFE" w:rsidP="00A07AFE">
      <w:pPr>
        <w:pStyle w:val="ListParagraph"/>
        <w:spacing w:before="100" w:beforeAutospacing="1" w:after="100" w:afterAutospacing="1" w:line="240" w:lineRule="auto"/>
        <w:rPr>
          <w:rFonts w:eastAsia="Times New Roman" w:cs="Arial"/>
          <w:sz w:val="24"/>
          <w:szCs w:val="24"/>
          <w:lang w:eastAsia="en-GB"/>
        </w:rPr>
      </w:pPr>
    </w:p>
    <w:p w14:paraId="40902544" w14:textId="232567F4" w:rsidR="00443131" w:rsidRP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Craft Council UK (2022) Craft Education and Skills Report. Available at: </w:t>
      </w:r>
      <w:hyperlink r:id="rId19" w:history="1">
        <w:r w:rsidRPr="00443131">
          <w:rPr>
            <w:rFonts w:eastAsia="Times New Roman" w:cs="Arial"/>
            <w:color w:val="0000FF"/>
            <w:sz w:val="24"/>
            <w:szCs w:val="24"/>
            <w:u w:val="single"/>
            <w:lang w:eastAsia="en-GB"/>
          </w:rPr>
          <w:t>https://www.craftscouncil.org.uk</w:t>
        </w:r>
      </w:hyperlink>
      <w:r w:rsidRPr="00443131">
        <w:rPr>
          <w:rFonts w:eastAsia="Times New Roman" w:cs="Arial"/>
          <w:sz w:val="24"/>
          <w:szCs w:val="24"/>
          <w:lang w:eastAsia="en-GB"/>
        </w:rPr>
        <w:t xml:space="preserve"> (Accessed: 2</w:t>
      </w:r>
      <w:r w:rsidR="00A07AFE">
        <w:rPr>
          <w:rFonts w:eastAsia="Times New Roman" w:cs="Arial"/>
          <w:sz w:val="24"/>
          <w:szCs w:val="24"/>
          <w:lang w:eastAsia="en-GB"/>
        </w:rPr>
        <w:t>3</w:t>
      </w:r>
      <w:r w:rsidRPr="00443131">
        <w:rPr>
          <w:rFonts w:eastAsia="Times New Roman" w:cs="Arial"/>
          <w:sz w:val="24"/>
          <w:szCs w:val="24"/>
          <w:lang w:eastAsia="en-GB"/>
        </w:rPr>
        <w:t xml:space="preserve"> November 2025).</w:t>
      </w:r>
    </w:p>
    <w:p w14:paraId="5905F11A" w14:textId="6837C3FC" w:rsidR="00722572" w:rsidRPr="00443131" w:rsidRDefault="00722572" w:rsidP="00F53214">
      <w:pPr>
        <w:rPr>
          <w:rFonts w:cs="Arial"/>
        </w:rPr>
      </w:pPr>
    </w:p>
    <w:p w14:paraId="3E668DB6" w14:textId="0575BE26" w:rsidR="00F53214" w:rsidRPr="00443131" w:rsidRDefault="00F53214" w:rsidP="00F53214">
      <w:pPr>
        <w:rPr>
          <w:rFonts w:cs="Arial"/>
        </w:rPr>
      </w:pPr>
    </w:p>
    <w:p w14:paraId="110C631E" w14:textId="77777777" w:rsidR="00F53214" w:rsidRPr="00443131" w:rsidRDefault="00F53214" w:rsidP="00F53214">
      <w:pPr>
        <w:rPr>
          <w:rFonts w:cs="Arial"/>
        </w:rPr>
      </w:pPr>
    </w:p>
    <w:p w14:paraId="72BBA71F" w14:textId="240743BA" w:rsidR="00255882" w:rsidRPr="00443131" w:rsidRDefault="00255882">
      <w:pPr>
        <w:rPr>
          <w:rFonts w:cs="Arial"/>
          <w:sz w:val="40"/>
          <w:szCs w:val="40"/>
        </w:rPr>
      </w:pPr>
    </w:p>
    <w:p w14:paraId="45BE0CF6" w14:textId="270423C4" w:rsidR="00255882" w:rsidRPr="00443131" w:rsidRDefault="00255882">
      <w:pPr>
        <w:rPr>
          <w:rFonts w:cs="Arial"/>
          <w:sz w:val="40"/>
          <w:szCs w:val="40"/>
        </w:rPr>
      </w:pPr>
    </w:p>
    <w:p w14:paraId="64DCED58" w14:textId="0A8A2C54" w:rsidR="00255882" w:rsidRPr="00443131" w:rsidRDefault="00255882">
      <w:pPr>
        <w:rPr>
          <w:rFonts w:cs="Arial"/>
          <w:sz w:val="40"/>
          <w:szCs w:val="40"/>
        </w:rPr>
      </w:pPr>
    </w:p>
    <w:p w14:paraId="71D34072" w14:textId="505C3C84" w:rsidR="00255882" w:rsidRPr="00443131" w:rsidRDefault="00255882">
      <w:pPr>
        <w:rPr>
          <w:rFonts w:cs="Arial"/>
          <w:sz w:val="40"/>
          <w:szCs w:val="40"/>
        </w:rPr>
      </w:pPr>
    </w:p>
    <w:p w14:paraId="7D8A6B64" w14:textId="77777777" w:rsidR="00255882" w:rsidRPr="00443131" w:rsidRDefault="00255882">
      <w:pPr>
        <w:rPr>
          <w:rFonts w:cs="Arial"/>
          <w:sz w:val="40"/>
          <w:szCs w:val="40"/>
        </w:rPr>
      </w:pPr>
    </w:p>
    <w:p w14:paraId="7A496FC8" w14:textId="77777777" w:rsidR="00255882" w:rsidRPr="00443131" w:rsidRDefault="00255882">
      <w:pPr>
        <w:rPr>
          <w:rFonts w:cs="Arial"/>
        </w:rPr>
      </w:pPr>
    </w:p>
    <w:p w14:paraId="6654A752" w14:textId="77777777" w:rsidR="00255882" w:rsidRPr="00443131" w:rsidRDefault="00255882">
      <w:pPr>
        <w:rPr>
          <w:rFonts w:cs="Arial"/>
        </w:rPr>
      </w:pPr>
    </w:p>
    <w:p w14:paraId="2037BCC8" w14:textId="77777777" w:rsidR="00255882" w:rsidRPr="00443131" w:rsidRDefault="00255882">
      <w:pPr>
        <w:rPr>
          <w:rFonts w:cs="Arial"/>
        </w:rPr>
      </w:pPr>
    </w:p>
    <w:p w14:paraId="07BC9E98" w14:textId="77777777" w:rsidR="00255882" w:rsidRPr="00443131" w:rsidRDefault="00255882">
      <w:pPr>
        <w:rPr>
          <w:rFonts w:cs="Arial"/>
        </w:rPr>
      </w:pPr>
    </w:p>
    <w:p w14:paraId="7E1D3F4B" w14:textId="77777777" w:rsidR="00255882" w:rsidRPr="00443131" w:rsidRDefault="00255882">
      <w:pPr>
        <w:rPr>
          <w:rFonts w:cs="Arial"/>
        </w:rPr>
      </w:pPr>
    </w:p>
    <w:p w14:paraId="28A796A2" w14:textId="77777777" w:rsidR="00255882" w:rsidRPr="00443131" w:rsidRDefault="00255882">
      <w:pPr>
        <w:rPr>
          <w:rFonts w:cs="Arial"/>
        </w:rPr>
      </w:pPr>
    </w:p>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1E98E125" w14:textId="77777777" w:rsidR="00255882" w:rsidRDefault="00255882"/>
    <w:p w14:paraId="697D944A" w14:textId="77777777" w:rsidR="00255882" w:rsidRDefault="00255882"/>
    <w:p w14:paraId="7B5CD511" w14:textId="77777777" w:rsidR="00255882" w:rsidRDefault="00255882"/>
    <w:p w14:paraId="0E8255DA" w14:textId="77777777" w:rsidR="00255882" w:rsidRDefault="00255882"/>
    <w:p w14:paraId="421DF374" w14:textId="77777777" w:rsidR="00255882" w:rsidRDefault="00255882"/>
    <w:p w14:paraId="44E90835" w14:textId="77777777" w:rsidR="00255882" w:rsidRDefault="00255882"/>
    <w:p w14:paraId="28377385" w14:textId="77777777" w:rsidR="00255882" w:rsidRDefault="00255882"/>
    <w:p w14:paraId="1F5BD9E9" w14:textId="77777777" w:rsidR="00255882" w:rsidRDefault="00255882"/>
    <w:p w14:paraId="73CB4DBA" w14:textId="7A3AD6B7" w:rsidR="009C54F9" w:rsidRDefault="00255882" w:rsidP="00070E9B">
      <w:pPr>
        <w:pStyle w:val="Heading1"/>
      </w:pPr>
      <w:bookmarkStart w:id="3" w:name="_Toc213584000"/>
      <w:r>
        <w:t>Appendices:</w:t>
      </w:r>
      <w:bookmarkEnd w:id="3"/>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E0B39" w14:textId="77777777" w:rsidR="00E14109" w:rsidRDefault="00E14109" w:rsidP="00904688">
      <w:pPr>
        <w:spacing w:after="0" w:line="240" w:lineRule="auto"/>
      </w:pPr>
      <w:r>
        <w:separator/>
      </w:r>
    </w:p>
  </w:endnote>
  <w:endnote w:type="continuationSeparator" w:id="0">
    <w:p w14:paraId="5E5A1332" w14:textId="77777777" w:rsidR="00E14109" w:rsidRDefault="00E14109"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AAF25" w14:textId="77777777" w:rsidR="00E14109" w:rsidRDefault="00E14109" w:rsidP="00904688">
      <w:pPr>
        <w:spacing w:after="0" w:line="240" w:lineRule="auto"/>
      </w:pPr>
      <w:r>
        <w:separator/>
      </w:r>
    </w:p>
  </w:footnote>
  <w:footnote w:type="continuationSeparator" w:id="0">
    <w:p w14:paraId="106778B0" w14:textId="77777777" w:rsidR="00E14109" w:rsidRDefault="00E14109"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886537"/>
    <w:multiLevelType w:val="hybridMultilevel"/>
    <w:tmpl w:val="57503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9A56B9"/>
    <w:multiLevelType w:val="hybridMultilevel"/>
    <w:tmpl w:val="1116B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FD695A"/>
    <w:multiLevelType w:val="hybridMultilevel"/>
    <w:tmpl w:val="D57A5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4162266">
    <w:abstractNumId w:val="0"/>
  </w:num>
  <w:num w:numId="2" w16cid:durableId="46955187">
    <w:abstractNumId w:val="2"/>
  </w:num>
  <w:num w:numId="3" w16cid:durableId="10264482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149C"/>
    <w:rsid w:val="00001C6E"/>
    <w:rsid w:val="00010CDE"/>
    <w:rsid w:val="00011ADD"/>
    <w:rsid w:val="0001485C"/>
    <w:rsid w:val="00017C9D"/>
    <w:rsid w:val="00021A34"/>
    <w:rsid w:val="00023BB9"/>
    <w:rsid w:val="00052FAF"/>
    <w:rsid w:val="00054808"/>
    <w:rsid w:val="000579AF"/>
    <w:rsid w:val="00061CB3"/>
    <w:rsid w:val="00061F7B"/>
    <w:rsid w:val="00062A14"/>
    <w:rsid w:val="00070E9B"/>
    <w:rsid w:val="00072390"/>
    <w:rsid w:val="000742D4"/>
    <w:rsid w:val="00075714"/>
    <w:rsid w:val="00076D5E"/>
    <w:rsid w:val="0007799E"/>
    <w:rsid w:val="00090226"/>
    <w:rsid w:val="00090CCF"/>
    <w:rsid w:val="00090D93"/>
    <w:rsid w:val="0009186C"/>
    <w:rsid w:val="000A7707"/>
    <w:rsid w:val="000B0D32"/>
    <w:rsid w:val="000B1F65"/>
    <w:rsid w:val="000B2D51"/>
    <w:rsid w:val="000B499E"/>
    <w:rsid w:val="000C471F"/>
    <w:rsid w:val="000C60BD"/>
    <w:rsid w:val="000D20CB"/>
    <w:rsid w:val="000D4016"/>
    <w:rsid w:val="000E040A"/>
    <w:rsid w:val="000E5DDB"/>
    <w:rsid w:val="000E675F"/>
    <w:rsid w:val="000F4209"/>
    <w:rsid w:val="00101A9A"/>
    <w:rsid w:val="0010645D"/>
    <w:rsid w:val="00106781"/>
    <w:rsid w:val="00107E91"/>
    <w:rsid w:val="00114A35"/>
    <w:rsid w:val="00115C07"/>
    <w:rsid w:val="00124130"/>
    <w:rsid w:val="00127ED5"/>
    <w:rsid w:val="00140708"/>
    <w:rsid w:val="00140E9C"/>
    <w:rsid w:val="00142691"/>
    <w:rsid w:val="00142707"/>
    <w:rsid w:val="00147548"/>
    <w:rsid w:val="00161D16"/>
    <w:rsid w:val="00162E77"/>
    <w:rsid w:val="00172FDC"/>
    <w:rsid w:val="00175CC5"/>
    <w:rsid w:val="00184404"/>
    <w:rsid w:val="00185495"/>
    <w:rsid w:val="001864EE"/>
    <w:rsid w:val="0019481C"/>
    <w:rsid w:val="001964BC"/>
    <w:rsid w:val="001978C7"/>
    <w:rsid w:val="001A4A9A"/>
    <w:rsid w:val="001A7F2E"/>
    <w:rsid w:val="001B21F2"/>
    <w:rsid w:val="001C0305"/>
    <w:rsid w:val="001C0FA2"/>
    <w:rsid w:val="001C2038"/>
    <w:rsid w:val="001C2708"/>
    <w:rsid w:val="001C65B2"/>
    <w:rsid w:val="001C78C2"/>
    <w:rsid w:val="001D2BEA"/>
    <w:rsid w:val="001D7BA1"/>
    <w:rsid w:val="001E360C"/>
    <w:rsid w:val="001F5CC9"/>
    <w:rsid w:val="002010F7"/>
    <w:rsid w:val="00202415"/>
    <w:rsid w:val="002122DF"/>
    <w:rsid w:val="0021415F"/>
    <w:rsid w:val="002150D1"/>
    <w:rsid w:val="0021579B"/>
    <w:rsid w:val="00232730"/>
    <w:rsid w:val="002373CD"/>
    <w:rsid w:val="0024576A"/>
    <w:rsid w:val="002501E7"/>
    <w:rsid w:val="00253769"/>
    <w:rsid w:val="00255882"/>
    <w:rsid w:val="00263F41"/>
    <w:rsid w:val="002660F2"/>
    <w:rsid w:val="002666B6"/>
    <w:rsid w:val="002670AD"/>
    <w:rsid w:val="002671FC"/>
    <w:rsid w:val="00270B8B"/>
    <w:rsid w:val="00271F77"/>
    <w:rsid w:val="002757C9"/>
    <w:rsid w:val="00277AAE"/>
    <w:rsid w:val="00295C16"/>
    <w:rsid w:val="002A1F73"/>
    <w:rsid w:val="002A37EC"/>
    <w:rsid w:val="002A50B8"/>
    <w:rsid w:val="002A6197"/>
    <w:rsid w:val="002A79AF"/>
    <w:rsid w:val="002B5EE9"/>
    <w:rsid w:val="002B609F"/>
    <w:rsid w:val="002B7D60"/>
    <w:rsid w:val="002D07E4"/>
    <w:rsid w:val="002D7611"/>
    <w:rsid w:val="002E3CCA"/>
    <w:rsid w:val="002F4888"/>
    <w:rsid w:val="002F54FF"/>
    <w:rsid w:val="002F651E"/>
    <w:rsid w:val="00303337"/>
    <w:rsid w:val="00304354"/>
    <w:rsid w:val="00304C69"/>
    <w:rsid w:val="003103ED"/>
    <w:rsid w:val="003127DF"/>
    <w:rsid w:val="003151FA"/>
    <w:rsid w:val="00320682"/>
    <w:rsid w:val="00321D22"/>
    <w:rsid w:val="0032422F"/>
    <w:rsid w:val="0032645D"/>
    <w:rsid w:val="003323B6"/>
    <w:rsid w:val="003348F7"/>
    <w:rsid w:val="0033509F"/>
    <w:rsid w:val="003407E3"/>
    <w:rsid w:val="0034193F"/>
    <w:rsid w:val="00344E6D"/>
    <w:rsid w:val="00345208"/>
    <w:rsid w:val="00351981"/>
    <w:rsid w:val="00351C14"/>
    <w:rsid w:val="00356578"/>
    <w:rsid w:val="00357589"/>
    <w:rsid w:val="00363CEC"/>
    <w:rsid w:val="00366F36"/>
    <w:rsid w:val="00367EF8"/>
    <w:rsid w:val="00370D9F"/>
    <w:rsid w:val="00374601"/>
    <w:rsid w:val="00377F7E"/>
    <w:rsid w:val="00382775"/>
    <w:rsid w:val="00383661"/>
    <w:rsid w:val="0038465B"/>
    <w:rsid w:val="00384E91"/>
    <w:rsid w:val="00387210"/>
    <w:rsid w:val="00387AED"/>
    <w:rsid w:val="00397432"/>
    <w:rsid w:val="003A2AC2"/>
    <w:rsid w:val="003A2F8D"/>
    <w:rsid w:val="003A731C"/>
    <w:rsid w:val="003A7BC0"/>
    <w:rsid w:val="003B3AE7"/>
    <w:rsid w:val="003C1942"/>
    <w:rsid w:val="003C367A"/>
    <w:rsid w:val="003C5333"/>
    <w:rsid w:val="003D2237"/>
    <w:rsid w:val="003E1AB7"/>
    <w:rsid w:val="003E2B5D"/>
    <w:rsid w:val="003F1D51"/>
    <w:rsid w:val="003F2211"/>
    <w:rsid w:val="003F22D4"/>
    <w:rsid w:val="003F5D38"/>
    <w:rsid w:val="004111E1"/>
    <w:rsid w:val="00412CDB"/>
    <w:rsid w:val="0041330E"/>
    <w:rsid w:val="004136DA"/>
    <w:rsid w:val="00414159"/>
    <w:rsid w:val="00414CF3"/>
    <w:rsid w:val="004249B6"/>
    <w:rsid w:val="0042533D"/>
    <w:rsid w:val="00425960"/>
    <w:rsid w:val="00427564"/>
    <w:rsid w:val="00431F06"/>
    <w:rsid w:val="00443131"/>
    <w:rsid w:val="00444656"/>
    <w:rsid w:val="00450933"/>
    <w:rsid w:val="004509E3"/>
    <w:rsid w:val="00450A0C"/>
    <w:rsid w:val="00453CD7"/>
    <w:rsid w:val="004650EC"/>
    <w:rsid w:val="00465C5E"/>
    <w:rsid w:val="004671AE"/>
    <w:rsid w:val="00467700"/>
    <w:rsid w:val="0046780A"/>
    <w:rsid w:val="00470685"/>
    <w:rsid w:val="00474CCB"/>
    <w:rsid w:val="004762A2"/>
    <w:rsid w:val="00480BB5"/>
    <w:rsid w:val="00483BBF"/>
    <w:rsid w:val="00484B7E"/>
    <w:rsid w:val="0049023D"/>
    <w:rsid w:val="0049068A"/>
    <w:rsid w:val="00491F58"/>
    <w:rsid w:val="0049389F"/>
    <w:rsid w:val="00493F3B"/>
    <w:rsid w:val="00494C59"/>
    <w:rsid w:val="004A151A"/>
    <w:rsid w:val="004A6084"/>
    <w:rsid w:val="004A63FB"/>
    <w:rsid w:val="004B09BC"/>
    <w:rsid w:val="004B1D2F"/>
    <w:rsid w:val="004B3A79"/>
    <w:rsid w:val="004B7115"/>
    <w:rsid w:val="004C5522"/>
    <w:rsid w:val="004C5B60"/>
    <w:rsid w:val="004D1667"/>
    <w:rsid w:val="004D21E6"/>
    <w:rsid w:val="004D299C"/>
    <w:rsid w:val="004D5ADC"/>
    <w:rsid w:val="004D6E61"/>
    <w:rsid w:val="004D7359"/>
    <w:rsid w:val="004E20D4"/>
    <w:rsid w:val="004F4057"/>
    <w:rsid w:val="00502644"/>
    <w:rsid w:val="00502B0C"/>
    <w:rsid w:val="00503279"/>
    <w:rsid w:val="00503D4A"/>
    <w:rsid w:val="0050733E"/>
    <w:rsid w:val="00511534"/>
    <w:rsid w:val="0051170E"/>
    <w:rsid w:val="00511CB9"/>
    <w:rsid w:val="005146C0"/>
    <w:rsid w:val="00524488"/>
    <w:rsid w:val="005249BC"/>
    <w:rsid w:val="00524D77"/>
    <w:rsid w:val="0052785E"/>
    <w:rsid w:val="00530AD1"/>
    <w:rsid w:val="005320B5"/>
    <w:rsid w:val="00546E1F"/>
    <w:rsid w:val="0054732A"/>
    <w:rsid w:val="00551F84"/>
    <w:rsid w:val="00556DE6"/>
    <w:rsid w:val="00561003"/>
    <w:rsid w:val="0056501B"/>
    <w:rsid w:val="00566CD4"/>
    <w:rsid w:val="00574E35"/>
    <w:rsid w:val="0057615D"/>
    <w:rsid w:val="00580B11"/>
    <w:rsid w:val="00580F45"/>
    <w:rsid w:val="00581B3A"/>
    <w:rsid w:val="0058520E"/>
    <w:rsid w:val="0058575E"/>
    <w:rsid w:val="00587928"/>
    <w:rsid w:val="00594811"/>
    <w:rsid w:val="005959C2"/>
    <w:rsid w:val="00597A25"/>
    <w:rsid w:val="00597CD3"/>
    <w:rsid w:val="005A1169"/>
    <w:rsid w:val="005A12FC"/>
    <w:rsid w:val="005A144F"/>
    <w:rsid w:val="005A7191"/>
    <w:rsid w:val="005B5951"/>
    <w:rsid w:val="005C0C4F"/>
    <w:rsid w:val="005C634B"/>
    <w:rsid w:val="005C64C9"/>
    <w:rsid w:val="005D1935"/>
    <w:rsid w:val="005D38CF"/>
    <w:rsid w:val="005D4D17"/>
    <w:rsid w:val="005D6E0A"/>
    <w:rsid w:val="005E2B39"/>
    <w:rsid w:val="005F2C35"/>
    <w:rsid w:val="005F2C49"/>
    <w:rsid w:val="005F60D1"/>
    <w:rsid w:val="0060235B"/>
    <w:rsid w:val="00602D5B"/>
    <w:rsid w:val="00605FFA"/>
    <w:rsid w:val="006101A7"/>
    <w:rsid w:val="006122C8"/>
    <w:rsid w:val="0061476B"/>
    <w:rsid w:val="00616FF1"/>
    <w:rsid w:val="006178EA"/>
    <w:rsid w:val="00622E0F"/>
    <w:rsid w:val="00623065"/>
    <w:rsid w:val="00625262"/>
    <w:rsid w:val="006366B2"/>
    <w:rsid w:val="00636FA9"/>
    <w:rsid w:val="00640B87"/>
    <w:rsid w:val="00651D43"/>
    <w:rsid w:val="006548F4"/>
    <w:rsid w:val="00661C4D"/>
    <w:rsid w:val="006638B7"/>
    <w:rsid w:val="00665DEE"/>
    <w:rsid w:val="00674C8D"/>
    <w:rsid w:val="006852E1"/>
    <w:rsid w:val="00692186"/>
    <w:rsid w:val="006938DF"/>
    <w:rsid w:val="00693BBC"/>
    <w:rsid w:val="006A1EF5"/>
    <w:rsid w:val="006A2D4A"/>
    <w:rsid w:val="006A58F2"/>
    <w:rsid w:val="006A5F2F"/>
    <w:rsid w:val="006B4877"/>
    <w:rsid w:val="006C0900"/>
    <w:rsid w:val="006C32F8"/>
    <w:rsid w:val="006C3F80"/>
    <w:rsid w:val="006C7B3B"/>
    <w:rsid w:val="006E2728"/>
    <w:rsid w:val="006E57A8"/>
    <w:rsid w:val="006E79E8"/>
    <w:rsid w:val="006F113F"/>
    <w:rsid w:val="006F2F57"/>
    <w:rsid w:val="006F33AD"/>
    <w:rsid w:val="00705C6D"/>
    <w:rsid w:val="00712DE4"/>
    <w:rsid w:val="00714336"/>
    <w:rsid w:val="00717CDA"/>
    <w:rsid w:val="0072236B"/>
    <w:rsid w:val="00722572"/>
    <w:rsid w:val="00730E54"/>
    <w:rsid w:val="0073679E"/>
    <w:rsid w:val="00740075"/>
    <w:rsid w:val="0074012F"/>
    <w:rsid w:val="00741002"/>
    <w:rsid w:val="00741099"/>
    <w:rsid w:val="00744FAF"/>
    <w:rsid w:val="00747FD5"/>
    <w:rsid w:val="0075517B"/>
    <w:rsid w:val="00762A06"/>
    <w:rsid w:val="00786DA1"/>
    <w:rsid w:val="00791D42"/>
    <w:rsid w:val="00793C84"/>
    <w:rsid w:val="007A1728"/>
    <w:rsid w:val="007C1534"/>
    <w:rsid w:val="007C1BBB"/>
    <w:rsid w:val="007C3664"/>
    <w:rsid w:val="007C6C23"/>
    <w:rsid w:val="007C6CC1"/>
    <w:rsid w:val="007D216F"/>
    <w:rsid w:val="007E5A7B"/>
    <w:rsid w:val="007F5908"/>
    <w:rsid w:val="007F6744"/>
    <w:rsid w:val="00800EB2"/>
    <w:rsid w:val="008014BF"/>
    <w:rsid w:val="008129E7"/>
    <w:rsid w:val="00813FB4"/>
    <w:rsid w:val="008149E6"/>
    <w:rsid w:val="00820B05"/>
    <w:rsid w:val="0083014C"/>
    <w:rsid w:val="00850A0E"/>
    <w:rsid w:val="00854987"/>
    <w:rsid w:val="00855835"/>
    <w:rsid w:val="00855F22"/>
    <w:rsid w:val="00860A14"/>
    <w:rsid w:val="008649AE"/>
    <w:rsid w:val="00870157"/>
    <w:rsid w:val="00880FC0"/>
    <w:rsid w:val="00891004"/>
    <w:rsid w:val="008929B7"/>
    <w:rsid w:val="008A3361"/>
    <w:rsid w:val="008A4217"/>
    <w:rsid w:val="008A7B54"/>
    <w:rsid w:val="008C7D5D"/>
    <w:rsid w:val="008D5482"/>
    <w:rsid w:val="008E3C57"/>
    <w:rsid w:val="008E43DA"/>
    <w:rsid w:val="008E7701"/>
    <w:rsid w:val="008F1FFA"/>
    <w:rsid w:val="00904688"/>
    <w:rsid w:val="009049E2"/>
    <w:rsid w:val="00915238"/>
    <w:rsid w:val="00921B61"/>
    <w:rsid w:val="00922D3A"/>
    <w:rsid w:val="009317D5"/>
    <w:rsid w:val="00934751"/>
    <w:rsid w:val="00964F1B"/>
    <w:rsid w:val="0096798A"/>
    <w:rsid w:val="00982D16"/>
    <w:rsid w:val="00986001"/>
    <w:rsid w:val="00986D99"/>
    <w:rsid w:val="009875BF"/>
    <w:rsid w:val="00993C50"/>
    <w:rsid w:val="00994652"/>
    <w:rsid w:val="009965CD"/>
    <w:rsid w:val="00997824"/>
    <w:rsid w:val="009B1375"/>
    <w:rsid w:val="009C3866"/>
    <w:rsid w:val="009C3E11"/>
    <w:rsid w:val="009C4122"/>
    <w:rsid w:val="009C54F9"/>
    <w:rsid w:val="009D3052"/>
    <w:rsid w:val="009D3C98"/>
    <w:rsid w:val="009E2DEA"/>
    <w:rsid w:val="009F3486"/>
    <w:rsid w:val="009F4E24"/>
    <w:rsid w:val="009F59AE"/>
    <w:rsid w:val="009F77FC"/>
    <w:rsid w:val="00A07AFE"/>
    <w:rsid w:val="00A10C3B"/>
    <w:rsid w:val="00A11215"/>
    <w:rsid w:val="00A13E79"/>
    <w:rsid w:val="00A257D3"/>
    <w:rsid w:val="00A26DFD"/>
    <w:rsid w:val="00A3368A"/>
    <w:rsid w:val="00A353D5"/>
    <w:rsid w:val="00A35CC6"/>
    <w:rsid w:val="00A365A5"/>
    <w:rsid w:val="00A42B01"/>
    <w:rsid w:val="00A464C3"/>
    <w:rsid w:val="00A5195D"/>
    <w:rsid w:val="00A56590"/>
    <w:rsid w:val="00A56FFE"/>
    <w:rsid w:val="00A573CF"/>
    <w:rsid w:val="00A70DBD"/>
    <w:rsid w:val="00A70ED7"/>
    <w:rsid w:val="00A72E5A"/>
    <w:rsid w:val="00A74186"/>
    <w:rsid w:val="00A818AA"/>
    <w:rsid w:val="00A81C8F"/>
    <w:rsid w:val="00A84A7F"/>
    <w:rsid w:val="00A87F2D"/>
    <w:rsid w:val="00A90FF0"/>
    <w:rsid w:val="00A97B00"/>
    <w:rsid w:val="00A97B52"/>
    <w:rsid w:val="00AA5B76"/>
    <w:rsid w:val="00AB159C"/>
    <w:rsid w:val="00AB18B3"/>
    <w:rsid w:val="00AB425E"/>
    <w:rsid w:val="00AC6065"/>
    <w:rsid w:val="00AD04A3"/>
    <w:rsid w:val="00AD2D77"/>
    <w:rsid w:val="00AE3CF4"/>
    <w:rsid w:val="00AF22B6"/>
    <w:rsid w:val="00AF23A3"/>
    <w:rsid w:val="00AF6AC6"/>
    <w:rsid w:val="00B13928"/>
    <w:rsid w:val="00B16E62"/>
    <w:rsid w:val="00B227B4"/>
    <w:rsid w:val="00B322B4"/>
    <w:rsid w:val="00B33084"/>
    <w:rsid w:val="00B3404C"/>
    <w:rsid w:val="00B42ED1"/>
    <w:rsid w:val="00B43299"/>
    <w:rsid w:val="00B43BBA"/>
    <w:rsid w:val="00B45144"/>
    <w:rsid w:val="00B63F9A"/>
    <w:rsid w:val="00B65EF1"/>
    <w:rsid w:val="00B745AE"/>
    <w:rsid w:val="00B75588"/>
    <w:rsid w:val="00B80909"/>
    <w:rsid w:val="00B90409"/>
    <w:rsid w:val="00B90C56"/>
    <w:rsid w:val="00B946BC"/>
    <w:rsid w:val="00B95115"/>
    <w:rsid w:val="00B954EF"/>
    <w:rsid w:val="00BA27EB"/>
    <w:rsid w:val="00BA4115"/>
    <w:rsid w:val="00BC20DE"/>
    <w:rsid w:val="00BC5AD4"/>
    <w:rsid w:val="00BC5B73"/>
    <w:rsid w:val="00BD086A"/>
    <w:rsid w:val="00BD4E0D"/>
    <w:rsid w:val="00BE124F"/>
    <w:rsid w:val="00BE568C"/>
    <w:rsid w:val="00BE5844"/>
    <w:rsid w:val="00BF3329"/>
    <w:rsid w:val="00BF62F6"/>
    <w:rsid w:val="00C01D0E"/>
    <w:rsid w:val="00C05CD0"/>
    <w:rsid w:val="00C06C8F"/>
    <w:rsid w:val="00C12ACF"/>
    <w:rsid w:val="00C2280C"/>
    <w:rsid w:val="00C322F6"/>
    <w:rsid w:val="00C37602"/>
    <w:rsid w:val="00C43DE3"/>
    <w:rsid w:val="00C463F1"/>
    <w:rsid w:val="00C46480"/>
    <w:rsid w:val="00C50448"/>
    <w:rsid w:val="00C53EEB"/>
    <w:rsid w:val="00C5762E"/>
    <w:rsid w:val="00C57D0F"/>
    <w:rsid w:val="00C658A0"/>
    <w:rsid w:val="00C65F4E"/>
    <w:rsid w:val="00C66148"/>
    <w:rsid w:val="00C663E7"/>
    <w:rsid w:val="00C72446"/>
    <w:rsid w:val="00C72F36"/>
    <w:rsid w:val="00C77CDA"/>
    <w:rsid w:val="00C826AE"/>
    <w:rsid w:val="00C933C0"/>
    <w:rsid w:val="00C95B95"/>
    <w:rsid w:val="00CA533F"/>
    <w:rsid w:val="00CA7446"/>
    <w:rsid w:val="00CC6C56"/>
    <w:rsid w:val="00CC7550"/>
    <w:rsid w:val="00CF14C4"/>
    <w:rsid w:val="00CF2C75"/>
    <w:rsid w:val="00CF3BA2"/>
    <w:rsid w:val="00D02D2D"/>
    <w:rsid w:val="00D12B7B"/>
    <w:rsid w:val="00D23D2C"/>
    <w:rsid w:val="00D31D51"/>
    <w:rsid w:val="00D4313E"/>
    <w:rsid w:val="00D437DE"/>
    <w:rsid w:val="00D4730A"/>
    <w:rsid w:val="00D612FD"/>
    <w:rsid w:val="00D64A50"/>
    <w:rsid w:val="00D71180"/>
    <w:rsid w:val="00D711A4"/>
    <w:rsid w:val="00D711DE"/>
    <w:rsid w:val="00D76E9F"/>
    <w:rsid w:val="00D820AD"/>
    <w:rsid w:val="00D82F48"/>
    <w:rsid w:val="00D83505"/>
    <w:rsid w:val="00D85939"/>
    <w:rsid w:val="00D87A96"/>
    <w:rsid w:val="00D90081"/>
    <w:rsid w:val="00D9170E"/>
    <w:rsid w:val="00D93E29"/>
    <w:rsid w:val="00D96182"/>
    <w:rsid w:val="00D97828"/>
    <w:rsid w:val="00DA7F70"/>
    <w:rsid w:val="00DB0AE1"/>
    <w:rsid w:val="00DB1676"/>
    <w:rsid w:val="00DC24F2"/>
    <w:rsid w:val="00DC78BD"/>
    <w:rsid w:val="00DE370C"/>
    <w:rsid w:val="00DE531E"/>
    <w:rsid w:val="00DE7036"/>
    <w:rsid w:val="00DF14D9"/>
    <w:rsid w:val="00DF47A9"/>
    <w:rsid w:val="00DF6990"/>
    <w:rsid w:val="00E00CEB"/>
    <w:rsid w:val="00E118A6"/>
    <w:rsid w:val="00E128A1"/>
    <w:rsid w:val="00E12B09"/>
    <w:rsid w:val="00E14109"/>
    <w:rsid w:val="00E17FCC"/>
    <w:rsid w:val="00E2494C"/>
    <w:rsid w:val="00E2606B"/>
    <w:rsid w:val="00E34575"/>
    <w:rsid w:val="00E417A3"/>
    <w:rsid w:val="00E43234"/>
    <w:rsid w:val="00E5422D"/>
    <w:rsid w:val="00E61CE9"/>
    <w:rsid w:val="00E71A8E"/>
    <w:rsid w:val="00E740C5"/>
    <w:rsid w:val="00E76E06"/>
    <w:rsid w:val="00E808EC"/>
    <w:rsid w:val="00E900AE"/>
    <w:rsid w:val="00E9442B"/>
    <w:rsid w:val="00E9462C"/>
    <w:rsid w:val="00EA3693"/>
    <w:rsid w:val="00EA76E6"/>
    <w:rsid w:val="00EB7169"/>
    <w:rsid w:val="00EB7C42"/>
    <w:rsid w:val="00ED5420"/>
    <w:rsid w:val="00EE215D"/>
    <w:rsid w:val="00EE25BF"/>
    <w:rsid w:val="00EE4011"/>
    <w:rsid w:val="00EE5BE3"/>
    <w:rsid w:val="00EE6A42"/>
    <w:rsid w:val="00EF2359"/>
    <w:rsid w:val="00EF4D59"/>
    <w:rsid w:val="00EF7723"/>
    <w:rsid w:val="00F0557F"/>
    <w:rsid w:val="00F114BD"/>
    <w:rsid w:val="00F201E4"/>
    <w:rsid w:val="00F23039"/>
    <w:rsid w:val="00F32592"/>
    <w:rsid w:val="00F34631"/>
    <w:rsid w:val="00F35464"/>
    <w:rsid w:val="00F36D30"/>
    <w:rsid w:val="00F406D3"/>
    <w:rsid w:val="00F412B4"/>
    <w:rsid w:val="00F433EB"/>
    <w:rsid w:val="00F43B41"/>
    <w:rsid w:val="00F467B1"/>
    <w:rsid w:val="00F53214"/>
    <w:rsid w:val="00F57427"/>
    <w:rsid w:val="00F576EA"/>
    <w:rsid w:val="00F57781"/>
    <w:rsid w:val="00F60E54"/>
    <w:rsid w:val="00F621D5"/>
    <w:rsid w:val="00F637A5"/>
    <w:rsid w:val="00F64A41"/>
    <w:rsid w:val="00F6743F"/>
    <w:rsid w:val="00F67EE5"/>
    <w:rsid w:val="00F7021C"/>
    <w:rsid w:val="00F709ED"/>
    <w:rsid w:val="00F72828"/>
    <w:rsid w:val="00F94589"/>
    <w:rsid w:val="00FA2A6C"/>
    <w:rsid w:val="00FA7EDB"/>
    <w:rsid w:val="00FC4852"/>
    <w:rsid w:val="00FC781E"/>
    <w:rsid w:val="00FD154E"/>
    <w:rsid w:val="00FD4336"/>
    <w:rsid w:val="00FE256E"/>
    <w:rsid w:val="00FF2292"/>
    <w:rsid w:val="00FF65AC"/>
    <w:rsid w:val="00FF7E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Strong">
    <w:name w:val="Strong"/>
    <w:basedOn w:val="DefaultParagraphFont"/>
    <w:uiPriority w:val="22"/>
    <w:qFormat/>
    <w:rsid w:val="005320B5"/>
    <w:rPr>
      <w:b/>
      <w:bCs/>
    </w:rPr>
  </w:style>
  <w:style w:type="paragraph" w:styleId="ListParagraph">
    <w:name w:val="List Paragraph"/>
    <w:basedOn w:val="Normal"/>
    <w:uiPriority w:val="34"/>
    <w:qFormat/>
    <w:rsid w:val="005320B5"/>
    <w:pPr>
      <w:ind w:left="720"/>
      <w:contextualSpacing/>
    </w:pPr>
  </w:style>
  <w:style w:type="character" w:styleId="UnresolvedMention">
    <w:name w:val="Unresolved Mention"/>
    <w:basedOn w:val="DefaultParagraphFont"/>
    <w:uiPriority w:val="99"/>
    <w:semiHidden/>
    <w:unhideWhenUsed/>
    <w:rsid w:val="003A7B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ba.gov/" TargetMode="External"/><Relationship Id="rId18" Type="http://schemas.openxmlformats.org/officeDocument/2006/relationships/hyperlink" Target="https://www.rcot.co.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ritish-business-bank.co.uk/" TargetMode="External"/><Relationship Id="rId17" Type="http://schemas.openxmlformats.org/officeDocument/2006/relationships/hyperlink" Target="https://www.autism.org.uk/" TargetMode="External"/><Relationship Id="rId2" Type="http://schemas.openxmlformats.org/officeDocument/2006/relationships/numbering" Target="numbering.xml"/><Relationship Id="rId16" Type="http://schemas.openxmlformats.org/officeDocument/2006/relationships/hyperlink" Target="https://www.pearson.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hyperlink" Target="https://hbr.org/" TargetMode="External"/><Relationship Id="rId10" Type="http://schemas.openxmlformats.org/officeDocument/2006/relationships/hyperlink" Target="https://www.gov.uk/" TargetMode="External"/><Relationship Id="rId19" Type="http://schemas.openxmlformats.org/officeDocument/2006/relationships/hyperlink" Target="https://www.craftscouncil.org.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nvestopedia.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10</Pages>
  <Words>2360</Words>
  <Characters>13456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Liben Janet Mascarenhas e Dias</cp:lastModifiedBy>
  <cp:revision>52</cp:revision>
  <dcterms:created xsi:type="dcterms:W3CDTF">2025-11-23T13:14:00Z</dcterms:created>
  <dcterms:modified xsi:type="dcterms:W3CDTF">2025-11-24T00:45:00Z</dcterms:modified>
</cp:coreProperties>
</file>