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2AF23" w14:textId="4F9B6BAE" w:rsidR="00107D07" w:rsidRDefault="00107D07" w:rsidP="006776A0">
      <w:pPr>
        <w:jc w:val="center"/>
        <w:rPr>
          <w:rFonts w:cs="Times New Roman"/>
          <w:b/>
          <w:i/>
          <w:color w:val="333333"/>
          <w:sz w:val="88"/>
          <w:szCs w:val="88"/>
          <w:shd w:val="clear" w:color="auto" w:fill="FFFFFF"/>
        </w:rPr>
      </w:pPr>
      <w:r>
        <w:rPr>
          <w:noProof/>
        </w:rPr>
        <w:drawing>
          <wp:inline distT="0" distB="0" distL="0" distR="0" wp14:anchorId="187EE395" wp14:editId="56ED77C9">
            <wp:extent cx="3641725" cy="1812925"/>
            <wp:effectExtent l="0" t="0" r="0" b="0"/>
            <wp:docPr id="1025" name="Picture 7">
              <a:extLst xmlns:a="http://schemas.openxmlformats.org/drawingml/2006/main">
                <a:ext uri="{FF2B5EF4-FFF2-40B4-BE49-F238E27FC236}">
                  <a16:creationId xmlns:a16="http://schemas.microsoft.com/office/drawing/2014/main" id="{DDD00CB2-8F28-4C0B-BB6F-29FB927F75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7">
                      <a:extLst>
                        <a:ext uri="{FF2B5EF4-FFF2-40B4-BE49-F238E27FC236}">
                          <a16:creationId xmlns:a16="http://schemas.microsoft.com/office/drawing/2014/main" id="{DDD00CB2-8F28-4C0B-BB6F-29FB927F7559}"/>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41725" cy="18129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D9C48A3" w14:textId="77777777" w:rsidR="00107D07" w:rsidRDefault="00107D07" w:rsidP="00107D07">
      <w:pPr>
        <w:rPr>
          <w:rFonts w:cs="Times New Roman"/>
          <w:b/>
          <w:i/>
          <w:color w:val="333333"/>
          <w:sz w:val="88"/>
          <w:szCs w:val="88"/>
          <w:shd w:val="clear" w:color="auto" w:fill="FFFFFF"/>
        </w:rPr>
      </w:pPr>
    </w:p>
    <w:p w14:paraId="24A1C77A" w14:textId="55B360FA" w:rsidR="006776A0" w:rsidRDefault="006776A0" w:rsidP="006776A0">
      <w:pPr>
        <w:jc w:val="center"/>
        <w:rPr>
          <w:rFonts w:cs="Times New Roman"/>
          <w:b/>
          <w:i/>
          <w:color w:val="333333"/>
          <w:sz w:val="88"/>
          <w:szCs w:val="88"/>
          <w:shd w:val="clear" w:color="auto" w:fill="FFFFFF"/>
        </w:rPr>
      </w:pPr>
      <w:r w:rsidRPr="006D6D1B">
        <w:rPr>
          <w:rFonts w:cs="Times New Roman"/>
          <w:b/>
          <w:i/>
          <w:color w:val="333333"/>
          <w:sz w:val="88"/>
          <w:szCs w:val="88"/>
          <w:shd w:val="clear" w:color="auto" w:fill="FFFFFF"/>
        </w:rPr>
        <w:t>Management Economics</w:t>
      </w:r>
    </w:p>
    <w:p w14:paraId="7AB02A32" w14:textId="1AFF2164" w:rsidR="00107D07" w:rsidRDefault="00107D07" w:rsidP="006776A0">
      <w:pPr>
        <w:jc w:val="left"/>
      </w:pPr>
    </w:p>
    <w:p w14:paraId="3FBC4BA9" w14:textId="77777777" w:rsidR="00107D07" w:rsidRPr="00B57A65" w:rsidRDefault="00107D07" w:rsidP="00107D07">
      <w:pPr>
        <w:numPr>
          <w:ilvl w:val="0"/>
          <w:numId w:val="5"/>
        </w:numPr>
        <w:spacing w:before="120"/>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Student’s name:</w:t>
      </w:r>
      <w:r w:rsidRPr="00B57A65">
        <w:rPr>
          <w:color w:val="383536"/>
          <w:highlight w:val="yellow"/>
          <w:lang w:eastAsia="en-GB"/>
        </w:rPr>
        <w:t xml:space="preserve"> </w:t>
      </w:r>
      <w:proofErr w:type="gramStart"/>
      <w:r w:rsidRPr="00B57A65">
        <w:rPr>
          <w:rFonts w:ascii="open_sansregular" w:hAnsi="open_sansregular"/>
          <w:b/>
          <w:bCs/>
          <w:i/>
          <w:iCs/>
          <w:color w:val="333333"/>
          <w:highlight w:val="yellow"/>
          <w:shd w:val="clear" w:color="auto" w:fill="FFFFFF"/>
        </w:rPr>
        <w:t>Name :</w:t>
      </w:r>
      <w:proofErr w:type="gramEnd"/>
      <w:r w:rsidRPr="00B57A65">
        <w:rPr>
          <w:rFonts w:ascii="open_sansregular" w:hAnsi="open_sansregular"/>
          <w:b/>
          <w:bCs/>
          <w:i/>
          <w:iCs/>
          <w:color w:val="333333"/>
          <w:highlight w:val="yellow"/>
          <w:shd w:val="clear" w:color="auto" w:fill="FFFFFF"/>
        </w:rPr>
        <w:t xml:space="preserve"> Petrica Dana</w:t>
      </w:r>
    </w:p>
    <w:p w14:paraId="35AF60D8" w14:textId="77777777" w:rsidR="00107D07" w:rsidRPr="00F96CBE" w:rsidRDefault="00107D07" w:rsidP="00107D07">
      <w:pPr>
        <w:numPr>
          <w:ilvl w:val="0"/>
          <w:numId w:val="5"/>
        </w:numPr>
        <w:tabs>
          <w:tab w:val="clear" w:pos="360"/>
          <w:tab w:val="num" w:pos="720"/>
        </w:tabs>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Student ID -2215984</w:t>
      </w:r>
    </w:p>
    <w:p w14:paraId="24231F21" w14:textId="18F48087" w:rsidR="00107D07" w:rsidRDefault="00107D07" w:rsidP="00107D07">
      <w:pPr>
        <w:numPr>
          <w:ilvl w:val="0"/>
          <w:numId w:val="5"/>
        </w:numPr>
        <w:tabs>
          <w:tab w:val="clear" w:pos="360"/>
          <w:tab w:val="num" w:pos="720"/>
        </w:tabs>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code –LCBB 500</w:t>
      </w:r>
      <w:r w:rsidR="00DC5158">
        <w:rPr>
          <w:rFonts w:ascii="open_sansregular" w:hAnsi="open_sansregular"/>
          <w:b/>
          <w:bCs/>
          <w:i/>
          <w:iCs/>
          <w:color w:val="333333"/>
          <w:highlight w:val="yellow"/>
          <w:shd w:val="clear" w:color="auto" w:fill="FFFFFF"/>
        </w:rPr>
        <w:t>8</w:t>
      </w:r>
    </w:p>
    <w:p w14:paraId="726DF49A" w14:textId="7984C7CC" w:rsidR="00107D07" w:rsidRPr="00B57A65" w:rsidRDefault="00107D07" w:rsidP="00107D07">
      <w:pPr>
        <w:numPr>
          <w:ilvl w:val="0"/>
          <w:numId w:val="5"/>
        </w:numPr>
        <w:tabs>
          <w:tab w:val="clear" w:pos="360"/>
          <w:tab w:val="num" w:pos="720"/>
        </w:tabs>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name – </w:t>
      </w:r>
      <w:r w:rsidR="00DC5158">
        <w:rPr>
          <w:rFonts w:ascii="open_sansregular" w:hAnsi="open_sansregular"/>
          <w:b/>
          <w:bCs/>
          <w:i/>
          <w:iCs/>
          <w:color w:val="333333"/>
          <w:highlight w:val="yellow"/>
          <w:shd w:val="clear" w:color="auto" w:fill="FFFFFF"/>
        </w:rPr>
        <w:t>Management Economics</w:t>
      </w:r>
    </w:p>
    <w:p w14:paraId="7F4D99F3" w14:textId="640296FC" w:rsidR="00107D07" w:rsidRPr="004F3263" w:rsidRDefault="00107D07" w:rsidP="00107D07">
      <w:pPr>
        <w:numPr>
          <w:ilvl w:val="0"/>
          <w:numId w:val="5"/>
        </w:numPr>
        <w:suppressAutoHyphens/>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Lecturer</w:t>
      </w:r>
      <w:r w:rsidR="0052480D">
        <w:rPr>
          <w:rFonts w:ascii="open_sansregular" w:hAnsi="open_sansregular"/>
          <w:b/>
          <w:bCs/>
          <w:i/>
          <w:iCs/>
          <w:color w:val="333333"/>
          <w:highlight w:val="yellow"/>
          <w:shd w:val="clear" w:color="auto" w:fill="FFFFFF"/>
        </w:rPr>
        <w:t>-</w:t>
      </w:r>
      <w:bookmarkStart w:id="0" w:name="_GoBack"/>
      <w:bookmarkEnd w:id="0"/>
      <w:r w:rsidR="0052480D">
        <w:rPr>
          <w:rFonts w:ascii="open_sansregular" w:hAnsi="open_sansregular"/>
          <w:b/>
          <w:bCs/>
          <w:i/>
          <w:iCs/>
          <w:color w:val="333333"/>
          <w:highlight w:val="yellow"/>
          <w:shd w:val="clear" w:color="auto" w:fill="FFFFFF"/>
        </w:rPr>
        <w:t xml:space="preserve"> RIAZ BHATTI</w:t>
      </w:r>
      <w:r w:rsidRPr="004F3263">
        <w:rPr>
          <w:rFonts w:asciiTheme="minorHAnsi" w:eastAsiaTheme="minorEastAsia" w:hAnsi="Calibri"/>
          <w:color w:val="000000" w:themeColor="text1"/>
          <w:kern w:val="24"/>
          <w:sz w:val="36"/>
          <w:szCs w:val="36"/>
          <w:lang w:eastAsia="en-GB"/>
        </w:rPr>
        <w:t xml:space="preserve"> </w:t>
      </w:r>
    </w:p>
    <w:p w14:paraId="48B0BFD6" w14:textId="77777777" w:rsidR="00107D07" w:rsidRDefault="00107D07" w:rsidP="006776A0">
      <w:pPr>
        <w:jc w:val="left"/>
      </w:pPr>
    </w:p>
    <w:p w14:paraId="6D6E4DB0" w14:textId="44AF7BBA" w:rsidR="006776A0" w:rsidRDefault="006776A0" w:rsidP="006776A0">
      <w:pPr>
        <w:jc w:val="left"/>
      </w:pPr>
      <w:r>
        <w:br w:type="page"/>
      </w:r>
    </w:p>
    <w:p w14:paraId="1B2A6C02" w14:textId="77777777" w:rsidR="00107D07" w:rsidRDefault="00107D07" w:rsidP="006776A0">
      <w:pPr>
        <w:jc w:val="left"/>
      </w:pPr>
    </w:p>
    <w:sdt>
      <w:sdtPr>
        <w:rPr>
          <w:rFonts w:eastAsiaTheme="minorHAnsi" w:cstheme="minorBidi"/>
          <w:b w:val="0"/>
          <w:sz w:val="24"/>
          <w:szCs w:val="22"/>
          <w:lang w:val="en-GB"/>
        </w:rPr>
        <w:id w:val="-1438672295"/>
        <w:docPartObj>
          <w:docPartGallery w:val="Table of Contents"/>
          <w:docPartUnique/>
        </w:docPartObj>
      </w:sdtPr>
      <w:sdtEndPr>
        <w:rPr>
          <w:bCs/>
          <w:noProof/>
        </w:rPr>
      </w:sdtEndPr>
      <w:sdtContent>
        <w:p w14:paraId="3BA745E2" w14:textId="77777777" w:rsidR="006776A0" w:rsidRDefault="006776A0" w:rsidP="006776A0">
          <w:pPr>
            <w:pStyle w:val="TOCHeading"/>
          </w:pPr>
          <w:r>
            <w:t>Contents</w:t>
          </w:r>
        </w:p>
        <w:p w14:paraId="1B30CD24" w14:textId="77777777" w:rsidR="006776A0" w:rsidRDefault="006776A0" w:rsidP="006776A0">
          <w:pPr>
            <w:pStyle w:val="TOC1"/>
            <w:tabs>
              <w:tab w:val="right" w:leader="dot" w:pos="9350"/>
            </w:tabs>
            <w:rPr>
              <w:noProof/>
            </w:rPr>
          </w:pPr>
          <w:r>
            <w:fldChar w:fldCharType="begin"/>
          </w:r>
          <w:r>
            <w:instrText xml:space="preserve"> TOC \o "1-3" \h \z \u </w:instrText>
          </w:r>
          <w:r>
            <w:fldChar w:fldCharType="separate"/>
          </w:r>
          <w:hyperlink w:anchor="_Toc170809161" w:history="1">
            <w:r w:rsidRPr="00F0743F">
              <w:rPr>
                <w:rStyle w:val="Hyperlink"/>
                <w:noProof/>
              </w:rPr>
              <w:t>Introduction</w:t>
            </w:r>
            <w:r>
              <w:rPr>
                <w:noProof/>
                <w:webHidden/>
              </w:rPr>
              <w:tab/>
            </w:r>
            <w:r>
              <w:rPr>
                <w:noProof/>
                <w:webHidden/>
              </w:rPr>
              <w:fldChar w:fldCharType="begin"/>
            </w:r>
            <w:r>
              <w:rPr>
                <w:noProof/>
                <w:webHidden/>
              </w:rPr>
              <w:instrText xml:space="preserve"> PAGEREF _Toc170809161 \h </w:instrText>
            </w:r>
            <w:r>
              <w:rPr>
                <w:noProof/>
                <w:webHidden/>
              </w:rPr>
            </w:r>
            <w:r>
              <w:rPr>
                <w:noProof/>
                <w:webHidden/>
              </w:rPr>
              <w:fldChar w:fldCharType="separate"/>
            </w:r>
            <w:r>
              <w:rPr>
                <w:noProof/>
                <w:webHidden/>
              </w:rPr>
              <w:t>3</w:t>
            </w:r>
            <w:r>
              <w:rPr>
                <w:noProof/>
                <w:webHidden/>
              </w:rPr>
              <w:fldChar w:fldCharType="end"/>
            </w:r>
          </w:hyperlink>
        </w:p>
        <w:p w14:paraId="3A3A8FFB" w14:textId="77777777" w:rsidR="006776A0" w:rsidRDefault="006776A0" w:rsidP="006776A0">
          <w:pPr>
            <w:pStyle w:val="TOC1"/>
            <w:tabs>
              <w:tab w:val="right" w:leader="dot" w:pos="9350"/>
            </w:tabs>
            <w:rPr>
              <w:noProof/>
            </w:rPr>
          </w:pPr>
          <w:hyperlink w:anchor="_Toc170809162" w:history="1">
            <w:r w:rsidRPr="00F0743F">
              <w:rPr>
                <w:rStyle w:val="Hyperlink"/>
                <w:noProof/>
              </w:rPr>
              <w:t>Main Body</w:t>
            </w:r>
            <w:r>
              <w:rPr>
                <w:noProof/>
                <w:webHidden/>
              </w:rPr>
              <w:tab/>
            </w:r>
            <w:r>
              <w:rPr>
                <w:noProof/>
                <w:webHidden/>
              </w:rPr>
              <w:fldChar w:fldCharType="begin"/>
            </w:r>
            <w:r>
              <w:rPr>
                <w:noProof/>
                <w:webHidden/>
              </w:rPr>
              <w:instrText xml:space="preserve"> PAGEREF _Toc170809162 \h </w:instrText>
            </w:r>
            <w:r>
              <w:rPr>
                <w:noProof/>
                <w:webHidden/>
              </w:rPr>
            </w:r>
            <w:r>
              <w:rPr>
                <w:noProof/>
                <w:webHidden/>
              </w:rPr>
              <w:fldChar w:fldCharType="separate"/>
            </w:r>
            <w:r>
              <w:rPr>
                <w:noProof/>
                <w:webHidden/>
              </w:rPr>
              <w:t>3</w:t>
            </w:r>
            <w:r>
              <w:rPr>
                <w:noProof/>
                <w:webHidden/>
              </w:rPr>
              <w:fldChar w:fldCharType="end"/>
            </w:r>
          </w:hyperlink>
        </w:p>
        <w:p w14:paraId="73B268F9" w14:textId="77777777" w:rsidR="006776A0" w:rsidRDefault="006776A0" w:rsidP="006776A0">
          <w:pPr>
            <w:pStyle w:val="TOC2"/>
            <w:tabs>
              <w:tab w:val="right" w:leader="dot" w:pos="9350"/>
            </w:tabs>
            <w:rPr>
              <w:noProof/>
            </w:rPr>
          </w:pPr>
          <w:hyperlink w:anchor="_Toc170809163" w:history="1">
            <w:r w:rsidRPr="00F0743F">
              <w:rPr>
                <w:rStyle w:val="Hyperlink"/>
                <w:noProof/>
              </w:rPr>
              <w:t>Question 1</w:t>
            </w:r>
            <w:r>
              <w:rPr>
                <w:noProof/>
                <w:webHidden/>
              </w:rPr>
              <w:tab/>
            </w:r>
            <w:r>
              <w:rPr>
                <w:noProof/>
                <w:webHidden/>
              </w:rPr>
              <w:fldChar w:fldCharType="begin"/>
            </w:r>
            <w:r>
              <w:rPr>
                <w:noProof/>
                <w:webHidden/>
              </w:rPr>
              <w:instrText xml:space="preserve"> PAGEREF _Toc170809163 \h </w:instrText>
            </w:r>
            <w:r>
              <w:rPr>
                <w:noProof/>
                <w:webHidden/>
              </w:rPr>
            </w:r>
            <w:r>
              <w:rPr>
                <w:noProof/>
                <w:webHidden/>
              </w:rPr>
              <w:fldChar w:fldCharType="separate"/>
            </w:r>
            <w:r>
              <w:rPr>
                <w:noProof/>
                <w:webHidden/>
              </w:rPr>
              <w:t>3</w:t>
            </w:r>
            <w:r>
              <w:rPr>
                <w:noProof/>
                <w:webHidden/>
              </w:rPr>
              <w:fldChar w:fldCharType="end"/>
            </w:r>
          </w:hyperlink>
        </w:p>
        <w:p w14:paraId="1E71FBAA" w14:textId="77777777" w:rsidR="006776A0" w:rsidRDefault="006776A0" w:rsidP="006776A0">
          <w:pPr>
            <w:pStyle w:val="TOC3"/>
            <w:tabs>
              <w:tab w:val="left" w:pos="880"/>
              <w:tab w:val="right" w:leader="dot" w:pos="9350"/>
            </w:tabs>
            <w:rPr>
              <w:noProof/>
            </w:rPr>
          </w:pPr>
          <w:hyperlink w:anchor="_Toc170809164" w:history="1">
            <w:r w:rsidRPr="00F0743F">
              <w:rPr>
                <w:rStyle w:val="Hyperlink"/>
                <w:noProof/>
              </w:rPr>
              <w:t>a)</w:t>
            </w:r>
            <w:r>
              <w:rPr>
                <w:noProof/>
              </w:rPr>
              <w:tab/>
            </w:r>
            <w:r w:rsidRPr="00F0743F">
              <w:rPr>
                <w:rStyle w:val="Hyperlink"/>
                <w:noProof/>
              </w:rPr>
              <w:t>Fundamental Economic problems</w:t>
            </w:r>
            <w:r>
              <w:rPr>
                <w:noProof/>
                <w:webHidden/>
              </w:rPr>
              <w:tab/>
            </w:r>
            <w:r>
              <w:rPr>
                <w:noProof/>
                <w:webHidden/>
              </w:rPr>
              <w:fldChar w:fldCharType="begin"/>
            </w:r>
            <w:r>
              <w:rPr>
                <w:noProof/>
                <w:webHidden/>
              </w:rPr>
              <w:instrText xml:space="preserve"> PAGEREF _Toc170809164 \h </w:instrText>
            </w:r>
            <w:r>
              <w:rPr>
                <w:noProof/>
                <w:webHidden/>
              </w:rPr>
            </w:r>
            <w:r>
              <w:rPr>
                <w:noProof/>
                <w:webHidden/>
              </w:rPr>
              <w:fldChar w:fldCharType="separate"/>
            </w:r>
            <w:r>
              <w:rPr>
                <w:noProof/>
                <w:webHidden/>
              </w:rPr>
              <w:t>3</w:t>
            </w:r>
            <w:r>
              <w:rPr>
                <w:noProof/>
                <w:webHidden/>
              </w:rPr>
              <w:fldChar w:fldCharType="end"/>
            </w:r>
          </w:hyperlink>
        </w:p>
        <w:p w14:paraId="15D06F1E" w14:textId="77777777" w:rsidR="006776A0" w:rsidRDefault="006776A0" w:rsidP="006776A0">
          <w:pPr>
            <w:pStyle w:val="TOC3"/>
            <w:tabs>
              <w:tab w:val="right" w:leader="dot" w:pos="9350"/>
            </w:tabs>
            <w:rPr>
              <w:noProof/>
            </w:rPr>
          </w:pPr>
          <w:hyperlink w:anchor="_Toc170809165" w:history="1">
            <w:r w:rsidRPr="00F0743F">
              <w:rPr>
                <w:rStyle w:val="Hyperlink"/>
                <w:noProof/>
              </w:rPr>
              <w:t>b) Ways to Solve Economic Problems</w:t>
            </w:r>
            <w:r>
              <w:rPr>
                <w:noProof/>
                <w:webHidden/>
              </w:rPr>
              <w:tab/>
            </w:r>
            <w:r>
              <w:rPr>
                <w:noProof/>
                <w:webHidden/>
              </w:rPr>
              <w:fldChar w:fldCharType="begin"/>
            </w:r>
            <w:r>
              <w:rPr>
                <w:noProof/>
                <w:webHidden/>
              </w:rPr>
              <w:instrText xml:space="preserve"> PAGEREF _Toc170809165 \h </w:instrText>
            </w:r>
            <w:r>
              <w:rPr>
                <w:noProof/>
                <w:webHidden/>
              </w:rPr>
            </w:r>
            <w:r>
              <w:rPr>
                <w:noProof/>
                <w:webHidden/>
              </w:rPr>
              <w:fldChar w:fldCharType="separate"/>
            </w:r>
            <w:r>
              <w:rPr>
                <w:noProof/>
                <w:webHidden/>
              </w:rPr>
              <w:t>3</w:t>
            </w:r>
            <w:r>
              <w:rPr>
                <w:noProof/>
                <w:webHidden/>
              </w:rPr>
              <w:fldChar w:fldCharType="end"/>
            </w:r>
          </w:hyperlink>
        </w:p>
        <w:p w14:paraId="78439AE0" w14:textId="77777777" w:rsidR="006776A0" w:rsidRDefault="006776A0" w:rsidP="006776A0">
          <w:pPr>
            <w:pStyle w:val="TOC2"/>
            <w:tabs>
              <w:tab w:val="right" w:leader="dot" w:pos="9350"/>
            </w:tabs>
            <w:rPr>
              <w:noProof/>
            </w:rPr>
          </w:pPr>
          <w:hyperlink w:anchor="_Toc170809166" w:history="1">
            <w:r w:rsidRPr="00F0743F">
              <w:rPr>
                <w:rStyle w:val="Hyperlink"/>
                <w:noProof/>
              </w:rPr>
              <w:t>Question 2</w:t>
            </w:r>
            <w:r>
              <w:rPr>
                <w:noProof/>
                <w:webHidden/>
              </w:rPr>
              <w:tab/>
            </w:r>
            <w:r>
              <w:rPr>
                <w:noProof/>
                <w:webHidden/>
              </w:rPr>
              <w:fldChar w:fldCharType="begin"/>
            </w:r>
            <w:r>
              <w:rPr>
                <w:noProof/>
                <w:webHidden/>
              </w:rPr>
              <w:instrText xml:space="preserve"> PAGEREF _Toc170809166 \h </w:instrText>
            </w:r>
            <w:r>
              <w:rPr>
                <w:noProof/>
                <w:webHidden/>
              </w:rPr>
            </w:r>
            <w:r>
              <w:rPr>
                <w:noProof/>
                <w:webHidden/>
              </w:rPr>
              <w:fldChar w:fldCharType="separate"/>
            </w:r>
            <w:r>
              <w:rPr>
                <w:noProof/>
                <w:webHidden/>
              </w:rPr>
              <w:t>3</w:t>
            </w:r>
            <w:r>
              <w:rPr>
                <w:noProof/>
                <w:webHidden/>
              </w:rPr>
              <w:fldChar w:fldCharType="end"/>
            </w:r>
          </w:hyperlink>
        </w:p>
        <w:p w14:paraId="5499806E" w14:textId="77777777" w:rsidR="006776A0" w:rsidRDefault="006776A0" w:rsidP="006776A0">
          <w:pPr>
            <w:pStyle w:val="TOC3"/>
            <w:tabs>
              <w:tab w:val="right" w:leader="dot" w:pos="9350"/>
            </w:tabs>
            <w:rPr>
              <w:noProof/>
            </w:rPr>
          </w:pPr>
          <w:hyperlink w:anchor="_Toc170809167" w:history="1">
            <w:r w:rsidRPr="00F0743F">
              <w:rPr>
                <w:rStyle w:val="Hyperlink"/>
                <w:noProof/>
              </w:rPr>
              <w:t>a) Demand and Supply</w:t>
            </w:r>
            <w:r>
              <w:rPr>
                <w:noProof/>
                <w:webHidden/>
              </w:rPr>
              <w:tab/>
            </w:r>
            <w:r>
              <w:rPr>
                <w:noProof/>
                <w:webHidden/>
              </w:rPr>
              <w:fldChar w:fldCharType="begin"/>
            </w:r>
            <w:r>
              <w:rPr>
                <w:noProof/>
                <w:webHidden/>
              </w:rPr>
              <w:instrText xml:space="preserve"> PAGEREF _Toc170809167 \h </w:instrText>
            </w:r>
            <w:r>
              <w:rPr>
                <w:noProof/>
                <w:webHidden/>
              </w:rPr>
            </w:r>
            <w:r>
              <w:rPr>
                <w:noProof/>
                <w:webHidden/>
              </w:rPr>
              <w:fldChar w:fldCharType="separate"/>
            </w:r>
            <w:r>
              <w:rPr>
                <w:noProof/>
                <w:webHidden/>
              </w:rPr>
              <w:t>3</w:t>
            </w:r>
            <w:r>
              <w:rPr>
                <w:noProof/>
                <w:webHidden/>
              </w:rPr>
              <w:fldChar w:fldCharType="end"/>
            </w:r>
          </w:hyperlink>
        </w:p>
        <w:p w14:paraId="1FE0DBF2" w14:textId="77777777" w:rsidR="006776A0" w:rsidRDefault="006776A0" w:rsidP="006776A0">
          <w:pPr>
            <w:pStyle w:val="TOC3"/>
            <w:tabs>
              <w:tab w:val="right" w:leader="dot" w:pos="9350"/>
            </w:tabs>
            <w:rPr>
              <w:noProof/>
            </w:rPr>
          </w:pPr>
          <w:hyperlink w:anchor="_Toc170809168" w:history="1">
            <w:r w:rsidRPr="00F0743F">
              <w:rPr>
                <w:rStyle w:val="Hyperlink"/>
                <w:noProof/>
              </w:rPr>
              <w:t>b) Difference Between Elastic and Inelastic Demand</w:t>
            </w:r>
            <w:r>
              <w:rPr>
                <w:noProof/>
                <w:webHidden/>
              </w:rPr>
              <w:tab/>
            </w:r>
            <w:r>
              <w:rPr>
                <w:noProof/>
                <w:webHidden/>
              </w:rPr>
              <w:fldChar w:fldCharType="begin"/>
            </w:r>
            <w:r>
              <w:rPr>
                <w:noProof/>
                <w:webHidden/>
              </w:rPr>
              <w:instrText xml:space="preserve"> PAGEREF _Toc170809168 \h </w:instrText>
            </w:r>
            <w:r>
              <w:rPr>
                <w:noProof/>
                <w:webHidden/>
              </w:rPr>
            </w:r>
            <w:r>
              <w:rPr>
                <w:noProof/>
                <w:webHidden/>
              </w:rPr>
              <w:fldChar w:fldCharType="separate"/>
            </w:r>
            <w:r>
              <w:rPr>
                <w:noProof/>
                <w:webHidden/>
              </w:rPr>
              <w:t>3</w:t>
            </w:r>
            <w:r>
              <w:rPr>
                <w:noProof/>
                <w:webHidden/>
              </w:rPr>
              <w:fldChar w:fldCharType="end"/>
            </w:r>
          </w:hyperlink>
        </w:p>
        <w:p w14:paraId="1062A08B" w14:textId="77777777" w:rsidR="006776A0" w:rsidRDefault="006776A0" w:rsidP="006776A0">
          <w:pPr>
            <w:pStyle w:val="TOC3"/>
            <w:tabs>
              <w:tab w:val="right" w:leader="dot" w:pos="9350"/>
            </w:tabs>
            <w:rPr>
              <w:noProof/>
            </w:rPr>
          </w:pPr>
          <w:hyperlink w:anchor="_Toc170809169" w:history="1">
            <w:r w:rsidRPr="00F0743F">
              <w:rPr>
                <w:rStyle w:val="Hyperlink"/>
                <w:noProof/>
              </w:rPr>
              <w:t>c) Laws of Demand and Supply</w:t>
            </w:r>
            <w:r>
              <w:rPr>
                <w:noProof/>
                <w:webHidden/>
              </w:rPr>
              <w:tab/>
            </w:r>
            <w:r>
              <w:rPr>
                <w:noProof/>
                <w:webHidden/>
              </w:rPr>
              <w:fldChar w:fldCharType="begin"/>
            </w:r>
            <w:r>
              <w:rPr>
                <w:noProof/>
                <w:webHidden/>
              </w:rPr>
              <w:instrText xml:space="preserve"> PAGEREF _Toc170809169 \h </w:instrText>
            </w:r>
            <w:r>
              <w:rPr>
                <w:noProof/>
                <w:webHidden/>
              </w:rPr>
            </w:r>
            <w:r>
              <w:rPr>
                <w:noProof/>
                <w:webHidden/>
              </w:rPr>
              <w:fldChar w:fldCharType="separate"/>
            </w:r>
            <w:r>
              <w:rPr>
                <w:noProof/>
                <w:webHidden/>
              </w:rPr>
              <w:t>3</w:t>
            </w:r>
            <w:r>
              <w:rPr>
                <w:noProof/>
                <w:webHidden/>
              </w:rPr>
              <w:fldChar w:fldCharType="end"/>
            </w:r>
          </w:hyperlink>
        </w:p>
        <w:p w14:paraId="32B5AEDE" w14:textId="77777777" w:rsidR="006776A0" w:rsidRDefault="006776A0" w:rsidP="006776A0">
          <w:pPr>
            <w:pStyle w:val="TOC1"/>
            <w:tabs>
              <w:tab w:val="right" w:leader="dot" w:pos="9350"/>
            </w:tabs>
            <w:rPr>
              <w:noProof/>
            </w:rPr>
          </w:pPr>
          <w:hyperlink w:anchor="_Toc170809170" w:history="1">
            <w:r w:rsidRPr="00F0743F">
              <w:rPr>
                <w:rStyle w:val="Hyperlink"/>
                <w:noProof/>
              </w:rPr>
              <w:t>Conclusion</w:t>
            </w:r>
            <w:r>
              <w:rPr>
                <w:noProof/>
                <w:webHidden/>
              </w:rPr>
              <w:tab/>
            </w:r>
            <w:r>
              <w:rPr>
                <w:noProof/>
                <w:webHidden/>
              </w:rPr>
              <w:fldChar w:fldCharType="begin"/>
            </w:r>
            <w:r>
              <w:rPr>
                <w:noProof/>
                <w:webHidden/>
              </w:rPr>
              <w:instrText xml:space="preserve"> PAGEREF _Toc170809170 \h </w:instrText>
            </w:r>
            <w:r>
              <w:rPr>
                <w:noProof/>
                <w:webHidden/>
              </w:rPr>
            </w:r>
            <w:r>
              <w:rPr>
                <w:noProof/>
                <w:webHidden/>
              </w:rPr>
              <w:fldChar w:fldCharType="separate"/>
            </w:r>
            <w:r>
              <w:rPr>
                <w:noProof/>
                <w:webHidden/>
              </w:rPr>
              <w:t>3</w:t>
            </w:r>
            <w:r>
              <w:rPr>
                <w:noProof/>
                <w:webHidden/>
              </w:rPr>
              <w:fldChar w:fldCharType="end"/>
            </w:r>
          </w:hyperlink>
        </w:p>
        <w:p w14:paraId="7F02413A" w14:textId="77777777" w:rsidR="006776A0" w:rsidRDefault="006776A0" w:rsidP="006776A0">
          <w:pPr>
            <w:pStyle w:val="TOC1"/>
            <w:tabs>
              <w:tab w:val="right" w:leader="dot" w:pos="9350"/>
            </w:tabs>
            <w:rPr>
              <w:noProof/>
            </w:rPr>
          </w:pPr>
          <w:hyperlink w:anchor="_Toc170809171" w:history="1">
            <w:r w:rsidRPr="00F0743F">
              <w:rPr>
                <w:rStyle w:val="Hyperlink"/>
                <w:noProof/>
              </w:rPr>
              <w:t>References</w:t>
            </w:r>
            <w:r>
              <w:rPr>
                <w:noProof/>
                <w:webHidden/>
              </w:rPr>
              <w:tab/>
            </w:r>
            <w:r>
              <w:rPr>
                <w:noProof/>
                <w:webHidden/>
              </w:rPr>
              <w:fldChar w:fldCharType="begin"/>
            </w:r>
            <w:r>
              <w:rPr>
                <w:noProof/>
                <w:webHidden/>
              </w:rPr>
              <w:instrText xml:space="preserve"> PAGEREF _Toc170809171 \h </w:instrText>
            </w:r>
            <w:r>
              <w:rPr>
                <w:noProof/>
                <w:webHidden/>
              </w:rPr>
            </w:r>
            <w:r>
              <w:rPr>
                <w:noProof/>
                <w:webHidden/>
              </w:rPr>
              <w:fldChar w:fldCharType="separate"/>
            </w:r>
            <w:r>
              <w:rPr>
                <w:noProof/>
                <w:webHidden/>
              </w:rPr>
              <w:t>3</w:t>
            </w:r>
            <w:r>
              <w:rPr>
                <w:noProof/>
                <w:webHidden/>
              </w:rPr>
              <w:fldChar w:fldCharType="end"/>
            </w:r>
          </w:hyperlink>
        </w:p>
        <w:p w14:paraId="148D5252" w14:textId="77777777" w:rsidR="006776A0" w:rsidRDefault="006776A0" w:rsidP="006776A0">
          <w:r>
            <w:rPr>
              <w:b/>
              <w:bCs/>
              <w:noProof/>
            </w:rPr>
            <w:fldChar w:fldCharType="end"/>
          </w:r>
        </w:p>
      </w:sdtContent>
    </w:sdt>
    <w:p w14:paraId="0C9BDE32" w14:textId="77777777" w:rsidR="006776A0" w:rsidRDefault="006776A0" w:rsidP="006776A0">
      <w:pPr>
        <w:jc w:val="left"/>
      </w:pPr>
      <w:r>
        <w:br w:type="page"/>
      </w:r>
    </w:p>
    <w:p w14:paraId="52A7E5CD" w14:textId="77777777" w:rsidR="006776A0" w:rsidRDefault="006776A0" w:rsidP="006776A0">
      <w:pPr>
        <w:pStyle w:val="Heading1"/>
        <w:spacing w:line="360" w:lineRule="auto"/>
      </w:pPr>
      <w:bookmarkStart w:id="1" w:name="_Toc170809161"/>
      <w:r>
        <w:lastRenderedPageBreak/>
        <w:t>Introduction</w:t>
      </w:r>
      <w:bookmarkEnd w:id="1"/>
    </w:p>
    <w:p w14:paraId="0E27C7D0" w14:textId="77777777" w:rsidR="006776A0" w:rsidRDefault="006776A0" w:rsidP="006776A0">
      <w:pPr>
        <w:spacing w:line="360" w:lineRule="auto"/>
      </w:pPr>
      <w:r>
        <w:tab/>
        <w:t xml:space="preserve">The presented report is about the impact of covid-19 on the economy of the United Kingdom, due to Covid-19 there are various economic problems which arises in the economy and business of the country. These problems directly affect the trade, import and export in the country and international trade of country with another nation. UK is facing many economic problems at the time of pandemic such as shortage of demand, increase in the price of goods and services, shortage of fuel supply and last but not the least is effect on supply chain of the country within the nation or outside the nation. This project contains the detail description of the problems of economy and solutions to overcome these problems. Along with this, there is description of demand and supply in the country. </w:t>
      </w:r>
    </w:p>
    <w:p w14:paraId="27291DFA" w14:textId="77777777" w:rsidR="006776A0" w:rsidRDefault="006776A0" w:rsidP="006776A0">
      <w:pPr>
        <w:pStyle w:val="Heading1"/>
        <w:spacing w:line="360" w:lineRule="auto"/>
      </w:pPr>
      <w:bookmarkStart w:id="2" w:name="_Toc170809162"/>
      <w:r>
        <w:t>Main Body</w:t>
      </w:r>
      <w:bookmarkEnd w:id="2"/>
    </w:p>
    <w:p w14:paraId="6F6FC820" w14:textId="77777777" w:rsidR="006776A0" w:rsidRDefault="006776A0" w:rsidP="006776A0">
      <w:pPr>
        <w:pStyle w:val="Heading2"/>
        <w:spacing w:line="360" w:lineRule="auto"/>
      </w:pPr>
      <w:bookmarkStart w:id="3" w:name="_Toc170809163"/>
      <w:r>
        <w:t>Question 1</w:t>
      </w:r>
      <w:bookmarkEnd w:id="3"/>
    </w:p>
    <w:p w14:paraId="2E5D5854" w14:textId="77777777" w:rsidR="006776A0" w:rsidRDefault="006776A0" w:rsidP="006776A0">
      <w:pPr>
        <w:pStyle w:val="Heading3"/>
        <w:numPr>
          <w:ilvl w:val="0"/>
          <w:numId w:val="1"/>
        </w:numPr>
        <w:spacing w:line="360" w:lineRule="auto"/>
      </w:pPr>
      <w:bookmarkStart w:id="4" w:name="_Toc170809164"/>
      <w:r>
        <w:t>Fundamental Economic problems</w:t>
      </w:r>
      <w:bookmarkEnd w:id="4"/>
      <w:r>
        <w:t xml:space="preserve"> </w:t>
      </w:r>
    </w:p>
    <w:p w14:paraId="4E126D26" w14:textId="77777777" w:rsidR="006776A0" w:rsidRDefault="006776A0" w:rsidP="006776A0">
      <w:pPr>
        <w:spacing w:line="360" w:lineRule="auto"/>
      </w:pPr>
      <w:r>
        <w:t>At the time of Pandemic of Covid-19, UK faced many problems which affect the economy in a very badly way. Due to this pandemic, inflation rate in the market is continuously increases, demand &amp; supply of the country shows decline because the production of the goods and services like these problems there are so many problems which are faced by the United Kingdom. These problems are described below:</w:t>
      </w:r>
    </w:p>
    <w:p w14:paraId="33F23474" w14:textId="77777777" w:rsidR="006776A0" w:rsidRDefault="006776A0" w:rsidP="006776A0">
      <w:pPr>
        <w:pStyle w:val="ListParagraph"/>
        <w:numPr>
          <w:ilvl w:val="0"/>
          <w:numId w:val="2"/>
        </w:numPr>
        <w:spacing w:line="360" w:lineRule="auto"/>
      </w:pPr>
      <w:r w:rsidRPr="00777F18">
        <w:rPr>
          <w:b/>
        </w:rPr>
        <w:t>Trading Rules After Covid-19:</w:t>
      </w:r>
      <w:r>
        <w:t xml:space="preserve"> In UK the rules of business </w:t>
      </w:r>
      <w:proofErr w:type="gramStart"/>
      <w:r>
        <w:t>has</w:t>
      </w:r>
      <w:proofErr w:type="gramEnd"/>
      <w:r>
        <w:t xml:space="preserve"> changes due the impact of Covid-19. This made impact on the international trade of the country show weaknesses in the supply chain of the country. Some part of the country shows decline in the exports of almost 25.3% and some of shows decrease in exports of 4.3%. In UK tax charges on the goods and services which are imported or exported are increases </w:t>
      </w:r>
      <w:r>
        <w:rPr>
          <w:shd w:val="clear" w:color="auto" w:fill="FFFFFF"/>
        </w:rPr>
        <w:t>(Broadbent, et al., 2023)</w:t>
      </w:r>
      <w:r>
        <w:t xml:space="preserve">. At the time of pandemic, the people </w:t>
      </w:r>
      <w:proofErr w:type="gramStart"/>
      <w:r>
        <w:t>focuses</w:t>
      </w:r>
      <w:proofErr w:type="gramEnd"/>
      <w:r>
        <w:t xml:space="preserve"> on the treatments which are needed to support their life. Hospitals and medical institutes need medicines and medical equipment for the treatment of patients so government eliminate the tariff on certain medical equipment’s and protectives garments like PPE kit and many other equipment. </w:t>
      </w:r>
    </w:p>
    <w:p w14:paraId="6DD32453" w14:textId="77777777" w:rsidR="006776A0" w:rsidRDefault="006776A0" w:rsidP="006776A0">
      <w:pPr>
        <w:spacing w:line="360" w:lineRule="auto"/>
        <w:rPr>
          <w:b/>
        </w:rPr>
      </w:pPr>
      <w:r w:rsidRPr="005E65EF">
        <w:rPr>
          <w:b/>
          <w:noProof/>
        </w:rPr>
        <w:lastRenderedPageBreak/>
        <w:drawing>
          <wp:inline distT="0" distB="0" distL="0" distR="0" wp14:anchorId="304B7293" wp14:editId="5977458C">
            <wp:extent cx="5943600" cy="2709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709545"/>
                    </a:xfrm>
                    <a:prstGeom prst="rect">
                      <a:avLst/>
                    </a:prstGeom>
                  </pic:spPr>
                </pic:pic>
              </a:graphicData>
            </a:graphic>
          </wp:inline>
        </w:drawing>
      </w:r>
    </w:p>
    <w:p w14:paraId="58256A5A" w14:textId="77777777" w:rsidR="006776A0" w:rsidRDefault="006776A0" w:rsidP="006776A0">
      <w:pPr>
        <w:spacing w:line="360" w:lineRule="auto"/>
        <w:rPr>
          <w:b/>
        </w:rPr>
      </w:pPr>
      <w:r>
        <w:t xml:space="preserve">Source: </w:t>
      </w:r>
      <w:hyperlink r:id="rId8" w:history="1">
        <w:r w:rsidRPr="001500EB">
          <w:rPr>
            <w:rStyle w:val="Hyperlink"/>
          </w:rPr>
          <w:t>https://www.instituteforgovernment.org.uk/publication/supply-chains/causes</w:t>
        </w:r>
      </w:hyperlink>
      <w:r>
        <w:t xml:space="preserve"> </w:t>
      </w:r>
    </w:p>
    <w:p w14:paraId="2E6DF59C" w14:textId="77777777" w:rsidR="006776A0" w:rsidRDefault="006776A0" w:rsidP="006776A0">
      <w:pPr>
        <w:spacing w:line="360" w:lineRule="auto"/>
      </w:pPr>
      <w:r>
        <w:t xml:space="preserve">The above diagram shows the decrease in the exports and imports of the UK in international market.  </w:t>
      </w:r>
    </w:p>
    <w:p w14:paraId="4B741F43" w14:textId="77777777" w:rsidR="006776A0" w:rsidRDefault="006776A0" w:rsidP="006776A0">
      <w:pPr>
        <w:pStyle w:val="ListParagraph"/>
        <w:numPr>
          <w:ilvl w:val="0"/>
          <w:numId w:val="2"/>
        </w:numPr>
        <w:spacing w:line="360" w:lineRule="auto"/>
      </w:pPr>
      <w:r w:rsidRPr="002B6284">
        <w:rPr>
          <w:b/>
        </w:rPr>
        <w:t>Effect of BREXIT on Demand and Supply Chain:</w:t>
      </w:r>
      <w:r>
        <w:t xml:space="preserve"> A supply chain is the procedure from the manufacturing and delivery of the goods and services to the end customers. The supply chain of the nation causes many problems like labour shortage, international problem of supply, Brexit trade barriers and fright of buying things. The supply chain of UK shows dependence of UK on the EU industrials inputs, manufacturing unit so UK has become significantly less dependent on the production of EU from the year of 2016. Brexit helps in enabling UK from the dependence on the EU manufacturing. After Brexit UK focusing on increasing the production processes and also focus on the international terms so that they can easily import and export from the other countries.  </w:t>
      </w:r>
    </w:p>
    <w:p w14:paraId="40E03305" w14:textId="77777777" w:rsidR="006776A0" w:rsidRPr="00AA14B7" w:rsidRDefault="006776A0" w:rsidP="006776A0">
      <w:pPr>
        <w:pStyle w:val="ListParagraph"/>
        <w:numPr>
          <w:ilvl w:val="0"/>
          <w:numId w:val="2"/>
        </w:numPr>
        <w:spacing w:line="360" w:lineRule="auto"/>
      </w:pPr>
      <w:r w:rsidRPr="008F6F0A">
        <w:rPr>
          <w:b/>
        </w:rPr>
        <w:t>Panic buying of scarce resources:</w:t>
      </w:r>
      <w:r>
        <w:t xml:space="preserve"> In UK there is no shortage of fuel but rather than this people fear in buying fuel because it is combines with the supply chain issue of the country. There is a shortage of drivers which affect deliveries to less on the petrol stations (</w:t>
      </w:r>
      <w:proofErr w:type="spellStart"/>
      <w:r>
        <w:t>Andreyeva</w:t>
      </w:r>
      <w:proofErr w:type="spellEnd"/>
      <w:r>
        <w:t xml:space="preserve">, et al., 2010). Due to lockdown the delivery of products to the individual’s home shows rapid increase so there are some of customers who are rushed to make full of tanks which increase the demand of fuel but the supply of fuel is limited. The level of fuels decreases from 43% to 20% level. </w:t>
      </w:r>
    </w:p>
    <w:p w14:paraId="74120CF2" w14:textId="77777777" w:rsidR="006776A0" w:rsidRDefault="006776A0" w:rsidP="006776A0">
      <w:pPr>
        <w:pStyle w:val="Heading3"/>
        <w:numPr>
          <w:ilvl w:val="0"/>
          <w:numId w:val="1"/>
        </w:numPr>
        <w:spacing w:line="360" w:lineRule="auto"/>
      </w:pPr>
      <w:bookmarkStart w:id="5" w:name="_Toc170809165"/>
      <w:r>
        <w:lastRenderedPageBreak/>
        <w:t>Ways to Solve Economic Problems</w:t>
      </w:r>
      <w:bookmarkEnd w:id="5"/>
    </w:p>
    <w:p w14:paraId="7387A0B7" w14:textId="77777777" w:rsidR="006776A0" w:rsidRDefault="006776A0" w:rsidP="006776A0">
      <w:pPr>
        <w:spacing w:line="360" w:lineRule="auto"/>
      </w:pPr>
      <w:r>
        <w:t>For solving these problems which occur at the time of pandemic, government of UK implement some of strategies and methods helps in overcoming these problems and maintain the economy of the country at a sustainable level. These strategies are described below:</w:t>
      </w:r>
    </w:p>
    <w:p w14:paraId="352D6F9D" w14:textId="77777777" w:rsidR="006776A0" w:rsidRDefault="006776A0" w:rsidP="006776A0">
      <w:pPr>
        <w:pStyle w:val="ListParagraph"/>
        <w:numPr>
          <w:ilvl w:val="0"/>
          <w:numId w:val="3"/>
        </w:numPr>
        <w:spacing w:line="360" w:lineRule="auto"/>
      </w:pPr>
      <w:r w:rsidRPr="002353BF">
        <w:rPr>
          <w:b/>
        </w:rPr>
        <w:t>Communication with Public:</w:t>
      </w:r>
      <w:r>
        <w:t xml:space="preserve"> The government authority of the country announces that the supply chain is a global or international issue which helps in increasing the demand of goods and services to recover the position of the nation’s economy. Apart from this the main reason for the disruption in supply chain of the nation is due to Brexit effect but the authorities implement or applied strategies, methods and techniques to decline this effect, they appoint EU labours at the lower wages so that there in drop off competition in specific jobs and market (Baker, 2003). </w:t>
      </w:r>
    </w:p>
    <w:p w14:paraId="2B1F9980" w14:textId="77777777" w:rsidR="006776A0" w:rsidRDefault="006776A0" w:rsidP="006776A0">
      <w:pPr>
        <w:pStyle w:val="ListParagraph"/>
        <w:numPr>
          <w:ilvl w:val="0"/>
          <w:numId w:val="3"/>
        </w:numPr>
        <w:spacing w:line="360" w:lineRule="auto"/>
      </w:pPr>
      <w:r w:rsidRPr="002353BF">
        <w:rPr>
          <w:b/>
        </w:rPr>
        <w:t>Government Structures:</w:t>
      </w:r>
      <w:r>
        <w:t xml:space="preserve"> The government has made a new structure internally to track and check the calamity in the country. Government of country make collaboration with the food chain department to use HGV drivers in the shortage of food and supply chain in the country. </w:t>
      </w:r>
    </w:p>
    <w:p w14:paraId="76509791" w14:textId="77777777" w:rsidR="006776A0" w:rsidRPr="006748F8" w:rsidRDefault="006776A0" w:rsidP="006776A0">
      <w:pPr>
        <w:pStyle w:val="ListParagraph"/>
        <w:numPr>
          <w:ilvl w:val="0"/>
          <w:numId w:val="3"/>
        </w:numPr>
        <w:spacing w:line="360" w:lineRule="auto"/>
      </w:pPr>
      <w:r w:rsidRPr="002353BF">
        <w:rPr>
          <w:b/>
        </w:rPr>
        <w:t>Policies:</w:t>
      </w:r>
      <w:r>
        <w:t xml:space="preserve"> Regulatory authority of the nation implement some strategies and policies to recover from the supply chain problems. Many of industries are surrendering the regulatory requirements so that it helps in responding the shortage of the country. Some other industry focuses on supporting financial condition of the country to solve specific problems and issues so that the capacity of the regulatory agency increases. Government also addresses some issue like fuel shortage by suspended the competition of fuel firms for short period of time, food shortage by giving permits to poultry workers, by giving funding to store thrashed pigs, release some of food workers from the self-isolation so that they can made food and sale them to the individuals who need that. Some of chef who are subject to testing for the disease of covid-19 including the workforce at super market allocation centres were also exempted from the lockdown of covid-19 </w:t>
      </w:r>
      <w:r>
        <w:rPr>
          <w:shd w:val="clear" w:color="auto" w:fill="FFFFFF"/>
        </w:rPr>
        <w:t>(Braun, 2023</w:t>
      </w:r>
      <w:r>
        <w:t xml:space="preserve">).        </w:t>
      </w:r>
    </w:p>
    <w:p w14:paraId="0CD38E3D" w14:textId="77777777" w:rsidR="006776A0" w:rsidRDefault="006776A0" w:rsidP="006776A0">
      <w:pPr>
        <w:pStyle w:val="Heading2"/>
        <w:spacing w:line="360" w:lineRule="auto"/>
      </w:pPr>
      <w:bookmarkStart w:id="6" w:name="_Toc170809166"/>
      <w:r>
        <w:t>Question 2</w:t>
      </w:r>
      <w:bookmarkEnd w:id="6"/>
    </w:p>
    <w:p w14:paraId="2B0477AE" w14:textId="77777777" w:rsidR="006776A0" w:rsidRDefault="006776A0" w:rsidP="006776A0">
      <w:pPr>
        <w:pStyle w:val="Heading3"/>
        <w:numPr>
          <w:ilvl w:val="0"/>
          <w:numId w:val="4"/>
        </w:numPr>
        <w:spacing w:line="360" w:lineRule="auto"/>
      </w:pPr>
      <w:bookmarkStart w:id="7" w:name="_Toc170809167"/>
      <w:r>
        <w:t>Demand and Supply</w:t>
      </w:r>
      <w:bookmarkEnd w:id="7"/>
    </w:p>
    <w:p w14:paraId="6570068E" w14:textId="77777777" w:rsidR="006776A0" w:rsidRDefault="006776A0" w:rsidP="006776A0">
      <w:pPr>
        <w:spacing w:line="360" w:lineRule="auto"/>
      </w:pPr>
      <w:r>
        <w:t xml:space="preserve">Demand and supply are the major factors which are considered in the economy, the price of the goods and services are decided on the basis of demand and supply of the commodities. Supply is the process of transporting goods by the producer at the willing price in the market. The price of commodity is a factor which can increase and decrease the demand of the </w:t>
      </w:r>
      <w:r>
        <w:lastRenderedPageBreak/>
        <w:t xml:space="preserve">commodity. The products which are included in the name of commodities are energy source, synthetic materials and speciality metals. For managing the supply of the commodities at the right price with the accurate estimation of demand helps in supply of commodities (Foot, and Gomez, 2006). Commodities are the business’s main items for getting high value and also subject to significant fluctuations in price. The strategy of just in time helps in supply strategies in the direction of improving country’s economy. It helps in not storing the buffer stock which consider as the risk of supply disruption. But this price strategy involves the risk of price which is unmanageable due high rate of fluctuation in the price and inflation rate. </w:t>
      </w:r>
    </w:p>
    <w:p w14:paraId="15B86635" w14:textId="77777777" w:rsidR="006776A0" w:rsidRDefault="006776A0" w:rsidP="006776A0">
      <w:pPr>
        <w:spacing w:line="360" w:lineRule="auto"/>
      </w:pPr>
      <w:r>
        <w:t xml:space="preserve">The competition in the market is throat cut and very aggressive for the both type of business structures one who have small business and other who have big business. The competition in the market is also very aggressive for new entrants. In the business of short run, competitive market in economy forces on the do the price down. Small business man should provide the commodity at a lower level and they also restricted in the supply of commodities to reach the broader level of supply. Competition in long term business market is also focusing on the less price of commodities to sustain in the market. Long term firms constantly seeking the methods and techniques to improve the efficiency and reduction in the cost. </w:t>
      </w:r>
    </w:p>
    <w:p w14:paraId="5E35B2F4" w14:textId="77777777" w:rsidR="006776A0" w:rsidRPr="008D62F9" w:rsidRDefault="006776A0" w:rsidP="006776A0">
      <w:pPr>
        <w:spacing w:line="360" w:lineRule="auto"/>
      </w:pPr>
      <w:r>
        <w:t xml:space="preserve">To recover the economic condition of the country its business should be performing well in the market and give higher GDP to the nation </w:t>
      </w:r>
      <w:r>
        <w:rPr>
          <w:shd w:val="clear" w:color="auto" w:fill="FFFFFF"/>
        </w:rPr>
        <w:t>(Liu, and Otto, 2024)</w:t>
      </w:r>
      <w:r>
        <w:t xml:space="preserve">. For increasing the business of the nation every organization should improve the advertisement and selling technique of the commodities. The business expansion can be done by taking business to online level to the sites such as Amazon, Flipkart and </w:t>
      </w:r>
      <w:proofErr w:type="spellStart"/>
      <w:r>
        <w:t>Myntra</w:t>
      </w:r>
      <w:proofErr w:type="spellEnd"/>
      <w:r>
        <w:t xml:space="preserve">. By selling product online owner can reach to every consumer and promote their product by online sites. This expansion helps in slowly growth of the Gross Domestic Product annually. This shows the recovery of economy from the shortage of labour, income and less GDP of the country.        </w:t>
      </w:r>
    </w:p>
    <w:p w14:paraId="4D1F2138" w14:textId="77777777" w:rsidR="006776A0" w:rsidRDefault="006776A0" w:rsidP="006776A0">
      <w:pPr>
        <w:pStyle w:val="Heading3"/>
        <w:numPr>
          <w:ilvl w:val="0"/>
          <w:numId w:val="4"/>
        </w:numPr>
        <w:spacing w:line="360" w:lineRule="auto"/>
      </w:pPr>
      <w:bookmarkStart w:id="8" w:name="_Toc170809168"/>
      <w:r>
        <w:t>Difference Between Elastic and Inelastic Demand</w:t>
      </w:r>
      <w:bookmarkEnd w:id="8"/>
    </w:p>
    <w:p w14:paraId="3E4A2E5F" w14:textId="77777777" w:rsidR="006776A0" w:rsidRDefault="006776A0" w:rsidP="006776A0">
      <w:pPr>
        <w:spacing w:line="360" w:lineRule="auto"/>
      </w:pPr>
      <w:r>
        <w:t xml:space="preserve">The term elasticity helps in measuring the change between total quantity of goods demanded and movement of price of these goods and service. A product is considered as an elastic if it shows higher or lower movement in the demand and supply due to increase and decrease in the level of price. The elasticity of product is measured in two type first is elastic and second is inelastic. </w:t>
      </w:r>
    </w:p>
    <w:p w14:paraId="3EE1C1DC" w14:textId="77777777" w:rsidR="006776A0" w:rsidRDefault="006776A0" w:rsidP="006776A0">
      <w:pPr>
        <w:spacing w:line="360" w:lineRule="auto"/>
      </w:pPr>
      <w:r w:rsidRPr="006C6745">
        <w:rPr>
          <w:b/>
        </w:rPr>
        <w:t>Inelastic</w:t>
      </w:r>
      <w:r>
        <w:t xml:space="preserve"> is a term which is used to define the static quantity of goods or services at the time when price changes. Inelastic demand is that condition where there is rise in the price of </w:t>
      </w:r>
      <w:r>
        <w:lastRenderedPageBreak/>
        <w:t>commodities but the demand remains same and similarly when the price drop off the demand of commodity is being constant. This type of situation is generally for the goods which is of necessities and have no substitute (</w:t>
      </w:r>
      <w:proofErr w:type="spellStart"/>
      <w:r>
        <w:t>Ellickson</w:t>
      </w:r>
      <w:proofErr w:type="spellEnd"/>
      <w:r>
        <w:t xml:space="preserve">, 2013). The most common goods in the market which are utilities, prescription of drugs and tobacco goods. Business offers such goods which can be maintain greater flexibility with the prices because demand remains constant even if there is rise and decline in the level of price.  It helps in maintaining company’s profitability at the time of price increase. Because when the same demand is fulfilling with the higher price than this lead to more profit to the company.  </w:t>
      </w:r>
    </w:p>
    <w:p w14:paraId="75D6FC78" w14:textId="77777777" w:rsidR="006776A0" w:rsidRDefault="006776A0" w:rsidP="006776A0">
      <w:pPr>
        <w:spacing w:line="360" w:lineRule="auto"/>
      </w:pPr>
      <w:r w:rsidRPr="006C6745">
        <w:rPr>
          <w:b/>
        </w:rPr>
        <w:t>Elasticity of demand and supply</w:t>
      </w:r>
      <w:r>
        <w:t xml:space="preserve"> defines the static change in the quantity and demand of the goods and services at the time of price changes. Elastic demand is that situation when if there is slightly change in the price of commodity then the demand of that commodity decreases and increases. In this term if there is increase in the price level then the demand of commodity decreases heavily and if there is decrease in the price level then the demand of commodity increases. In this term the commodities which are not a common good which is used in daily life of the individuals, good such as luxury things, substitute products and goods which are mainly used according to the demand of individuals. Advantage of elasticity of demand is that at this time company can make decisions related to the price settlement. An increase in the elasticity of demand helps in declining the amount of taxes </w:t>
      </w:r>
      <w:r>
        <w:rPr>
          <w:shd w:val="clear" w:color="auto" w:fill="FFFFFF"/>
        </w:rPr>
        <w:t>(Santana, et al., 2023)</w:t>
      </w:r>
      <w:r>
        <w:t xml:space="preserve">. </w:t>
      </w:r>
    </w:p>
    <w:p w14:paraId="53A088D8" w14:textId="77777777" w:rsidR="006776A0" w:rsidRPr="005522A1" w:rsidRDefault="006776A0" w:rsidP="006776A0">
      <w:pPr>
        <w:spacing w:line="360" w:lineRule="auto"/>
      </w:pPr>
      <w:r>
        <w:t xml:space="preserve">There are some factors which affect the price of goods and services in elastic demand, these factors are substitute goods, change in the taste &amp; preferences, product price, competition and income of consumers, population of city etc.          </w:t>
      </w:r>
    </w:p>
    <w:p w14:paraId="50AEAD0B" w14:textId="77777777" w:rsidR="006776A0" w:rsidRDefault="006776A0" w:rsidP="006776A0">
      <w:pPr>
        <w:pStyle w:val="Heading3"/>
        <w:numPr>
          <w:ilvl w:val="0"/>
          <w:numId w:val="4"/>
        </w:numPr>
        <w:spacing w:line="360" w:lineRule="auto"/>
      </w:pPr>
      <w:bookmarkStart w:id="9" w:name="_Toc170809169"/>
      <w:r>
        <w:t>Laws of Demand and Supply</w:t>
      </w:r>
      <w:bookmarkEnd w:id="9"/>
      <w:r>
        <w:t xml:space="preserve"> </w:t>
      </w:r>
    </w:p>
    <w:p w14:paraId="58317262" w14:textId="77777777" w:rsidR="006776A0" w:rsidRDefault="006776A0" w:rsidP="006776A0">
      <w:pPr>
        <w:spacing w:line="360" w:lineRule="auto"/>
      </w:pPr>
      <w:r>
        <w:t xml:space="preserve">The demand and supply </w:t>
      </w:r>
      <w:proofErr w:type="gramStart"/>
      <w:r>
        <w:t>is</w:t>
      </w:r>
      <w:proofErr w:type="gramEnd"/>
      <w:r>
        <w:t xml:space="preserve"> the level of demand of commodity which is demanded by the public to fulfil their wants. Supply is the level of commodity at which the producer is willing to sale their commodity to public. In the above case the demand of the commodities like fuel increases but due to impact on purchasing power the prices of fuel increases. The </w:t>
      </w:r>
      <w:r w:rsidRPr="00171567">
        <w:t>law of supply and demand</w:t>
      </w:r>
      <w:r>
        <w:t xml:space="preserve"> is the theory where the price of commodity is defined the relationship between supply and demand.   </w:t>
      </w:r>
    </w:p>
    <w:p w14:paraId="7BFE0F50" w14:textId="77777777" w:rsidR="006776A0" w:rsidRDefault="006776A0" w:rsidP="006776A0">
      <w:pPr>
        <w:spacing w:line="360" w:lineRule="auto"/>
      </w:pPr>
      <w:r>
        <w:t xml:space="preserve">The </w:t>
      </w:r>
      <w:r w:rsidRPr="00171567">
        <w:rPr>
          <w:b/>
        </w:rPr>
        <w:t>law of supply</w:t>
      </w:r>
      <w:r>
        <w:t xml:space="preserve"> defines that if there is increase in the level of price then the supply of goods also increases and vice versa. It shows direct relationship between the price of goods &amp; services and supply </w:t>
      </w:r>
      <w:r>
        <w:rPr>
          <w:shd w:val="clear" w:color="auto" w:fill="FFFFFF"/>
        </w:rPr>
        <w:t>(Moretti, et al., 2024)</w:t>
      </w:r>
      <w:r>
        <w:t xml:space="preserve">. Because producers want to sale more product when the price of commodity increases so they supply more and more products in the market. But due to some </w:t>
      </w:r>
      <w:r>
        <w:lastRenderedPageBreak/>
        <w:t xml:space="preserve">factors the supply of goods affected such as technology, price of goods, government policies, number of firms and population. Technology of the firm affect the supply because production with the obsolete technology does not fulfil the higher demand of the market so firm needs advanced technology. Government policy also affect the supply because if the tariff on the transportation of goods is heavy then the price of the goods increases. </w:t>
      </w:r>
      <w:proofErr w:type="gramStart"/>
      <w:r>
        <w:t>Thus</w:t>
      </w:r>
      <w:proofErr w:type="gramEnd"/>
      <w:r>
        <w:t xml:space="preserve"> these factors affect the position of the price.    </w:t>
      </w:r>
    </w:p>
    <w:p w14:paraId="5C9E579D" w14:textId="77777777" w:rsidR="006776A0" w:rsidRPr="00C9500C" w:rsidRDefault="006776A0" w:rsidP="006776A0">
      <w:pPr>
        <w:spacing w:line="360" w:lineRule="auto"/>
      </w:pPr>
      <w:r>
        <w:t xml:space="preserve">Similarly, </w:t>
      </w:r>
      <w:r w:rsidRPr="00C255C4">
        <w:rPr>
          <w:b/>
        </w:rPr>
        <w:t>law of demand</w:t>
      </w:r>
      <w:r>
        <w:t xml:space="preserve"> has indirect relationship with the price that if price of product increases then the demand of quantity drops off and if price of product decreases then the demand rises. Because if the price rises than the customer </w:t>
      </w:r>
      <w:proofErr w:type="gramStart"/>
      <w:r>
        <w:t>don’t</w:t>
      </w:r>
      <w:proofErr w:type="gramEnd"/>
      <w:r>
        <w:t xml:space="preserve"> want to buy goods and higher value and it also affect the purchasing power of the consumer </w:t>
      </w:r>
      <w:r>
        <w:rPr>
          <w:shd w:val="clear" w:color="auto" w:fill="FFFFFF"/>
        </w:rPr>
        <w:t>(Hernández-Casas, et al., 2023)</w:t>
      </w:r>
      <w:r>
        <w:t xml:space="preserve">. There are some factors which affect the level of demand such as price of substitute goods, income of consumers, population of country etc. In above case the price of commodities </w:t>
      </w:r>
      <w:proofErr w:type="gramStart"/>
      <w:r>
        <w:t>increase</w:t>
      </w:r>
      <w:proofErr w:type="gramEnd"/>
      <w:r>
        <w:t xml:space="preserve"> which shows rapid decrease in the economy of the country because due to pandemic the purchasing power of the consumers are declining and they can’t afford luxury products.     </w:t>
      </w:r>
    </w:p>
    <w:p w14:paraId="4193FD13" w14:textId="77777777" w:rsidR="006776A0" w:rsidRDefault="006776A0" w:rsidP="006776A0">
      <w:pPr>
        <w:pStyle w:val="Heading1"/>
      </w:pPr>
      <w:bookmarkStart w:id="10" w:name="_Toc170809170"/>
      <w:r>
        <w:t>Conclusion</w:t>
      </w:r>
      <w:bookmarkEnd w:id="10"/>
    </w:p>
    <w:p w14:paraId="65608FFA" w14:textId="77777777" w:rsidR="006776A0" w:rsidRPr="00006CBF" w:rsidRDefault="006776A0" w:rsidP="006776A0">
      <w:pPr>
        <w:spacing w:line="360" w:lineRule="auto"/>
      </w:pPr>
      <w:r>
        <w:tab/>
      </w:r>
      <w:r>
        <w:rPr>
          <w:color w:val="000000"/>
          <w:shd w:val="clear" w:color="auto" w:fill="FFFFFF"/>
        </w:rPr>
        <w:t xml:space="preserve">From the above analysis, it is concluded that the report is related to the analysis of various problems identified within the case study upon UK economy. Fundamental economic problems identified within the UK include increase in the rate of inflation, decrease in growth rate of economy i.e. GDP, Changes in trading rules and environment in UK, Brexit referendum as well as scarcity of fuel resources to meet energy requirement within the nation. Various ways identified to resolve the above determined problem included communication with public, making collaboration in Government structure, policies made during Covid-19 during the emergence of the pandemic. In the second part, factors of demand and supply were considered to decide the price level of the commodity. The change in both the constraints lead to ascertainment of best prices. Competition also plays an important role in the process. It resists the new entrants to come in market. Concept of Elastic demand and supply refers to higher change in the quantity demanded and supplied when price changes at lower level. Whereas, inelastic demand and supply concept are just contrast to above concept. Higher Change in prices does not impact demand significantly. Law of demand and supply also provide relation between the demand and supply constraint and factors like price and other related factors. Price is one of the main </w:t>
      </w:r>
      <w:proofErr w:type="gramStart"/>
      <w:r>
        <w:rPr>
          <w:color w:val="000000"/>
          <w:shd w:val="clear" w:color="auto" w:fill="FFFFFF"/>
        </w:rPr>
        <w:t>factor</w:t>
      </w:r>
      <w:proofErr w:type="gramEnd"/>
      <w:r>
        <w:rPr>
          <w:color w:val="000000"/>
          <w:shd w:val="clear" w:color="auto" w:fill="FFFFFF"/>
        </w:rPr>
        <w:t xml:space="preserve">. The demand is indirectly related to price keeping </w:t>
      </w:r>
      <w:proofErr w:type="gramStart"/>
      <w:r>
        <w:rPr>
          <w:color w:val="000000"/>
          <w:shd w:val="clear" w:color="auto" w:fill="FFFFFF"/>
        </w:rPr>
        <w:t>other</w:t>
      </w:r>
      <w:proofErr w:type="gramEnd"/>
      <w:r>
        <w:rPr>
          <w:color w:val="000000"/>
          <w:shd w:val="clear" w:color="auto" w:fill="FFFFFF"/>
        </w:rPr>
        <w:t xml:space="preserve"> factor constant. Increase in price level decreases demand and vice versa. While, increase in price increase supply of goods in market.</w:t>
      </w:r>
    </w:p>
    <w:p w14:paraId="23DE760A" w14:textId="77777777" w:rsidR="006776A0" w:rsidRDefault="006776A0" w:rsidP="006776A0">
      <w:pPr>
        <w:pStyle w:val="Heading1"/>
      </w:pPr>
      <w:r>
        <w:lastRenderedPageBreak/>
        <w:t>References</w:t>
      </w:r>
    </w:p>
    <w:p w14:paraId="28632125" w14:textId="77777777" w:rsidR="006776A0" w:rsidRPr="00D77D24" w:rsidRDefault="006776A0" w:rsidP="006776A0">
      <w:pPr>
        <w:rPr>
          <w:u w:val="single"/>
        </w:rPr>
      </w:pPr>
      <w:r w:rsidRPr="00D77D24">
        <w:rPr>
          <w:u w:val="single"/>
        </w:rPr>
        <w:t>Books and Journals</w:t>
      </w:r>
    </w:p>
    <w:p w14:paraId="7DFB552A" w14:textId="77777777" w:rsidR="006776A0" w:rsidRDefault="006776A0" w:rsidP="006776A0">
      <w:pPr>
        <w:spacing w:line="240" w:lineRule="auto"/>
        <w:ind w:left="567" w:hanging="567"/>
      </w:pPr>
      <w:proofErr w:type="spellStart"/>
      <w:r>
        <w:t>Andreyeva</w:t>
      </w:r>
      <w:proofErr w:type="spellEnd"/>
      <w:r>
        <w:t>, T., Long, M. and Brownell, K. (2010) The Impact of Food Prices on Consumption: A Systematic Review of Research on the Price Elasticity of Demand for Food. American Journal of Public Health, 100, 2, 216-222.</w:t>
      </w:r>
    </w:p>
    <w:p w14:paraId="2DFF2C76" w14:textId="77777777" w:rsidR="006776A0" w:rsidRDefault="006776A0" w:rsidP="006776A0">
      <w:pPr>
        <w:spacing w:line="240" w:lineRule="auto"/>
        <w:ind w:left="567" w:hanging="567"/>
      </w:pPr>
      <w:r>
        <w:t>Baker, J. (2003) Competitive Price Discrimination: The Exercise of Market Power Without Anticompetitive Effects (Comment on Klein and Wiley). Articles in Law Reviews &amp; Other Academic Journals. Paper 278.</w:t>
      </w:r>
    </w:p>
    <w:p w14:paraId="31597C9D" w14:textId="77777777" w:rsidR="006776A0" w:rsidRDefault="006776A0" w:rsidP="006776A0">
      <w:pPr>
        <w:spacing w:line="240" w:lineRule="auto"/>
        <w:ind w:left="567" w:hanging="567"/>
        <w:rPr>
          <w:shd w:val="clear" w:color="auto" w:fill="FFFFFF"/>
        </w:rPr>
      </w:pPr>
      <w:r>
        <w:rPr>
          <w:shd w:val="clear" w:color="auto" w:fill="FFFFFF"/>
        </w:rPr>
        <w:t>Braun, R., 2023. The importance of supply and demand for oil prices: Evidence from non</w:t>
      </w:r>
      <w:r>
        <w:rPr>
          <w:rFonts w:ascii="Cambria Math" w:hAnsi="Cambria Math" w:cs="Cambria Math"/>
          <w:shd w:val="clear" w:color="auto" w:fill="FFFFFF"/>
        </w:rPr>
        <w:t>‐</w:t>
      </w:r>
      <w:proofErr w:type="spellStart"/>
      <w:r>
        <w:rPr>
          <w:shd w:val="clear" w:color="auto" w:fill="FFFFFF"/>
        </w:rPr>
        <w:t>Gaussianity</w:t>
      </w:r>
      <w:proofErr w:type="spellEnd"/>
      <w:r>
        <w:rPr>
          <w:shd w:val="clear" w:color="auto" w:fill="FFFFFF"/>
        </w:rPr>
        <w:t>. </w:t>
      </w:r>
      <w:r>
        <w:rPr>
          <w:i/>
          <w:iCs/>
          <w:shd w:val="clear" w:color="auto" w:fill="FFFFFF"/>
        </w:rPr>
        <w:t>Quantitative Economics</w:t>
      </w:r>
      <w:r>
        <w:rPr>
          <w:shd w:val="clear" w:color="auto" w:fill="FFFFFF"/>
        </w:rPr>
        <w:t>, </w:t>
      </w:r>
      <w:r>
        <w:rPr>
          <w:i/>
          <w:iCs/>
          <w:shd w:val="clear" w:color="auto" w:fill="FFFFFF"/>
        </w:rPr>
        <w:t>14</w:t>
      </w:r>
      <w:r>
        <w:rPr>
          <w:shd w:val="clear" w:color="auto" w:fill="FFFFFF"/>
        </w:rPr>
        <w:t>(4), pp.1163-1198.</w:t>
      </w:r>
    </w:p>
    <w:p w14:paraId="510E7364" w14:textId="77777777" w:rsidR="006776A0" w:rsidRDefault="006776A0" w:rsidP="006776A0">
      <w:pPr>
        <w:spacing w:line="240" w:lineRule="auto"/>
        <w:ind w:left="567" w:hanging="567"/>
        <w:rPr>
          <w:shd w:val="clear" w:color="auto" w:fill="FFFFFF"/>
        </w:rPr>
      </w:pPr>
      <w:r>
        <w:rPr>
          <w:shd w:val="clear" w:color="auto" w:fill="FFFFFF"/>
        </w:rPr>
        <w:t xml:space="preserve">Broadbent, B., Di Pace, F., </w:t>
      </w:r>
      <w:proofErr w:type="spellStart"/>
      <w:r>
        <w:rPr>
          <w:shd w:val="clear" w:color="auto" w:fill="FFFFFF"/>
        </w:rPr>
        <w:t>Drechsel</w:t>
      </w:r>
      <w:proofErr w:type="spellEnd"/>
      <w:r>
        <w:rPr>
          <w:shd w:val="clear" w:color="auto" w:fill="FFFFFF"/>
        </w:rPr>
        <w:t xml:space="preserve">, T., Harrison, R. and </w:t>
      </w:r>
      <w:proofErr w:type="spellStart"/>
      <w:r>
        <w:rPr>
          <w:shd w:val="clear" w:color="auto" w:fill="FFFFFF"/>
        </w:rPr>
        <w:t>Tenreyro</w:t>
      </w:r>
      <w:proofErr w:type="spellEnd"/>
      <w:r>
        <w:rPr>
          <w:shd w:val="clear" w:color="auto" w:fill="FFFFFF"/>
        </w:rPr>
        <w:t>, S., 2023. The Brexit Vote, Productivity Growth, and macroeconomic adjustments in the UK. </w:t>
      </w:r>
      <w:r>
        <w:rPr>
          <w:i/>
          <w:iCs/>
          <w:shd w:val="clear" w:color="auto" w:fill="FFFFFF"/>
        </w:rPr>
        <w:t>Review of Economic Studies</w:t>
      </w:r>
      <w:r>
        <w:rPr>
          <w:shd w:val="clear" w:color="auto" w:fill="FFFFFF"/>
        </w:rPr>
        <w:t xml:space="preserve">, </w:t>
      </w:r>
      <w:proofErr w:type="gramStart"/>
      <w:r>
        <w:rPr>
          <w:shd w:val="clear" w:color="auto" w:fill="FFFFFF"/>
        </w:rPr>
        <w:t>p.rdad</w:t>
      </w:r>
      <w:proofErr w:type="gramEnd"/>
      <w:r>
        <w:rPr>
          <w:shd w:val="clear" w:color="auto" w:fill="FFFFFF"/>
        </w:rPr>
        <w:t>086.</w:t>
      </w:r>
    </w:p>
    <w:p w14:paraId="326DB3CC" w14:textId="77777777" w:rsidR="006776A0" w:rsidRDefault="006776A0" w:rsidP="006776A0">
      <w:pPr>
        <w:spacing w:line="240" w:lineRule="auto"/>
        <w:ind w:left="567" w:hanging="567"/>
      </w:pPr>
      <w:proofErr w:type="spellStart"/>
      <w:r>
        <w:t>Ellickson</w:t>
      </w:r>
      <w:proofErr w:type="spellEnd"/>
      <w:r>
        <w:t xml:space="preserve">, P. (2013) Market Structure and Performance. International </w:t>
      </w:r>
      <w:proofErr w:type="spellStart"/>
      <w:r>
        <w:t>Encyclopedia</w:t>
      </w:r>
      <w:proofErr w:type="spellEnd"/>
      <w:r>
        <w:t xml:space="preserve"> of the Social &amp; </w:t>
      </w:r>
      <w:proofErr w:type="spellStart"/>
      <w:r>
        <w:t>Behavioral</w:t>
      </w:r>
      <w:proofErr w:type="spellEnd"/>
      <w:r>
        <w:t xml:space="preserve"> Sciences, Forthcoming; Simon School Working Paper No. 13-21</w:t>
      </w:r>
    </w:p>
    <w:p w14:paraId="3597653D" w14:textId="77777777" w:rsidR="006776A0" w:rsidRDefault="006776A0" w:rsidP="006776A0">
      <w:pPr>
        <w:spacing w:line="240" w:lineRule="auto"/>
        <w:ind w:left="567" w:hanging="567"/>
      </w:pPr>
      <w:r>
        <w:t>Foot, D. and Gomez, R. (2006) Population aging and sectorial growth: the case study of the UK, 2006- 2026. OJBE, 5:1</w:t>
      </w:r>
    </w:p>
    <w:p w14:paraId="0C139D9F" w14:textId="77777777" w:rsidR="006776A0" w:rsidRDefault="006776A0" w:rsidP="006776A0">
      <w:pPr>
        <w:spacing w:line="240" w:lineRule="auto"/>
        <w:ind w:left="567" w:hanging="567"/>
        <w:rPr>
          <w:shd w:val="clear" w:color="auto" w:fill="FFFFFF"/>
        </w:rPr>
      </w:pPr>
      <w:r>
        <w:rPr>
          <w:shd w:val="clear" w:color="auto" w:fill="FFFFFF"/>
        </w:rPr>
        <w:t xml:space="preserve">Hernández-Casas, S., </w:t>
      </w:r>
      <w:proofErr w:type="spellStart"/>
      <w:r>
        <w:rPr>
          <w:shd w:val="clear" w:color="auto" w:fill="FFFFFF"/>
        </w:rPr>
        <w:t>Seijo</w:t>
      </w:r>
      <w:proofErr w:type="spellEnd"/>
      <w:r>
        <w:rPr>
          <w:shd w:val="clear" w:color="auto" w:fill="FFFFFF"/>
        </w:rPr>
        <w:t xml:space="preserve">, J.C., </w:t>
      </w:r>
      <w:proofErr w:type="spellStart"/>
      <w:r>
        <w:rPr>
          <w:shd w:val="clear" w:color="auto" w:fill="FFFFFF"/>
        </w:rPr>
        <w:t>Beltrán</w:t>
      </w:r>
      <w:proofErr w:type="spellEnd"/>
      <w:r>
        <w:rPr>
          <w:shd w:val="clear" w:color="auto" w:fill="FFFFFF"/>
        </w:rPr>
        <w:t xml:space="preserve">-Morales, L.F., Hernández-Flores, Á., </w:t>
      </w:r>
      <w:proofErr w:type="spellStart"/>
      <w:r>
        <w:rPr>
          <w:shd w:val="clear" w:color="auto" w:fill="FFFFFF"/>
        </w:rPr>
        <w:t>Arreguín</w:t>
      </w:r>
      <w:proofErr w:type="spellEnd"/>
      <w:r>
        <w:rPr>
          <w:shd w:val="clear" w:color="auto" w:fill="FFFFFF"/>
        </w:rPr>
        <w:t>-Sánchez, F. and Ponce-Díaz, G., 2023. Analysis of supply and demand in the international market of major abalone fisheries and aquaculture production. </w:t>
      </w:r>
      <w:r>
        <w:rPr>
          <w:i/>
          <w:iCs/>
          <w:shd w:val="clear" w:color="auto" w:fill="FFFFFF"/>
        </w:rPr>
        <w:t>Marine Policy</w:t>
      </w:r>
      <w:r>
        <w:rPr>
          <w:shd w:val="clear" w:color="auto" w:fill="FFFFFF"/>
        </w:rPr>
        <w:t>, </w:t>
      </w:r>
      <w:r>
        <w:rPr>
          <w:i/>
          <w:iCs/>
          <w:shd w:val="clear" w:color="auto" w:fill="FFFFFF"/>
        </w:rPr>
        <w:t>148</w:t>
      </w:r>
      <w:r>
        <w:rPr>
          <w:shd w:val="clear" w:color="auto" w:fill="FFFFFF"/>
        </w:rPr>
        <w:t>, p.105405.</w:t>
      </w:r>
    </w:p>
    <w:p w14:paraId="679282AC" w14:textId="77777777" w:rsidR="006776A0" w:rsidRDefault="006776A0" w:rsidP="006776A0">
      <w:pPr>
        <w:spacing w:line="240" w:lineRule="auto"/>
        <w:ind w:left="567" w:hanging="567"/>
        <w:rPr>
          <w:shd w:val="clear" w:color="auto" w:fill="FFFFFF"/>
        </w:rPr>
      </w:pPr>
      <w:r>
        <w:rPr>
          <w:shd w:val="clear" w:color="auto" w:fill="FFFFFF"/>
        </w:rPr>
        <w:t>Liu, X. and Otto, G., 2024. Structural Estimates of Supply and Demand Elasticity for Houses in Sydney. </w:t>
      </w:r>
      <w:r>
        <w:rPr>
          <w:i/>
          <w:iCs/>
          <w:shd w:val="clear" w:color="auto" w:fill="FFFFFF"/>
        </w:rPr>
        <w:t>Buildings</w:t>
      </w:r>
      <w:r>
        <w:rPr>
          <w:shd w:val="clear" w:color="auto" w:fill="FFFFFF"/>
        </w:rPr>
        <w:t>, </w:t>
      </w:r>
      <w:r>
        <w:rPr>
          <w:i/>
          <w:iCs/>
          <w:shd w:val="clear" w:color="auto" w:fill="FFFFFF"/>
        </w:rPr>
        <w:t>14</w:t>
      </w:r>
      <w:r>
        <w:rPr>
          <w:shd w:val="clear" w:color="auto" w:fill="FFFFFF"/>
        </w:rPr>
        <w:t>(7), p.1926.</w:t>
      </w:r>
    </w:p>
    <w:p w14:paraId="7AABFD3D" w14:textId="77777777" w:rsidR="006776A0" w:rsidRDefault="006776A0" w:rsidP="006776A0">
      <w:pPr>
        <w:spacing w:line="240" w:lineRule="auto"/>
        <w:ind w:left="567" w:hanging="567"/>
        <w:rPr>
          <w:shd w:val="clear" w:color="auto" w:fill="FFFFFF"/>
        </w:rPr>
      </w:pPr>
      <w:r>
        <w:rPr>
          <w:shd w:val="clear" w:color="auto" w:fill="FFFFFF"/>
        </w:rPr>
        <w:t xml:space="preserve">Moretti, M., </w:t>
      </w:r>
      <w:proofErr w:type="spellStart"/>
      <w:r>
        <w:rPr>
          <w:shd w:val="clear" w:color="auto" w:fill="FFFFFF"/>
        </w:rPr>
        <w:t>Pandolfi</w:t>
      </w:r>
      <w:proofErr w:type="spellEnd"/>
      <w:r>
        <w:rPr>
          <w:shd w:val="clear" w:color="auto" w:fill="FFFFFF"/>
        </w:rPr>
        <w:t xml:space="preserve">, L., </w:t>
      </w:r>
      <w:proofErr w:type="spellStart"/>
      <w:r>
        <w:rPr>
          <w:shd w:val="clear" w:color="auto" w:fill="FFFFFF"/>
        </w:rPr>
        <w:t>Schmukler</w:t>
      </w:r>
      <w:proofErr w:type="spellEnd"/>
      <w:r>
        <w:rPr>
          <w:shd w:val="clear" w:color="auto" w:fill="FFFFFF"/>
        </w:rPr>
        <w:t>, S.L., Bauer, G.V. and Williams, T., 2024. Inelastic Demand Meets Optimal Supply of Risky Sovereign Bonds. </w:t>
      </w:r>
      <w:r>
        <w:rPr>
          <w:i/>
          <w:iCs/>
          <w:shd w:val="clear" w:color="auto" w:fill="FFFFFF"/>
        </w:rPr>
        <w:t>Development Research</w:t>
      </w:r>
      <w:r>
        <w:rPr>
          <w:shd w:val="clear" w:color="auto" w:fill="FFFFFF"/>
        </w:rPr>
        <w:t>.</w:t>
      </w:r>
    </w:p>
    <w:p w14:paraId="44804E00" w14:textId="331EF78F" w:rsidR="006776A0" w:rsidRPr="008859E6" w:rsidRDefault="006776A0" w:rsidP="006776A0">
      <w:r>
        <w:rPr>
          <w:shd w:val="clear" w:color="auto" w:fill="FFFFFF"/>
        </w:rPr>
        <w:t xml:space="preserve">Santana, I.R., Mason, A., </w:t>
      </w:r>
      <w:proofErr w:type="spellStart"/>
      <w:r>
        <w:rPr>
          <w:shd w:val="clear" w:color="auto" w:fill="FFFFFF"/>
        </w:rPr>
        <w:t>Gutacker</w:t>
      </w:r>
      <w:proofErr w:type="spellEnd"/>
      <w:r>
        <w:rPr>
          <w:shd w:val="clear" w:color="auto" w:fill="FFFFFF"/>
        </w:rPr>
        <w:t xml:space="preserve">, N., </w:t>
      </w:r>
      <w:proofErr w:type="spellStart"/>
      <w:r>
        <w:rPr>
          <w:shd w:val="clear" w:color="auto" w:fill="FFFFFF"/>
        </w:rPr>
        <w:t>Kasteridis</w:t>
      </w:r>
      <w:proofErr w:type="spellEnd"/>
      <w:r>
        <w:rPr>
          <w:shd w:val="clear" w:color="auto" w:fill="FFFFFF"/>
        </w:rPr>
        <w:t>, P., Santos, R. and Rice, N., 2023. Need, demand, supply in health care: working definitions, and their implications for defining access. </w:t>
      </w:r>
      <w:r>
        <w:rPr>
          <w:i/>
          <w:iCs/>
          <w:shd w:val="clear" w:color="auto" w:fill="FFFFFF"/>
        </w:rPr>
        <w:t>Health Economics, Policy and Law</w:t>
      </w:r>
      <w:r>
        <w:rPr>
          <w:shd w:val="clear" w:color="auto" w:fill="FFFFFF"/>
        </w:rPr>
        <w:t>, </w:t>
      </w:r>
      <w:r>
        <w:rPr>
          <w:i/>
          <w:iCs/>
          <w:shd w:val="clear" w:color="auto" w:fill="FFFFFF"/>
        </w:rPr>
        <w:t>18</w:t>
      </w:r>
      <w:r>
        <w:rPr>
          <w:shd w:val="clear" w:color="auto" w:fill="FFFFFF"/>
        </w:rPr>
        <w:t>(1), pp.1-13.</w:t>
      </w:r>
    </w:p>
    <w:p w14:paraId="093D2A39" w14:textId="77777777" w:rsidR="006776A0" w:rsidRDefault="006776A0" w:rsidP="006776A0">
      <w:pPr>
        <w:jc w:val="left"/>
        <w:rPr>
          <w:rFonts w:eastAsiaTheme="majorEastAsia" w:cstheme="majorBidi"/>
          <w:b/>
          <w:sz w:val="28"/>
          <w:szCs w:val="32"/>
        </w:rPr>
      </w:pPr>
      <w:bookmarkStart w:id="11" w:name="_Toc170809171"/>
      <w:r>
        <w:br w:type="page"/>
      </w:r>
    </w:p>
    <w:bookmarkEnd w:id="11"/>
    <w:p w14:paraId="440AB6E6" w14:textId="2001A826" w:rsidR="003A0006" w:rsidRPr="006776A0" w:rsidRDefault="006776A0" w:rsidP="006776A0">
      <w:pPr>
        <w:rPr>
          <w:color w:val="ED7D31" w:themeColor="accent2"/>
          <w:sz w:val="144"/>
          <w:szCs w:val="144"/>
        </w:rPr>
      </w:pPr>
      <w:r w:rsidRPr="006776A0">
        <w:rPr>
          <w:color w:val="ED7D31" w:themeColor="accent2"/>
          <w:sz w:val="144"/>
          <w:szCs w:val="144"/>
        </w:rPr>
        <w:lastRenderedPageBreak/>
        <w:t>THANK YOU</w:t>
      </w:r>
    </w:p>
    <w:sectPr w:rsidR="003A0006" w:rsidRPr="006776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_sansregular">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81590"/>
    <w:multiLevelType w:val="hybridMultilevel"/>
    <w:tmpl w:val="CC5A273E"/>
    <w:lvl w:ilvl="0" w:tplc="0809000B">
      <w:start w:val="1"/>
      <w:numFmt w:val="bullet"/>
      <w:lvlText w:val=""/>
      <w:lvlJc w:val="left"/>
      <w:pPr>
        <w:ind w:left="900" w:hanging="360"/>
      </w:pPr>
      <w:rPr>
        <w:rFonts w:ascii="Wingdings" w:hAnsi="Wingdings"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 w15:restartNumberingAfterBreak="0">
    <w:nsid w:val="1E9E45CB"/>
    <w:multiLevelType w:val="hybridMultilevel"/>
    <w:tmpl w:val="2430992A"/>
    <w:lvl w:ilvl="0" w:tplc="C630AA0E">
      <w:start w:val="1"/>
      <w:numFmt w:val="bullet"/>
      <w:lvlText w:val="•"/>
      <w:lvlJc w:val="left"/>
      <w:pPr>
        <w:tabs>
          <w:tab w:val="num" w:pos="360"/>
        </w:tabs>
        <w:ind w:left="360" w:hanging="360"/>
      </w:pPr>
      <w:rPr>
        <w:rFonts w:ascii="Times New Roman" w:hAnsi="Times New Roman" w:hint="default"/>
      </w:rPr>
    </w:lvl>
    <w:lvl w:ilvl="1" w:tplc="53B4809E" w:tentative="1">
      <w:start w:val="1"/>
      <w:numFmt w:val="bullet"/>
      <w:lvlText w:val="•"/>
      <w:lvlJc w:val="left"/>
      <w:pPr>
        <w:tabs>
          <w:tab w:val="num" w:pos="1080"/>
        </w:tabs>
        <w:ind w:left="1080" w:hanging="360"/>
      </w:pPr>
      <w:rPr>
        <w:rFonts w:ascii="Times New Roman" w:hAnsi="Times New Roman" w:hint="default"/>
      </w:rPr>
    </w:lvl>
    <w:lvl w:ilvl="2" w:tplc="D0200CAA" w:tentative="1">
      <w:start w:val="1"/>
      <w:numFmt w:val="bullet"/>
      <w:lvlText w:val="•"/>
      <w:lvlJc w:val="left"/>
      <w:pPr>
        <w:tabs>
          <w:tab w:val="num" w:pos="1800"/>
        </w:tabs>
        <w:ind w:left="1800" w:hanging="360"/>
      </w:pPr>
      <w:rPr>
        <w:rFonts w:ascii="Times New Roman" w:hAnsi="Times New Roman" w:hint="default"/>
      </w:rPr>
    </w:lvl>
    <w:lvl w:ilvl="3" w:tplc="1DC453D4" w:tentative="1">
      <w:start w:val="1"/>
      <w:numFmt w:val="bullet"/>
      <w:lvlText w:val="•"/>
      <w:lvlJc w:val="left"/>
      <w:pPr>
        <w:tabs>
          <w:tab w:val="num" w:pos="2520"/>
        </w:tabs>
        <w:ind w:left="2520" w:hanging="360"/>
      </w:pPr>
      <w:rPr>
        <w:rFonts w:ascii="Times New Roman" w:hAnsi="Times New Roman" w:hint="default"/>
      </w:rPr>
    </w:lvl>
    <w:lvl w:ilvl="4" w:tplc="5FAE13F8" w:tentative="1">
      <w:start w:val="1"/>
      <w:numFmt w:val="bullet"/>
      <w:lvlText w:val="•"/>
      <w:lvlJc w:val="left"/>
      <w:pPr>
        <w:tabs>
          <w:tab w:val="num" w:pos="3240"/>
        </w:tabs>
        <w:ind w:left="3240" w:hanging="360"/>
      </w:pPr>
      <w:rPr>
        <w:rFonts w:ascii="Times New Roman" w:hAnsi="Times New Roman" w:hint="default"/>
      </w:rPr>
    </w:lvl>
    <w:lvl w:ilvl="5" w:tplc="5CE4F6CA" w:tentative="1">
      <w:start w:val="1"/>
      <w:numFmt w:val="bullet"/>
      <w:lvlText w:val="•"/>
      <w:lvlJc w:val="left"/>
      <w:pPr>
        <w:tabs>
          <w:tab w:val="num" w:pos="3960"/>
        </w:tabs>
        <w:ind w:left="3960" w:hanging="360"/>
      </w:pPr>
      <w:rPr>
        <w:rFonts w:ascii="Times New Roman" w:hAnsi="Times New Roman" w:hint="default"/>
      </w:rPr>
    </w:lvl>
    <w:lvl w:ilvl="6" w:tplc="4944490A" w:tentative="1">
      <w:start w:val="1"/>
      <w:numFmt w:val="bullet"/>
      <w:lvlText w:val="•"/>
      <w:lvlJc w:val="left"/>
      <w:pPr>
        <w:tabs>
          <w:tab w:val="num" w:pos="4680"/>
        </w:tabs>
        <w:ind w:left="4680" w:hanging="360"/>
      </w:pPr>
      <w:rPr>
        <w:rFonts w:ascii="Times New Roman" w:hAnsi="Times New Roman" w:hint="default"/>
      </w:rPr>
    </w:lvl>
    <w:lvl w:ilvl="7" w:tplc="68C4ADCA" w:tentative="1">
      <w:start w:val="1"/>
      <w:numFmt w:val="bullet"/>
      <w:lvlText w:val="•"/>
      <w:lvlJc w:val="left"/>
      <w:pPr>
        <w:tabs>
          <w:tab w:val="num" w:pos="5400"/>
        </w:tabs>
        <w:ind w:left="5400" w:hanging="360"/>
      </w:pPr>
      <w:rPr>
        <w:rFonts w:ascii="Times New Roman" w:hAnsi="Times New Roman" w:hint="default"/>
      </w:rPr>
    </w:lvl>
    <w:lvl w:ilvl="8" w:tplc="BD08764A" w:tentative="1">
      <w:start w:val="1"/>
      <w:numFmt w:val="bullet"/>
      <w:lvlText w:val="•"/>
      <w:lvlJc w:val="left"/>
      <w:pPr>
        <w:tabs>
          <w:tab w:val="num" w:pos="6120"/>
        </w:tabs>
        <w:ind w:left="6120" w:hanging="360"/>
      </w:pPr>
      <w:rPr>
        <w:rFonts w:ascii="Times New Roman" w:hAnsi="Times New Roman" w:hint="default"/>
      </w:rPr>
    </w:lvl>
  </w:abstractNum>
  <w:abstractNum w:abstractNumId="2" w15:restartNumberingAfterBreak="0">
    <w:nsid w:val="28E75891"/>
    <w:multiLevelType w:val="hybridMultilevel"/>
    <w:tmpl w:val="2610BB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734374"/>
    <w:multiLevelType w:val="hybridMultilevel"/>
    <w:tmpl w:val="E8F0B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3B5F2C"/>
    <w:multiLevelType w:val="hybridMultilevel"/>
    <w:tmpl w:val="D06EA890"/>
    <w:lvl w:ilvl="0" w:tplc="08090009">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124"/>
    <w:rsid w:val="00107D07"/>
    <w:rsid w:val="00162124"/>
    <w:rsid w:val="00466A92"/>
    <w:rsid w:val="0052480D"/>
    <w:rsid w:val="00591115"/>
    <w:rsid w:val="006776A0"/>
    <w:rsid w:val="009F3C9A"/>
    <w:rsid w:val="00DC5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39253"/>
  <w15:chartTrackingRefBased/>
  <w15:docId w15:val="{230BC40D-F2E3-43E2-9C1C-F8504802B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76A0"/>
    <w:pPr>
      <w:jc w:val="both"/>
    </w:pPr>
    <w:rPr>
      <w:rFonts w:ascii="Times New Roman" w:hAnsi="Times New Roman"/>
      <w:sz w:val="24"/>
    </w:rPr>
  </w:style>
  <w:style w:type="paragraph" w:styleId="Heading1">
    <w:name w:val="heading 1"/>
    <w:basedOn w:val="Normal"/>
    <w:next w:val="Normal"/>
    <w:link w:val="Heading1Char"/>
    <w:autoRedefine/>
    <w:uiPriority w:val="9"/>
    <w:qFormat/>
    <w:rsid w:val="006776A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776A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6776A0"/>
    <w:pPr>
      <w:keepNext/>
      <w:keepLines/>
      <w:spacing w:before="40" w:after="0"/>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6A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776A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776A0"/>
    <w:rPr>
      <w:rFonts w:ascii="Times New Roman" w:eastAsiaTheme="majorEastAsia" w:hAnsi="Times New Roman" w:cstheme="majorBidi"/>
      <w:sz w:val="24"/>
      <w:szCs w:val="24"/>
      <w:u w:val="single"/>
    </w:rPr>
  </w:style>
  <w:style w:type="paragraph" w:styleId="TOCHeading">
    <w:name w:val="TOC Heading"/>
    <w:basedOn w:val="Heading1"/>
    <w:next w:val="Normal"/>
    <w:uiPriority w:val="39"/>
    <w:unhideWhenUsed/>
    <w:qFormat/>
    <w:rsid w:val="006776A0"/>
    <w:pPr>
      <w:jc w:val="left"/>
      <w:outlineLvl w:val="9"/>
    </w:pPr>
    <w:rPr>
      <w:lang w:val="en-US"/>
    </w:rPr>
  </w:style>
  <w:style w:type="paragraph" w:styleId="TOC1">
    <w:name w:val="toc 1"/>
    <w:basedOn w:val="Normal"/>
    <w:next w:val="Normal"/>
    <w:autoRedefine/>
    <w:uiPriority w:val="39"/>
    <w:unhideWhenUsed/>
    <w:rsid w:val="006776A0"/>
    <w:pPr>
      <w:spacing w:after="100"/>
    </w:pPr>
  </w:style>
  <w:style w:type="paragraph" w:styleId="TOC2">
    <w:name w:val="toc 2"/>
    <w:basedOn w:val="Normal"/>
    <w:next w:val="Normal"/>
    <w:autoRedefine/>
    <w:uiPriority w:val="39"/>
    <w:unhideWhenUsed/>
    <w:rsid w:val="006776A0"/>
    <w:pPr>
      <w:spacing w:after="100"/>
      <w:ind w:left="240"/>
    </w:pPr>
  </w:style>
  <w:style w:type="paragraph" w:styleId="TOC3">
    <w:name w:val="toc 3"/>
    <w:basedOn w:val="Normal"/>
    <w:next w:val="Normal"/>
    <w:autoRedefine/>
    <w:uiPriority w:val="39"/>
    <w:unhideWhenUsed/>
    <w:rsid w:val="006776A0"/>
    <w:pPr>
      <w:spacing w:after="100"/>
      <w:ind w:left="480"/>
    </w:pPr>
  </w:style>
  <w:style w:type="character" w:styleId="Hyperlink">
    <w:name w:val="Hyperlink"/>
    <w:basedOn w:val="DefaultParagraphFont"/>
    <w:uiPriority w:val="99"/>
    <w:unhideWhenUsed/>
    <w:rsid w:val="006776A0"/>
    <w:rPr>
      <w:color w:val="0563C1" w:themeColor="hyperlink"/>
      <w:u w:val="single"/>
    </w:rPr>
  </w:style>
  <w:style w:type="paragraph" w:styleId="ListParagraph">
    <w:name w:val="List Paragraph"/>
    <w:basedOn w:val="Normal"/>
    <w:uiPriority w:val="34"/>
    <w:qFormat/>
    <w:rsid w:val="0067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forgovernment.org.uk/publication/supply-chains/cause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90CF5-76EE-406D-9C7D-AA7DCAFA2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2622</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4</cp:revision>
  <dcterms:created xsi:type="dcterms:W3CDTF">2024-07-23T19:50:00Z</dcterms:created>
  <dcterms:modified xsi:type="dcterms:W3CDTF">2024-07-23T20:02:00Z</dcterms:modified>
</cp:coreProperties>
</file>