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847FB5" w:rsidRDefault="001A24F3" w:rsidP="005F3A53">
      <w:pPr>
        <w:pStyle w:val="Header"/>
        <w:tabs>
          <w:tab w:val="clear" w:pos="4153"/>
          <w:tab w:val="clear" w:pos="8306"/>
        </w:tabs>
        <w:jc w:val="right"/>
        <w:rPr>
          <w:rFonts w:ascii="Arial" w:hAnsi="Arial" w:cs="Arial"/>
          <w:b/>
          <w:sz w:val="28"/>
          <w:szCs w:val="28"/>
        </w:rPr>
      </w:pPr>
      <w:r w:rsidRPr="00847FB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847FB5">
        <w:rPr>
          <w:rFonts w:ascii="Arial" w:hAnsi="Arial" w:cs="Arial"/>
        </w:rPr>
        <w:t xml:space="preserve"> </w:t>
      </w:r>
      <w:r w:rsidR="005F3A53" w:rsidRPr="00847FB5">
        <w:rPr>
          <w:rFonts w:ascii="Arial" w:hAnsi="Arial" w:cs="Arial"/>
        </w:rPr>
        <w:br w:type="textWrapping" w:clear="all"/>
      </w:r>
      <w:r w:rsidR="005F3A53" w:rsidRPr="00847FB5">
        <w:rPr>
          <w:rFonts w:ascii="Arial" w:hAnsi="Arial" w:cs="Arial"/>
          <w:b/>
          <w:sz w:val="28"/>
          <w:szCs w:val="28"/>
        </w:rPr>
        <w:t xml:space="preserve">APPENDIX </w:t>
      </w:r>
      <w:r w:rsidR="00F664C3" w:rsidRPr="00847FB5">
        <w:rPr>
          <w:rFonts w:ascii="Arial" w:hAnsi="Arial" w:cs="Arial"/>
          <w:b/>
          <w:sz w:val="28"/>
          <w:szCs w:val="28"/>
        </w:rPr>
        <w:t>GA36c</w:t>
      </w:r>
    </w:p>
    <w:p w:rsidR="002D5B3F" w:rsidRPr="00847FB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847FB5" w:rsidTr="00A406E5">
        <w:tc>
          <w:tcPr>
            <w:tcW w:w="9922" w:type="dxa"/>
            <w:shd w:val="clear" w:color="auto" w:fill="C0C0C0"/>
          </w:tcPr>
          <w:p w:rsidR="00681FA9" w:rsidRPr="00847FB5" w:rsidRDefault="00552351" w:rsidP="00552351">
            <w:pPr>
              <w:pStyle w:val="Heading4"/>
              <w:rPr>
                <w:rFonts w:ascii="Arial" w:hAnsi="Arial" w:cs="Arial"/>
                <w:b/>
              </w:rPr>
            </w:pPr>
            <w:r w:rsidRPr="00847FB5">
              <w:rPr>
                <w:rFonts w:ascii="Arial" w:hAnsi="Arial" w:cs="Arial"/>
                <w:b/>
              </w:rPr>
              <w:t>LEVEL 6</w:t>
            </w:r>
            <w:r w:rsidR="00026B02" w:rsidRPr="00847FB5">
              <w:rPr>
                <w:rFonts w:ascii="Arial" w:hAnsi="Arial" w:cs="Arial"/>
                <w:b/>
              </w:rPr>
              <w:t xml:space="preserve"> </w:t>
            </w:r>
            <w:r w:rsidRPr="00847FB5">
              <w:rPr>
                <w:rFonts w:ascii="Arial" w:hAnsi="Arial" w:cs="Arial"/>
                <w:b/>
              </w:rPr>
              <w:t>ASSESSMENT</w:t>
            </w:r>
            <w:r w:rsidR="003A3CE5" w:rsidRPr="00847FB5">
              <w:rPr>
                <w:rFonts w:ascii="Arial" w:hAnsi="Arial" w:cs="Arial"/>
                <w:b/>
              </w:rPr>
              <w:t xml:space="preserve"> SPECIFICATION </w:t>
            </w:r>
          </w:p>
        </w:tc>
      </w:tr>
    </w:tbl>
    <w:p w:rsidR="003A3CE5" w:rsidRPr="00847FB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847FB5" w:rsidTr="008F1308">
        <w:tc>
          <w:tcPr>
            <w:tcW w:w="2093" w:type="dxa"/>
            <w:shd w:val="pct15" w:color="auto" w:fill="auto"/>
          </w:tcPr>
          <w:p w:rsidR="003B3F9D" w:rsidRPr="00847FB5" w:rsidRDefault="003B3F9D" w:rsidP="001E57C1">
            <w:pPr>
              <w:spacing w:before="120" w:after="120"/>
              <w:jc w:val="both"/>
              <w:rPr>
                <w:rFonts w:ascii="Arial" w:hAnsi="Arial" w:cs="Arial"/>
                <w:b/>
                <w:sz w:val="22"/>
                <w:szCs w:val="22"/>
              </w:rPr>
            </w:pPr>
            <w:r w:rsidRPr="00847FB5">
              <w:rPr>
                <w:rFonts w:ascii="Arial" w:hAnsi="Arial" w:cs="Arial"/>
                <w:b/>
                <w:sz w:val="22"/>
                <w:szCs w:val="22"/>
              </w:rPr>
              <w:t>Student name:</w:t>
            </w:r>
          </w:p>
        </w:tc>
        <w:tc>
          <w:tcPr>
            <w:tcW w:w="3293" w:type="dxa"/>
          </w:tcPr>
          <w:p w:rsidR="003B3F9D" w:rsidRPr="00847FB5" w:rsidRDefault="0017512A" w:rsidP="001E57C1">
            <w:pPr>
              <w:spacing w:before="120" w:after="120"/>
              <w:jc w:val="both"/>
              <w:rPr>
                <w:rFonts w:ascii="Arial" w:hAnsi="Arial" w:cs="Arial"/>
                <w:b/>
                <w:sz w:val="22"/>
                <w:szCs w:val="22"/>
              </w:rPr>
            </w:pPr>
            <w:r w:rsidRPr="00847FB5">
              <w:rPr>
                <w:rFonts w:ascii="Arial" w:hAnsi="Arial" w:cs="Arial"/>
                <w:b/>
                <w:sz w:val="22"/>
                <w:szCs w:val="22"/>
              </w:rPr>
              <w:fldChar w:fldCharType="begin">
                <w:ffData>
                  <w:name w:val="Text2"/>
                  <w:enabled/>
                  <w:calcOnExit w:val="0"/>
                  <w:textInput/>
                </w:ffData>
              </w:fldChar>
            </w:r>
            <w:r w:rsidR="003B3F9D" w:rsidRPr="00847FB5">
              <w:rPr>
                <w:rFonts w:ascii="Arial" w:hAnsi="Arial" w:cs="Arial"/>
                <w:b/>
                <w:sz w:val="22"/>
                <w:szCs w:val="22"/>
              </w:rPr>
              <w:instrText xml:space="preserve"> FORMTEXT </w:instrText>
            </w:r>
            <w:r w:rsidRPr="00847FB5">
              <w:rPr>
                <w:rFonts w:ascii="Arial" w:hAnsi="Arial" w:cs="Arial"/>
                <w:b/>
                <w:sz w:val="22"/>
                <w:szCs w:val="22"/>
              </w:rPr>
            </w:r>
            <w:r w:rsidRPr="00847FB5">
              <w:rPr>
                <w:rFonts w:ascii="Arial" w:hAnsi="Arial" w:cs="Arial"/>
                <w:b/>
                <w:sz w:val="22"/>
                <w:szCs w:val="22"/>
              </w:rPr>
              <w:fldChar w:fldCharType="separate"/>
            </w:r>
            <w:r w:rsidR="003B3F9D" w:rsidRPr="00847FB5">
              <w:rPr>
                <w:rFonts w:ascii="Arial" w:hAnsi="Arial" w:cs="Arial"/>
                <w:b/>
                <w:noProof/>
                <w:sz w:val="22"/>
                <w:szCs w:val="22"/>
              </w:rPr>
              <w:t> </w:t>
            </w:r>
            <w:r w:rsidR="003B3F9D" w:rsidRPr="00847FB5">
              <w:rPr>
                <w:rFonts w:ascii="Arial" w:hAnsi="Arial" w:cs="Arial"/>
                <w:b/>
                <w:noProof/>
                <w:sz w:val="22"/>
                <w:szCs w:val="22"/>
              </w:rPr>
              <w:t> </w:t>
            </w:r>
            <w:r w:rsidR="003B3F9D" w:rsidRPr="00847FB5">
              <w:rPr>
                <w:rFonts w:ascii="Arial" w:hAnsi="Arial" w:cs="Arial"/>
                <w:b/>
                <w:noProof/>
                <w:sz w:val="22"/>
                <w:szCs w:val="22"/>
              </w:rPr>
              <w:t> </w:t>
            </w:r>
            <w:r w:rsidR="003B3F9D" w:rsidRPr="00847FB5">
              <w:rPr>
                <w:rFonts w:ascii="Arial" w:hAnsi="Arial" w:cs="Arial"/>
                <w:b/>
                <w:noProof/>
                <w:sz w:val="22"/>
                <w:szCs w:val="22"/>
              </w:rPr>
              <w:t> </w:t>
            </w:r>
            <w:r w:rsidR="003B3F9D" w:rsidRPr="00847FB5">
              <w:rPr>
                <w:rFonts w:ascii="Arial" w:hAnsi="Arial" w:cs="Arial"/>
                <w:b/>
                <w:noProof/>
                <w:sz w:val="22"/>
                <w:szCs w:val="22"/>
              </w:rPr>
              <w:t> </w:t>
            </w:r>
            <w:r w:rsidRPr="00847FB5">
              <w:rPr>
                <w:rFonts w:ascii="Arial" w:hAnsi="Arial" w:cs="Arial"/>
                <w:b/>
                <w:sz w:val="22"/>
                <w:szCs w:val="22"/>
              </w:rPr>
              <w:fldChar w:fldCharType="end"/>
            </w:r>
          </w:p>
        </w:tc>
        <w:tc>
          <w:tcPr>
            <w:tcW w:w="2268" w:type="dxa"/>
            <w:shd w:val="clear" w:color="auto" w:fill="D9D9D9"/>
          </w:tcPr>
          <w:p w:rsidR="003B3F9D" w:rsidRPr="00847FB5" w:rsidRDefault="00552351" w:rsidP="001E57C1">
            <w:pPr>
              <w:spacing w:before="120" w:after="120"/>
              <w:jc w:val="both"/>
              <w:rPr>
                <w:rFonts w:ascii="Arial" w:hAnsi="Arial" w:cs="Arial"/>
                <w:b/>
                <w:sz w:val="22"/>
                <w:szCs w:val="22"/>
              </w:rPr>
            </w:pPr>
            <w:r w:rsidRPr="00847FB5">
              <w:rPr>
                <w:rFonts w:ascii="Arial" w:hAnsi="Arial" w:cs="Arial"/>
                <w:b/>
                <w:sz w:val="22"/>
                <w:szCs w:val="22"/>
              </w:rPr>
              <w:t xml:space="preserve">Student ID </w:t>
            </w:r>
            <w:r w:rsidR="003B3F9D" w:rsidRPr="00847FB5">
              <w:rPr>
                <w:rFonts w:ascii="Arial" w:hAnsi="Arial" w:cs="Arial"/>
                <w:b/>
                <w:sz w:val="22"/>
                <w:szCs w:val="22"/>
              </w:rPr>
              <w:t>number:</w:t>
            </w:r>
          </w:p>
        </w:tc>
        <w:tc>
          <w:tcPr>
            <w:tcW w:w="2268" w:type="dxa"/>
          </w:tcPr>
          <w:p w:rsidR="003B3F9D" w:rsidRPr="00847FB5" w:rsidRDefault="003B3F9D" w:rsidP="001E57C1">
            <w:pPr>
              <w:spacing w:before="120" w:after="120"/>
              <w:jc w:val="both"/>
              <w:rPr>
                <w:rFonts w:ascii="Arial" w:hAnsi="Arial" w:cs="Arial"/>
                <w:b/>
                <w:sz w:val="22"/>
                <w:szCs w:val="22"/>
              </w:rPr>
            </w:pPr>
          </w:p>
        </w:tc>
      </w:tr>
      <w:tr w:rsidR="00DB116D" w:rsidRPr="00847FB5" w:rsidTr="00A406E5">
        <w:tc>
          <w:tcPr>
            <w:tcW w:w="2093" w:type="dxa"/>
            <w:shd w:val="pct15" w:color="auto" w:fill="auto"/>
          </w:tcPr>
          <w:p w:rsidR="00DB116D" w:rsidRPr="00847FB5" w:rsidRDefault="00DB116D" w:rsidP="00E51AAC">
            <w:pPr>
              <w:spacing w:before="120" w:after="120"/>
              <w:jc w:val="both"/>
              <w:rPr>
                <w:rFonts w:ascii="Arial" w:hAnsi="Arial" w:cs="Arial"/>
                <w:b/>
                <w:sz w:val="22"/>
                <w:szCs w:val="22"/>
              </w:rPr>
            </w:pPr>
            <w:r w:rsidRPr="00847FB5">
              <w:rPr>
                <w:rFonts w:ascii="Arial" w:hAnsi="Arial" w:cs="Arial"/>
                <w:b/>
                <w:sz w:val="22"/>
                <w:szCs w:val="22"/>
              </w:rPr>
              <w:t>Programme:</w:t>
            </w:r>
          </w:p>
        </w:tc>
        <w:tc>
          <w:tcPr>
            <w:tcW w:w="7829" w:type="dxa"/>
            <w:gridSpan w:val="3"/>
          </w:tcPr>
          <w:p w:rsidR="00DB116D" w:rsidRPr="00847FB5" w:rsidRDefault="000D2A08" w:rsidP="00E51AAC">
            <w:pPr>
              <w:spacing w:before="120" w:after="120"/>
              <w:jc w:val="both"/>
              <w:rPr>
                <w:rFonts w:ascii="Arial" w:hAnsi="Arial" w:cs="Arial"/>
                <w:b/>
                <w:sz w:val="22"/>
                <w:szCs w:val="22"/>
              </w:rPr>
            </w:pPr>
            <w:r w:rsidRPr="00847FB5">
              <w:rPr>
                <w:rFonts w:ascii="Arial" w:hAnsi="Arial" w:cs="Arial"/>
                <w:b/>
                <w:sz w:val="22"/>
                <w:szCs w:val="22"/>
              </w:rPr>
              <w:t>BA/</w:t>
            </w:r>
            <w:proofErr w:type="spellStart"/>
            <w:r w:rsidRPr="00847FB5">
              <w:rPr>
                <w:rFonts w:ascii="Arial" w:hAnsi="Arial" w:cs="Arial"/>
                <w:b/>
                <w:sz w:val="22"/>
                <w:szCs w:val="22"/>
              </w:rPr>
              <w:t>MDes</w:t>
            </w:r>
            <w:proofErr w:type="spellEnd"/>
            <w:r w:rsidRPr="00847FB5">
              <w:rPr>
                <w:rFonts w:ascii="Arial" w:hAnsi="Arial" w:cs="Arial"/>
                <w:b/>
                <w:sz w:val="22"/>
                <w:szCs w:val="22"/>
              </w:rPr>
              <w:t xml:space="preserve"> Product Design</w:t>
            </w:r>
          </w:p>
        </w:tc>
      </w:tr>
      <w:tr w:rsidR="008F1308" w:rsidRPr="00847FB5" w:rsidTr="00A628CC">
        <w:tc>
          <w:tcPr>
            <w:tcW w:w="2093" w:type="dxa"/>
            <w:shd w:val="pct15" w:color="auto" w:fill="auto"/>
          </w:tcPr>
          <w:p w:rsidR="008F1308" w:rsidRPr="00847FB5" w:rsidRDefault="008F1308" w:rsidP="00E51AAC">
            <w:pPr>
              <w:spacing w:before="120" w:after="120"/>
              <w:jc w:val="both"/>
              <w:rPr>
                <w:rFonts w:ascii="Arial" w:hAnsi="Arial" w:cs="Arial"/>
                <w:b/>
                <w:sz w:val="22"/>
                <w:szCs w:val="22"/>
              </w:rPr>
            </w:pPr>
            <w:r w:rsidRPr="00847FB5">
              <w:rPr>
                <w:rFonts w:ascii="Arial" w:hAnsi="Arial" w:cs="Arial"/>
                <w:b/>
                <w:sz w:val="22"/>
                <w:szCs w:val="22"/>
              </w:rPr>
              <w:t>Module:</w:t>
            </w:r>
          </w:p>
        </w:tc>
        <w:tc>
          <w:tcPr>
            <w:tcW w:w="7829" w:type="dxa"/>
            <w:gridSpan w:val="3"/>
            <w:shd w:val="clear" w:color="auto" w:fill="auto"/>
          </w:tcPr>
          <w:p w:rsidR="008F1308" w:rsidRPr="00847FB5" w:rsidRDefault="00AD75D5" w:rsidP="00E51AAC">
            <w:pPr>
              <w:spacing w:before="120" w:after="120"/>
              <w:jc w:val="both"/>
              <w:rPr>
                <w:rFonts w:ascii="Arial" w:hAnsi="Arial" w:cs="Arial"/>
                <w:b/>
                <w:sz w:val="22"/>
                <w:szCs w:val="22"/>
              </w:rPr>
            </w:pPr>
            <w:r w:rsidRPr="00847FB5">
              <w:rPr>
                <w:rFonts w:ascii="Arial" w:hAnsi="Arial" w:cs="Arial"/>
                <w:b/>
                <w:sz w:val="22"/>
                <w:szCs w:val="22"/>
              </w:rPr>
              <w:t xml:space="preserve">Professional Promotion </w:t>
            </w:r>
            <w:r w:rsidR="00650B3F" w:rsidRPr="00847FB5">
              <w:rPr>
                <w:rFonts w:ascii="Arial" w:hAnsi="Arial" w:cs="Arial"/>
                <w:b/>
                <w:sz w:val="22"/>
                <w:szCs w:val="22"/>
              </w:rPr>
              <w:t xml:space="preserve"> </w:t>
            </w:r>
            <w:r w:rsidR="00C730D5" w:rsidRPr="00847FB5">
              <w:rPr>
                <w:rFonts w:ascii="Arial" w:hAnsi="Arial" w:cs="Arial"/>
                <w:b/>
                <w:sz w:val="22"/>
                <w:szCs w:val="22"/>
              </w:rPr>
              <w:t xml:space="preserve"> </w:t>
            </w:r>
          </w:p>
        </w:tc>
      </w:tr>
      <w:tr w:rsidR="00B84B5B" w:rsidRPr="00847FB5" w:rsidTr="008F1308">
        <w:tc>
          <w:tcPr>
            <w:tcW w:w="2093" w:type="dxa"/>
            <w:shd w:val="pct15" w:color="auto" w:fill="auto"/>
          </w:tcPr>
          <w:p w:rsidR="00B84B5B" w:rsidRPr="00847FB5" w:rsidRDefault="00B84B5B" w:rsidP="00E51AAC">
            <w:pPr>
              <w:spacing w:before="120" w:after="120"/>
              <w:jc w:val="both"/>
              <w:rPr>
                <w:rFonts w:ascii="Arial" w:hAnsi="Arial" w:cs="Arial"/>
                <w:b/>
                <w:sz w:val="22"/>
                <w:szCs w:val="22"/>
              </w:rPr>
            </w:pPr>
            <w:r w:rsidRPr="00847FB5">
              <w:rPr>
                <w:rFonts w:ascii="Arial" w:hAnsi="Arial" w:cs="Arial"/>
                <w:b/>
                <w:sz w:val="22"/>
                <w:szCs w:val="22"/>
              </w:rPr>
              <w:t>Module code:</w:t>
            </w:r>
          </w:p>
        </w:tc>
        <w:tc>
          <w:tcPr>
            <w:tcW w:w="3293" w:type="dxa"/>
          </w:tcPr>
          <w:p w:rsidR="00B84B5B" w:rsidRPr="00847FB5" w:rsidRDefault="00C730D5" w:rsidP="00152E9D">
            <w:pPr>
              <w:spacing w:before="120" w:after="120"/>
              <w:jc w:val="both"/>
              <w:rPr>
                <w:rFonts w:ascii="Arial" w:hAnsi="Arial" w:cs="Arial"/>
                <w:b/>
                <w:sz w:val="22"/>
                <w:szCs w:val="22"/>
              </w:rPr>
            </w:pPr>
            <w:r w:rsidRPr="00847FB5">
              <w:rPr>
                <w:rFonts w:ascii="Arial" w:hAnsi="Arial" w:cs="Arial"/>
                <w:b/>
                <w:sz w:val="22"/>
                <w:szCs w:val="22"/>
              </w:rPr>
              <w:t>M6X0124</w:t>
            </w:r>
            <w:r w:rsidR="00AD75D5" w:rsidRPr="00847FB5">
              <w:rPr>
                <w:rFonts w:ascii="Arial" w:hAnsi="Arial" w:cs="Arial"/>
                <w:b/>
                <w:sz w:val="22"/>
                <w:szCs w:val="22"/>
              </w:rPr>
              <w:t>6</w:t>
            </w:r>
          </w:p>
        </w:tc>
        <w:tc>
          <w:tcPr>
            <w:tcW w:w="2268" w:type="dxa"/>
            <w:shd w:val="clear" w:color="auto" w:fill="D9D9D9"/>
          </w:tcPr>
          <w:p w:rsidR="00B84B5B" w:rsidRPr="00847FB5" w:rsidRDefault="00B84B5B" w:rsidP="004D5E9B">
            <w:pPr>
              <w:pStyle w:val="Heading2"/>
              <w:rPr>
                <w:rFonts w:ascii="Arial" w:hAnsi="Arial" w:cs="Arial"/>
                <w:sz w:val="22"/>
                <w:szCs w:val="22"/>
              </w:rPr>
            </w:pPr>
            <w:r w:rsidRPr="00847FB5">
              <w:rPr>
                <w:rFonts w:ascii="Arial" w:hAnsi="Arial" w:cs="Arial"/>
                <w:sz w:val="22"/>
                <w:szCs w:val="22"/>
              </w:rPr>
              <w:t>Contribution to Overall Module Assessment (%):</w:t>
            </w:r>
          </w:p>
        </w:tc>
        <w:tc>
          <w:tcPr>
            <w:tcW w:w="2268" w:type="dxa"/>
          </w:tcPr>
          <w:p w:rsidR="00B84B5B" w:rsidRPr="00847FB5" w:rsidRDefault="0050358D" w:rsidP="00E51AAC">
            <w:pPr>
              <w:spacing w:before="120" w:after="120"/>
              <w:jc w:val="both"/>
              <w:rPr>
                <w:rFonts w:ascii="Arial" w:hAnsi="Arial" w:cs="Arial"/>
                <w:b/>
                <w:sz w:val="22"/>
                <w:szCs w:val="22"/>
              </w:rPr>
            </w:pPr>
            <w:r>
              <w:rPr>
                <w:rFonts w:ascii="Arial" w:hAnsi="Arial" w:cs="Arial"/>
                <w:b/>
                <w:sz w:val="22"/>
                <w:szCs w:val="22"/>
              </w:rPr>
              <w:t xml:space="preserve">CW2: </w:t>
            </w:r>
            <w:r w:rsidR="00AE7A14" w:rsidRPr="00847FB5">
              <w:rPr>
                <w:rFonts w:ascii="Arial" w:hAnsi="Arial" w:cs="Arial"/>
                <w:b/>
                <w:sz w:val="22"/>
                <w:szCs w:val="22"/>
              </w:rPr>
              <w:t>70%</w:t>
            </w:r>
          </w:p>
        </w:tc>
      </w:tr>
      <w:tr w:rsidR="00DB116D" w:rsidRPr="00847FB5" w:rsidTr="008F1308">
        <w:tc>
          <w:tcPr>
            <w:tcW w:w="2093" w:type="dxa"/>
            <w:shd w:val="pct15" w:color="auto" w:fill="auto"/>
          </w:tcPr>
          <w:p w:rsidR="00DB116D" w:rsidRPr="00847FB5" w:rsidRDefault="00DB116D" w:rsidP="00E51AAC">
            <w:pPr>
              <w:spacing w:before="120" w:after="120"/>
              <w:jc w:val="both"/>
              <w:rPr>
                <w:rFonts w:ascii="Arial" w:hAnsi="Arial" w:cs="Arial"/>
                <w:b/>
                <w:sz w:val="22"/>
                <w:szCs w:val="22"/>
              </w:rPr>
            </w:pPr>
            <w:r w:rsidRPr="00847FB5">
              <w:rPr>
                <w:rFonts w:ascii="Arial" w:hAnsi="Arial" w:cs="Arial"/>
                <w:b/>
                <w:sz w:val="22"/>
                <w:szCs w:val="22"/>
              </w:rPr>
              <w:t>Lecturer:</w:t>
            </w:r>
          </w:p>
        </w:tc>
        <w:tc>
          <w:tcPr>
            <w:tcW w:w="3293" w:type="dxa"/>
          </w:tcPr>
          <w:p w:rsidR="00DB116D" w:rsidRPr="00847FB5" w:rsidRDefault="0050358D" w:rsidP="00E51AAC">
            <w:pPr>
              <w:spacing w:before="120" w:after="120"/>
              <w:jc w:val="both"/>
              <w:rPr>
                <w:rFonts w:ascii="Arial" w:hAnsi="Arial" w:cs="Arial"/>
                <w:b/>
                <w:sz w:val="22"/>
                <w:szCs w:val="22"/>
              </w:rPr>
            </w:pPr>
            <w:r>
              <w:rPr>
                <w:rFonts w:ascii="Arial" w:hAnsi="Arial" w:cs="Arial"/>
                <w:b/>
                <w:sz w:val="22"/>
                <w:szCs w:val="22"/>
              </w:rPr>
              <w:t>Dr Pete Spring</w:t>
            </w:r>
          </w:p>
        </w:tc>
        <w:tc>
          <w:tcPr>
            <w:tcW w:w="2268" w:type="dxa"/>
            <w:shd w:val="clear" w:color="auto" w:fill="D9D9D9"/>
          </w:tcPr>
          <w:p w:rsidR="00DB116D" w:rsidRPr="00847FB5" w:rsidRDefault="00DB116D" w:rsidP="00E51AAC">
            <w:pPr>
              <w:spacing w:before="120" w:after="120"/>
              <w:jc w:val="both"/>
              <w:rPr>
                <w:rFonts w:ascii="Arial" w:hAnsi="Arial" w:cs="Arial"/>
                <w:b/>
                <w:sz w:val="22"/>
                <w:szCs w:val="22"/>
              </w:rPr>
            </w:pPr>
            <w:r w:rsidRPr="00847FB5">
              <w:rPr>
                <w:rFonts w:ascii="Arial" w:hAnsi="Arial" w:cs="Arial"/>
                <w:b/>
                <w:sz w:val="22"/>
                <w:szCs w:val="22"/>
              </w:rPr>
              <w:t>Internal Verifier:</w:t>
            </w:r>
          </w:p>
        </w:tc>
        <w:tc>
          <w:tcPr>
            <w:tcW w:w="2268" w:type="dxa"/>
          </w:tcPr>
          <w:p w:rsidR="00DB116D" w:rsidRPr="00847FB5" w:rsidRDefault="0050358D" w:rsidP="00E51AAC">
            <w:pPr>
              <w:spacing w:before="120" w:after="120"/>
              <w:jc w:val="both"/>
              <w:rPr>
                <w:rFonts w:ascii="Arial" w:hAnsi="Arial" w:cs="Arial"/>
                <w:b/>
                <w:sz w:val="22"/>
                <w:szCs w:val="22"/>
              </w:rPr>
            </w:pPr>
            <w:r>
              <w:rPr>
                <w:rFonts w:ascii="Arial" w:hAnsi="Arial" w:cs="Arial"/>
                <w:b/>
                <w:sz w:val="22"/>
                <w:szCs w:val="22"/>
              </w:rPr>
              <w:t>Matthew Archer</w:t>
            </w:r>
          </w:p>
        </w:tc>
      </w:tr>
      <w:tr w:rsidR="00DB116D" w:rsidRPr="00847FB5" w:rsidTr="008F1308">
        <w:tc>
          <w:tcPr>
            <w:tcW w:w="2093" w:type="dxa"/>
            <w:shd w:val="pct15" w:color="auto" w:fill="auto"/>
          </w:tcPr>
          <w:p w:rsidR="00DB116D" w:rsidRPr="00847FB5" w:rsidRDefault="00DB116D" w:rsidP="00E51AAC">
            <w:pPr>
              <w:spacing w:before="120" w:after="120"/>
              <w:jc w:val="both"/>
              <w:rPr>
                <w:rFonts w:ascii="Arial" w:hAnsi="Arial" w:cs="Arial"/>
                <w:b/>
                <w:sz w:val="22"/>
                <w:szCs w:val="22"/>
              </w:rPr>
            </w:pPr>
            <w:r w:rsidRPr="00847FB5">
              <w:rPr>
                <w:rFonts w:ascii="Arial" w:hAnsi="Arial" w:cs="Arial"/>
                <w:b/>
                <w:sz w:val="22"/>
                <w:szCs w:val="22"/>
              </w:rPr>
              <w:t>Assignment Title:</w:t>
            </w:r>
          </w:p>
        </w:tc>
        <w:tc>
          <w:tcPr>
            <w:tcW w:w="3293" w:type="dxa"/>
          </w:tcPr>
          <w:p w:rsidR="00DB116D" w:rsidRPr="00847FB5" w:rsidRDefault="0050358D" w:rsidP="005F0579">
            <w:pPr>
              <w:spacing w:before="120" w:after="120"/>
              <w:jc w:val="both"/>
              <w:rPr>
                <w:rFonts w:ascii="Arial" w:hAnsi="Arial" w:cs="Arial"/>
                <w:b/>
                <w:sz w:val="22"/>
                <w:szCs w:val="22"/>
              </w:rPr>
            </w:pPr>
            <w:r>
              <w:rPr>
                <w:rFonts w:ascii="Arial" w:hAnsi="Arial" w:cs="Arial"/>
                <w:b/>
                <w:sz w:val="22"/>
                <w:szCs w:val="22"/>
              </w:rPr>
              <w:t>Professional Portfolio</w:t>
            </w:r>
          </w:p>
        </w:tc>
        <w:tc>
          <w:tcPr>
            <w:tcW w:w="2268" w:type="dxa"/>
            <w:shd w:val="pct15" w:color="auto" w:fill="auto"/>
          </w:tcPr>
          <w:p w:rsidR="00DB116D" w:rsidRPr="00847FB5" w:rsidRDefault="004D5E9B" w:rsidP="00E51AAC">
            <w:pPr>
              <w:spacing w:before="120" w:after="120"/>
              <w:jc w:val="both"/>
              <w:rPr>
                <w:rFonts w:ascii="Arial" w:hAnsi="Arial" w:cs="Arial"/>
                <w:b/>
                <w:sz w:val="22"/>
                <w:szCs w:val="22"/>
              </w:rPr>
            </w:pPr>
            <w:r w:rsidRPr="00847FB5">
              <w:rPr>
                <w:rFonts w:ascii="Arial" w:hAnsi="Arial" w:cs="Arial"/>
                <w:b/>
                <w:sz w:val="22"/>
                <w:szCs w:val="22"/>
              </w:rPr>
              <w:t>Word count (or equivalent):</w:t>
            </w:r>
          </w:p>
        </w:tc>
        <w:tc>
          <w:tcPr>
            <w:tcW w:w="2268" w:type="dxa"/>
          </w:tcPr>
          <w:p w:rsidR="00DB116D" w:rsidRPr="00847FB5" w:rsidRDefault="00DB116D" w:rsidP="00E51AAC">
            <w:pPr>
              <w:spacing w:before="120" w:after="120"/>
              <w:jc w:val="both"/>
              <w:rPr>
                <w:rFonts w:ascii="Arial" w:hAnsi="Arial" w:cs="Arial"/>
                <w:b/>
                <w:sz w:val="22"/>
                <w:szCs w:val="22"/>
              </w:rPr>
            </w:pPr>
          </w:p>
        </w:tc>
      </w:tr>
      <w:tr w:rsidR="00B84B5B" w:rsidRPr="00847FB5" w:rsidTr="008F1308">
        <w:tc>
          <w:tcPr>
            <w:tcW w:w="2093" w:type="dxa"/>
            <w:shd w:val="pct15" w:color="auto" w:fill="auto"/>
          </w:tcPr>
          <w:p w:rsidR="00B84B5B" w:rsidRPr="00847FB5" w:rsidRDefault="00552351" w:rsidP="00E51AAC">
            <w:pPr>
              <w:spacing w:before="120" w:after="120"/>
              <w:jc w:val="both"/>
              <w:rPr>
                <w:rFonts w:ascii="Arial" w:hAnsi="Arial" w:cs="Arial"/>
                <w:b/>
                <w:sz w:val="22"/>
                <w:szCs w:val="22"/>
              </w:rPr>
            </w:pPr>
            <w:r w:rsidRPr="00847FB5">
              <w:rPr>
                <w:rFonts w:ascii="Arial" w:hAnsi="Arial" w:cs="Arial"/>
                <w:b/>
                <w:sz w:val="22"/>
                <w:szCs w:val="22"/>
              </w:rPr>
              <w:t>Submission deadline:</w:t>
            </w:r>
          </w:p>
        </w:tc>
        <w:tc>
          <w:tcPr>
            <w:tcW w:w="3293" w:type="dxa"/>
            <w:shd w:val="clear" w:color="auto" w:fill="auto"/>
          </w:tcPr>
          <w:p w:rsidR="00B84B5B" w:rsidRPr="00847FB5" w:rsidRDefault="0061620F" w:rsidP="005F0579">
            <w:pPr>
              <w:spacing w:before="120" w:after="120"/>
              <w:jc w:val="both"/>
              <w:rPr>
                <w:rFonts w:ascii="Arial" w:hAnsi="Arial" w:cs="Arial"/>
                <w:b/>
                <w:sz w:val="22"/>
                <w:szCs w:val="22"/>
              </w:rPr>
            </w:pPr>
            <w:r w:rsidRPr="006A0C5A">
              <w:rPr>
                <w:rFonts w:ascii="Arial" w:hAnsi="Arial" w:cs="Arial"/>
                <w:b/>
                <w:color w:val="000000" w:themeColor="text1"/>
                <w:sz w:val="22"/>
                <w:szCs w:val="22"/>
              </w:rPr>
              <w:t>07/05/19</w:t>
            </w:r>
          </w:p>
        </w:tc>
        <w:tc>
          <w:tcPr>
            <w:tcW w:w="2268" w:type="dxa"/>
            <w:shd w:val="pct15" w:color="auto" w:fill="auto"/>
          </w:tcPr>
          <w:p w:rsidR="00B84B5B" w:rsidRPr="00847FB5" w:rsidRDefault="00552351" w:rsidP="001E57C1">
            <w:pPr>
              <w:spacing w:before="120" w:after="120"/>
              <w:jc w:val="both"/>
              <w:rPr>
                <w:rFonts w:ascii="Arial" w:hAnsi="Arial" w:cs="Arial"/>
                <w:b/>
                <w:sz w:val="22"/>
                <w:szCs w:val="22"/>
              </w:rPr>
            </w:pPr>
            <w:r w:rsidRPr="00847FB5">
              <w:rPr>
                <w:rFonts w:ascii="Arial" w:hAnsi="Arial" w:cs="Arial"/>
                <w:b/>
                <w:sz w:val="22"/>
                <w:szCs w:val="22"/>
              </w:rPr>
              <w:t>Return date of provisional marks &amp; written feedback:</w:t>
            </w:r>
          </w:p>
        </w:tc>
        <w:tc>
          <w:tcPr>
            <w:tcW w:w="2268" w:type="dxa"/>
          </w:tcPr>
          <w:p w:rsidR="00B84B5B" w:rsidRPr="00847FB5" w:rsidRDefault="0061620F" w:rsidP="005F0579">
            <w:pPr>
              <w:spacing w:before="120" w:after="120"/>
              <w:jc w:val="both"/>
              <w:rPr>
                <w:rFonts w:ascii="Arial" w:hAnsi="Arial" w:cs="Arial"/>
                <w:b/>
                <w:sz w:val="22"/>
                <w:szCs w:val="22"/>
              </w:rPr>
            </w:pPr>
            <w:r w:rsidRPr="006A0C5A">
              <w:rPr>
                <w:rFonts w:ascii="Arial" w:hAnsi="Arial" w:cs="Arial"/>
                <w:b/>
                <w:color w:val="000000" w:themeColor="text1"/>
                <w:sz w:val="22"/>
                <w:szCs w:val="22"/>
              </w:rPr>
              <w:t>03/06/19</w:t>
            </w:r>
          </w:p>
        </w:tc>
      </w:tr>
      <w:tr w:rsidR="00152E9D" w:rsidRPr="00847FB5" w:rsidTr="00A406E5">
        <w:tc>
          <w:tcPr>
            <w:tcW w:w="2093" w:type="dxa"/>
            <w:shd w:val="pct15" w:color="auto" w:fill="auto"/>
          </w:tcPr>
          <w:p w:rsidR="00152E9D" w:rsidRPr="00847FB5" w:rsidRDefault="00A406E5" w:rsidP="00E51AAC">
            <w:pPr>
              <w:spacing w:before="120" w:after="120"/>
              <w:jc w:val="both"/>
              <w:rPr>
                <w:rFonts w:ascii="Arial" w:hAnsi="Arial" w:cs="Arial"/>
                <w:b/>
                <w:sz w:val="22"/>
                <w:szCs w:val="22"/>
              </w:rPr>
            </w:pPr>
            <w:r w:rsidRPr="00847FB5">
              <w:rPr>
                <w:rFonts w:ascii="Arial" w:hAnsi="Arial" w:cs="Arial"/>
                <w:b/>
                <w:sz w:val="22"/>
                <w:szCs w:val="22"/>
              </w:rPr>
              <w:t>Submission method:</w:t>
            </w:r>
          </w:p>
        </w:tc>
        <w:tc>
          <w:tcPr>
            <w:tcW w:w="7829" w:type="dxa"/>
            <w:gridSpan w:val="3"/>
            <w:shd w:val="clear" w:color="auto" w:fill="auto"/>
          </w:tcPr>
          <w:p w:rsidR="00A406E5" w:rsidRPr="00847FB5" w:rsidRDefault="00A406E5" w:rsidP="00A406E5">
            <w:pPr>
              <w:rPr>
                <w:rFonts w:ascii="Arial" w:hAnsi="Arial" w:cs="Arial"/>
                <w:sz w:val="22"/>
                <w:szCs w:val="22"/>
              </w:rPr>
            </w:pPr>
            <w:r w:rsidRPr="00847FB5">
              <w:rPr>
                <w:rFonts w:ascii="Arial" w:hAnsi="Arial" w:cs="Arial"/>
                <w:sz w:val="22"/>
                <w:szCs w:val="22"/>
              </w:rPr>
              <w:t xml:space="preserve">All written assessments, where practical and possible, must be submitted via </w:t>
            </w:r>
            <w:proofErr w:type="spellStart"/>
            <w:r w:rsidRPr="00847FB5">
              <w:rPr>
                <w:rFonts w:ascii="Arial" w:hAnsi="Arial" w:cs="Arial"/>
                <w:sz w:val="22"/>
                <w:szCs w:val="22"/>
              </w:rPr>
              <w:t>Turnitin</w:t>
            </w:r>
            <w:proofErr w:type="spellEnd"/>
            <w:r w:rsidRPr="00847FB5">
              <w:rPr>
                <w:rFonts w:ascii="Arial" w:hAnsi="Arial" w:cs="Arial"/>
                <w:sz w:val="22"/>
                <w:szCs w:val="22"/>
              </w:rPr>
              <w:t xml:space="preserve"> unless otherwise instructed by the Lecturer. (Please DO NOT put this assessment specification into </w:t>
            </w:r>
            <w:proofErr w:type="spellStart"/>
            <w:r w:rsidRPr="00847FB5">
              <w:rPr>
                <w:rFonts w:ascii="Arial" w:hAnsi="Arial" w:cs="Arial"/>
                <w:sz w:val="22"/>
                <w:szCs w:val="22"/>
              </w:rPr>
              <w:t>Turnitin</w:t>
            </w:r>
            <w:proofErr w:type="spellEnd"/>
            <w:r w:rsidRPr="00847FB5">
              <w:rPr>
                <w:rFonts w:ascii="Arial" w:hAnsi="Arial" w:cs="Arial"/>
                <w:sz w:val="22"/>
                <w:szCs w:val="22"/>
              </w:rPr>
              <w:t xml:space="preserve"> or it will match many similarities with other students’ submissions.)</w:t>
            </w:r>
          </w:p>
          <w:p w:rsidR="00A406E5" w:rsidRPr="00847FB5" w:rsidRDefault="00A406E5" w:rsidP="005F0579">
            <w:pPr>
              <w:spacing w:before="120" w:after="120"/>
              <w:jc w:val="both"/>
              <w:rPr>
                <w:rFonts w:ascii="Arial" w:hAnsi="Arial" w:cs="Arial"/>
                <w:b/>
                <w:sz w:val="22"/>
                <w:szCs w:val="22"/>
              </w:rPr>
            </w:pPr>
            <w:r w:rsidRPr="00847FB5">
              <w:rPr>
                <w:rFonts w:ascii="Arial" w:hAnsi="Arial" w:cs="Arial"/>
                <w:b/>
                <w:sz w:val="22"/>
                <w:szCs w:val="22"/>
              </w:rPr>
              <w:t xml:space="preserve">Alternative submission method (if applicable): </w:t>
            </w:r>
          </w:p>
          <w:p w:rsidR="00A406E5" w:rsidRPr="00847FB5" w:rsidRDefault="00A406E5" w:rsidP="005F0579">
            <w:pPr>
              <w:spacing w:before="120" w:after="120"/>
              <w:jc w:val="both"/>
              <w:rPr>
                <w:rFonts w:ascii="Arial" w:hAnsi="Arial" w:cs="Arial"/>
                <w:b/>
                <w:sz w:val="22"/>
                <w:szCs w:val="22"/>
              </w:rPr>
            </w:pPr>
            <w:r w:rsidRPr="00847FB5">
              <w:rPr>
                <w:rFonts w:ascii="Arial" w:hAnsi="Arial" w:cs="Arial"/>
                <w:b/>
                <w:sz w:val="22"/>
                <w:szCs w:val="22"/>
              </w:rPr>
              <w:t xml:space="preserve">Late submission of the assessment will result in a late penalty mark.  </w:t>
            </w:r>
            <w:r w:rsidRPr="00847FB5">
              <w:rPr>
                <w:rFonts w:ascii="Arial" w:hAnsi="Arial" w:cs="Arial"/>
                <w:sz w:val="22"/>
                <w:szCs w:val="22"/>
              </w:rPr>
              <w:t>Penalties for late submission: Up to one week late, maximum mark o</w:t>
            </w:r>
            <w:r w:rsidR="008F1308" w:rsidRPr="00847FB5">
              <w:rPr>
                <w:rFonts w:ascii="Arial" w:hAnsi="Arial" w:cs="Arial"/>
                <w:sz w:val="22"/>
                <w:szCs w:val="22"/>
              </w:rPr>
              <w:t>f 40%.  Over one week late, 0%</w:t>
            </w:r>
            <w:r w:rsidRPr="00847FB5">
              <w:rPr>
                <w:rFonts w:ascii="Arial" w:hAnsi="Arial" w:cs="Arial"/>
                <w:sz w:val="22"/>
                <w:szCs w:val="22"/>
              </w:rPr>
              <w:t>.  Only the Extenuating Circumstances Panel may approve a change to submission dates.</w:t>
            </w:r>
          </w:p>
        </w:tc>
      </w:tr>
      <w:tr w:rsidR="00A406E5" w:rsidRPr="00847FB5" w:rsidTr="00A406E5">
        <w:tc>
          <w:tcPr>
            <w:tcW w:w="2093" w:type="dxa"/>
            <w:shd w:val="pct15" w:color="auto" w:fill="auto"/>
          </w:tcPr>
          <w:p w:rsidR="00A406E5" w:rsidRPr="00847FB5" w:rsidRDefault="00A406E5" w:rsidP="00A406E5">
            <w:pPr>
              <w:spacing w:before="120" w:after="120"/>
              <w:rPr>
                <w:rFonts w:ascii="Arial" w:hAnsi="Arial" w:cs="Arial"/>
                <w:b/>
                <w:sz w:val="22"/>
                <w:szCs w:val="22"/>
              </w:rPr>
            </w:pPr>
            <w:r w:rsidRPr="00847FB5">
              <w:rPr>
                <w:rFonts w:ascii="Arial" w:hAnsi="Arial" w:cs="Arial"/>
                <w:b/>
                <w:sz w:val="22"/>
                <w:szCs w:val="22"/>
              </w:rPr>
              <w:t>Academic honesty / referencing:</w:t>
            </w:r>
          </w:p>
        </w:tc>
        <w:tc>
          <w:tcPr>
            <w:tcW w:w="7829" w:type="dxa"/>
            <w:gridSpan w:val="3"/>
            <w:shd w:val="clear" w:color="auto" w:fill="auto"/>
          </w:tcPr>
          <w:p w:rsidR="00A406E5" w:rsidRPr="00847FB5" w:rsidRDefault="00A406E5" w:rsidP="00A406E5">
            <w:pPr>
              <w:spacing w:before="120" w:after="120"/>
              <w:jc w:val="both"/>
              <w:rPr>
                <w:rFonts w:ascii="Arial" w:hAnsi="Arial" w:cs="Arial"/>
                <w:sz w:val="22"/>
                <w:szCs w:val="22"/>
              </w:rPr>
            </w:pPr>
            <w:r w:rsidRPr="00847FB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847FB5">
              <w:rPr>
                <w:rFonts w:ascii="Arial" w:hAnsi="Arial" w:cs="Arial"/>
                <w:sz w:val="22"/>
                <w:szCs w:val="22"/>
              </w:rPr>
              <w:t xml:space="preserve">used, </w:t>
            </w:r>
            <w:r w:rsidRPr="00847FB5">
              <w:rPr>
                <w:rFonts w:ascii="Arial" w:hAnsi="Arial" w:cs="Arial"/>
                <w:sz w:val="22"/>
                <w:szCs w:val="22"/>
              </w:rPr>
              <w:t xml:space="preserve">cited or quoted in order to complete this assessment.  </w:t>
            </w:r>
          </w:p>
        </w:tc>
      </w:tr>
    </w:tbl>
    <w:p w:rsidR="0028204E" w:rsidRPr="00847FB5" w:rsidRDefault="0028204E" w:rsidP="00DB116D">
      <w:pPr>
        <w:rPr>
          <w:rFonts w:ascii="Arial" w:hAnsi="Arial" w:cs="Arial"/>
          <w:sz w:val="32"/>
        </w:rPr>
      </w:pPr>
    </w:p>
    <w:p w:rsidR="00152E9D" w:rsidRPr="00847FB5" w:rsidRDefault="00152E9D" w:rsidP="00DB116D">
      <w:pPr>
        <w:rPr>
          <w:rFonts w:ascii="Arial" w:hAnsi="Arial" w:cs="Arial"/>
          <w:sz w:val="32"/>
        </w:rPr>
      </w:pPr>
    </w:p>
    <w:p w:rsidR="00152E9D" w:rsidRPr="00847FB5" w:rsidRDefault="00152E9D" w:rsidP="00DB116D">
      <w:pPr>
        <w:rPr>
          <w:rFonts w:ascii="Arial" w:hAnsi="Arial" w:cs="Arial"/>
          <w:sz w:val="32"/>
        </w:rPr>
      </w:pPr>
    </w:p>
    <w:p w:rsidR="00152E9D" w:rsidRPr="00847FB5" w:rsidRDefault="00152E9D" w:rsidP="00DB116D">
      <w:pPr>
        <w:rPr>
          <w:rFonts w:ascii="Arial" w:hAnsi="Arial" w:cs="Arial"/>
          <w:sz w:val="32"/>
        </w:rPr>
      </w:pPr>
    </w:p>
    <w:p w:rsidR="00152E9D" w:rsidRPr="00847FB5" w:rsidRDefault="00152E9D" w:rsidP="00DB116D">
      <w:pPr>
        <w:rPr>
          <w:rFonts w:ascii="Arial" w:hAnsi="Arial" w:cs="Arial"/>
          <w:sz w:val="32"/>
        </w:rPr>
      </w:pPr>
    </w:p>
    <w:p w:rsidR="00152E9D" w:rsidRPr="00847FB5" w:rsidRDefault="00152E9D" w:rsidP="00DB116D">
      <w:pPr>
        <w:rPr>
          <w:rFonts w:ascii="Arial" w:hAnsi="Arial" w:cs="Arial"/>
          <w:sz w:val="32"/>
        </w:rPr>
      </w:pPr>
    </w:p>
    <w:p w:rsidR="00A406E5" w:rsidRPr="00847FB5" w:rsidRDefault="00A406E5">
      <w:pPr>
        <w:rPr>
          <w:rFonts w:ascii="Arial" w:hAnsi="Arial" w:cs="Arial"/>
          <w:sz w:val="32"/>
        </w:rPr>
      </w:pPr>
      <w:r w:rsidRPr="00847FB5">
        <w:rPr>
          <w:rFonts w:ascii="Arial" w:hAnsi="Arial" w:cs="Arial"/>
          <w:sz w:val="32"/>
        </w:rPr>
        <w:br w:type="page"/>
      </w:r>
    </w:p>
    <w:p w:rsidR="00152E9D" w:rsidRPr="00847FB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847FB5" w:rsidTr="00A406E5">
        <w:tc>
          <w:tcPr>
            <w:tcW w:w="9747" w:type="dxa"/>
            <w:shd w:val="pct10" w:color="auto" w:fill="auto"/>
          </w:tcPr>
          <w:p w:rsidR="00C01A3F" w:rsidRPr="00847FB5" w:rsidRDefault="00C01A3F" w:rsidP="00273FEE">
            <w:pPr>
              <w:rPr>
                <w:rFonts w:ascii="Arial" w:hAnsi="Arial" w:cs="Arial"/>
                <w:b/>
                <w:sz w:val="22"/>
                <w:szCs w:val="22"/>
              </w:rPr>
            </w:pPr>
            <w:r w:rsidRPr="00847FB5">
              <w:rPr>
                <w:rFonts w:ascii="Arial" w:hAnsi="Arial" w:cs="Arial"/>
                <w:b/>
                <w:sz w:val="22"/>
                <w:szCs w:val="22"/>
              </w:rPr>
              <w:t xml:space="preserve">Module Learning Outcomes </w:t>
            </w:r>
          </w:p>
          <w:p w:rsidR="00C01A3F" w:rsidRPr="00847FB5" w:rsidRDefault="00C01A3F" w:rsidP="00273FEE">
            <w:pPr>
              <w:rPr>
                <w:rFonts w:ascii="Arial" w:hAnsi="Arial" w:cs="Arial"/>
                <w:sz w:val="22"/>
                <w:szCs w:val="22"/>
              </w:rPr>
            </w:pPr>
            <w:r w:rsidRPr="00847FB5">
              <w:rPr>
                <w:rFonts w:ascii="Arial" w:hAnsi="Arial" w:cs="Arial"/>
                <w:b/>
                <w:sz w:val="22"/>
                <w:szCs w:val="22"/>
              </w:rPr>
              <w:t>(from module syllabus)</w:t>
            </w:r>
          </w:p>
        </w:tc>
      </w:tr>
      <w:tr w:rsidR="00847FB5" w:rsidRPr="00847FB5" w:rsidTr="00A406E5">
        <w:tc>
          <w:tcPr>
            <w:tcW w:w="9747" w:type="dxa"/>
          </w:tcPr>
          <w:p w:rsidR="00847FB5" w:rsidRPr="00847FB5" w:rsidRDefault="00847FB5" w:rsidP="00847FB5">
            <w:pPr>
              <w:numPr>
                <w:ilvl w:val="0"/>
                <w:numId w:val="18"/>
              </w:numPr>
              <w:rPr>
                <w:rFonts w:ascii="Arial" w:hAnsi="Arial" w:cs="Arial"/>
                <w:color w:val="000000" w:themeColor="text1"/>
                <w:szCs w:val="22"/>
              </w:rPr>
            </w:pPr>
            <w:r w:rsidRPr="00847FB5">
              <w:rPr>
                <w:rFonts w:ascii="Arial" w:hAnsi="Arial" w:cs="Arial"/>
                <w:color w:val="000000" w:themeColor="text1"/>
                <w:szCs w:val="22"/>
              </w:rPr>
              <w:t>Demonstrate a critical understanding of their professional identity and present confidently a communication strategy that includes a portfolio of work and a variety of appropriate digital channels.</w:t>
            </w:r>
          </w:p>
        </w:tc>
      </w:tr>
      <w:tr w:rsidR="00847FB5" w:rsidRPr="00847FB5" w:rsidTr="00A406E5">
        <w:tc>
          <w:tcPr>
            <w:tcW w:w="9747" w:type="dxa"/>
          </w:tcPr>
          <w:p w:rsidR="00847FB5" w:rsidRPr="00847FB5" w:rsidRDefault="00847FB5" w:rsidP="00847FB5">
            <w:pPr>
              <w:numPr>
                <w:ilvl w:val="0"/>
                <w:numId w:val="18"/>
              </w:numPr>
              <w:rPr>
                <w:rFonts w:ascii="Arial" w:hAnsi="Arial" w:cs="Arial"/>
                <w:color w:val="000000" w:themeColor="text1"/>
                <w:szCs w:val="22"/>
              </w:rPr>
            </w:pPr>
            <w:r w:rsidRPr="00847FB5">
              <w:rPr>
                <w:rFonts w:ascii="Arial" w:hAnsi="Arial" w:cs="Arial"/>
                <w:color w:val="000000" w:themeColor="text1"/>
                <w:szCs w:val="22"/>
              </w:rPr>
              <w:t>Demonstrate understanding of professional practice in relation to the levels of protection and steps required to exploit their intellectual property.</w:t>
            </w:r>
          </w:p>
        </w:tc>
      </w:tr>
    </w:tbl>
    <w:p w:rsidR="00C01A3F" w:rsidRPr="00847FB5" w:rsidRDefault="00C01A3F" w:rsidP="00BA1176">
      <w:pPr>
        <w:rPr>
          <w:rFonts w:ascii="Arial" w:hAnsi="Arial" w:cs="Arial"/>
          <w:b/>
        </w:rPr>
      </w:pPr>
    </w:p>
    <w:p w:rsidR="00C01A3F" w:rsidRPr="00847FB5" w:rsidRDefault="00C01A3F" w:rsidP="00BA1176">
      <w:pPr>
        <w:rPr>
          <w:rFonts w:ascii="Arial" w:hAnsi="Arial" w:cs="Arial"/>
          <w:b/>
        </w:rPr>
      </w:pPr>
    </w:p>
    <w:p w:rsidR="0028204E" w:rsidRPr="00847FB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847FB5" w:rsidTr="00A406E5">
        <w:tc>
          <w:tcPr>
            <w:tcW w:w="9781" w:type="dxa"/>
            <w:shd w:val="clear" w:color="auto" w:fill="C0C0C0"/>
          </w:tcPr>
          <w:p w:rsidR="005969E2" w:rsidRPr="00847FB5" w:rsidRDefault="00933F10" w:rsidP="00576AB4">
            <w:pPr>
              <w:jc w:val="center"/>
              <w:rPr>
                <w:rFonts w:ascii="Arial" w:hAnsi="Arial" w:cs="Arial"/>
                <w:b/>
                <w:sz w:val="40"/>
                <w:szCs w:val="40"/>
              </w:rPr>
            </w:pPr>
            <w:r w:rsidRPr="00847FB5">
              <w:rPr>
                <w:rFonts w:ascii="Arial" w:hAnsi="Arial" w:cs="Arial"/>
                <w:sz w:val="32"/>
              </w:rPr>
              <w:br w:type="page"/>
            </w:r>
            <w:r w:rsidR="005969E2" w:rsidRPr="00847FB5">
              <w:rPr>
                <w:rFonts w:ascii="Arial" w:hAnsi="Arial" w:cs="Arial"/>
                <w:b/>
                <w:sz w:val="40"/>
                <w:szCs w:val="40"/>
              </w:rPr>
              <w:t>TASK DESCRIPTION</w:t>
            </w:r>
          </w:p>
        </w:tc>
      </w:tr>
    </w:tbl>
    <w:p w:rsidR="00EE6F25" w:rsidRPr="00847FB5" w:rsidRDefault="00EE6F25" w:rsidP="005969E2">
      <w:pPr>
        <w:jc w:val="both"/>
        <w:rPr>
          <w:rFonts w:ascii="Arial" w:hAnsi="Arial" w:cs="Arial"/>
          <w:sz w:val="22"/>
          <w:szCs w:val="22"/>
        </w:rPr>
      </w:pPr>
    </w:p>
    <w:p w:rsidR="00847FB5" w:rsidRPr="00847FB5" w:rsidRDefault="00847FB5" w:rsidP="005969E2">
      <w:pPr>
        <w:jc w:val="both"/>
        <w:rPr>
          <w:rFonts w:ascii="Arial" w:hAnsi="Arial" w:cs="Arial"/>
          <w:sz w:val="22"/>
          <w:szCs w:val="22"/>
        </w:rPr>
      </w:pPr>
    </w:p>
    <w:p w:rsidR="00847FB5" w:rsidRPr="00847FB5" w:rsidRDefault="00847FB5" w:rsidP="00847FB5">
      <w:pPr>
        <w:rPr>
          <w:rFonts w:ascii="Arial" w:hAnsi="Arial" w:cs="Arial"/>
          <w:color w:val="000000" w:themeColor="text1"/>
          <w:sz w:val="24"/>
          <w:szCs w:val="24"/>
        </w:rPr>
      </w:pPr>
      <w:r w:rsidRPr="00847FB5">
        <w:rPr>
          <w:rFonts w:ascii="Arial" w:hAnsi="Arial" w:cs="Arial"/>
          <w:b/>
          <w:color w:val="000000" w:themeColor="text1"/>
          <w:sz w:val="24"/>
          <w:szCs w:val="24"/>
        </w:rPr>
        <w:t>Design, create and disseminate a fully professional portfolio of work through which you can fully and effectively demonstrate your professional skills, talents and individuality</w:t>
      </w:r>
      <w:r w:rsidRPr="00847FB5">
        <w:rPr>
          <w:rFonts w:ascii="Arial" w:hAnsi="Arial" w:cs="Arial"/>
          <w:color w:val="000000" w:themeColor="text1"/>
          <w:sz w:val="24"/>
          <w:szCs w:val="24"/>
        </w:rPr>
        <w:t>.</w:t>
      </w:r>
    </w:p>
    <w:p w:rsidR="00847FB5" w:rsidRPr="00847FB5" w:rsidRDefault="00847FB5" w:rsidP="00847FB5">
      <w:pPr>
        <w:jc w:val="both"/>
        <w:rPr>
          <w:rFonts w:ascii="Arial" w:hAnsi="Arial" w:cs="Arial"/>
          <w:color w:val="000000" w:themeColor="text1"/>
          <w:sz w:val="22"/>
          <w:szCs w:val="22"/>
        </w:rPr>
      </w:pPr>
    </w:p>
    <w:p w:rsidR="00847FB5" w:rsidRPr="002D7C97" w:rsidRDefault="00847FB5" w:rsidP="00847FB5">
      <w:pPr>
        <w:numPr>
          <w:ilvl w:val="0"/>
          <w:numId w:val="19"/>
        </w:numPr>
        <w:rPr>
          <w:rFonts w:ascii="Arial" w:hAnsi="Arial" w:cs="Arial"/>
          <w:color w:val="000000" w:themeColor="text1"/>
          <w:sz w:val="22"/>
          <w:szCs w:val="22"/>
          <w:u w:val="single"/>
        </w:rPr>
      </w:pPr>
      <w:bookmarkStart w:id="0" w:name="_GoBack"/>
      <w:r w:rsidRPr="002D7C97">
        <w:rPr>
          <w:rFonts w:ascii="Arial" w:hAnsi="Arial" w:cs="Arial"/>
          <w:color w:val="000000" w:themeColor="text1"/>
          <w:sz w:val="22"/>
          <w:szCs w:val="22"/>
          <w:u w:val="single"/>
        </w:rPr>
        <w:t>You are required to promote your individual professionalism and self-confidence through the identification of key strengths and competencies and the development of personal communication strategies that can be used to engage an audience within their area of focus.</w:t>
      </w:r>
    </w:p>
    <w:p w:rsidR="00847FB5" w:rsidRPr="002D7C97" w:rsidRDefault="00847FB5" w:rsidP="00847FB5">
      <w:pPr>
        <w:rPr>
          <w:rFonts w:ascii="Arial" w:hAnsi="Arial" w:cs="Arial"/>
          <w:color w:val="000000" w:themeColor="text1"/>
          <w:sz w:val="22"/>
          <w:szCs w:val="22"/>
          <w:u w:val="single"/>
        </w:rPr>
      </w:pPr>
    </w:p>
    <w:p w:rsidR="00847FB5" w:rsidRPr="002D7C97" w:rsidRDefault="00847FB5" w:rsidP="00847FB5">
      <w:pPr>
        <w:pStyle w:val="ListParagraph"/>
        <w:numPr>
          <w:ilvl w:val="0"/>
          <w:numId w:val="17"/>
        </w:numPr>
        <w:rPr>
          <w:rFonts w:ascii="Arial" w:hAnsi="Arial" w:cs="Arial"/>
          <w:color w:val="000000" w:themeColor="text1"/>
          <w:sz w:val="22"/>
          <w:szCs w:val="22"/>
          <w:u w:val="single"/>
        </w:rPr>
      </w:pPr>
      <w:r w:rsidRPr="002D7C97">
        <w:rPr>
          <w:rFonts w:ascii="Arial" w:hAnsi="Arial" w:cs="Arial"/>
          <w:color w:val="000000" w:themeColor="text1"/>
          <w:sz w:val="22"/>
          <w:szCs w:val="22"/>
          <w:u w:val="single"/>
        </w:rPr>
        <w:t>A key feature of effective communication for a designer is visual, e.g., via artefacts, graphic imagery or combinations of both using an appropriate medium aimed at benefiting the individual and their profession. As a designer, you must make defined decisions about how you wish to convey the message you are promoting, in this case, yourself.</w:t>
      </w:r>
    </w:p>
    <w:p w:rsidR="00847FB5" w:rsidRPr="002D7C97" w:rsidRDefault="00847FB5" w:rsidP="00847FB5">
      <w:pPr>
        <w:pStyle w:val="ListParagraph"/>
        <w:rPr>
          <w:rFonts w:ascii="Arial" w:hAnsi="Arial" w:cs="Arial"/>
          <w:color w:val="000000" w:themeColor="text1"/>
          <w:sz w:val="22"/>
          <w:szCs w:val="22"/>
          <w:u w:val="single"/>
        </w:rPr>
      </w:pPr>
    </w:p>
    <w:p w:rsidR="00847FB5" w:rsidRPr="002D7C97" w:rsidRDefault="00847FB5" w:rsidP="00847FB5">
      <w:pPr>
        <w:pStyle w:val="ListParagraph"/>
        <w:numPr>
          <w:ilvl w:val="0"/>
          <w:numId w:val="17"/>
        </w:numPr>
        <w:rPr>
          <w:rFonts w:ascii="Arial" w:hAnsi="Arial" w:cs="Arial"/>
          <w:color w:val="000000" w:themeColor="text1"/>
          <w:sz w:val="22"/>
          <w:szCs w:val="22"/>
          <w:u w:val="single"/>
        </w:rPr>
      </w:pPr>
      <w:r w:rsidRPr="002D7C97">
        <w:rPr>
          <w:rFonts w:ascii="Arial" w:hAnsi="Arial" w:cs="Arial"/>
          <w:color w:val="000000" w:themeColor="text1"/>
          <w:sz w:val="22"/>
          <w:szCs w:val="22"/>
          <w:u w:val="single"/>
        </w:rPr>
        <w:t>As a group, you are required to design and build your own degree show at a venue to be decided.</w:t>
      </w:r>
    </w:p>
    <w:bookmarkEnd w:id="0"/>
    <w:p w:rsidR="00847FB5" w:rsidRPr="00847FB5" w:rsidRDefault="00847FB5" w:rsidP="00847FB5">
      <w:pPr>
        <w:rPr>
          <w:rFonts w:ascii="Arial" w:hAnsi="Arial" w:cs="Arial"/>
          <w:color w:val="000000" w:themeColor="text1"/>
          <w:sz w:val="22"/>
          <w:szCs w:val="22"/>
        </w:rPr>
      </w:pPr>
    </w:p>
    <w:p w:rsidR="00847FB5" w:rsidRPr="00847FB5" w:rsidRDefault="00847FB5" w:rsidP="00847FB5">
      <w:pPr>
        <w:rPr>
          <w:rFonts w:ascii="Arial" w:hAnsi="Arial" w:cs="Arial"/>
          <w:color w:val="000000" w:themeColor="text1"/>
          <w:sz w:val="22"/>
          <w:szCs w:val="22"/>
        </w:rPr>
      </w:pPr>
      <w:r w:rsidRPr="00847FB5">
        <w:rPr>
          <w:rFonts w:ascii="Arial" w:hAnsi="Arial" w:cs="Arial"/>
          <w:color w:val="000000" w:themeColor="text1"/>
          <w:sz w:val="22"/>
          <w:szCs w:val="22"/>
        </w:rPr>
        <w:t>As a group, you are to initiate and build ways to fund raise for your degree show, this might be through crowd funding, fundraising events or specific, targeted campaigning, individual donations or any other practicable means.</w:t>
      </w:r>
    </w:p>
    <w:p w:rsidR="00847FB5" w:rsidRPr="00847FB5" w:rsidRDefault="00847FB5" w:rsidP="00847FB5">
      <w:pPr>
        <w:rPr>
          <w:rFonts w:ascii="Arial" w:hAnsi="Arial" w:cs="Arial"/>
          <w:color w:val="000000" w:themeColor="text1"/>
          <w:sz w:val="22"/>
          <w:szCs w:val="22"/>
        </w:rPr>
      </w:pPr>
      <w:r w:rsidRPr="00847FB5">
        <w:rPr>
          <w:rFonts w:ascii="Arial" w:hAnsi="Arial" w:cs="Arial"/>
          <w:color w:val="000000" w:themeColor="text1"/>
          <w:sz w:val="22"/>
          <w:szCs w:val="22"/>
        </w:rPr>
        <w:t>As part of New Designers 2019, (3</w:t>
      </w:r>
      <w:r w:rsidRPr="00847FB5">
        <w:rPr>
          <w:rFonts w:ascii="Arial" w:hAnsi="Arial" w:cs="Arial"/>
          <w:color w:val="000000" w:themeColor="text1"/>
          <w:sz w:val="22"/>
          <w:szCs w:val="22"/>
          <w:vertAlign w:val="superscript"/>
        </w:rPr>
        <w:t>rd</w:t>
      </w:r>
      <w:r w:rsidRPr="00847FB5">
        <w:rPr>
          <w:rFonts w:ascii="Arial" w:hAnsi="Arial" w:cs="Arial"/>
          <w:color w:val="000000" w:themeColor="text1"/>
          <w:sz w:val="22"/>
          <w:szCs w:val="22"/>
        </w:rPr>
        <w:t xml:space="preserve"> – 6</w:t>
      </w:r>
      <w:r w:rsidRPr="00847FB5">
        <w:rPr>
          <w:rFonts w:ascii="Arial" w:hAnsi="Arial" w:cs="Arial"/>
          <w:color w:val="000000" w:themeColor="text1"/>
          <w:sz w:val="22"/>
          <w:szCs w:val="22"/>
          <w:vertAlign w:val="superscript"/>
        </w:rPr>
        <w:t>th</w:t>
      </w:r>
      <w:r w:rsidRPr="00847FB5">
        <w:rPr>
          <w:rFonts w:ascii="Arial" w:hAnsi="Arial" w:cs="Arial"/>
          <w:color w:val="000000" w:themeColor="text1"/>
          <w:sz w:val="22"/>
          <w:szCs w:val="22"/>
        </w:rPr>
        <w:t xml:space="preserve"> July) individuals invited to exhibit will be required to pay a nominal contribution and other necessary costs, some specific materials such as printing and promotional output, and other costs such as travel and accommodation.</w:t>
      </w:r>
    </w:p>
    <w:p w:rsidR="00847FB5" w:rsidRPr="00847FB5" w:rsidRDefault="00847FB5" w:rsidP="00847FB5">
      <w:pPr>
        <w:rPr>
          <w:rFonts w:ascii="Arial" w:hAnsi="Arial" w:cs="Arial"/>
          <w:color w:val="000000" w:themeColor="text1"/>
          <w:sz w:val="22"/>
          <w:szCs w:val="22"/>
        </w:rPr>
      </w:pPr>
      <w:r w:rsidRPr="00847FB5">
        <w:rPr>
          <w:rFonts w:ascii="Arial" w:hAnsi="Arial" w:cs="Arial"/>
          <w:color w:val="000000" w:themeColor="text1"/>
          <w:sz w:val="22"/>
          <w:szCs w:val="22"/>
        </w:rPr>
        <w:t>NB: If you wish to exhibit at New Designers, you must make appropriate plans that enable you to do so, e.g., do not book holidays up to and over this period (you are still students until early July so should not be on holiday anyway…)</w:t>
      </w:r>
    </w:p>
    <w:p w:rsidR="00847FB5" w:rsidRPr="00847FB5" w:rsidRDefault="00847FB5" w:rsidP="00847FB5">
      <w:pPr>
        <w:rPr>
          <w:rFonts w:ascii="Arial" w:hAnsi="Arial" w:cs="Arial"/>
          <w:color w:val="000000" w:themeColor="text1"/>
          <w:sz w:val="22"/>
          <w:szCs w:val="22"/>
        </w:rPr>
      </w:pPr>
    </w:p>
    <w:p w:rsidR="00847FB5" w:rsidRPr="00847FB5" w:rsidRDefault="00847FB5" w:rsidP="00847FB5">
      <w:pPr>
        <w:rPr>
          <w:rFonts w:ascii="Arial" w:hAnsi="Arial" w:cs="Arial"/>
          <w:color w:val="000000" w:themeColor="text1"/>
          <w:sz w:val="22"/>
          <w:szCs w:val="22"/>
          <w:u w:val="single"/>
        </w:rPr>
      </w:pPr>
      <w:r w:rsidRPr="00847FB5">
        <w:rPr>
          <w:rFonts w:ascii="Arial" w:hAnsi="Arial" w:cs="Arial"/>
          <w:color w:val="000000" w:themeColor="text1"/>
          <w:sz w:val="22"/>
          <w:szCs w:val="22"/>
          <w:u w:val="single"/>
        </w:rPr>
        <w:t xml:space="preserve">You are required to design a one minute, electronic, graphic promotional ‘outcome’ that promotes you and your professional abilities as an interesting, valuable therefore professional designer. </w:t>
      </w:r>
    </w:p>
    <w:p w:rsidR="00847FB5" w:rsidRPr="00847FB5" w:rsidRDefault="00847FB5" w:rsidP="00847FB5">
      <w:pPr>
        <w:rPr>
          <w:rFonts w:ascii="Arial" w:hAnsi="Arial" w:cs="Arial"/>
          <w:color w:val="000000" w:themeColor="text1"/>
          <w:sz w:val="22"/>
          <w:szCs w:val="22"/>
          <w:u w:val="single"/>
        </w:rPr>
      </w:pPr>
      <w:r w:rsidRPr="00847FB5">
        <w:rPr>
          <w:rFonts w:ascii="Arial" w:hAnsi="Arial" w:cs="Arial"/>
          <w:color w:val="000000" w:themeColor="text1"/>
          <w:sz w:val="22"/>
          <w:szCs w:val="22"/>
          <w:u w:val="single"/>
        </w:rPr>
        <w:t xml:space="preserve">You should focus on this as part of your individual professional development to build a portfolio to use, for example, at the New Designers exhibition in July, 2019, for self-marketing other promotional activities and as you build up to your degree show, interviews and other important events. </w:t>
      </w:r>
    </w:p>
    <w:p w:rsidR="00847FB5" w:rsidRPr="00847FB5" w:rsidRDefault="00847FB5" w:rsidP="00847FB5">
      <w:pPr>
        <w:rPr>
          <w:rFonts w:ascii="Arial" w:hAnsi="Arial" w:cs="Arial"/>
          <w:color w:val="000000" w:themeColor="text1"/>
          <w:sz w:val="22"/>
          <w:szCs w:val="22"/>
        </w:rPr>
      </w:pPr>
    </w:p>
    <w:p w:rsidR="00847FB5" w:rsidRPr="00847FB5" w:rsidRDefault="00847FB5" w:rsidP="00847FB5">
      <w:pPr>
        <w:rPr>
          <w:rFonts w:ascii="Arial" w:hAnsi="Arial" w:cs="Arial"/>
          <w:color w:val="000000" w:themeColor="text1"/>
          <w:sz w:val="22"/>
          <w:szCs w:val="22"/>
        </w:rPr>
      </w:pPr>
      <w:r w:rsidRPr="00847FB5">
        <w:rPr>
          <w:rFonts w:ascii="Arial" w:hAnsi="Arial" w:cs="Arial"/>
          <w:b/>
          <w:color w:val="000000" w:themeColor="text1"/>
          <w:sz w:val="22"/>
          <w:szCs w:val="22"/>
        </w:rPr>
        <w:t>Please note:</w:t>
      </w:r>
      <w:r w:rsidRPr="00847FB5">
        <w:rPr>
          <w:rFonts w:ascii="Arial" w:hAnsi="Arial" w:cs="Arial"/>
          <w:color w:val="000000" w:themeColor="text1"/>
          <w:sz w:val="22"/>
          <w:szCs w:val="22"/>
        </w:rPr>
        <w:t xml:space="preserve"> The idea of traditional CVs’ and business cards </w:t>
      </w:r>
      <w:r w:rsidRPr="00847FB5">
        <w:rPr>
          <w:rFonts w:ascii="Arial" w:hAnsi="Arial" w:cs="Arial"/>
          <w:i/>
          <w:color w:val="000000" w:themeColor="text1"/>
          <w:sz w:val="22"/>
          <w:szCs w:val="22"/>
        </w:rPr>
        <w:t>could</w:t>
      </w:r>
      <w:r w:rsidRPr="00847FB5">
        <w:rPr>
          <w:rFonts w:ascii="Arial" w:hAnsi="Arial" w:cs="Arial"/>
          <w:color w:val="000000" w:themeColor="text1"/>
          <w:sz w:val="22"/>
          <w:szCs w:val="22"/>
        </w:rPr>
        <w:t xml:space="preserve"> be used in the overall promotional statement that you are making but they are not required as discrete, specific components of this assignment. </w:t>
      </w:r>
    </w:p>
    <w:p w:rsidR="00847FB5" w:rsidRPr="00847FB5" w:rsidRDefault="00847FB5" w:rsidP="005969E2">
      <w:pPr>
        <w:jc w:val="both"/>
        <w:rPr>
          <w:rFonts w:ascii="Arial" w:hAnsi="Arial" w:cs="Arial"/>
          <w:sz w:val="22"/>
          <w:szCs w:val="22"/>
        </w:rPr>
      </w:pPr>
    </w:p>
    <w:p w:rsidR="00A67FB1" w:rsidRPr="00D834F5" w:rsidRDefault="00A67FB1" w:rsidP="00A67FB1">
      <w:pPr>
        <w:ind w:left="720"/>
        <w:rPr>
          <w:rFonts w:ascii="Arial" w:hAnsi="Arial" w:cs="Arial"/>
          <w:sz w:val="22"/>
          <w:szCs w:val="22"/>
        </w:rPr>
      </w:pPr>
    </w:p>
    <w:p w:rsidR="001F1835" w:rsidRPr="00ED1E8D" w:rsidRDefault="001F1835" w:rsidP="001F1835">
      <w:pPr>
        <w:ind w:left="720"/>
        <w:rPr>
          <w:rFonts w:ascii="Arial" w:hAnsi="Arial" w:cs="Arial"/>
          <w:sz w:val="22"/>
          <w:szCs w:val="22"/>
        </w:rPr>
      </w:pPr>
      <w:r>
        <w:rPr>
          <w:rFonts w:ascii="Arial" w:hAnsi="Arial" w:cs="Arial"/>
          <w:b/>
          <w:sz w:val="22"/>
          <w:szCs w:val="22"/>
        </w:rPr>
        <w:t xml:space="preserve">CW2: </w:t>
      </w:r>
      <w:r w:rsidR="00BE7E6A">
        <w:rPr>
          <w:rFonts w:ascii="Arial" w:hAnsi="Arial" w:cs="Arial"/>
          <w:b/>
          <w:sz w:val="22"/>
          <w:szCs w:val="22"/>
        </w:rPr>
        <w:t xml:space="preserve">70% </w:t>
      </w:r>
      <w:r w:rsidRPr="00ED1E8D">
        <w:rPr>
          <w:rFonts w:ascii="Arial" w:hAnsi="Arial" w:cs="Arial"/>
          <w:b/>
          <w:sz w:val="22"/>
          <w:szCs w:val="22"/>
        </w:rPr>
        <w:t>Generic assessment criteria</w:t>
      </w:r>
      <w:r>
        <w:rPr>
          <w:rFonts w:ascii="Arial" w:hAnsi="Arial" w:cs="Arial"/>
          <w:b/>
          <w:sz w:val="22"/>
          <w:szCs w:val="22"/>
        </w:rPr>
        <w:t xml:space="preserve"> 4 &amp; 5:</w:t>
      </w:r>
    </w:p>
    <w:p w:rsidR="001F1835" w:rsidRPr="00850A5A" w:rsidRDefault="001F1835" w:rsidP="001F1835">
      <w:pPr>
        <w:pStyle w:val="ListParagraph"/>
        <w:numPr>
          <w:ilvl w:val="0"/>
          <w:numId w:val="21"/>
        </w:numPr>
        <w:jc w:val="both"/>
        <w:rPr>
          <w:rFonts w:ascii="Arial" w:hAnsi="Arial" w:cs="Arial"/>
          <w:b/>
          <w:sz w:val="22"/>
          <w:szCs w:val="22"/>
        </w:rPr>
      </w:pPr>
      <w:r w:rsidRPr="00850A5A">
        <w:rPr>
          <w:rFonts w:ascii="Arial" w:hAnsi="Arial" w:cs="Arial"/>
          <w:b/>
          <w:sz w:val="22"/>
          <w:szCs w:val="22"/>
        </w:rPr>
        <w:t>Practical Skills</w:t>
      </w:r>
    </w:p>
    <w:p w:rsidR="001F1835" w:rsidRPr="00DE2F62" w:rsidRDefault="001F1835" w:rsidP="001F1835">
      <w:pPr>
        <w:pStyle w:val="ListParagraph"/>
        <w:numPr>
          <w:ilvl w:val="0"/>
          <w:numId w:val="21"/>
        </w:numPr>
        <w:jc w:val="both"/>
        <w:rPr>
          <w:rFonts w:ascii="Arial" w:hAnsi="Arial" w:cs="Arial"/>
          <w:sz w:val="22"/>
          <w:szCs w:val="22"/>
        </w:rPr>
      </w:pPr>
      <w:r w:rsidRPr="00DE2F62">
        <w:rPr>
          <w:rFonts w:ascii="Arial" w:hAnsi="Arial" w:cs="Arial"/>
          <w:b/>
          <w:sz w:val="22"/>
          <w:szCs w:val="22"/>
        </w:rPr>
        <w:t>Transferable Skills for Life and Professional Practical</w:t>
      </w:r>
    </w:p>
    <w:p w:rsidR="00152E9D" w:rsidRPr="00847FB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p w:rsidR="002D7C97" w:rsidRDefault="002D7C97" w:rsidP="00D22D9C">
      <w:pPr>
        <w:jc w:val="both"/>
        <w:rPr>
          <w:rFonts w:ascii="Arial" w:hAnsi="Arial" w:cs="Arial"/>
          <w:sz w:val="22"/>
          <w:szCs w:val="22"/>
        </w:rPr>
      </w:pPr>
    </w:p>
    <w:p w:rsidR="002D7C97" w:rsidRDefault="002D7C97" w:rsidP="00D22D9C">
      <w:pPr>
        <w:jc w:val="both"/>
        <w:rPr>
          <w:rFonts w:ascii="Arial" w:hAnsi="Arial" w:cs="Arial"/>
          <w:sz w:val="22"/>
          <w:szCs w:val="22"/>
        </w:rPr>
      </w:pPr>
    </w:p>
    <w:p w:rsidR="002D7C97" w:rsidRDefault="002D7C97" w:rsidP="00D22D9C">
      <w:pPr>
        <w:jc w:val="both"/>
        <w:rPr>
          <w:rFonts w:ascii="Arial" w:hAnsi="Arial" w:cs="Arial"/>
          <w:sz w:val="22"/>
          <w:szCs w:val="22"/>
        </w:rPr>
      </w:pPr>
    </w:p>
    <w:p w:rsidR="002D7C97" w:rsidRPr="00847FB5" w:rsidRDefault="002D7C97" w:rsidP="00D22D9C">
      <w:pPr>
        <w:jc w:val="both"/>
        <w:rPr>
          <w:rFonts w:ascii="Arial" w:hAnsi="Arial" w:cs="Arial"/>
          <w:sz w:val="22"/>
          <w:szCs w:val="22"/>
        </w:rPr>
      </w:pPr>
    </w:p>
    <w:p w:rsidR="00A3505D" w:rsidRPr="00847FB5" w:rsidRDefault="00A3505D" w:rsidP="001F1835">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847FB5" w:rsidTr="00C8667A">
        <w:trPr>
          <w:trHeight w:val="414"/>
        </w:trPr>
        <w:tc>
          <w:tcPr>
            <w:tcW w:w="10670" w:type="dxa"/>
            <w:shd w:val="clear" w:color="auto" w:fill="D9D9D9"/>
          </w:tcPr>
          <w:p w:rsidR="00D22D9C" w:rsidRPr="001F1835" w:rsidRDefault="00D22D9C" w:rsidP="00C8667A">
            <w:pPr>
              <w:jc w:val="center"/>
              <w:rPr>
                <w:rFonts w:ascii="Arial" w:hAnsi="Arial" w:cs="Arial"/>
                <w:b/>
                <w:caps/>
                <w:sz w:val="32"/>
                <w:szCs w:val="32"/>
              </w:rPr>
            </w:pPr>
            <w:r w:rsidRPr="001F1835">
              <w:rPr>
                <w:rFonts w:ascii="Arial" w:hAnsi="Arial" w:cs="Arial"/>
                <w:b/>
                <w:caps/>
                <w:sz w:val="32"/>
                <w:szCs w:val="32"/>
              </w:rPr>
              <w:lastRenderedPageBreak/>
              <w:t>GUIDANCE</w:t>
            </w:r>
            <w:r w:rsidR="009F5CB2" w:rsidRPr="001F1835">
              <w:rPr>
                <w:rFonts w:ascii="Arial" w:hAnsi="Arial" w:cs="Arial"/>
                <w:b/>
                <w:caps/>
                <w:sz w:val="32"/>
                <w:szCs w:val="32"/>
              </w:rPr>
              <w:t xml:space="preserve"> </w:t>
            </w:r>
            <w:r w:rsidRPr="001F1835">
              <w:rPr>
                <w:rFonts w:ascii="Arial" w:hAnsi="Arial" w:cs="Arial"/>
                <w:b/>
                <w:caps/>
                <w:sz w:val="32"/>
                <w:szCs w:val="32"/>
              </w:rPr>
              <w:t>FOR Students IN THE COMPLETION OF TASKS</w:t>
            </w:r>
          </w:p>
        </w:tc>
      </w:tr>
    </w:tbl>
    <w:p w:rsidR="00D22D9C" w:rsidRPr="00847FB5" w:rsidRDefault="00D22D9C" w:rsidP="00D22D9C">
      <w:pPr>
        <w:jc w:val="both"/>
        <w:rPr>
          <w:rFonts w:ascii="Arial" w:hAnsi="Arial" w:cs="Arial"/>
          <w:sz w:val="22"/>
          <w:szCs w:val="22"/>
        </w:rPr>
      </w:pPr>
    </w:p>
    <w:p w:rsidR="00D22D9C" w:rsidRPr="00847FB5" w:rsidRDefault="00D22D9C" w:rsidP="00D22D9C">
      <w:pPr>
        <w:jc w:val="both"/>
        <w:rPr>
          <w:rFonts w:ascii="Arial" w:hAnsi="Arial" w:cs="Arial"/>
          <w:b/>
          <w:sz w:val="22"/>
          <w:szCs w:val="22"/>
        </w:rPr>
      </w:pPr>
      <w:r w:rsidRPr="00847FB5">
        <w:rPr>
          <w:rFonts w:ascii="Arial" w:hAnsi="Arial" w:cs="Arial"/>
          <w:b/>
          <w:sz w:val="22"/>
          <w:szCs w:val="22"/>
        </w:rPr>
        <w:t xml:space="preserve">NOTE: The guidance offered below is linked to the five </w:t>
      </w:r>
      <w:r w:rsidR="004D5E9B" w:rsidRPr="00847FB5">
        <w:rPr>
          <w:rFonts w:ascii="Arial" w:hAnsi="Arial" w:cs="Arial"/>
          <w:b/>
          <w:sz w:val="22"/>
          <w:szCs w:val="22"/>
        </w:rPr>
        <w:t>generic</w:t>
      </w:r>
      <w:r w:rsidRPr="00847FB5">
        <w:rPr>
          <w:rFonts w:ascii="Arial" w:hAnsi="Arial" w:cs="Arial"/>
          <w:b/>
          <w:sz w:val="22"/>
          <w:szCs w:val="22"/>
        </w:rPr>
        <w:t xml:space="preserve"> assessment criteria overleaf.</w:t>
      </w:r>
    </w:p>
    <w:p w:rsidR="004D5E9B" w:rsidRPr="00847FB5" w:rsidRDefault="004D5E9B" w:rsidP="00D22D9C">
      <w:pPr>
        <w:jc w:val="both"/>
        <w:rPr>
          <w:rFonts w:ascii="Arial" w:hAnsi="Arial" w:cs="Arial"/>
          <w:b/>
          <w:sz w:val="22"/>
          <w:szCs w:val="22"/>
        </w:rPr>
      </w:pPr>
    </w:p>
    <w:p w:rsidR="00D22D9C" w:rsidRPr="00847FB5" w:rsidRDefault="005F3A53" w:rsidP="00D22D9C">
      <w:pPr>
        <w:numPr>
          <w:ilvl w:val="0"/>
          <w:numId w:val="6"/>
        </w:numPr>
        <w:jc w:val="both"/>
        <w:rPr>
          <w:rFonts w:ascii="Arial" w:hAnsi="Arial" w:cs="Arial"/>
          <w:b/>
          <w:sz w:val="22"/>
          <w:szCs w:val="22"/>
        </w:rPr>
      </w:pPr>
      <w:r w:rsidRPr="00847FB5">
        <w:rPr>
          <w:rFonts w:ascii="Arial" w:hAnsi="Arial" w:cs="Arial"/>
          <w:b/>
          <w:sz w:val="22"/>
          <w:szCs w:val="22"/>
        </w:rPr>
        <w:t>Engagement with</w:t>
      </w:r>
      <w:r w:rsidR="00D22D9C" w:rsidRPr="00847FB5">
        <w:rPr>
          <w:rFonts w:ascii="Arial" w:hAnsi="Arial" w:cs="Arial"/>
          <w:b/>
          <w:sz w:val="22"/>
          <w:szCs w:val="22"/>
        </w:rPr>
        <w:t xml:space="preserve"> Literature </w:t>
      </w:r>
      <w:r w:rsidRPr="00847FB5">
        <w:rPr>
          <w:rFonts w:ascii="Arial" w:hAnsi="Arial" w:cs="Arial"/>
          <w:b/>
          <w:sz w:val="22"/>
          <w:szCs w:val="22"/>
        </w:rPr>
        <w:t>Skills</w:t>
      </w:r>
    </w:p>
    <w:p w:rsidR="00D22D9C" w:rsidRPr="00847FB5" w:rsidRDefault="00D22D9C" w:rsidP="00FE5651">
      <w:pPr>
        <w:jc w:val="both"/>
        <w:rPr>
          <w:rFonts w:ascii="Arial" w:hAnsi="Arial" w:cs="Arial"/>
          <w:sz w:val="22"/>
          <w:szCs w:val="22"/>
        </w:rPr>
      </w:pPr>
      <w:r w:rsidRPr="00847FB5">
        <w:rPr>
          <w:rFonts w:ascii="Arial" w:hAnsi="Arial" w:cs="Arial"/>
          <w:sz w:val="22"/>
          <w:szCs w:val="22"/>
        </w:rPr>
        <w:t xml:space="preserve">Your work must be informed and supported by scholarly material that is </w:t>
      </w:r>
      <w:r w:rsidRPr="00847FB5">
        <w:rPr>
          <w:rFonts w:ascii="Arial" w:hAnsi="Arial" w:cs="Arial"/>
          <w:i/>
          <w:sz w:val="22"/>
          <w:szCs w:val="22"/>
        </w:rPr>
        <w:t>relevant</w:t>
      </w:r>
      <w:r w:rsidRPr="00847FB5">
        <w:rPr>
          <w:rFonts w:ascii="Arial" w:hAnsi="Arial" w:cs="Arial"/>
          <w:sz w:val="22"/>
          <w:szCs w:val="22"/>
        </w:rPr>
        <w:t xml:space="preserve"> to and </w:t>
      </w:r>
      <w:r w:rsidRPr="00847FB5">
        <w:rPr>
          <w:rFonts w:ascii="Arial" w:hAnsi="Arial" w:cs="Arial"/>
          <w:i/>
          <w:sz w:val="22"/>
          <w:szCs w:val="22"/>
        </w:rPr>
        <w:t>focused</w:t>
      </w:r>
      <w:r w:rsidRPr="00847FB5">
        <w:rPr>
          <w:rFonts w:ascii="Arial" w:hAnsi="Arial" w:cs="Arial"/>
          <w:sz w:val="22"/>
          <w:szCs w:val="22"/>
        </w:rPr>
        <w:t xml:space="preserve"> on the task(s) set</w:t>
      </w:r>
      <w:r w:rsidR="00FE5651" w:rsidRPr="00847FB5">
        <w:rPr>
          <w:rFonts w:ascii="Arial" w:hAnsi="Arial" w:cs="Arial"/>
          <w:sz w:val="22"/>
          <w:szCs w:val="22"/>
        </w:rPr>
        <w:t>; you should make use of scholarly reviews and primary sources, where appropriate (for example, refereed research articles and/or original materials appropriate to the discipline)</w:t>
      </w:r>
      <w:r w:rsidRPr="00847FB5">
        <w:rPr>
          <w:rFonts w:ascii="Arial" w:hAnsi="Arial" w:cs="Arial"/>
          <w:sz w:val="22"/>
          <w:szCs w:val="22"/>
        </w:rPr>
        <w:t xml:space="preserve">.    You should provide evidence that you have accessed a wide </w:t>
      </w:r>
      <w:r w:rsidRPr="00847FB5">
        <w:rPr>
          <w:rFonts w:ascii="Arial" w:hAnsi="Arial" w:cs="Arial"/>
          <w:i/>
          <w:sz w:val="22"/>
          <w:szCs w:val="22"/>
        </w:rPr>
        <w:t>range</w:t>
      </w:r>
      <w:r w:rsidRPr="00847FB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847FB5">
        <w:rPr>
          <w:rFonts w:ascii="Arial" w:hAnsi="Arial" w:cs="Arial"/>
          <w:i/>
          <w:sz w:val="22"/>
          <w:szCs w:val="22"/>
        </w:rPr>
        <w:t>credibility</w:t>
      </w:r>
      <w:r w:rsidRPr="00847FB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47FB5">
        <w:rPr>
          <w:rFonts w:ascii="Arial" w:hAnsi="Arial" w:cs="Arial"/>
          <w:i/>
          <w:sz w:val="22"/>
          <w:szCs w:val="22"/>
        </w:rPr>
        <w:t>evidence</w:t>
      </w:r>
      <w:r w:rsidRPr="00847FB5">
        <w:rPr>
          <w:rFonts w:ascii="Arial" w:hAnsi="Arial" w:cs="Arial"/>
          <w:sz w:val="22"/>
          <w:szCs w:val="22"/>
        </w:rPr>
        <w:t xml:space="preserve"> of your research/own reading throughout your work, </w:t>
      </w:r>
      <w:r w:rsidR="005F3A53" w:rsidRPr="00847FB5">
        <w:rPr>
          <w:rFonts w:ascii="Arial" w:hAnsi="Arial" w:cs="Arial"/>
          <w:sz w:val="22"/>
          <w:szCs w:val="22"/>
        </w:rPr>
        <w:t>using a</w:t>
      </w:r>
      <w:r w:rsidR="00995D51" w:rsidRPr="00847FB5">
        <w:rPr>
          <w:rFonts w:ascii="Arial" w:hAnsi="Arial" w:cs="Arial"/>
          <w:sz w:val="22"/>
          <w:szCs w:val="22"/>
        </w:rPr>
        <w:t xml:space="preserve"> suitable referencing system, including </w:t>
      </w:r>
      <w:r w:rsidRPr="00847FB5">
        <w:rPr>
          <w:rFonts w:ascii="Arial" w:hAnsi="Arial" w:cs="Arial"/>
          <w:sz w:val="22"/>
          <w:szCs w:val="22"/>
        </w:rPr>
        <w:t>in-text citations in the main body of y</w:t>
      </w:r>
      <w:r w:rsidR="00FE5651" w:rsidRPr="00847FB5">
        <w:rPr>
          <w:rFonts w:ascii="Arial" w:hAnsi="Arial" w:cs="Arial"/>
          <w:sz w:val="22"/>
          <w:szCs w:val="22"/>
        </w:rPr>
        <w:t xml:space="preserve">our work and a reference list </w:t>
      </w:r>
      <w:r w:rsidRPr="00847FB5">
        <w:rPr>
          <w:rFonts w:ascii="Arial" w:hAnsi="Arial" w:cs="Arial"/>
          <w:sz w:val="22"/>
          <w:szCs w:val="22"/>
        </w:rPr>
        <w:t xml:space="preserve">at the end of your work. </w:t>
      </w:r>
    </w:p>
    <w:p w:rsidR="00C01A3F" w:rsidRPr="00847FB5" w:rsidRDefault="00C01A3F" w:rsidP="00D22D9C">
      <w:pPr>
        <w:jc w:val="both"/>
        <w:rPr>
          <w:rFonts w:ascii="Arial" w:hAnsi="Arial" w:cs="Arial"/>
          <w:sz w:val="22"/>
          <w:szCs w:val="22"/>
        </w:rPr>
      </w:pPr>
    </w:p>
    <w:p w:rsidR="001F1835" w:rsidRPr="005B53B0" w:rsidRDefault="001F1835" w:rsidP="001F1835">
      <w:pPr>
        <w:jc w:val="both"/>
        <w:rPr>
          <w:rFonts w:ascii="Arial" w:hAnsi="Arial" w:cs="Arial"/>
          <w:i/>
          <w:sz w:val="22"/>
          <w:szCs w:val="22"/>
        </w:rPr>
      </w:pPr>
      <w:r w:rsidRPr="005B53B0">
        <w:rPr>
          <w:rFonts w:ascii="Arial" w:hAnsi="Arial" w:cs="Arial"/>
          <w:b/>
          <w:i/>
          <w:sz w:val="22"/>
          <w:szCs w:val="22"/>
        </w:rPr>
        <w:t>Guidance specific to this assessment:</w:t>
      </w:r>
      <w:r w:rsidRPr="005B53B0">
        <w:rPr>
          <w:rFonts w:ascii="Arial" w:hAnsi="Arial" w:cs="Arial"/>
          <w:i/>
          <w:sz w:val="22"/>
          <w:szCs w:val="22"/>
        </w:rPr>
        <w:t xml:space="preserve"> </w:t>
      </w:r>
    </w:p>
    <w:p w:rsidR="001F1835" w:rsidRPr="00060AE5" w:rsidRDefault="001F1835" w:rsidP="001F1835">
      <w:pPr>
        <w:ind w:left="360"/>
        <w:jc w:val="both"/>
        <w:rPr>
          <w:rFonts w:ascii="Arial" w:hAnsi="Arial" w:cs="Arial"/>
          <w:b/>
          <w:sz w:val="22"/>
          <w:szCs w:val="22"/>
        </w:rPr>
      </w:pPr>
      <w:r>
        <w:rPr>
          <w:rFonts w:ascii="Arial" w:hAnsi="Arial" w:cs="Arial"/>
          <w:b/>
          <w:sz w:val="22"/>
          <w:szCs w:val="22"/>
        </w:rPr>
        <w:t>Marks available: Not applicable to this assessment</w:t>
      </w:r>
    </w:p>
    <w:p w:rsidR="00C01A3F" w:rsidRPr="00847FB5" w:rsidRDefault="00C01A3F" w:rsidP="00D22D9C">
      <w:pPr>
        <w:jc w:val="both"/>
        <w:rPr>
          <w:rFonts w:ascii="Arial" w:hAnsi="Arial" w:cs="Arial"/>
          <w:sz w:val="22"/>
          <w:szCs w:val="22"/>
        </w:rPr>
      </w:pPr>
    </w:p>
    <w:p w:rsidR="00D22D9C" w:rsidRDefault="00D22D9C" w:rsidP="001F17C5">
      <w:pPr>
        <w:pBdr>
          <w:bottom w:val="single" w:sz="4" w:space="1" w:color="auto"/>
        </w:pBdr>
        <w:jc w:val="both"/>
        <w:rPr>
          <w:rFonts w:ascii="Arial" w:hAnsi="Arial" w:cs="Arial"/>
          <w:sz w:val="22"/>
          <w:szCs w:val="22"/>
        </w:rPr>
      </w:pPr>
    </w:p>
    <w:p w:rsidR="001F17C5" w:rsidRPr="00847FB5" w:rsidRDefault="001F17C5" w:rsidP="00D22D9C">
      <w:pPr>
        <w:jc w:val="both"/>
        <w:rPr>
          <w:rFonts w:ascii="Arial" w:hAnsi="Arial" w:cs="Arial"/>
          <w:sz w:val="22"/>
          <w:szCs w:val="22"/>
        </w:rPr>
      </w:pPr>
    </w:p>
    <w:p w:rsidR="00D22D9C" w:rsidRPr="00847FB5" w:rsidRDefault="00D22D9C" w:rsidP="00D22D9C">
      <w:pPr>
        <w:numPr>
          <w:ilvl w:val="0"/>
          <w:numId w:val="6"/>
        </w:numPr>
        <w:jc w:val="both"/>
        <w:rPr>
          <w:rFonts w:ascii="Arial" w:hAnsi="Arial" w:cs="Arial"/>
          <w:b/>
          <w:sz w:val="22"/>
          <w:szCs w:val="22"/>
        </w:rPr>
      </w:pPr>
      <w:r w:rsidRPr="00847FB5">
        <w:rPr>
          <w:rFonts w:ascii="Arial" w:hAnsi="Arial" w:cs="Arial"/>
          <w:b/>
          <w:sz w:val="22"/>
          <w:szCs w:val="22"/>
        </w:rPr>
        <w:t xml:space="preserve">Knowledge and Understanding </w:t>
      </w:r>
      <w:r w:rsidR="005F3A53" w:rsidRPr="00847FB5">
        <w:rPr>
          <w:rFonts w:ascii="Arial" w:hAnsi="Arial" w:cs="Arial"/>
          <w:b/>
          <w:sz w:val="22"/>
          <w:szCs w:val="22"/>
        </w:rPr>
        <w:t>Skills</w:t>
      </w:r>
    </w:p>
    <w:p w:rsidR="00D22D9C" w:rsidRPr="00847FB5" w:rsidRDefault="004D5E9B" w:rsidP="00D22D9C">
      <w:pPr>
        <w:jc w:val="both"/>
        <w:rPr>
          <w:rFonts w:ascii="Arial" w:hAnsi="Arial" w:cs="Arial"/>
          <w:sz w:val="22"/>
          <w:szCs w:val="22"/>
        </w:rPr>
      </w:pPr>
      <w:r w:rsidRPr="00847FB5">
        <w:rPr>
          <w:rFonts w:ascii="Arial" w:hAnsi="Arial" w:cs="Arial"/>
          <w:sz w:val="22"/>
          <w:szCs w:val="22"/>
        </w:rPr>
        <w:t xml:space="preserve">At level 6, </w:t>
      </w:r>
      <w:r w:rsidR="00995D51" w:rsidRPr="00847FB5">
        <w:rPr>
          <w:rFonts w:ascii="Arial" w:hAnsi="Arial" w:cs="Arial"/>
          <w:sz w:val="22"/>
          <w:szCs w:val="22"/>
        </w:rPr>
        <w:t xml:space="preserve">you should be able to </w:t>
      </w:r>
      <w:r w:rsidRPr="00847FB5">
        <w:rPr>
          <w:rFonts w:ascii="Arial" w:hAnsi="Arial" w:cs="Arial"/>
          <w:sz w:val="22"/>
          <w:szCs w:val="22"/>
        </w:rPr>
        <w:t>demonstrate</w:t>
      </w:r>
      <w:r w:rsidRPr="00847FB5">
        <w:rPr>
          <w:rFonts w:ascii="Arial" w:hAnsi="Arial" w:cs="Arial"/>
        </w:rPr>
        <w:t xml:space="preserve"> </w:t>
      </w:r>
      <w:r w:rsidRPr="00847FB5">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00C073F1" w:rsidRPr="00847FB5">
        <w:rPr>
          <w:rFonts w:ascii="Arial" w:hAnsi="Arial" w:cs="Arial"/>
          <w:sz w:val="22"/>
          <w:szCs w:val="22"/>
        </w:rPr>
        <w:t xml:space="preserve">You should be aware of the uncertainty, ambiguity and limits of knowledge. </w:t>
      </w:r>
      <w:r w:rsidR="00D22D9C" w:rsidRPr="00847FB5">
        <w:rPr>
          <w:rFonts w:ascii="Arial" w:hAnsi="Arial" w:cs="Arial"/>
          <w:sz w:val="22"/>
          <w:szCs w:val="22"/>
        </w:rPr>
        <w:t xml:space="preserve">Your work must demonstrate the growing extent of your knowledge and </w:t>
      </w:r>
      <w:r w:rsidR="00C073F1" w:rsidRPr="00847FB5">
        <w:rPr>
          <w:rFonts w:ascii="Arial" w:hAnsi="Arial" w:cs="Arial"/>
          <w:sz w:val="22"/>
          <w:szCs w:val="22"/>
        </w:rPr>
        <w:t xml:space="preserve">systematic </w:t>
      </w:r>
      <w:r w:rsidR="00D22D9C" w:rsidRPr="00847FB5">
        <w:rPr>
          <w:rFonts w:ascii="Arial" w:hAnsi="Arial" w:cs="Arial"/>
          <w:sz w:val="22"/>
          <w:szCs w:val="22"/>
        </w:rPr>
        <w:t xml:space="preserve">understanding of concepts and underlying principles associated with the subject area.  </w:t>
      </w:r>
      <w:r w:rsidR="00D22D9C" w:rsidRPr="00847FB5">
        <w:rPr>
          <w:rFonts w:ascii="Arial" w:hAnsi="Arial" w:cs="Arial"/>
          <w:i/>
          <w:sz w:val="22"/>
          <w:szCs w:val="22"/>
        </w:rPr>
        <w:t>Knowledge</w:t>
      </w:r>
      <w:r w:rsidR="00D22D9C" w:rsidRPr="00847FB5">
        <w:rPr>
          <w:rFonts w:ascii="Arial" w:hAnsi="Arial" w:cs="Arial"/>
          <w:sz w:val="22"/>
          <w:szCs w:val="22"/>
        </w:rPr>
        <w:t xml:space="preserve"> relates to the facts, information and skills you have acquired through your learning.  You demonstrate your </w:t>
      </w:r>
      <w:r w:rsidR="00D22D9C" w:rsidRPr="00847FB5">
        <w:rPr>
          <w:rFonts w:ascii="Arial" w:hAnsi="Arial" w:cs="Arial"/>
          <w:i/>
          <w:sz w:val="22"/>
          <w:szCs w:val="22"/>
        </w:rPr>
        <w:t>understanding</w:t>
      </w:r>
      <w:r w:rsidR="00D22D9C" w:rsidRPr="00847FB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847FB5">
        <w:rPr>
          <w:rFonts w:ascii="Arial" w:hAnsi="Arial" w:cs="Arial"/>
          <w:i/>
          <w:sz w:val="22"/>
          <w:szCs w:val="22"/>
        </w:rPr>
        <w:t>extent</w:t>
      </w:r>
      <w:r w:rsidR="00D22D9C" w:rsidRPr="00847FB5">
        <w:rPr>
          <w:rFonts w:ascii="Arial" w:hAnsi="Arial" w:cs="Arial"/>
          <w:sz w:val="22"/>
          <w:szCs w:val="22"/>
        </w:rPr>
        <w:t xml:space="preserve"> to which you demonstrate your knowledge and understanding; ideally each should be complete and detailed, with comprehensive coverage.</w:t>
      </w:r>
      <w:r w:rsidRPr="00847FB5">
        <w:rPr>
          <w:rFonts w:ascii="Arial" w:hAnsi="Arial" w:cs="Arial"/>
        </w:rPr>
        <w:t xml:space="preserve"> </w:t>
      </w:r>
    </w:p>
    <w:p w:rsidR="00C01A3F" w:rsidRPr="00847FB5" w:rsidRDefault="00C01A3F" w:rsidP="00C01A3F">
      <w:pPr>
        <w:jc w:val="both"/>
        <w:rPr>
          <w:rFonts w:ascii="Arial" w:hAnsi="Arial" w:cs="Arial"/>
          <w:b/>
          <w:i/>
          <w:sz w:val="22"/>
          <w:szCs w:val="22"/>
        </w:rPr>
      </w:pPr>
    </w:p>
    <w:p w:rsidR="001F1835" w:rsidRPr="005B53B0" w:rsidRDefault="001F1835" w:rsidP="001F1835">
      <w:pPr>
        <w:jc w:val="both"/>
        <w:rPr>
          <w:rFonts w:ascii="Arial" w:hAnsi="Arial" w:cs="Arial"/>
          <w:i/>
          <w:sz w:val="22"/>
          <w:szCs w:val="22"/>
        </w:rPr>
      </w:pPr>
      <w:r w:rsidRPr="005B53B0">
        <w:rPr>
          <w:rFonts w:ascii="Arial" w:hAnsi="Arial" w:cs="Arial"/>
          <w:b/>
          <w:i/>
          <w:sz w:val="22"/>
          <w:szCs w:val="22"/>
        </w:rPr>
        <w:t>Guidance specific to this assessment:</w:t>
      </w:r>
      <w:r w:rsidRPr="005B53B0">
        <w:rPr>
          <w:rFonts w:ascii="Arial" w:hAnsi="Arial" w:cs="Arial"/>
          <w:i/>
          <w:sz w:val="22"/>
          <w:szCs w:val="22"/>
        </w:rPr>
        <w:t xml:space="preserve"> </w:t>
      </w:r>
    </w:p>
    <w:p w:rsidR="001F1835" w:rsidRPr="00060AE5" w:rsidRDefault="001F1835" w:rsidP="001F1835">
      <w:pPr>
        <w:ind w:left="360"/>
        <w:jc w:val="both"/>
        <w:rPr>
          <w:rFonts w:ascii="Arial" w:hAnsi="Arial" w:cs="Arial"/>
          <w:b/>
          <w:sz w:val="22"/>
          <w:szCs w:val="22"/>
        </w:rPr>
      </w:pPr>
      <w:r>
        <w:rPr>
          <w:rFonts w:ascii="Arial" w:hAnsi="Arial" w:cs="Arial"/>
          <w:b/>
          <w:sz w:val="22"/>
          <w:szCs w:val="22"/>
        </w:rPr>
        <w:t>Marks available: Not applicable to this assessment</w:t>
      </w:r>
    </w:p>
    <w:p w:rsidR="00D22D9C" w:rsidRPr="00847FB5" w:rsidRDefault="00D22D9C" w:rsidP="00D22D9C">
      <w:pPr>
        <w:jc w:val="both"/>
        <w:rPr>
          <w:rFonts w:ascii="Arial" w:hAnsi="Arial" w:cs="Arial"/>
          <w:sz w:val="22"/>
          <w:szCs w:val="22"/>
        </w:rPr>
      </w:pPr>
    </w:p>
    <w:p w:rsidR="00D22D9C" w:rsidRDefault="00D22D9C" w:rsidP="001F17C5">
      <w:pPr>
        <w:pBdr>
          <w:bottom w:val="single" w:sz="4" w:space="1" w:color="auto"/>
        </w:pBdr>
        <w:jc w:val="both"/>
        <w:rPr>
          <w:rFonts w:ascii="Arial" w:hAnsi="Arial" w:cs="Arial"/>
          <w:b/>
          <w:sz w:val="22"/>
          <w:szCs w:val="22"/>
        </w:rPr>
      </w:pPr>
    </w:p>
    <w:p w:rsidR="001F17C5" w:rsidRPr="00847FB5" w:rsidRDefault="001F17C5" w:rsidP="00D22D9C">
      <w:pPr>
        <w:jc w:val="both"/>
        <w:rPr>
          <w:rFonts w:ascii="Arial" w:hAnsi="Arial" w:cs="Arial"/>
          <w:b/>
          <w:sz w:val="22"/>
          <w:szCs w:val="22"/>
        </w:rPr>
      </w:pPr>
    </w:p>
    <w:p w:rsidR="00D22D9C" w:rsidRPr="00847FB5" w:rsidRDefault="005F3A53" w:rsidP="00D22D9C">
      <w:pPr>
        <w:numPr>
          <w:ilvl w:val="0"/>
          <w:numId w:val="6"/>
        </w:numPr>
        <w:jc w:val="both"/>
        <w:rPr>
          <w:rFonts w:ascii="Arial" w:hAnsi="Arial" w:cs="Arial"/>
          <w:b/>
          <w:sz w:val="22"/>
          <w:szCs w:val="22"/>
        </w:rPr>
      </w:pPr>
      <w:r w:rsidRPr="00847FB5">
        <w:rPr>
          <w:rFonts w:ascii="Arial" w:hAnsi="Arial" w:cs="Arial"/>
          <w:b/>
          <w:sz w:val="22"/>
          <w:szCs w:val="22"/>
        </w:rPr>
        <w:t>Cognitive and Intellectual Skills</w:t>
      </w:r>
    </w:p>
    <w:p w:rsidR="00D22D9C" w:rsidRPr="00847FB5" w:rsidRDefault="00C073F1" w:rsidP="00FE5651">
      <w:pPr>
        <w:jc w:val="both"/>
        <w:rPr>
          <w:rFonts w:ascii="Arial" w:hAnsi="Arial" w:cs="Arial"/>
          <w:sz w:val="22"/>
          <w:szCs w:val="22"/>
        </w:rPr>
      </w:pPr>
      <w:r w:rsidRPr="00847FB5">
        <w:rPr>
          <w:rFonts w:ascii="Arial" w:hAnsi="Arial" w:cs="Arial"/>
          <w:sz w:val="22"/>
          <w:szCs w:val="22"/>
        </w:rPr>
        <w:t>You should be able to</w:t>
      </w:r>
      <w:r w:rsidR="006E3E4E" w:rsidRPr="00847FB5">
        <w:rPr>
          <w:rFonts w:ascii="Arial" w:hAnsi="Arial" w:cs="Arial"/>
          <w:sz w:val="22"/>
          <w:szCs w:val="22"/>
        </w:rPr>
        <w:t>:</w:t>
      </w:r>
      <w:r w:rsidRPr="00847FB5">
        <w:rPr>
          <w:rFonts w:ascii="Arial" w:hAnsi="Arial" w:cs="Arial"/>
          <w:sz w:val="22"/>
          <w:szCs w:val="22"/>
        </w:rPr>
        <w:t xml:space="preserve"> critically evaluate evidence, arguments, assumptions, abstract concepts and data </w:t>
      </w:r>
      <w:r w:rsidR="006E3E4E" w:rsidRPr="00847FB5">
        <w:rPr>
          <w:rFonts w:ascii="Arial" w:hAnsi="Arial" w:cs="Arial"/>
          <w:sz w:val="22"/>
          <w:szCs w:val="22"/>
        </w:rPr>
        <w:t xml:space="preserve">some of which are at the forefront of a discipline </w:t>
      </w:r>
      <w:r w:rsidRPr="00847FB5">
        <w:rPr>
          <w:rFonts w:ascii="Arial" w:hAnsi="Arial" w:cs="Arial"/>
          <w:sz w:val="22"/>
          <w:szCs w:val="22"/>
        </w:rPr>
        <w:t>(</w:t>
      </w:r>
      <w:r w:rsidR="006E3E4E" w:rsidRPr="00847FB5">
        <w:rPr>
          <w:rFonts w:ascii="Arial" w:hAnsi="Arial" w:cs="Arial"/>
          <w:sz w:val="22"/>
          <w:szCs w:val="22"/>
        </w:rPr>
        <w:t xml:space="preserve">and </w:t>
      </w:r>
      <w:r w:rsidRPr="00847FB5">
        <w:rPr>
          <w:rFonts w:ascii="Arial" w:hAnsi="Arial" w:cs="Arial"/>
          <w:sz w:val="22"/>
          <w:szCs w:val="22"/>
        </w:rPr>
        <w:t xml:space="preserve">that may be </w:t>
      </w:r>
      <w:r w:rsidR="00FE5651" w:rsidRPr="00847FB5">
        <w:rPr>
          <w:rFonts w:ascii="Arial" w:hAnsi="Arial" w:cs="Arial"/>
          <w:sz w:val="22"/>
          <w:szCs w:val="22"/>
        </w:rPr>
        <w:t xml:space="preserve">incomplete) to devise and sustain arguments, to make judgements and/or </w:t>
      </w:r>
      <w:r w:rsidR="006E3E4E" w:rsidRPr="00847FB5">
        <w:rPr>
          <w:rFonts w:ascii="Arial" w:hAnsi="Arial" w:cs="Arial"/>
          <w:sz w:val="22"/>
          <w:szCs w:val="22"/>
        </w:rPr>
        <w:t>solve problems;</w:t>
      </w:r>
      <w:r w:rsidR="00FE5651" w:rsidRPr="00847FB5">
        <w:rPr>
          <w:rFonts w:ascii="Arial" w:hAnsi="Arial" w:cs="Arial"/>
          <w:sz w:val="22"/>
          <w:szCs w:val="22"/>
        </w:rPr>
        <w:t xml:space="preserve"> describe and comment upon particular aspects of current research, or</w:t>
      </w:r>
      <w:r w:rsidR="006E3E4E" w:rsidRPr="00847FB5">
        <w:rPr>
          <w:rFonts w:ascii="Arial" w:hAnsi="Arial" w:cs="Arial"/>
          <w:sz w:val="22"/>
          <w:szCs w:val="22"/>
        </w:rPr>
        <w:t xml:space="preserve"> </w:t>
      </w:r>
      <w:r w:rsidR="00FE5651" w:rsidRPr="00847FB5">
        <w:rPr>
          <w:rFonts w:ascii="Arial" w:hAnsi="Arial" w:cs="Arial"/>
          <w:sz w:val="22"/>
          <w:szCs w:val="22"/>
        </w:rPr>
        <w:t xml:space="preserve">equivalent advanced scholarship, in the discipline </w:t>
      </w:r>
      <w:r w:rsidR="00D22D9C" w:rsidRPr="00847FB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847FB5">
        <w:rPr>
          <w:rFonts w:ascii="Arial" w:hAnsi="Arial" w:cs="Arial"/>
          <w:sz w:val="22"/>
          <w:szCs w:val="22"/>
        </w:rPr>
        <w:t>what</w:t>
      </w:r>
      <w:r w:rsidR="00D22D9C" w:rsidRPr="00847FB5">
        <w:rPr>
          <w:rFonts w:ascii="Arial" w:hAnsi="Arial" w:cs="Arial"/>
          <w:sz w:val="22"/>
          <w:szCs w:val="22"/>
        </w:rPr>
        <w:t xml:space="preserve">! </w:t>
      </w:r>
      <w:r w:rsidR="00FB3B4E" w:rsidRPr="00847FB5">
        <w:rPr>
          <w:rFonts w:ascii="Arial" w:hAnsi="Arial" w:cs="Arial"/>
          <w:sz w:val="22"/>
          <w:szCs w:val="22"/>
        </w:rPr>
        <w:t>But</w:t>
      </w:r>
      <w:r w:rsidR="00D22D9C" w:rsidRPr="00847FB5">
        <w:rPr>
          <w:rFonts w:ascii="Arial" w:hAnsi="Arial" w:cs="Arial"/>
          <w:sz w:val="22"/>
          <w:szCs w:val="22"/>
        </w:rPr>
        <w:t xml:space="preserve"> also justifying: Why? How? When? Who? Where? </w:t>
      </w:r>
      <w:r w:rsidRPr="00847FB5">
        <w:rPr>
          <w:rFonts w:ascii="Arial" w:hAnsi="Arial" w:cs="Arial"/>
          <w:sz w:val="22"/>
          <w:szCs w:val="22"/>
        </w:rPr>
        <w:t xml:space="preserve">At what cost? </w:t>
      </w:r>
      <w:r w:rsidR="00D22D9C" w:rsidRPr="00847FB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847FB5">
        <w:rPr>
          <w:rFonts w:ascii="Arial" w:hAnsi="Arial" w:cs="Arial"/>
          <w:sz w:val="22"/>
          <w:szCs w:val="22"/>
        </w:rPr>
        <w:t xml:space="preserve">from the content of your work. </w:t>
      </w:r>
      <w:r w:rsidR="00D22D9C" w:rsidRPr="00847FB5">
        <w:rPr>
          <w:rFonts w:ascii="Arial" w:hAnsi="Arial" w:cs="Arial"/>
          <w:sz w:val="22"/>
          <w:szCs w:val="22"/>
        </w:rPr>
        <w:t xml:space="preserve">  Where relevant, alternative solutions and recommendations may be proposed.</w:t>
      </w:r>
    </w:p>
    <w:p w:rsidR="00D22D9C" w:rsidRPr="00847FB5" w:rsidRDefault="00D22D9C" w:rsidP="00D22D9C">
      <w:pPr>
        <w:jc w:val="both"/>
        <w:rPr>
          <w:rFonts w:ascii="Arial" w:hAnsi="Arial" w:cs="Arial"/>
          <w:sz w:val="22"/>
          <w:szCs w:val="22"/>
        </w:rPr>
      </w:pPr>
    </w:p>
    <w:p w:rsidR="001F1835" w:rsidRPr="005B53B0" w:rsidRDefault="001F1835" w:rsidP="001F1835">
      <w:pPr>
        <w:jc w:val="both"/>
        <w:rPr>
          <w:rFonts w:ascii="Arial" w:hAnsi="Arial" w:cs="Arial"/>
          <w:i/>
          <w:sz w:val="22"/>
          <w:szCs w:val="22"/>
        </w:rPr>
      </w:pPr>
      <w:r w:rsidRPr="005B53B0">
        <w:rPr>
          <w:rFonts w:ascii="Arial" w:hAnsi="Arial" w:cs="Arial"/>
          <w:b/>
          <w:i/>
          <w:sz w:val="22"/>
          <w:szCs w:val="22"/>
        </w:rPr>
        <w:t>Guidance specific to this assessment:</w:t>
      </w:r>
      <w:r w:rsidRPr="005B53B0">
        <w:rPr>
          <w:rFonts w:ascii="Arial" w:hAnsi="Arial" w:cs="Arial"/>
          <w:i/>
          <w:sz w:val="22"/>
          <w:szCs w:val="22"/>
        </w:rPr>
        <w:t xml:space="preserve"> </w:t>
      </w:r>
    </w:p>
    <w:p w:rsidR="001F1835" w:rsidRDefault="001F1835" w:rsidP="001F1835">
      <w:pPr>
        <w:ind w:left="360"/>
        <w:jc w:val="both"/>
        <w:rPr>
          <w:rFonts w:ascii="Arial" w:hAnsi="Arial" w:cs="Arial"/>
          <w:b/>
          <w:sz w:val="22"/>
          <w:szCs w:val="22"/>
        </w:rPr>
      </w:pPr>
      <w:r>
        <w:rPr>
          <w:rFonts w:ascii="Arial" w:hAnsi="Arial" w:cs="Arial"/>
          <w:b/>
          <w:sz w:val="22"/>
          <w:szCs w:val="22"/>
        </w:rPr>
        <w:t>Marks available: Not applicable to this assessment</w:t>
      </w:r>
    </w:p>
    <w:p w:rsidR="001F1835" w:rsidRDefault="001F1835" w:rsidP="001F1835">
      <w:pPr>
        <w:ind w:left="360"/>
        <w:jc w:val="both"/>
        <w:rPr>
          <w:rFonts w:ascii="Arial" w:hAnsi="Arial" w:cs="Arial"/>
          <w:b/>
          <w:sz w:val="22"/>
          <w:szCs w:val="22"/>
        </w:rPr>
      </w:pPr>
    </w:p>
    <w:p w:rsidR="00D22D9C" w:rsidRPr="00847FB5" w:rsidRDefault="00D22D9C" w:rsidP="00D22D9C">
      <w:pPr>
        <w:jc w:val="both"/>
        <w:rPr>
          <w:rFonts w:ascii="Arial" w:hAnsi="Arial" w:cs="Arial"/>
          <w:b/>
          <w:sz w:val="22"/>
          <w:szCs w:val="22"/>
        </w:rPr>
      </w:pPr>
    </w:p>
    <w:p w:rsidR="00D22D9C" w:rsidRPr="00847FB5" w:rsidRDefault="00D22D9C" w:rsidP="00D22D9C">
      <w:pPr>
        <w:numPr>
          <w:ilvl w:val="0"/>
          <w:numId w:val="6"/>
        </w:numPr>
        <w:jc w:val="both"/>
        <w:rPr>
          <w:rFonts w:ascii="Arial" w:hAnsi="Arial" w:cs="Arial"/>
          <w:b/>
          <w:sz w:val="22"/>
          <w:szCs w:val="22"/>
        </w:rPr>
      </w:pPr>
      <w:r w:rsidRPr="00847FB5">
        <w:rPr>
          <w:rFonts w:ascii="Arial" w:hAnsi="Arial" w:cs="Arial"/>
          <w:b/>
          <w:sz w:val="22"/>
          <w:szCs w:val="22"/>
        </w:rPr>
        <w:t xml:space="preserve">Practical </w:t>
      </w:r>
      <w:r w:rsidR="005F3A53" w:rsidRPr="00847FB5">
        <w:rPr>
          <w:rFonts w:ascii="Arial" w:hAnsi="Arial" w:cs="Arial"/>
          <w:b/>
          <w:sz w:val="22"/>
          <w:szCs w:val="22"/>
        </w:rPr>
        <w:t>Skills</w:t>
      </w:r>
    </w:p>
    <w:p w:rsidR="00D22D9C" w:rsidRPr="00847FB5" w:rsidRDefault="00C073F1" w:rsidP="006D6B5E">
      <w:pPr>
        <w:jc w:val="both"/>
        <w:rPr>
          <w:rFonts w:ascii="Arial" w:hAnsi="Arial" w:cs="Arial"/>
          <w:sz w:val="22"/>
          <w:szCs w:val="22"/>
        </w:rPr>
      </w:pPr>
      <w:r w:rsidRPr="00847FB5">
        <w:rPr>
          <w:rFonts w:ascii="Arial" w:hAnsi="Arial" w:cs="Arial"/>
          <w:sz w:val="22"/>
          <w:szCs w:val="22"/>
        </w:rPr>
        <w:lastRenderedPageBreak/>
        <w:t xml:space="preserve">At level 6, you should be able to </w:t>
      </w:r>
      <w:r w:rsidR="006D6B5E" w:rsidRPr="00847FB5">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00847FB5">
        <w:rPr>
          <w:rFonts w:ascii="Arial" w:hAnsi="Arial" w:cs="Arial"/>
          <w:sz w:val="22"/>
          <w:szCs w:val="22"/>
        </w:rPr>
        <w:t xml:space="preserve">deploy </w:t>
      </w:r>
      <w:r w:rsidR="006E3E4E" w:rsidRPr="00847FB5">
        <w:rPr>
          <w:rFonts w:ascii="Arial" w:hAnsi="Arial" w:cs="Arial"/>
          <w:sz w:val="22"/>
          <w:szCs w:val="22"/>
        </w:rPr>
        <w:t xml:space="preserve">accurately </w:t>
      </w:r>
      <w:r w:rsidRPr="00847FB5">
        <w:rPr>
          <w:rFonts w:ascii="Arial" w:hAnsi="Arial" w:cs="Arial"/>
          <w:sz w:val="22"/>
          <w:szCs w:val="22"/>
        </w:rPr>
        <w:t xml:space="preserve">established techniques of analysis and enquiry </w:t>
      </w:r>
      <w:r w:rsidR="006E3E4E" w:rsidRPr="00847FB5">
        <w:rPr>
          <w:rFonts w:ascii="Arial" w:hAnsi="Arial" w:cs="Arial"/>
          <w:sz w:val="22"/>
          <w:szCs w:val="22"/>
        </w:rPr>
        <w:t>relevant to the</w:t>
      </w:r>
      <w:r w:rsidRPr="00847FB5">
        <w:rPr>
          <w:rFonts w:ascii="Arial" w:hAnsi="Arial" w:cs="Arial"/>
          <w:sz w:val="22"/>
          <w:szCs w:val="22"/>
        </w:rPr>
        <w:t xml:space="preserve"> discipline, </w:t>
      </w:r>
      <w:r w:rsidR="00103507" w:rsidRPr="00847FB5">
        <w:rPr>
          <w:rFonts w:ascii="Arial" w:hAnsi="Arial" w:cs="Arial"/>
          <w:sz w:val="22"/>
          <w:szCs w:val="22"/>
        </w:rPr>
        <w:t xml:space="preserve">and apply them </w:t>
      </w:r>
      <w:r w:rsidR="006E3E4E" w:rsidRPr="00847FB5">
        <w:rPr>
          <w:rFonts w:ascii="Arial" w:hAnsi="Arial" w:cs="Arial"/>
          <w:sz w:val="22"/>
          <w:szCs w:val="22"/>
        </w:rPr>
        <w:t>in complex and unpredictable contexts</w:t>
      </w:r>
      <w:r w:rsidR="00103507" w:rsidRPr="00847FB5">
        <w:rPr>
          <w:rFonts w:ascii="Arial" w:hAnsi="Arial" w:cs="Arial"/>
          <w:sz w:val="22"/>
          <w:szCs w:val="22"/>
        </w:rPr>
        <w:t>,</w:t>
      </w:r>
      <w:r w:rsidR="006E3E4E" w:rsidRPr="00847FB5">
        <w:rPr>
          <w:rFonts w:ascii="Arial" w:hAnsi="Arial" w:cs="Arial"/>
          <w:sz w:val="22"/>
          <w:szCs w:val="22"/>
        </w:rPr>
        <w:t xml:space="preserve"> </w:t>
      </w:r>
      <w:r w:rsidRPr="00847FB5">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00847FB5">
        <w:rPr>
          <w:rFonts w:ascii="Arial" w:hAnsi="Arial" w:cs="Arial"/>
          <w:sz w:val="22"/>
          <w:szCs w:val="22"/>
        </w:rPr>
        <w:t xml:space="preserve">You should be able to demonstrate how the subject-related concepts and ideas relate to real world situations </w:t>
      </w:r>
      <w:r w:rsidRPr="00847FB5">
        <w:rPr>
          <w:rFonts w:ascii="Arial" w:hAnsi="Arial" w:cs="Arial"/>
          <w:sz w:val="22"/>
          <w:szCs w:val="22"/>
        </w:rPr>
        <w:t>and/</w:t>
      </w:r>
      <w:r w:rsidR="00D22D9C" w:rsidRPr="00847FB5">
        <w:rPr>
          <w:rFonts w:ascii="Arial" w:hAnsi="Arial" w:cs="Arial"/>
          <w:sz w:val="22"/>
          <w:szCs w:val="22"/>
        </w:rPr>
        <w:t>or a particular context.  How do they work in practice?  You will deploy models, methods, techniques, and/or theories, in that context</w:t>
      </w:r>
      <w:r w:rsidR="006D6B5E" w:rsidRPr="00847FB5">
        <w:rPr>
          <w:rFonts w:ascii="Arial" w:hAnsi="Arial" w:cs="Arial"/>
          <w:sz w:val="22"/>
          <w:szCs w:val="22"/>
        </w:rPr>
        <w:t xml:space="preserve"> or circumstances</w:t>
      </w:r>
      <w:r w:rsidR="00D22D9C" w:rsidRPr="00847FB5">
        <w:rPr>
          <w:rFonts w:ascii="Arial" w:hAnsi="Arial" w:cs="Arial"/>
          <w:sz w:val="22"/>
          <w:szCs w:val="22"/>
        </w:rPr>
        <w:t xml:space="preserve">, to assess current situations, perhaps to formulate plans or solutions to solve problems, </w:t>
      </w:r>
      <w:r w:rsidRPr="00847FB5">
        <w:rPr>
          <w:rFonts w:ascii="Arial" w:hAnsi="Arial" w:cs="Arial"/>
          <w:sz w:val="22"/>
          <w:szCs w:val="22"/>
        </w:rPr>
        <w:t xml:space="preserve">or to create artefacts, </w:t>
      </w:r>
      <w:r w:rsidR="00D22D9C" w:rsidRPr="00847FB5">
        <w:rPr>
          <w:rFonts w:ascii="Arial" w:hAnsi="Arial" w:cs="Arial"/>
          <w:sz w:val="22"/>
          <w:szCs w:val="22"/>
        </w:rPr>
        <w:t xml:space="preserve">some of which may be innovative and creative.  This is likely to involve, for instance, the use of </w:t>
      </w:r>
      <w:proofErr w:type="gramStart"/>
      <w:r w:rsidR="00D22D9C" w:rsidRPr="00847FB5">
        <w:rPr>
          <w:rFonts w:ascii="Arial" w:hAnsi="Arial" w:cs="Arial"/>
          <w:sz w:val="22"/>
          <w:szCs w:val="22"/>
        </w:rPr>
        <w:t>real world</w:t>
      </w:r>
      <w:proofErr w:type="gramEnd"/>
      <w:r w:rsidR="00D22D9C" w:rsidRPr="00847FB5">
        <w:rPr>
          <w:rFonts w:ascii="Arial" w:hAnsi="Arial" w:cs="Arial"/>
          <w:sz w:val="22"/>
          <w:szCs w:val="22"/>
        </w:rPr>
        <w:t xml:space="preserve"> </w:t>
      </w:r>
      <w:r w:rsidRPr="00847FB5">
        <w:rPr>
          <w:rFonts w:ascii="Arial" w:hAnsi="Arial" w:cs="Arial"/>
          <w:sz w:val="22"/>
          <w:szCs w:val="22"/>
        </w:rPr>
        <w:t xml:space="preserve">artefacts, </w:t>
      </w:r>
      <w:r w:rsidR="00D22D9C" w:rsidRPr="00847FB5">
        <w:rPr>
          <w:rFonts w:ascii="Arial" w:hAnsi="Arial" w:cs="Arial"/>
          <w:sz w:val="22"/>
          <w:szCs w:val="22"/>
        </w:rPr>
        <w:t xml:space="preserve">examples and cases, the application of a model within an organisation and/or benchmarking one </w:t>
      </w:r>
      <w:r w:rsidRPr="00847FB5">
        <w:rPr>
          <w:rFonts w:ascii="Arial" w:hAnsi="Arial" w:cs="Arial"/>
          <w:sz w:val="22"/>
          <w:szCs w:val="22"/>
        </w:rPr>
        <w:t xml:space="preserve">theory or </w:t>
      </w:r>
      <w:r w:rsidR="00D22D9C" w:rsidRPr="00847FB5">
        <w:rPr>
          <w:rFonts w:ascii="Arial" w:hAnsi="Arial" w:cs="Arial"/>
          <w:sz w:val="22"/>
          <w:szCs w:val="22"/>
        </w:rPr>
        <w:t>organisation against others based on stated criteria.  You should show awareness of the limitations of concepts and theories when applied in particular contexts.</w:t>
      </w:r>
    </w:p>
    <w:p w:rsidR="00D22D9C" w:rsidRPr="00847FB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sidRPr="00847FB5">
        <w:rPr>
          <w:rFonts w:ascii="Arial" w:hAnsi="Arial" w:cs="Arial"/>
          <w:b/>
          <w:i/>
          <w:sz w:val="22"/>
          <w:szCs w:val="22"/>
        </w:rPr>
        <w:t xml:space="preserve">Guidance </w:t>
      </w:r>
      <w:r w:rsidR="00C01A3F" w:rsidRPr="00847FB5">
        <w:rPr>
          <w:rFonts w:ascii="Arial" w:hAnsi="Arial" w:cs="Arial"/>
          <w:b/>
          <w:i/>
          <w:sz w:val="22"/>
          <w:szCs w:val="22"/>
        </w:rPr>
        <w:t xml:space="preserve">specific to this </w:t>
      </w:r>
      <w:r w:rsidR="004C4F19" w:rsidRPr="00847FB5">
        <w:rPr>
          <w:rFonts w:ascii="Arial" w:hAnsi="Arial" w:cs="Arial"/>
          <w:b/>
          <w:i/>
          <w:sz w:val="22"/>
          <w:szCs w:val="22"/>
        </w:rPr>
        <w:t>assessment</w:t>
      </w:r>
      <w:r w:rsidR="00C01A3F" w:rsidRPr="00847FB5">
        <w:rPr>
          <w:rFonts w:ascii="Arial" w:hAnsi="Arial" w:cs="Arial"/>
          <w:b/>
          <w:i/>
          <w:sz w:val="22"/>
          <w:szCs w:val="22"/>
        </w:rPr>
        <w:t>:</w:t>
      </w:r>
      <w:r w:rsidR="00C01A3F" w:rsidRPr="00847FB5">
        <w:rPr>
          <w:rFonts w:ascii="Arial" w:hAnsi="Arial" w:cs="Arial"/>
          <w:i/>
          <w:sz w:val="22"/>
          <w:szCs w:val="22"/>
        </w:rPr>
        <w:t xml:space="preserve"> </w:t>
      </w:r>
    </w:p>
    <w:p w:rsidR="001F1835" w:rsidRDefault="001F1835" w:rsidP="001F1835">
      <w:pPr>
        <w:pStyle w:val="ListParagraph"/>
        <w:ind w:left="781"/>
        <w:jc w:val="both"/>
        <w:rPr>
          <w:rFonts w:ascii="Arial" w:hAnsi="Arial" w:cs="Arial"/>
          <w:b/>
          <w:sz w:val="22"/>
          <w:szCs w:val="22"/>
        </w:rPr>
      </w:pPr>
      <w:r w:rsidRPr="00EA13D5">
        <w:rPr>
          <w:rFonts w:ascii="Arial" w:hAnsi="Arial" w:cs="Arial"/>
          <w:b/>
          <w:sz w:val="22"/>
          <w:szCs w:val="22"/>
        </w:rPr>
        <w:t>Marks available:</w:t>
      </w:r>
      <w:r>
        <w:rPr>
          <w:rFonts w:ascii="Arial" w:hAnsi="Arial" w:cs="Arial"/>
          <w:b/>
          <w:sz w:val="22"/>
          <w:szCs w:val="22"/>
        </w:rPr>
        <w:t xml:space="preserve"> 50</w:t>
      </w:r>
      <w:r w:rsidRPr="00EA13D5">
        <w:rPr>
          <w:rFonts w:ascii="Arial" w:hAnsi="Arial" w:cs="Arial"/>
          <w:b/>
          <w:sz w:val="22"/>
          <w:szCs w:val="22"/>
        </w:rPr>
        <w:t xml:space="preserve"> out of 100</w:t>
      </w:r>
    </w:p>
    <w:p w:rsidR="001F1835" w:rsidRDefault="001F1835" w:rsidP="001F1835">
      <w:pPr>
        <w:jc w:val="both"/>
        <w:rPr>
          <w:rFonts w:ascii="Arial" w:hAnsi="Arial" w:cs="Arial"/>
          <w:i/>
          <w:sz w:val="22"/>
          <w:szCs w:val="22"/>
        </w:rPr>
      </w:pPr>
      <w:r>
        <w:rPr>
          <w:rFonts w:ascii="Arial" w:hAnsi="Arial" w:cs="Arial"/>
          <w:i/>
          <w:sz w:val="22"/>
          <w:szCs w:val="22"/>
        </w:rPr>
        <w:t xml:space="preserve">Show your ability to: - </w:t>
      </w:r>
    </w:p>
    <w:p w:rsidR="001F1835" w:rsidRDefault="001F1835" w:rsidP="001F1835">
      <w:pPr>
        <w:pStyle w:val="ListParagraph"/>
        <w:numPr>
          <w:ilvl w:val="0"/>
          <w:numId w:val="20"/>
        </w:numPr>
        <w:jc w:val="both"/>
        <w:rPr>
          <w:rFonts w:ascii="Arial" w:hAnsi="Arial" w:cs="Arial"/>
          <w:i/>
          <w:sz w:val="22"/>
          <w:szCs w:val="22"/>
        </w:rPr>
      </w:pPr>
      <w:r>
        <w:rPr>
          <w:rFonts w:ascii="Arial" w:hAnsi="Arial" w:cs="Arial"/>
          <w:i/>
          <w:sz w:val="22"/>
          <w:szCs w:val="22"/>
        </w:rPr>
        <w:t>Independently select and b</w:t>
      </w:r>
      <w:r w:rsidRPr="00D515BA">
        <w:rPr>
          <w:rFonts w:ascii="Arial" w:hAnsi="Arial" w:cs="Arial"/>
          <w:i/>
          <w:sz w:val="22"/>
          <w:szCs w:val="22"/>
        </w:rPr>
        <w:t xml:space="preserve">uild a </w:t>
      </w:r>
      <w:r>
        <w:rPr>
          <w:rFonts w:ascii="Arial" w:hAnsi="Arial" w:cs="Arial"/>
          <w:i/>
          <w:sz w:val="22"/>
          <w:szCs w:val="22"/>
        </w:rPr>
        <w:t xml:space="preserve">distinctive digital output that is specific to your design and manifesto </w:t>
      </w:r>
    </w:p>
    <w:p w:rsidR="001F1835" w:rsidRPr="00D515BA" w:rsidRDefault="001F1835" w:rsidP="001F1835">
      <w:pPr>
        <w:pStyle w:val="ListParagraph"/>
        <w:numPr>
          <w:ilvl w:val="0"/>
          <w:numId w:val="20"/>
        </w:numPr>
        <w:jc w:val="both"/>
        <w:rPr>
          <w:rFonts w:ascii="Arial" w:hAnsi="Arial" w:cs="Arial"/>
          <w:i/>
          <w:sz w:val="22"/>
          <w:szCs w:val="22"/>
        </w:rPr>
      </w:pPr>
      <w:r>
        <w:rPr>
          <w:rFonts w:ascii="Arial" w:hAnsi="Arial" w:cs="Arial"/>
          <w:i/>
          <w:sz w:val="22"/>
          <w:szCs w:val="22"/>
        </w:rPr>
        <w:t>Create visual links that assist your chosen audience to understand your ‘message’ and disseminate other important information about you as a designer</w:t>
      </w:r>
    </w:p>
    <w:p w:rsidR="00C01A3F" w:rsidRPr="00847FB5" w:rsidRDefault="00C01A3F" w:rsidP="00D22D9C">
      <w:pPr>
        <w:jc w:val="both"/>
        <w:rPr>
          <w:rFonts w:ascii="Arial" w:hAnsi="Arial" w:cs="Arial"/>
          <w:sz w:val="22"/>
          <w:szCs w:val="22"/>
        </w:rPr>
      </w:pPr>
    </w:p>
    <w:p w:rsidR="008566E5" w:rsidRDefault="008566E5" w:rsidP="001F17C5">
      <w:pPr>
        <w:pBdr>
          <w:bottom w:val="single" w:sz="4" w:space="1" w:color="auto"/>
        </w:pBdr>
        <w:jc w:val="both"/>
        <w:rPr>
          <w:rFonts w:ascii="Arial" w:hAnsi="Arial" w:cs="Arial"/>
          <w:sz w:val="22"/>
          <w:szCs w:val="22"/>
        </w:rPr>
      </w:pPr>
    </w:p>
    <w:p w:rsidR="001F17C5" w:rsidRPr="00847FB5" w:rsidRDefault="001F17C5" w:rsidP="00D22D9C">
      <w:pPr>
        <w:jc w:val="both"/>
        <w:rPr>
          <w:rFonts w:ascii="Arial" w:hAnsi="Arial" w:cs="Arial"/>
          <w:sz w:val="22"/>
          <w:szCs w:val="22"/>
        </w:rPr>
      </w:pPr>
    </w:p>
    <w:p w:rsidR="00D22D9C" w:rsidRPr="00847FB5" w:rsidRDefault="005F3A53" w:rsidP="00D22D9C">
      <w:pPr>
        <w:numPr>
          <w:ilvl w:val="0"/>
          <w:numId w:val="6"/>
        </w:numPr>
        <w:jc w:val="both"/>
        <w:rPr>
          <w:rFonts w:ascii="Arial" w:hAnsi="Arial" w:cs="Arial"/>
          <w:b/>
          <w:sz w:val="22"/>
          <w:szCs w:val="22"/>
        </w:rPr>
      </w:pPr>
      <w:r w:rsidRPr="00847FB5">
        <w:rPr>
          <w:rFonts w:ascii="Arial" w:hAnsi="Arial" w:cs="Arial"/>
          <w:b/>
          <w:sz w:val="22"/>
          <w:szCs w:val="22"/>
        </w:rPr>
        <w:t xml:space="preserve">Transferable </w:t>
      </w:r>
      <w:r w:rsidR="00D22D9C" w:rsidRPr="00847FB5">
        <w:rPr>
          <w:rFonts w:ascii="Arial" w:hAnsi="Arial" w:cs="Arial"/>
          <w:b/>
          <w:sz w:val="22"/>
          <w:szCs w:val="22"/>
        </w:rPr>
        <w:t xml:space="preserve">Skills for </w:t>
      </w:r>
      <w:r w:rsidRPr="00847FB5">
        <w:rPr>
          <w:rFonts w:ascii="Arial" w:hAnsi="Arial" w:cs="Arial"/>
          <w:b/>
          <w:sz w:val="22"/>
          <w:szCs w:val="22"/>
        </w:rPr>
        <w:t xml:space="preserve">Life and </w:t>
      </w:r>
      <w:r w:rsidR="00D22D9C" w:rsidRPr="00847FB5">
        <w:rPr>
          <w:rFonts w:ascii="Arial" w:hAnsi="Arial" w:cs="Arial"/>
          <w:b/>
          <w:sz w:val="22"/>
          <w:szCs w:val="22"/>
        </w:rPr>
        <w:t xml:space="preserve">Professional Practice </w:t>
      </w:r>
    </w:p>
    <w:p w:rsidR="00995D51" w:rsidRPr="00847FB5" w:rsidRDefault="00D22D9C" w:rsidP="00103507">
      <w:pPr>
        <w:jc w:val="both"/>
        <w:rPr>
          <w:rFonts w:ascii="Arial" w:hAnsi="Arial" w:cs="Arial"/>
          <w:sz w:val="22"/>
          <w:szCs w:val="22"/>
        </w:rPr>
      </w:pPr>
      <w:r w:rsidRPr="00847FB5">
        <w:rPr>
          <w:rFonts w:ascii="Arial" w:hAnsi="Arial" w:cs="Arial"/>
          <w:sz w:val="22"/>
          <w:szCs w:val="22"/>
        </w:rPr>
        <w:t xml:space="preserve">Your work must provide evidence of the </w:t>
      </w:r>
      <w:r w:rsidR="00103507" w:rsidRPr="00847FB5">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006D6B5E" w:rsidRPr="00847FB5">
        <w:rPr>
          <w:rFonts w:ascii="Arial" w:hAnsi="Arial" w:cs="Arial"/>
          <w:sz w:val="22"/>
          <w:szCs w:val="22"/>
        </w:rPr>
        <w:t>circumstances</w:t>
      </w:r>
      <w:r w:rsidRPr="00847FB5">
        <w:rPr>
          <w:rFonts w:ascii="Arial" w:hAnsi="Arial" w:cs="Arial"/>
          <w:sz w:val="22"/>
          <w:szCs w:val="22"/>
        </w:rPr>
        <w:t>.  This includes demonstrating</w:t>
      </w:r>
      <w:r w:rsidR="007E6F99" w:rsidRPr="00847FB5">
        <w:rPr>
          <w:rFonts w:ascii="Arial" w:hAnsi="Arial" w:cs="Arial"/>
          <w:sz w:val="22"/>
          <w:szCs w:val="22"/>
        </w:rPr>
        <w:t>:</w:t>
      </w:r>
      <w:r w:rsidRPr="00847FB5">
        <w:rPr>
          <w:rFonts w:ascii="Arial" w:hAnsi="Arial" w:cs="Arial"/>
          <w:sz w:val="22"/>
          <w:szCs w:val="22"/>
        </w:rPr>
        <w:t xml:space="preserve"> </w:t>
      </w:r>
      <w:r w:rsidR="00103507" w:rsidRPr="00847FB5">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00995D51" w:rsidRPr="00847FB5">
        <w:rPr>
          <w:rFonts w:ascii="Arial" w:hAnsi="Arial" w:cs="Arial"/>
          <w:sz w:val="22"/>
          <w:szCs w:val="22"/>
        </w:rPr>
        <w:t xml:space="preserve"> that you can initiate and complete tasks and procedures, whether individually and/or collaboratively; </w:t>
      </w:r>
      <w:r w:rsidR="006D6B5E" w:rsidRPr="00847FB5">
        <w:rPr>
          <w:rFonts w:ascii="Arial" w:hAnsi="Arial" w:cs="Arial"/>
          <w:sz w:val="22"/>
          <w:szCs w:val="22"/>
        </w:rPr>
        <w:t>that you can use appropriate media to effectively communicate information, arguments and analysis in a variety of forms to specialist and non-specialist audiences</w:t>
      </w:r>
      <w:r w:rsidR="00995D51" w:rsidRPr="00847FB5">
        <w:rPr>
          <w:rFonts w:ascii="Arial" w:hAnsi="Arial" w:cs="Arial"/>
          <w:sz w:val="22"/>
          <w:szCs w:val="22"/>
        </w:rPr>
        <w:t>; fluency of expression; clarity and effectiveness in presentation and organisation. Work should be coherent and well-structured in presentation and organisation.</w:t>
      </w:r>
    </w:p>
    <w:p w:rsidR="00995D51" w:rsidRPr="00847FB5" w:rsidRDefault="00995D51" w:rsidP="00D22D9C">
      <w:pPr>
        <w:jc w:val="both"/>
        <w:rPr>
          <w:rFonts w:ascii="Arial" w:hAnsi="Arial" w:cs="Arial"/>
          <w:sz w:val="22"/>
          <w:szCs w:val="22"/>
        </w:rPr>
      </w:pPr>
    </w:p>
    <w:p w:rsidR="00D22D9C" w:rsidRPr="00847FB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sidRPr="00847FB5">
        <w:rPr>
          <w:rFonts w:ascii="Arial" w:hAnsi="Arial" w:cs="Arial"/>
          <w:b/>
          <w:i/>
          <w:sz w:val="22"/>
          <w:szCs w:val="22"/>
        </w:rPr>
        <w:t xml:space="preserve">Guidance </w:t>
      </w:r>
      <w:r w:rsidR="00C01A3F" w:rsidRPr="00847FB5">
        <w:rPr>
          <w:rFonts w:ascii="Arial" w:hAnsi="Arial" w:cs="Arial"/>
          <w:b/>
          <w:i/>
          <w:sz w:val="22"/>
          <w:szCs w:val="22"/>
        </w:rPr>
        <w:t xml:space="preserve">specific to this </w:t>
      </w:r>
      <w:r w:rsidR="004C4F19" w:rsidRPr="00847FB5">
        <w:rPr>
          <w:rFonts w:ascii="Arial" w:hAnsi="Arial" w:cs="Arial"/>
          <w:b/>
          <w:i/>
          <w:sz w:val="22"/>
          <w:szCs w:val="22"/>
        </w:rPr>
        <w:t>assessment</w:t>
      </w:r>
      <w:r w:rsidR="00C01A3F" w:rsidRPr="00847FB5">
        <w:rPr>
          <w:rFonts w:ascii="Arial" w:hAnsi="Arial" w:cs="Arial"/>
          <w:b/>
          <w:i/>
          <w:sz w:val="22"/>
          <w:szCs w:val="22"/>
        </w:rPr>
        <w:t>:</w:t>
      </w:r>
      <w:r w:rsidR="00C01A3F" w:rsidRPr="00847FB5">
        <w:rPr>
          <w:rFonts w:ascii="Arial" w:hAnsi="Arial" w:cs="Arial"/>
          <w:i/>
          <w:sz w:val="22"/>
          <w:szCs w:val="22"/>
        </w:rPr>
        <w:t xml:space="preserve"> </w:t>
      </w:r>
    </w:p>
    <w:p w:rsidR="001F1835" w:rsidRPr="00413AB8" w:rsidRDefault="001F1835" w:rsidP="00413AB8">
      <w:pPr>
        <w:pStyle w:val="ListParagraph"/>
        <w:ind w:left="781"/>
        <w:jc w:val="both"/>
        <w:rPr>
          <w:rFonts w:ascii="Arial" w:hAnsi="Arial" w:cs="Arial"/>
          <w:b/>
          <w:sz w:val="22"/>
          <w:szCs w:val="22"/>
        </w:rPr>
      </w:pPr>
      <w:r w:rsidRPr="00EA13D5">
        <w:rPr>
          <w:rFonts w:ascii="Arial" w:hAnsi="Arial" w:cs="Arial"/>
          <w:b/>
          <w:sz w:val="22"/>
          <w:szCs w:val="22"/>
        </w:rPr>
        <w:t>Marks available:</w:t>
      </w:r>
      <w:r>
        <w:rPr>
          <w:rFonts w:ascii="Arial" w:hAnsi="Arial" w:cs="Arial"/>
          <w:b/>
          <w:sz w:val="22"/>
          <w:szCs w:val="22"/>
        </w:rPr>
        <w:t xml:space="preserve"> </w:t>
      </w:r>
      <w:r w:rsidRPr="00413AB8">
        <w:rPr>
          <w:rFonts w:ascii="Arial" w:hAnsi="Arial" w:cs="Arial"/>
          <w:b/>
          <w:sz w:val="22"/>
          <w:szCs w:val="22"/>
        </w:rPr>
        <w:t>50</w:t>
      </w:r>
      <w:r w:rsidR="00413AB8" w:rsidRPr="00413AB8">
        <w:rPr>
          <w:rFonts w:ascii="Arial" w:hAnsi="Arial" w:cs="Arial"/>
          <w:b/>
          <w:sz w:val="22"/>
          <w:szCs w:val="22"/>
        </w:rPr>
        <w:t xml:space="preserve"> </w:t>
      </w:r>
      <w:r w:rsidRPr="00413AB8">
        <w:rPr>
          <w:rFonts w:ascii="Arial" w:hAnsi="Arial" w:cs="Arial"/>
          <w:b/>
          <w:sz w:val="22"/>
          <w:szCs w:val="22"/>
        </w:rPr>
        <w:t>out of 100</w:t>
      </w:r>
    </w:p>
    <w:p w:rsidR="001F1835" w:rsidRPr="00847FB5" w:rsidRDefault="001F1835" w:rsidP="00C01A3F">
      <w:pPr>
        <w:jc w:val="both"/>
        <w:rPr>
          <w:rFonts w:ascii="Arial" w:hAnsi="Arial" w:cs="Arial"/>
          <w:i/>
          <w:sz w:val="22"/>
          <w:szCs w:val="22"/>
        </w:rPr>
      </w:pPr>
    </w:p>
    <w:p w:rsidR="00F001BD" w:rsidRDefault="00F001BD" w:rsidP="00F001BD">
      <w:pPr>
        <w:jc w:val="both"/>
        <w:rPr>
          <w:rFonts w:ascii="Arial" w:hAnsi="Arial" w:cs="Arial"/>
          <w:i/>
          <w:sz w:val="22"/>
          <w:szCs w:val="22"/>
        </w:rPr>
      </w:pPr>
      <w:r>
        <w:rPr>
          <w:rFonts w:ascii="Arial" w:hAnsi="Arial" w:cs="Arial"/>
          <w:i/>
          <w:sz w:val="22"/>
          <w:szCs w:val="22"/>
        </w:rPr>
        <w:t xml:space="preserve">Show your ability to: - </w:t>
      </w:r>
    </w:p>
    <w:p w:rsidR="001958EA" w:rsidRDefault="001958EA" w:rsidP="001958EA">
      <w:pPr>
        <w:pStyle w:val="ListParagraph"/>
        <w:numPr>
          <w:ilvl w:val="0"/>
          <w:numId w:val="17"/>
        </w:numPr>
        <w:jc w:val="both"/>
        <w:rPr>
          <w:rFonts w:ascii="Arial" w:hAnsi="Arial" w:cs="Arial"/>
          <w:i/>
          <w:sz w:val="22"/>
          <w:szCs w:val="22"/>
        </w:rPr>
      </w:pPr>
      <w:r>
        <w:rPr>
          <w:rFonts w:ascii="Arial" w:hAnsi="Arial" w:cs="Arial"/>
          <w:i/>
          <w:sz w:val="22"/>
          <w:szCs w:val="22"/>
        </w:rPr>
        <w:t>Independently select and b</w:t>
      </w:r>
      <w:r w:rsidRPr="00D515BA">
        <w:rPr>
          <w:rFonts w:ascii="Arial" w:hAnsi="Arial" w:cs="Arial"/>
          <w:i/>
          <w:sz w:val="22"/>
          <w:szCs w:val="22"/>
        </w:rPr>
        <w:t xml:space="preserve">uild a </w:t>
      </w:r>
      <w:r>
        <w:rPr>
          <w:rFonts w:ascii="Arial" w:hAnsi="Arial" w:cs="Arial"/>
          <w:i/>
          <w:sz w:val="22"/>
          <w:szCs w:val="22"/>
        </w:rPr>
        <w:t xml:space="preserve">distinctive design style and organise it within the available methods e.g., web, blog, online portfolio – website etc., that is specific to your design and supportive manifesto </w:t>
      </w:r>
    </w:p>
    <w:p w:rsidR="001958EA" w:rsidRPr="00D515BA" w:rsidRDefault="001958EA" w:rsidP="001958EA">
      <w:pPr>
        <w:pStyle w:val="ListParagraph"/>
        <w:numPr>
          <w:ilvl w:val="0"/>
          <w:numId w:val="20"/>
        </w:numPr>
        <w:jc w:val="both"/>
        <w:rPr>
          <w:rFonts w:ascii="Arial" w:hAnsi="Arial" w:cs="Arial"/>
          <w:i/>
          <w:sz w:val="22"/>
          <w:szCs w:val="22"/>
        </w:rPr>
      </w:pPr>
      <w:r>
        <w:rPr>
          <w:rFonts w:ascii="Arial" w:hAnsi="Arial" w:cs="Arial"/>
          <w:i/>
          <w:sz w:val="22"/>
          <w:szCs w:val="22"/>
        </w:rPr>
        <w:t>Create visual links that assist your chosen audience to understand your ‘message’ and disseminate other important information about you as a designer</w:t>
      </w:r>
      <w:r w:rsidR="00062DFD">
        <w:rPr>
          <w:rFonts w:ascii="Arial" w:hAnsi="Arial" w:cs="Arial"/>
          <w:i/>
          <w:sz w:val="22"/>
          <w:szCs w:val="22"/>
        </w:rPr>
        <w:t>.</w:t>
      </w:r>
    </w:p>
    <w:p w:rsidR="00C073F1" w:rsidRPr="003B068B" w:rsidRDefault="00C073F1" w:rsidP="00152E9D">
      <w:pPr>
        <w:rPr>
          <w:rFonts w:ascii="Arial" w:hAnsi="Arial" w:cs="Arial"/>
          <w:sz w:val="22"/>
          <w:szCs w:val="22"/>
        </w:rPr>
        <w:sectPr w:rsidR="00C073F1" w:rsidRPr="003B068B" w:rsidSect="00F61A20">
          <w:footerReference w:type="default" r:id="rId10"/>
          <w:type w:val="continuous"/>
          <w:pgSz w:w="11894" w:h="16834"/>
          <w:pgMar w:top="720" w:right="720" w:bottom="720" w:left="720" w:header="706" w:footer="706" w:gutter="0"/>
          <w:paperSrc w:first="1" w:other="1"/>
          <w:cols w:space="720"/>
        </w:sectPr>
      </w:pPr>
    </w:p>
    <w:p w:rsidR="003B068B" w:rsidRPr="00847FB5" w:rsidRDefault="003B068B" w:rsidP="003B068B">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3B068B" w:rsidRPr="00847FB5" w:rsidTr="003729DC">
        <w:tc>
          <w:tcPr>
            <w:tcW w:w="13858" w:type="dxa"/>
            <w:shd w:val="clear" w:color="auto" w:fill="C2D69B" w:themeFill="accent3" w:themeFillTint="99"/>
          </w:tcPr>
          <w:p w:rsidR="003B068B" w:rsidRPr="00847FB5" w:rsidRDefault="003B068B" w:rsidP="003729DC">
            <w:pPr>
              <w:pStyle w:val="NormalWeb"/>
              <w:rPr>
                <w:rFonts w:ascii="Arial" w:hAnsi="Arial" w:cs="Arial"/>
                <w:b/>
                <w:color w:val="303B44"/>
                <w:sz w:val="22"/>
                <w:szCs w:val="22"/>
              </w:rPr>
            </w:pPr>
            <w:r w:rsidRPr="00847FB5">
              <w:rPr>
                <w:rFonts w:ascii="Arial" w:hAnsi="Arial" w:cs="Arial"/>
                <w:b/>
                <w:color w:val="303B44"/>
                <w:sz w:val="22"/>
                <w:szCs w:val="22"/>
              </w:rPr>
              <w:t>GENERIC ASSESSMENT CRITERIA</w:t>
            </w:r>
          </w:p>
        </w:tc>
      </w:tr>
    </w:tbl>
    <w:p w:rsidR="003B068B" w:rsidRPr="00847FB5" w:rsidRDefault="003B068B" w:rsidP="003B068B">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3B068B" w:rsidRPr="00847FB5" w:rsidTr="003729DC">
        <w:tc>
          <w:tcPr>
            <w:tcW w:w="13948" w:type="dxa"/>
            <w:shd w:val="clear" w:color="auto" w:fill="C2D69B" w:themeFill="accent3" w:themeFillTint="99"/>
          </w:tcPr>
          <w:p w:rsidR="003B068B" w:rsidRPr="00847FB5" w:rsidRDefault="003B068B" w:rsidP="003729DC">
            <w:pPr>
              <w:rPr>
                <w:rFonts w:ascii="Arial" w:hAnsi="Arial" w:cs="Arial"/>
                <w:b/>
              </w:rPr>
            </w:pPr>
            <w:r w:rsidRPr="00847FB5">
              <w:rPr>
                <w:rFonts w:ascii="Arial" w:hAnsi="Arial" w:cs="Arial"/>
                <w:b/>
              </w:rPr>
              <w:t>Level 6</w:t>
            </w:r>
          </w:p>
        </w:tc>
      </w:tr>
      <w:tr w:rsidR="003B068B" w:rsidRPr="00847FB5" w:rsidTr="003729DC">
        <w:tc>
          <w:tcPr>
            <w:tcW w:w="13948" w:type="dxa"/>
            <w:shd w:val="clear" w:color="auto" w:fill="EAF1DD" w:themeFill="accent3" w:themeFillTint="33"/>
          </w:tcPr>
          <w:p w:rsidR="003B068B" w:rsidRPr="00847FB5" w:rsidRDefault="003B068B" w:rsidP="003729DC">
            <w:pPr>
              <w:rPr>
                <w:rFonts w:ascii="Arial" w:eastAsia="Arial" w:hAnsi="Arial" w:cs="Arial"/>
                <w:spacing w:val="-1"/>
              </w:rPr>
            </w:pPr>
            <w:r w:rsidRPr="00847FB5">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3B068B" w:rsidRPr="00847FB5" w:rsidRDefault="003B068B" w:rsidP="003B068B">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3B068B" w:rsidRPr="00847FB5" w:rsidTr="003729DC">
        <w:trPr>
          <w:tblHeader/>
        </w:trPr>
        <w:tc>
          <w:tcPr>
            <w:tcW w:w="1735" w:type="dxa"/>
            <w:shd w:val="clear" w:color="auto" w:fill="C2D69B" w:themeFill="accent3" w:themeFillTint="99"/>
          </w:tcPr>
          <w:p w:rsidR="003B068B" w:rsidRPr="00847FB5" w:rsidRDefault="003B068B" w:rsidP="003729DC">
            <w:pPr>
              <w:rPr>
                <w:rFonts w:ascii="Arial" w:hAnsi="Arial" w:cs="Arial"/>
                <w:b/>
                <w:sz w:val="18"/>
                <w:szCs w:val="18"/>
              </w:rPr>
            </w:pPr>
            <w:r w:rsidRPr="00847FB5">
              <w:rPr>
                <w:rFonts w:ascii="Arial" w:hAnsi="Arial" w:cs="Arial"/>
                <w:b/>
                <w:sz w:val="18"/>
                <w:szCs w:val="18"/>
              </w:rPr>
              <w:t>Level 6</w:t>
            </w:r>
          </w:p>
        </w:tc>
        <w:tc>
          <w:tcPr>
            <w:tcW w:w="1736" w:type="dxa"/>
            <w:shd w:val="clear" w:color="auto" w:fill="C2D69B" w:themeFill="accent3" w:themeFillTint="99"/>
            <w:vAlign w:val="center"/>
          </w:tcPr>
          <w:p w:rsidR="003B068B" w:rsidRPr="00847FB5" w:rsidRDefault="003B068B" w:rsidP="003729DC">
            <w:pPr>
              <w:jc w:val="center"/>
              <w:rPr>
                <w:rFonts w:ascii="Arial" w:hAnsi="Arial" w:cs="Arial"/>
                <w:b/>
                <w:sz w:val="18"/>
                <w:szCs w:val="18"/>
              </w:rPr>
            </w:pPr>
            <w:r w:rsidRPr="00847FB5">
              <w:rPr>
                <w:rFonts w:ascii="Arial" w:hAnsi="Arial" w:cs="Arial"/>
                <w:b/>
                <w:sz w:val="18"/>
                <w:szCs w:val="18"/>
              </w:rPr>
              <w:t>FAIL</w:t>
            </w:r>
          </w:p>
        </w:tc>
        <w:tc>
          <w:tcPr>
            <w:tcW w:w="1736" w:type="dxa"/>
            <w:shd w:val="clear" w:color="auto" w:fill="C2D69B" w:themeFill="accent3" w:themeFillTint="99"/>
            <w:vAlign w:val="center"/>
          </w:tcPr>
          <w:p w:rsidR="003B068B" w:rsidRPr="00847FB5" w:rsidRDefault="003B068B" w:rsidP="003729DC">
            <w:pPr>
              <w:jc w:val="center"/>
              <w:rPr>
                <w:rFonts w:ascii="Arial" w:hAnsi="Arial" w:cs="Arial"/>
                <w:b/>
                <w:sz w:val="18"/>
                <w:szCs w:val="18"/>
              </w:rPr>
            </w:pPr>
            <w:r w:rsidRPr="00847FB5">
              <w:rPr>
                <w:rFonts w:ascii="Arial" w:hAnsi="Arial" w:cs="Arial"/>
                <w:b/>
                <w:sz w:val="18"/>
                <w:szCs w:val="18"/>
              </w:rPr>
              <w:t>MARGINAL FAIL</w:t>
            </w:r>
          </w:p>
        </w:tc>
        <w:tc>
          <w:tcPr>
            <w:tcW w:w="1736" w:type="dxa"/>
            <w:shd w:val="clear" w:color="auto" w:fill="C2D69B" w:themeFill="accent3" w:themeFillTint="99"/>
            <w:vAlign w:val="center"/>
          </w:tcPr>
          <w:p w:rsidR="003B068B" w:rsidRPr="00847FB5" w:rsidRDefault="003B068B" w:rsidP="003729DC">
            <w:pPr>
              <w:jc w:val="center"/>
              <w:rPr>
                <w:rFonts w:ascii="Arial" w:hAnsi="Arial" w:cs="Arial"/>
                <w:b/>
                <w:sz w:val="18"/>
                <w:szCs w:val="18"/>
              </w:rPr>
            </w:pPr>
            <w:r w:rsidRPr="00847FB5">
              <w:rPr>
                <w:rFonts w:ascii="Arial" w:hAnsi="Arial" w:cs="Arial"/>
                <w:b/>
                <w:sz w:val="18"/>
                <w:szCs w:val="18"/>
              </w:rPr>
              <w:t>SATISFACTORY</w:t>
            </w:r>
          </w:p>
          <w:p w:rsidR="003B068B" w:rsidRPr="00847FB5" w:rsidRDefault="003B068B" w:rsidP="003729DC">
            <w:pPr>
              <w:jc w:val="center"/>
              <w:rPr>
                <w:rFonts w:ascii="Arial" w:hAnsi="Arial" w:cs="Arial"/>
                <w:b/>
                <w:sz w:val="18"/>
                <w:szCs w:val="18"/>
              </w:rPr>
            </w:pPr>
            <w:r w:rsidRPr="00847FB5">
              <w:rPr>
                <w:rFonts w:ascii="Arial" w:hAnsi="Arial" w:cs="Arial"/>
                <w:b/>
                <w:sz w:val="18"/>
                <w:szCs w:val="18"/>
              </w:rPr>
              <w:t>(3</w:t>
            </w:r>
            <w:r w:rsidRPr="00847FB5">
              <w:rPr>
                <w:rFonts w:ascii="Arial" w:hAnsi="Arial" w:cs="Arial"/>
                <w:b/>
                <w:sz w:val="18"/>
                <w:szCs w:val="18"/>
                <w:vertAlign w:val="superscript"/>
              </w:rPr>
              <w:t>rd</w:t>
            </w:r>
            <w:r w:rsidRPr="00847FB5">
              <w:rPr>
                <w:rFonts w:ascii="Arial" w:hAnsi="Arial" w:cs="Arial"/>
                <w:b/>
                <w:sz w:val="18"/>
                <w:szCs w:val="18"/>
              </w:rPr>
              <w:t xml:space="preserve"> / Pass)</w:t>
            </w:r>
          </w:p>
        </w:tc>
        <w:tc>
          <w:tcPr>
            <w:tcW w:w="1736" w:type="dxa"/>
            <w:shd w:val="clear" w:color="auto" w:fill="C2D69B" w:themeFill="accent3" w:themeFillTint="99"/>
            <w:vAlign w:val="center"/>
          </w:tcPr>
          <w:p w:rsidR="003B068B" w:rsidRPr="00847FB5" w:rsidRDefault="003B068B" w:rsidP="003729DC">
            <w:pPr>
              <w:jc w:val="center"/>
              <w:rPr>
                <w:rFonts w:ascii="Arial" w:hAnsi="Arial" w:cs="Arial"/>
                <w:b/>
                <w:sz w:val="18"/>
                <w:szCs w:val="18"/>
              </w:rPr>
            </w:pPr>
            <w:r w:rsidRPr="00847FB5">
              <w:rPr>
                <w:rFonts w:ascii="Arial" w:hAnsi="Arial" w:cs="Arial"/>
                <w:b/>
                <w:sz w:val="18"/>
                <w:szCs w:val="18"/>
              </w:rPr>
              <w:t>GOOD</w:t>
            </w:r>
          </w:p>
          <w:p w:rsidR="003B068B" w:rsidRPr="00847FB5" w:rsidRDefault="003B068B" w:rsidP="003729DC">
            <w:pPr>
              <w:jc w:val="center"/>
              <w:rPr>
                <w:rFonts w:ascii="Arial" w:hAnsi="Arial" w:cs="Arial"/>
                <w:b/>
                <w:sz w:val="18"/>
                <w:szCs w:val="18"/>
              </w:rPr>
            </w:pPr>
            <w:r w:rsidRPr="00847FB5">
              <w:rPr>
                <w:rFonts w:ascii="Arial" w:hAnsi="Arial" w:cs="Arial"/>
                <w:b/>
                <w:sz w:val="18"/>
                <w:szCs w:val="18"/>
              </w:rPr>
              <w:t>(2.2 / Pass)</w:t>
            </w:r>
          </w:p>
        </w:tc>
        <w:tc>
          <w:tcPr>
            <w:tcW w:w="1736" w:type="dxa"/>
            <w:shd w:val="clear" w:color="auto" w:fill="C2D69B" w:themeFill="accent3" w:themeFillTint="99"/>
            <w:vAlign w:val="center"/>
          </w:tcPr>
          <w:p w:rsidR="003B068B" w:rsidRPr="00847FB5" w:rsidRDefault="003B068B" w:rsidP="003729DC">
            <w:pPr>
              <w:jc w:val="center"/>
              <w:rPr>
                <w:rFonts w:ascii="Arial" w:hAnsi="Arial" w:cs="Arial"/>
                <w:b/>
                <w:sz w:val="18"/>
                <w:szCs w:val="18"/>
              </w:rPr>
            </w:pPr>
            <w:r w:rsidRPr="00847FB5">
              <w:rPr>
                <w:rFonts w:ascii="Arial" w:hAnsi="Arial" w:cs="Arial"/>
                <w:b/>
                <w:sz w:val="18"/>
                <w:szCs w:val="18"/>
              </w:rPr>
              <w:t>VERY GOOD</w:t>
            </w:r>
          </w:p>
          <w:p w:rsidR="003B068B" w:rsidRPr="00847FB5" w:rsidRDefault="003B068B" w:rsidP="003729DC">
            <w:pPr>
              <w:jc w:val="center"/>
              <w:rPr>
                <w:rFonts w:ascii="Arial" w:hAnsi="Arial" w:cs="Arial"/>
                <w:b/>
                <w:sz w:val="18"/>
                <w:szCs w:val="18"/>
              </w:rPr>
            </w:pPr>
            <w:r w:rsidRPr="00847FB5">
              <w:rPr>
                <w:rFonts w:ascii="Arial" w:hAnsi="Arial" w:cs="Arial"/>
                <w:b/>
                <w:sz w:val="18"/>
                <w:szCs w:val="18"/>
              </w:rPr>
              <w:t>(2.1 / Merit)</w:t>
            </w:r>
          </w:p>
        </w:tc>
        <w:tc>
          <w:tcPr>
            <w:tcW w:w="1736" w:type="dxa"/>
            <w:shd w:val="clear" w:color="auto" w:fill="C2D69B" w:themeFill="accent3" w:themeFillTint="99"/>
            <w:vAlign w:val="center"/>
          </w:tcPr>
          <w:p w:rsidR="003B068B" w:rsidRPr="00847FB5" w:rsidRDefault="003B068B" w:rsidP="003729DC">
            <w:pPr>
              <w:jc w:val="center"/>
              <w:rPr>
                <w:rFonts w:ascii="Arial" w:hAnsi="Arial" w:cs="Arial"/>
                <w:b/>
                <w:sz w:val="18"/>
                <w:szCs w:val="18"/>
              </w:rPr>
            </w:pPr>
            <w:r w:rsidRPr="00847FB5">
              <w:rPr>
                <w:rFonts w:ascii="Arial" w:hAnsi="Arial" w:cs="Arial"/>
                <w:b/>
                <w:sz w:val="18"/>
                <w:szCs w:val="18"/>
              </w:rPr>
              <w:t>EXCELLENT</w:t>
            </w:r>
          </w:p>
          <w:p w:rsidR="003B068B" w:rsidRPr="00847FB5" w:rsidRDefault="003B068B" w:rsidP="003729DC">
            <w:pPr>
              <w:jc w:val="center"/>
              <w:rPr>
                <w:rFonts w:ascii="Arial" w:hAnsi="Arial" w:cs="Arial"/>
                <w:b/>
                <w:sz w:val="18"/>
                <w:szCs w:val="18"/>
              </w:rPr>
            </w:pPr>
            <w:r w:rsidRPr="00847FB5">
              <w:rPr>
                <w:rFonts w:ascii="Arial" w:hAnsi="Arial" w:cs="Arial"/>
                <w:b/>
                <w:sz w:val="18"/>
                <w:szCs w:val="18"/>
              </w:rPr>
              <w:t>(1</w:t>
            </w:r>
            <w:r w:rsidRPr="00847FB5">
              <w:rPr>
                <w:rFonts w:ascii="Arial" w:hAnsi="Arial" w:cs="Arial"/>
                <w:b/>
                <w:sz w:val="18"/>
                <w:szCs w:val="18"/>
                <w:vertAlign w:val="superscript"/>
              </w:rPr>
              <w:t>st</w:t>
            </w:r>
            <w:r w:rsidRPr="00847FB5">
              <w:rPr>
                <w:rFonts w:ascii="Arial" w:hAnsi="Arial" w:cs="Arial"/>
                <w:b/>
                <w:sz w:val="18"/>
                <w:szCs w:val="18"/>
              </w:rPr>
              <w:t xml:space="preserve"> / Distinction)</w:t>
            </w:r>
          </w:p>
        </w:tc>
        <w:tc>
          <w:tcPr>
            <w:tcW w:w="1736" w:type="dxa"/>
            <w:shd w:val="clear" w:color="auto" w:fill="C2D69B" w:themeFill="accent3" w:themeFillTint="99"/>
            <w:vAlign w:val="center"/>
          </w:tcPr>
          <w:p w:rsidR="003B068B" w:rsidRPr="00847FB5" w:rsidRDefault="003B068B" w:rsidP="003729DC">
            <w:pPr>
              <w:jc w:val="center"/>
              <w:rPr>
                <w:rFonts w:ascii="Arial" w:hAnsi="Arial" w:cs="Arial"/>
                <w:b/>
                <w:sz w:val="18"/>
                <w:szCs w:val="18"/>
              </w:rPr>
            </w:pPr>
            <w:r w:rsidRPr="00847FB5">
              <w:rPr>
                <w:rFonts w:ascii="Arial" w:hAnsi="Arial" w:cs="Arial"/>
                <w:b/>
                <w:sz w:val="18"/>
                <w:szCs w:val="18"/>
              </w:rPr>
              <w:t>EXCEPTIONAL</w:t>
            </w:r>
          </w:p>
          <w:p w:rsidR="003B068B" w:rsidRPr="00847FB5" w:rsidRDefault="003B068B" w:rsidP="003729DC">
            <w:pPr>
              <w:jc w:val="center"/>
              <w:rPr>
                <w:rFonts w:ascii="Arial" w:hAnsi="Arial" w:cs="Arial"/>
                <w:b/>
                <w:sz w:val="18"/>
                <w:szCs w:val="18"/>
              </w:rPr>
            </w:pPr>
            <w:r w:rsidRPr="00847FB5">
              <w:rPr>
                <w:rFonts w:ascii="Arial" w:hAnsi="Arial" w:cs="Arial"/>
                <w:b/>
                <w:sz w:val="18"/>
                <w:szCs w:val="18"/>
              </w:rPr>
              <w:t>(1</w:t>
            </w:r>
            <w:r w:rsidRPr="00847FB5">
              <w:rPr>
                <w:rFonts w:ascii="Arial" w:hAnsi="Arial" w:cs="Arial"/>
                <w:b/>
                <w:sz w:val="18"/>
                <w:szCs w:val="18"/>
                <w:vertAlign w:val="superscript"/>
              </w:rPr>
              <w:t>st</w:t>
            </w:r>
            <w:r w:rsidRPr="00847FB5">
              <w:rPr>
                <w:rFonts w:ascii="Arial" w:hAnsi="Arial" w:cs="Arial"/>
                <w:b/>
                <w:sz w:val="18"/>
                <w:szCs w:val="18"/>
              </w:rPr>
              <w:t xml:space="preserve"> / Distinction)</w:t>
            </w:r>
          </w:p>
        </w:tc>
      </w:tr>
      <w:tr w:rsidR="003B068B" w:rsidRPr="00847FB5" w:rsidTr="003729DC">
        <w:trPr>
          <w:tblHeader/>
        </w:trPr>
        <w:tc>
          <w:tcPr>
            <w:tcW w:w="1735" w:type="dxa"/>
            <w:shd w:val="clear" w:color="auto" w:fill="C2D69B" w:themeFill="accent3" w:themeFillTint="99"/>
          </w:tcPr>
          <w:p w:rsidR="003B068B" w:rsidRPr="00847FB5" w:rsidRDefault="003B068B" w:rsidP="003729DC">
            <w:pPr>
              <w:ind w:left="171"/>
              <w:rPr>
                <w:rFonts w:ascii="Arial" w:hAnsi="Arial" w:cs="Arial"/>
                <w:sz w:val="18"/>
                <w:szCs w:val="18"/>
              </w:rPr>
            </w:pPr>
            <w:r w:rsidRPr="00847FB5">
              <w:rPr>
                <w:rFonts w:ascii="Arial" w:eastAsia="Arial" w:hAnsi="Arial" w:cs="Arial"/>
                <w:b/>
                <w:bCs/>
              </w:rPr>
              <w:t>Category</w:t>
            </w:r>
          </w:p>
        </w:tc>
        <w:tc>
          <w:tcPr>
            <w:tcW w:w="1736" w:type="dxa"/>
            <w:shd w:val="clear" w:color="auto" w:fill="C2D69B" w:themeFill="accent3" w:themeFillTint="99"/>
            <w:vAlign w:val="bottom"/>
          </w:tcPr>
          <w:p w:rsidR="003B068B" w:rsidRPr="00847FB5" w:rsidRDefault="003B068B" w:rsidP="003729DC">
            <w:pPr>
              <w:jc w:val="center"/>
              <w:rPr>
                <w:rFonts w:ascii="Arial" w:hAnsi="Arial" w:cs="Arial"/>
                <w:b/>
                <w:sz w:val="18"/>
                <w:szCs w:val="18"/>
              </w:rPr>
            </w:pPr>
            <w:r w:rsidRPr="00847FB5">
              <w:rPr>
                <w:rFonts w:ascii="Arial" w:hAnsi="Arial" w:cs="Arial"/>
                <w:b/>
                <w:sz w:val="18"/>
                <w:szCs w:val="18"/>
              </w:rPr>
              <w:t>0-29%</w:t>
            </w:r>
          </w:p>
        </w:tc>
        <w:tc>
          <w:tcPr>
            <w:tcW w:w="1736" w:type="dxa"/>
            <w:shd w:val="clear" w:color="auto" w:fill="C2D69B" w:themeFill="accent3" w:themeFillTint="99"/>
            <w:vAlign w:val="bottom"/>
          </w:tcPr>
          <w:p w:rsidR="003B068B" w:rsidRPr="00847FB5" w:rsidRDefault="003B068B" w:rsidP="003729DC">
            <w:pPr>
              <w:jc w:val="center"/>
              <w:rPr>
                <w:rFonts w:ascii="Arial" w:hAnsi="Arial" w:cs="Arial"/>
                <w:b/>
                <w:sz w:val="18"/>
                <w:szCs w:val="18"/>
              </w:rPr>
            </w:pPr>
            <w:r w:rsidRPr="00847FB5">
              <w:rPr>
                <w:rFonts w:ascii="Arial" w:hAnsi="Arial" w:cs="Arial"/>
                <w:b/>
                <w:sz w:val="18"/>
                <w:szCs w:val="18"/>
              </w:rPr>
              <w:t>30-39%</w:t>
            </w:r>
          </w:p>
        </w:tc>
        <w:tc>
          <w:tcPr>
            <w:tcW w:w="1736" w:type="dxa"/>
            <w:shd w:val="clear" w:color="auto" w:fill="C2D69B" w:themeFill="accent3" w:themeFillTint="99"/>
            <w:vAlign w:val="bottom"/>
          </w:tcPr>
          <w:p w:rsidR="003B068B" w:rsidRPr="00847FB5" w:rsidRDefault="003B068B" w:rsidP="003729DC">
            <w:pPr>
              <w:jc w:val="center"/>
              <w:rPr>
                <w:rFonts w:ascii="Arial" w:hAnsi="Arial" w:cs="Arial"/>
                <w:b/>
                <w:sz w:val="18"/>
                <w:szCs w:val="18"/>
              </w:rPr>
            </w:pPr>
            <w:r w:rsidRPr="00847FB5">
              <w:rPr>
                <w:rFonts w:ascii="Arial" w:hAnsi="Arial" w:cs="Arial"/>
                <w:b/>
                <w:sz w:val="18"/>
                <w:szCs w:val="18"/>
              </w:rPr>
              <w:t>40-49%</w:t>
            </w:r>
          </w:p>
        </w:tc>
        <w:tc>
          <w:tcPr>
            <w:tcW w:w="1736" w:type="dxa"/>
            <w:shd w:val="clear" w:color="auto" w:fill="C2D69B" w:themeFill="accent3" w:themeFillTint="99"/>
            <w:vAlign w:val="bottom"/>
          </w:tcPr>
          <w:p w:rsidR="003B068B" w:rsidRPr="00847FB5" w:rsidRDefault="003B068B" w:rsidP="003729DC">
            <w:pPr>
              <w:jc w:val="center"/>
              <w:rPr>
                <w:rFonts w:ascii="Arial" w:hAnsi="Arial" w:cs="Arial"/>
                <w:b/>
                <w:sz w:val="18"/>
                <w:szCs w:val="18"/>
              </w:rPr>
            </w:pPr>
            <w:r w:rsidRPr="00847FB5">
              <w:rPr>
                <w:rFonts w:ascii="Arial" w:hAnsi="Arial" w:cs="Arial"/>
                <w:b/>
                <w:sz w:val="18"/>
                <w:szCs w:val="18"/>
              </w:rPr>
              <w:t>50-59%</w:t>
            </w:r>
          </w:p>
        </w:tc>
        <w:tc>
          <w:tcPr>
            <w:tcW w:w="1736" w:type="dxa"/>
            <w:shd w:val="clear" w:color="auto" w:fill="C2D69B" w:themeFill="accent3" w:themeFillTint="99"/>
            <w:vAlign w:val="bottom"/>
          </w:tcPr>
          <w:p w:rsidR="003B068B" w:rsidRPr="00847FB5" w:rsidRDefault="003B068B" w:rsidP="003729DC">
            <w:pPr>
              <w:jc w:val="center"/>
              <w:rPr>
                <w:rFonts w:ascii="Arial" w:hAnsi="Arial" w:cs="Arial"/>
                <w:b/>
                <w:sz w:val="18"/>
                <w:szCs w:val="18"/>
              </w:rPr>
            </w:pPr>
            <w:r w:rsidRPr="00847FB5">
              <w:rPr>
                <w:rFonts w:ascii="Arial" w:hAnsi="Arial" w:cs="Arial"/>
                <w:b/>
                <w:sz w:val="18"/>
                <w:szCs w:val="18"/>
              </w:rPr>
              <w:t>60-69%</w:t>
            </w:r>
          </w:p>
        </w:tc>
        <w:tc>
          <w:tcPr>
            <w:tcW w:w="1736" w:type="dxa"/>
            <w:shd w:val="clear" w:color="auto" w:fill="C2D69B" w:themeFill="accent3" w:themeFillTint="99"/>
            <w:vAlign w:val="bottom"/>
          </w:tcPr>
          <w:p w:rsidR="003B068B" w:rsidRPr="00847FB5" w:rsidRDefault="003B068B" w:rsidP="003729DC">
            <w:pPr>
              <w:jc w:val="center"/>
              <w:rPr>
                <w:rFonts w:ascii="Arial" w:hAnsi="Arial" w:cs="Arial"/>
                <w:b/>
                <w:sz w:val="18"/>
                <w:szCs w:val="18"/>
              </w:rPr>
            </w:pPr>
            <w:r w:rsidRPr="00847FB5">
              <w:rPr>
                <w:rFonts w:ascii="Arial" w:hAnsi="Arial" w:cs="Arial"/>
                <w:b/>
                <w:sz w:val="18"/>
                <w:szCs w:val="18"/>
              </w:rPr>
              <w:t>70-84%</w:t>
            </w:r>
          </w:p>
        </w:tc>
        <w:tc>
          <w:tcPr>
            <w:tcW w:w="1736" w:type="dxa"/>
            <w:shd w:val="clear" w:color="auto" w:fill="C2D69B" w:themeFill="accent3" w:themeFillTint="99"/>
          </w:tcPr>
          <w:p w:rsidR="003B068B" w:rsidRPr="00847FB5" w:rsidRDefault="003B068B" w:rsidP="003729DC">
            <w:pPr>
              <w:jc w:val="center"/>
              <w:rPr>
                <w:rFonts w:ascii="Arial" w:hAnsi="Arial" w:cs="Arial"/>
                <w:b/>
                <w:sz w:val="18"/>
                <w:szCs w:val="18"/>
              </w:rPr>
            </w:pPr>
            <w:r w:rsidRPr="00847FB5">
              <w:rPr>
                <w:rFonts w:ascii="Arial" w:hAnsi="Arial" w:cs="Arial"/>
                <w:b/>
                <w:sz w:val="18"/>
                <w:szCs w:val="18"/>
              </w:rPr>
              <w:t>85-100%</w:t>
            </w:r>
          </w:p>
        </w:tc>
      </w:tr>
      <w:tr w:rsidR="003B068B" w:rsidRPr="00847FB5" w:rsidTr="003729DC">
        <w:tc>
          <w:tcPr>
            <w:tcW w:w="1735" w:type="dxa"/>
            <w:shd w:val="clear" w:color="auto" w:fill="C2D69B" w:themeFill="accent3" w:themeFillTint="99"/>
          </w:tcPr>
          <w:p w:rsidR="003B068B" w:rsidRPr="00847FB5" w:rsidRDefault="003B068B" w:rsidP="003729DC">
            <w:pPr>
              <w:spacing w:before="34"/>
              <w:ind w:left="108" w:right="-54"/>
              <w:rPr>
                <w:rFonts w:ascii="Arial" w:eastAsia="Arial" w:hAnsi="Arial" w:cs="Arial"/>
                <w:bCs/>
                <w:sz w:val="18"/>
                <w:szCs w:val="18"/>
              </w:rPr>
            </w:pPr>
            <w:r w:rsidRPr="00847FB5">
              <w:rPr>
                <w:rFonts w:ascii="Arial" w:eastAsia="Arial" w:hAnsi="Arial" w:cs="Arial"/>
                <w:b/>
                <w:bCs/>
              </w:rPr>
              <w:t xml:space="preserve">Engagement with literature </w:t>
            </w:r>
            <w:r w:rsidRPr="00847FB5">
              <w:rPr>
                <w:rFonts w:ascii="Arial" w:eastAsia="Arial" w:hAnsi="Arial" w:cs="Arial"/>
                <w:bCs/>
                <w:sz w:val="18"/>
                <w:szCs w:val="18"/>
              </w:rPr>
              <w:t>(including reading, referencing,</w:t>
            </w:r>
          </w:p>
          <w:p w:rsidR="003B068B" w:rsidRPr="00847FB5" w:rsidRDefault="003B068B" w:rsidP="003729DC">
            <w:pPr>
              <w:spacing w:before="34"/>
              <w:ind w:left="108" w:right="-54"/>
              <w:rPr>
                <w:rFonts w:ascii="Arial" w:eastAsia="Arial" w:hAnsi="Arial" w:cs="Arial"/>
                <w:bCs/>
                <w:sz w:val="18"/>
                <w:szCs w:val="18"/>
              </w:rPr>
            </w:pPr>
            <w:r w:rsidRPr="00847FB5">
              <w:rPr>
                <w:rFonts w:ascii="Arial" w:eastAsia="Arial" w:hAnsi="Arial" w:cs="Arial"/>
                <w:bCs/>
                <w:sz w:val="18"/>
                <w:szCs w:val="18"/>
              </w:rPr>
              <w:t>academic conventions and</w:t>
            </w:r>
          </w:p>
          <w:p w:rsidR="003B068B" w:rsidRPr="00847FB5" w:rsidRDefault="003B068B" w:rsidP="003729DC">
            <w:pPr>
              <w:spacing w:before="34"/>
              <w:ind w:left="108" w:right="-54"/>
              <w:rPr>
                <w:rFonts w:ascii="Arial" w:eastAsia="Arial" w:hAnsi="Arial" w:cs="Arial"/>
                <w:b/>
                <w:bCs/>
              </w:rPr>
            </w:pPr>
            <w:r w:rsidRPr="00847FB5">
              <w:rPr>
                <w:rFonts w:ascii="Arial" w:eastAsia="Arial" w:hAnsi="Arial" w:cs="Arial"/>
                <w:bCs/>
                <w:sz w:val="18"/>
                <w:szCs w:val="18"/>
              </w:rPr>
              <w:t>academic honesty)</w:t>
            </w:r>
            <w:r w:rsidRPr="00847FB5">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3B068B" w:rsidRPr="00847FB5" w:rsidRDefault="003B068B" w:rsidP="003729DC">
            <w:pPr>
              <w:rPr>
                <w:rFonts w:ascii="Arial" w:hAnsi="Arial" w:cs="Arial"/>
              </w:rPr>
            </w:pPr>
            <w:r w:rsidRPr="00847FB5">
              <w:rPr>
                <w:rFonts w:ascii="Arial" w:hAnsi="Arial" w:cs="Arial"/>
              </w:rPr>
              <w:t>Little or no evidence of reading and/or reliance on inappropriate sources.</w:t>
            </w:r>
          </w:p>
          <w:p w:rsidR="003B068B" w:rsidRPr="00847FB5" w:rsidRDefault="003B068B" w:rsidP="003729DC">
            <w:pPr>
              <w:rPr>
                <w:rFonts w:ascii="Arial" w:hAnsi="Arial" w:cs="Arial"/>
              </w:rPr>
            </w:pPr>
            <w:r w:rsidRPr="00847FB5">
              <w:rPr>
                <w:rFonts w:ascii="Arial" w:hAnsi="Arial" w:cs="Arial"/>
              </w:rPr>
              <w:t>Views and findings mostly unsupported and non-authoritative.</w:t>
            </w:r>
          </w:p>
          <w:p w:rsidR="003B068B" w:rsidRPr="00847FB5" w:rsidRDefault="003B068B" w:rsidP="003729DC">
            <w:pPr>
              <w:rPr>
                <w:rFonts w:ascii="Arial" w:hAnsi="Arial" w:cs="Arial"/>
              </w:rPr>
            </w:pPr>
            <w:r w:rsidRPr="00847FB5">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3B068B" w:rsidRPr="00847FB5" w:rsidRDefault="003B068B" w:rsidP="003729DC">
            <w:pPr>
              <w:rPr>
                <w:rFonts w:ascii="Arial" w:hAnsi="Arial" w:cs="Arial"/>
              </w:rPr>
            </w:pPr>
            <w:r w:rsidRPr="00847FB5">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3B068B" w:rsidRPr="00847FB5" w:rsidRDefault="003B068B" w:rsidP="003729DC">
            <w:pPr>
              <w:rPr>
                <w:rFonts w:ascii="Arial" w:hAnsi="Arial" w:cs="Arial"/>
              </w:rPr>
            </w:pPr>
            <w:r w:rsidRPr="00847FB5">
              <w:rPr>
                <w:rFonts w:ascii="Arial" w:hAnsi="Arial" w:cs="Arial"/>
              </w:rPr>
              <w:t>Engagement with a limited range of mostly relevant and credible sources. Some omissions and minor errors.</w:t>
            </w:r>
          </w:p>
          <w:p w:rsidR="003B068B" w:rsidRPr="00847FB5" w:rsidRDefault="003B068B" w:rsidP="003729DC">
            <w:pPr>
              <w:rPr>
                <w:rFonts w:ascii="Arial" w:hAnsi="Arial" w:cs="Arial"/>
              </w:rPr>
            </w:pPr>
            <w:r w:rsidRPr="00847FB5">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3B068B" w:rsidRPr="00847FB5" w:rsidRDefault="003B068B" w:rsidP="003729DC">
            <w:pPr>
              <w:rPr>
                <w:rFonts w:ascii="Arial" w:hAnsi="Arial" w:cs="Arial"/>
              </w:rPr>
            </w:pPr>
            <w:r w:rsidRPr="00847FB5">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3B068B" w:rsidRPr="00847FB5" w:rsidRDefault="003B068B" w:rsidP="003729DC">
            <w:pPr>
              <w:rPr>
                <w:rFonts w:ascii="Arial" w:hAnsi="Arial" w:cs="Arial"/>
              </w:rPr>
            </w:pPr>
            <w:r w:rsidRPr="00847FB5">
              <w:rPr>
                <w:rFonts w:ascii="Arial" w:hAnsi="Arial" w:cs="Arial"/>
              </w:rPr>
              <w:t>Engagement with a wide range of research-informed literature, including sources retrieved independently.</w:t>
            </w:r>
          </w:p>
          <w:p w:rsidR="003B068B" w:rsidRPr="00847FB5" w:rsidRDefault="003B068B" w:rsidP="003729DC">
            <w:pPr>
              <w:rPr>
                <w:rFonts w:ascii="Arial" w:hAnsi="Arial" w:cs="Arial"/>
              </w:rPr>
            </w:pPr>
            <w:r w:rsidRPr="00847FB5">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3B068B" w:rsidRPr="00847FB5" w:rsidRDefault="003B068B" w:rsidP="003729DC">
            <w:pPr>
              <w:rPr>
                <w:rFonts w:ascii="Arial" w:hAnsi="Arial" w:cs="Arial"/>
              </w:rPr>
            </w:pPr>
            <w:r w:rsidRPr="00847FB5">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3B068B" w:rsidRPr="00847FB5" w:rsidRDefault="003B068B" w:rsidP="003729DC">
            <w:pPr>
              <w:rPr>
                <w:rFonts w:ascii="Arial" w:hAnsi="Arial" w:cs="Arial"/>
              </w:rPr>
            </w:pPr>
            <w:r w:rsidRPr="00847FB5">
              <w:rPr>
                <w:rFonts w:ascii="Arial" w:hAnsi="Arial" w:cs="Arial"/>
              </w:rPr>
              <w:t>Exceptional engagement with an extensive range of relevant and credible literature, informed by the latest research. High-level referencing skills consistently and professionally applied.</w:t>
            </w:r>
          </w:p>
        </w:tc>
      </w:tr>
      <w:tr w:rsidR="003B068B" w:rsidRPr="00847FB5" w:rsidTr="003729DC">
        <w:tc>
          <w:tcPr>
            <w:tcW w:w="1735" w:type="dxa"/>
            <w:shd w:val="clear" w:color="auto" w:fill="C2D69B" w:themeFill="accent3" w:themeFillTint="99"/>
          </w:tcPr>
          <w:p w:rsidR="003B068B" w:rsidRPr="00847FB5" w:rsidRDefault="003B068B" w:rsidP="003729DC">
            <w:pPr>
              <w:spacing w:before="34"/>
              <w:ind w:left="108" w:right="-54"/>
              <w:rPr>
                <w:rFonts w:ascii="Arial" w:eastAsia="Arial" w:hAnsi="Arial" w:cs="Arial"/>
                <w:bCs/>
                <w:sz w:val="18"/>
                <w:szCs w:val="18"/>
              </w:rPr>
            </w:pPr>
            <w:r w:rsidRPr="00847FB5">
              <w:rPr>
                <w:rFonts w:ascii="Arial" w:eastAsia="Arial" w:hAnsi="Arial" w:cs="Arial"/>
                <w:b/>
                <w:bCs/>
              </w:rPr>
              <w:t xml:space="preserve">Knowledge and understanding </w:t>
            </w:r>
            <w:r w:rsidRPr="00847FB5">
              <w:rPr>
                <w:rFonts w:ascii="Arial" w:eastAsia="Arial" w:hAnsi="Arial" w:cs="Arial"/>
                <w:bCs/>
                <w:sz w:val="18"/>
                <w:szCs w:val="18"/>
              </w:rPr>
              <w:t xml:space="preserve">(Coherent and detailed </w:t>
            </w:r>
            <w:r w:rsidRPr="00847FB5">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3B068B" w:rsidRPr="00847FB5" w:rsidRDefault="003B068B" w:rsidP="003729D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3B068B" w:rsidRPr="00847FB5" w:rsidRDefault="003B068B" w:rsidP="003729DC">
            <w:pPr>
              <w:spacing w:after="120"/>
              <w:rPr>
                <w:rFonts w:ascii="Arial" w:hAnsi="Arial" w:cs="Arial"/>
              </w:rPr>
            </w:pPr>
            <w:r w:rsidRPr="00847FB5">
              <w:rPr>
                <w:rFonts w:ascii="Arial" w:hAnsi="Arial" w:cs="Arial"/>
              </w:rPr>
              <w:lastRenderedPageBreak/>
              <w:t xml:space="preserve">Major gaps in knowledge and systematic understanding of the subject </w:t>
            </w:r>
            <w:r w:rsidRPr="00847FB5">
              <w:rPr>
                <w:rFonts w:ascii="Arial" w:hAnsi="Arial" w:cs="Arial"/>
              </w:rPr>
              <w:lastRenderedPageBreak/>
              <w:t>matter. Substantial inaccuracies. No awareness of knowledge of the latest research and/or advanced scholarship within the discipline.</w:t>
            </w:r>
          </w:p>
          <w:p w:rsidR="003B068B" w:rsidRPr="00847FB5" w:rsidRDefault="003B068B" w:rsidP="003729D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3B068B" w:rsidRPr="00847FB5" w:rsidRDefault="003B068B" w:rsidP="003729DC">
            <w:pPr>
              <w:spacing w:after="120"/>
              <w:rPr>
                <w:rFonts w:ascii="Arial" w:hAnsi="Arial" w:cs="Arial"/>
              </w:rPr>
            </w:pPr>
            <w:r w:rsidRPr="00847FB5">
              <w:rPr>
                <w:rFonts w:ascii="Arial" w:hAnsi="Arial" w:cs="Arial"/>
              </w:rPr>
              <w:lastRenderedPageBreak/>
              <w:t xml:space="preserve">Gaps in knowledge, with only superficial systematic understanding. </w:t>
            </w:r>
            <w:r w:rsidRPr="00847FB5">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3B068B" w:rsidRPr="00847FB5" w:rsidRDefault="003B068B" w:rsidP="003729DC">
            <w:pPr>
              <w:spacing w:after="120"/>
              <w:rPr>
                <w:rFonts w:ascii="Arial" w:hAnsi="Arial" w:cs="Arial"/>
              </w:rPr>
            </w:pPr>
            <w:r w:rsidRPr="00847FB5">
              <w:rPr>
                <w:rFonts w:ascii="Arial" w:hAnsi="Arial" w:cs="Arial"/>
              </w:rPr>
              <w:lastRenderedPageBreak/>
              <w:t xml:space="preserve">Limited knowledge and systematic understanding of the relevant </w:t>
            </w:r>
            <w:r w:rsidRPr="00847FB5">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3B068B" w:rsidRPr="00847FB5" w:rsidRDefault="003B068B" w:rsidP="003729DC">
            <w:pPr>
              <w:spacing w:after="120"/>
              <w:rPr>
                <w:rFonts w:ascii="Arial" w:hAnsi="Arial" w:cs="Arial"/>
              </w:rPr>
            </w:pPr>
            <w:r w:rsidRPr="00847FB5">
              <w:rPr>
                <w:rFonts w:ascii="Arial" w:hAnsi="Arial" w:cs="Arial"/>
              </w:rPr>
              <w:lastRenderedPageBreak/>
              <w:t xml:space="preserve">Knowledge is reasonably detailed, accurate with a good systematic </w:t>
            </w:r>
            <w:r w:rsidRPr="00847FB5">
              <w:rPr>
                <w:rFonts w:ascii="Arial" w:hAnsi="Arial" w:cs="Arial"/>
              </w:rPr>
              <w:lastRenderedPageBreak/>
              <w:t>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rsidR="003B068B" w:rsidRPr="00847FB5" w:rsidRDefault="003B068B" w:rsidP="003729DC">
            <w:pPr>
              <w:spacing w:after="120"/>
              <w:rPr>
                <w:rFonts w:ascii="Arial" w:hAnsi="Arial" w:cs="Arial"/>
              </w:rPr>
            </w:pPr>
            <w:r w:rsidRPr="00847FB5">
              <w:rPr>
                <w:rFonts w:ascii="Arial" w:hAnsi="Arial" w:cs="Arial"/>
              </w:rPr>
              <w:lastRenderedPageBreak/>
              <w:t xml:space="preserve">Knowledge is reasonably extensive coherent and detailed.  </w:t>
            </w:r>
            <w:r w:rsidRPr="00847FB5">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3B068B" w:rsidRPr="00847FB5" w:rsidRDefault="003B068B" w:rsidP="003729DC">
            <w:pPr>
              <w:spacing w:after="120"/>
              <w:rPr>
                <w:rFonts w:ascii="Arial" w:hAnsi="Arial" w:cs="Arial"/>
              </w:rPr>
            </w:pPr>
            <w:r w:rsidRPr="00847FB5">
              <w:rPr>
                <w:rFonts w:ascii="Arial" w:hAnsi="Arial" w:cs="Arial"/>
              </w:rPr>
              <w:lastRenderedPageBreak/>
              <w:t xml:space="preserve">Excellent coherent and detailed knowledge and systematic </w:t>
            </w:r>
            <w:r w:rsidRPr="00847FB5">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3B068B" w:rsidRPr="00847FB5" w:rsidRDefault="003B068B" w:rsidP="003729DC">
            <w:pPr>
              <w:spacing w:after="120"/>
              <w:rPr>
                <w:rFonts w:ascii="Arial" w:hAnsi="Arial" w:cs="Arial"/>
              </w:rPr>
            </w:pPr>
            <w:r w:rsidRPr="00847FB5">
              <w:rPr>
                <w:rFonts w:ascii="Arial" w:hAnsi="Arial" w:cs="Arial"/>
              </w:rPr>
              <w:lastRenderedPageBreak/>
              <w:t xml:space="preserve">Exceptionally coherent and detailed knowledge and systematic </w:t>
            </w:r>
            <w:r w:rsidRPr="00847FB5">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003B068B" w:rsidRPr="00847FB5" w:rsidTr="003729DC">
        <w:tc>
          <w:tcPr>
            <w:tcW w:w="1735" w:type="dxa"/>
            <w:shd w:val="clear" w:color="auto" w:fill="C2D69B" w:themeFill="accent3" w:themeFillTint="99"/>
          </w:tcPr>
          <w:p w:rsidR="003B068B" w:rsidRPr="00847FB5" w:rsidRDefault="003B068B" w:rsidP="003729DC">
            <w:pPr>
              <w:spacing w:before="34" w:line="239" w:lineRule="auto"/>
              <w:ind w:left="108" w:right="-54"/>
              <w:rPr>
                <w:rFonts w:ascii="Arial" w:eastAsia="Arial" w:hAnsi="Arial" w:cs="Arial"/>
                <w:b/>
                <w:bCs/>
              </w:rPr>
            </w:pPr>
            <w:r w:rsidRPr="00847FB5">
              <w:rPr>
                <w:rFonts w:ascii="Arial" w:eastAsia="Arial" w:hAnsi="Arial" w:cs="Arial"/>
                <w:b/>
                <w:bCs/>
              </w:rPr>
              <w:lastRenderedPageBreak/>
              <w:t>C</w:t>
            </w:r>
            <w:r w:rsidRPr="00847FB5">
              <w:rPr>
                <w:rFonts w:ascii="Arial" w:eastAsia="Arial" w:hAnsi="Arial" w:cs="Arial"/>
                <w:b/>
                <w:bCs/>
                <w:spacing w:val="1"/>
              </w:rPr>
              <w:t>ogn</w:t>
            </w:r>
            <w:r w:rsidRPr="00847FB5">
              <w:rPr>
                <w:rFonts w:ascii="Arial" w:eastAsia="Arial" w:hAnsi="Arial" w:cs="Arial"/>
                <w:b/>
                <w:bCs/>
              </w:rPr>
              <w:t>i</w:t>
            </w:r>
            <w:r w:rsidRPr="00847FB5">
              <w:rPr>
                <w:rFonts w:ascii="Arial" w:eastAsia="Arial" w:hAnsi="Arial" w:cs="Arial"/>
                <w:b/>
                <w:bCs/>
                <w:spacing w:val="1"/>
              </w:rPr>
              <w:t>t</w:t>
            </w:r>
            <w:r w:rsidRPr="00847FB5">
              <w:rPr>
                <w:rFonts w:ascii="Arial" w:eastAsia="Arial" w:hAnsi="Arial" w:cs="Arial"/>
                <w:b/>
                <w:bCs/>
              </w:rPr>
              <w:t>i</w:t>
            </w:r>
            <w:r w:rsidRPr="00847FB5">
              <w:rPr>
                <w:rFonts w:ascii="Arial" w:eastAsia="Arial" w:hAnsi="Arial" w:cs="Arial"/>
                <w:b/>
                <w:bCs/>
                <w:spacing w:val="2"/>
              </w:rPr>
              <w:t>v</w:t>
            </w:r>
            <w:r w:rsidRPr="00847FB5">
              <w:rPr>
                <w:rFonts w:ascii="Arial" w:eastAsia="Arial" w:hAnsi="Arial" w:cs="Arial"/>
                <w:b/>
                <w:bCs/>
              </w:rPr>
              <w:t>e</w:t>
            </w:r>
            <w:r w:rsidRPr="00847FB5">
              <w:rPr>
                <w:rFonts w:ascii="Arial" w:eastAsia="Arial" w:hAnsi="Arial" w:cs="Arial"/>
                <w:b/>
                <w:bCs/>
                <w:spacing w:val="-10"/>
              </w:rPr>
              <w:t xml:space="preserve"> </w:t>
            </w:r>
            <w:r w:rsidRPr="00847FB5">
              <w:rPr>
                <w:rFonts w:ascii="Arial" w:eastAsia="Arial" w:hAnsi="Arial" w:cs="Arial"/>
                <w:b/>
                <w:bCs/>
              </w:rPr>
              <w:t>a</w:t>
            </w:r>
            <w:r w:rsidRPr="00847FB5">
              <w:rPr>
                <w:rFonts w:ascii="Arial" w:eastAsia="Arial" w:hAnsi="Arial" w:cs="Arial"/>
                <w:b/>
                <w:bCs/>
                <w:spacing w:val="1"/>
              </w:rPr>
              <w:t>n</w:t>
            </w:r>
            <w:r w:rsidRPr="00847FB5">
              <w:rPr>
                <w:rFonts w:ascii="Arial" w:eastAsia="Arial" w:hAnsi="Arial" w:cs="Arial"/>
                <w:b/>
                <w:bCs/>
              </w:rPr>
              <w:t>d i</w:t>
            </w:r>
            <w:r w:rsidRPr="00847FB5">
              <w:rPr>
                <w:rFonts w:ascii="Arial" w:eastAsia="Arial" w:hAnsi="Arial" w:cs="Arial"/>
                <w:b/>
                <w:bCs/>
                <w:spacing w:val="1"/>
              </w:rPr>
              <w:t>nt</w:t>
            </w:r>
            <w:r w:rsidRPr="00847FB5">
              <w:rPr>
                <w:rFonts w:ascii="Arial" w:eastAsia="Arial" w:hAnsi="Arial" w:cs="Arial"/>
                <w:b/>
                <w:bCs/>
              </w:rPr>
              <w:t>ellec</w:t>
            </w:r>
            <w:r w:rsidRPr="00847FB5">
              <w:rPr>
                <w:rFonts w:ascii="Arial" w:eastAsia="Arial" w:hAnsi="Arial" w:cs="Arial"/>
                <w:b/>
                <w:bCs/>
                <w:spacing w:val="1"/>
              </w:rPr>
              <w:t>tu</w:t>
            </w:r>
            <w:r w:rsidRPr="00847FB5">
              <w:rPr>
                <w:rFonts w:ascii="Arial" w:eastAsia="Arial" w:hAnsi="Arial" w:cs="Arial"/>
                <w:b/>
                <w:bCs/>
              </w:rPr>
              <w:t>al skil</w:t>
            </w:r>
            <w:r w:rsidRPr="00847FB5">
              <w:rPr>
                <w:rFonts w:ascii="Arial" w:eastAsia="Arial" w:hAnsi="Arial" w:cs="Arial"/>
                <w:b/>
                <w:bCs/>
                <w:spacing w:val="2"/>
              </w:rPr>
              <w:t>l</w:t>
            </w:r>
            <w:r w:rsidRPr="00847FB5">
              <w:rPr>
                <w:rFonts w:ascii="Arial" w:eastAsia="Arial" w:hAnsi="Arial" w:cs="Arial"/>
                <w:b/>
                <w:bCs/>
              </w:rPr>
              <w:t xml:space="preserve">s </w:t>
            </w:r>
          </w:p>
          <w:p w:rsidR="003B068B" w:rsidRPr="00847FB5" w:rsidRDefault="003B068B" w:rsidP="003729DC">
            <w:pPr>
              <w:spacing w:before="34" w:line="239" w:lineRule="auto"/>
              <w:ind w:left="108" w:right="-54"/>
              <w:rPr>
                <w:rFonts w:ascii="Arial" w:eastAsia="Arial" w:hAnsi="Arial" w:cs="Arial"/>
                <w:bCs/>
                <w:sz w:val="18"/>
                <w:szCs w:val="18"/>
              </w:rPr>
            </w:pPr>
            <w:r w:rsidRPr="00847FB5">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rsidR="003B068B" w:rsidRPr="00847FB5" w:rsidRDefault="003B068B" w:rsidP="003729DC">
            <w:pPr>
              <w:rPr>
                <w:rFonts w:ascii="Arial" w:hAnsi="Arial" w:cs="Arial"/>
              </w:rPr>
            </w:pPr>
            <w:r w:rsidRPr="00847FB5">
              <w:rPr>
                <w:rFonts w:ascii="Arial" w:hAnsi="Arial" w:cs="Arial"/>
              </w:rPr>
              <w:t>Wholly or almost wholly descriptive work. Little or no analysis, synthesis or evaluation.</w:t>
            </w:r>
          </w:p>
          <w:p w:rsidR="003B068B" w:rsidRPr="00847FB5" w:rsidRDefault="003B068B" w:rsidP="003729DC">
            <w:pPr>
              <w:rPr>
                <w:rFonts w:ascii="Arial" w:hAnsi="Arial" w:cs="Arial"/>
              </w:rPr>
            </w:pPr>
            <w:r w:rsidRPr="00847FB5">
              <w:rPr>
                <w:rFonts w:ascii="Arial" w:hAnsi="Arial" w:cs="Arial"/>
              </w:rPr>
              <w:t>Failure to develop arguments, leading to illogical or invalid judgements. Unsubstantiated generalisations, made without use of any credible evidence.</w:t>
            </w:r>
          </w:p>
          <w:p w:rsidR="003B068B" w:rsidRPr="00847FB5" w:rsidRDefault="003B068B" w:rsidP="003729DC">
            <w:pPr>
              <w:rPr>
                <w:rFonts w:ascii="Arial" w:hAnsi="Arial" w:cs="Arial"/>
              </w:rPr>
            </w:pPr>
          </w:p>
        </w:tc>
        <w:tc>
          <w:tcPr>
            <w:tcW w:w="1736" w:type="dxa"/>
          </w:tcPr>
          <w:p w:rsidR="003B068B" w:rsidRPr="00847FB5" w:rsidRDefault="003B068B" w:rsidP="003729DC">
            <w:pPr>
              <w:rPr>
                <w:rFonts w:ascii="Arial" w:hAnsi="Arial" w:cs="Arial"/>
              </w:rPr>
            </w:pPr>
            <w:r w:rsidRPr="00847FB5">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003B068B" w:rsidRPr="00847FB5" w:rsidRDefault="003B068B" w:rsidP="003729DC">
            <w:pPr>
              <w:rPr>
                <w:rFonts w:ascii="Arial" w:hAnsi="Arial" w:cs="Arial"/>
              </w:rPr>
            </w:pPr>
            <w:r w:rsidRPr="00847FB5">
              <w:rPr>
                <w:rFonts w:ascii="Arial" w:hAnsi="Arial" w:cs="Arial"/>
              </w:rPr>
              <w:t>Limited attempt at critical thinking, analysis, synthesis and evaluation, tending towards description.</w:t>
            </w:r>
          </w:p>
          <w:p w:rsidR="003B068B" w:rsidRPr="00847FB5" w:rsidRDefault="003B068B" w:rsidP="003729DC">
            <w:pPr>
              <w:rPr>
                <w:rFonts w:ascii="Arial" w:hAnsi="Arial" w:cs="Arial"/>
              </w:rPr>
            </w:pPr>
            <w:r w:rsidRPr="00847FB5">
              <w:rPr>
                <w:rFonts w:ascii="Arial" w:hAnsi="Arial" w:cs="Arial"/>
              </w:rPr>
              <w:t>Some evidence to support emerging arguments and judgements but these may be underdeveloped or with a little inconsistency / mis-interpretation.</w:t>
            </w:r>
          </w:p>
          <w:p w:rsidR="003B068B" w:rsidRPr="00847FB5" w:rsidRDefault="003B068B" w:rsidP="003729DC">
            <w:pPr>
              <w:rPr>
                <w:rFonts w:ascii="Arial" w:hAnsi="Arial" w:cs="Arial"/>
              </w:rPr>
            </w:pPr>
            <w:r w:rsidRPr="00847FB5">
              <w:rPr>
                <w:rFonts w:ascii="Arial" w:hAnsi="Arial" w:cs="Arial"/>
              </w:rPr>
              <w:t>Asserts rather than argues a case.</w:t>
            </w:r>
          </w:p>
          <w:p w:rsidR="003B068B" w:rsidRPr="00847FB5" w:rsidRDefault="003B068B" w:rsidP="003729DC">
            <w:pPr>
              <w:rPr>
                <w:rFonts w:ascii="Arial" w:hAnsi="Arial" w:cs="Arial"/>
              </w:rPr>
            </w:pPr>
          </w:p>
        </w:tc>
        <w:tc>
          <w:tcPr>
            <w:tcW w:w="1736" w:type="dxa"/>
          </w:tcPr>
          <w:p w:rsidR="003B068B" w:rsidRPr="00847FB5" w:rsidRDefault="003B068B" w:rsidP="003729DC">
            <w:pPr>
              <w:rPr>
                <w:rFonts w:ascii="Arial" w:hAnsi="Arial" w:cs="Arial"/>
              </w:rPr>
            </w:pPr>
            <w:r w:rsidRPr="00847FB5">
              <w:rPr>
                <w:rFonts w:ascii="Arial" w:hAnsi="Arial" w:cs="Arial"/>
              </w:rPr>
              <w:t>Some critical thinking, analysis, synthesis and evaluation. Can analyse new and/or abstract concepts and data without guidance.</w:t>
            </w:r>
          </w:p>
          <w:p w:rsidR="003B068B" w:rsidRPr="00847FB5" w:rsidRDefault="003B068B" w:rsidP="003729DC">
            <w:pPr>
              <w:rPr>
                <w:rFonts w:ascii="Arial" w:hAnsi="Arial" w:cs="Arial"/>
              </w:rPr>
            </w:pPr>
            <w:r w:rsidRPr="00847FB5">
              <w:rPr>
                <w:rFonts w:ascii="Arial" w:hAnsi="Arial" w:cs="Arial"/>
              </w:rPr>
              <w:t>An emerging awareness of different stances and ability to use evidence (that may be incomplete) to support the argument.</w:t>
            </w:r>
          </w:p>
          <w:p w:rsidR="003B068B" w:rsidRPr="00847FB5" w:rsidRDefault="003B068B" w:rsidP="003729DC">
            <w:pPr>
              <w:rPr>
                <w:rFonts w:ascii="Arial" w:hAnsi="Arial" w:cs="Arial"/>
              </w:rPr>
            </w:pPr>
            <w:r w:rsidRPr="00847FB5">
              <w:rPr>
                <w:rFonts w:ascii="Arial" w:hAnsi="Arial" w:cs="Arial"/>
              </w:rPr>
              <w:t xml:space="preserve">Mostly valid arguments and logical judgements. Some tendency to assert/state opinion rather than argue on </w:t>
            </w:r>
            <w:r w:rsidRPr="00847FB5">
              <w:rPr>
                <w:rFonts w:ascii="Arial" w:hAnsi="Arial" w:cs="Arial"/>
              </w:rPr>
              <w:lastRenderedPageBreak/>
              <w:t>the basis of reason and evidence.</w:t>
            </w:r>
          </w:p>
        </w:tc>
        <w:tc>
          <w:tcPr>
            <w:tcW w:w="1736" w:type="dxa"/>
          </w:tcPr>
          <w:p w:rsidR="003B068B" w:rsidRPr="00847FB5" w:rsidRDefault="003B068B" w:rsidP="003729DC">
            <w:pPr>
              <w:rPr>
                <w:rFonts w:ascii="Arial" w:hAnsi="Arial" w:cs="Arial"/>
              </w:rPr>
            </w:pPr>
            <w:r w:rsidRPr="00847FB5">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rsidR="003B068B" w:rsidRPr="00847FB5" w:rsidRDefault="003B068B" w:rsidP="003729DC">
            <w:pPr>
              <w:rPr>
                <w:rFonts w:ascii="Arial" w:hAnsi="Arial" w:cs="Arial"/>
              </w:rPr>
            </w:pPr>
          </w:p>
        </w:tc>
        <w:tc>
          <w:tcPr>
            <w:tcW w:w="1736" w:type="dxa"/>
          </w:tcPr>
          <w:p w:rsidR="003B068B" w:rsidRPr="00847FB5" w:rsidRDefault="003B068B" w:rsidP="003729DC">
            <w:pPr>
              <w:rPr>
                <w:rFonts w:ascii="Arial" w:hAnsi="Arial" w:cs="Arial"/>
              </w:rPr>
            </w:pPr>
            <w:r w:rsidRPr="00847FB5">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rsidR="003B068B" w:rsidRPr="00847FB5" w:rsidRDefault="003B068B" w:rsidP="003729DC">
            <w:pPr>
              <w:rPr>
                <w:rFonts w:ascii="Arial" w:hAnsi="Arial" w:cs="Arial"/>
              </w:rPr>
            </w:pPr>
          </w:p>
        </w:tc>
        <w:tc>
          <w:tcPr>
            <w:tcW w:w="1736" w:type="dxa"/>
          </w:tcPr>
          <w:p w:rsidR="003B068B" w:rsidRPr="00847FB5" w:rsidRDefault="003B068B" w:rsidP="003729DC">
            <w:pPr>
              <w:rPr>
                <w:rFonts w:ascii="Arial" w:hAnsi="Arial" w:cs="Arial"/>
              </w:rPr>
            </w:pPr>
            <w:r w:rsidRPr="00847FB5">
              <w:rPr>
                <w:rFonts w:ascii="Arial" w:hAnsi="Arial" w:cs="Arial"/>
              </w:rPr>
              <w:t xml:space="preserve">Exceptional critical thinking, analysis, synthesis and evaluation based on judiciously selected evidence. </w:t>
            </w:r>
          </w:p>
          <w:p w:rsidR="003B068B" w:rsidRPr="00847FB5" w:rsidRDefault="003B068B" w:rsidP="003729DC">
            <w:pPr>
              <w:rPr>
                <w:rFonts w:ascii="Arial" w:hAnsi="Arial" w:cs="Arial"/>
              </w:rPr>
            </w:pPr>
            <w:r w:rsidRPr="00847FB5">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847FB5">
              <w:rPr>
                <w:rFonts w:ascii="Arial" w:hAnsi="Arial" w:cs="Arial"/>
              </w:rPr>
              <w:lastRenderedPageBreak/>
              <w:t>grasp of the broader field and wider concepts.</w:t>
            </w:r>
          </w:p>
        </w:tc>
      </w:tr>
      <w:tr w:rsidR="003B068B" w:rsidRPr="00847FB5" w:rsidTr="003729DC">
        <w:tc>
          <w:tcPr>
            <w:tcW w:w="1735" w:type="dxa"/>
            <w:shd w:val="clear" w:color="auto" w:fill="C2D69B" w:themeFill="accent3" w:themeFillTint="99"/>
          </w:tcPr>
          <w:p w:rsidR="003B068B" w:rsidRPr="00847FB5" w:rsidRDefault="003B068B" w:rsidP="003729DC">
            <w:pPr>
              <w:spacing w:before="34" w:line="239" w:lineRule="auto"/>
              <w:ind w:left="108" w:right="-54"/>
              <w:rPr>
                <w:rFonts w:ascii="Arial" w:eastAsia="Arial" w:hAnsi="Arial" w:cs="Arial"/>
                <w:b/>
                <w:bCs/>
              </w:rPr>
            </w:pPr>
            <w:r w:rsidRPr="00847FB5">
              <w:rPr>
                <w:rFonts w:ascii="Arial" w:eastAsia="Arial" w:hAnsi="Arial" w:cs="Arial"/>
                <w:b/>
                <w:bCs/>
              </w:rPr>
              <w:lastRenderedPageBreak/>
              <w:t>Practical skills</w:t>
            </w:r>
          </w:p>
          <w:p w:rsidR="003B068B" w:rsidRPr="00847FB5" w:rsidRDefault="003B068B" w:rsidP="003729DC">
            <w:pPr>
              <w:spacing w:before="34" w:line="239" w:lineRule="auto"/>
              <w:ind w:left="108" w:right="-54"/>
              <w:rPr>
                <w:rFonts w:ascii="Arial" w:eastAsia="Arial" w:hAnsi="Arial" w:cs="Arial"/>
                <w:b/>
                <w:bCs/>
                <w:sz w:val="18"/>
                <w:szCs w:val="18"/>
              </w:rPr>
            </w:pPr>
            <w:r w:rsidRPr="00847FB5">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rsidR="003B068B" w:rsidRPr="00847FB5" w:rsidRDefault="003B068B" w:rsidP="003729DC">
            <w:pPr>
              <w:rPr>
                <w:rFonts w:ascii="Arial" w:hAnsi="Arial" w:cs="Arial"/>
              </w:rPr>
            </w:pPr>
            <w:r w:rsidRPr="00847FB5">
              <w:rPr>
                <w:rFonts w:ascii="Arial" w:hAnsi="Arial" w:cs="Arial"/>
              </w:rPr>
              <w:t>Limited or no use of methods, materials, tools and/or techniques.</w:t>
            </w:r>
          </w:p>
          <w:p w:rsidR="003B068B" w:rsidRPr="00847FB5" w:rsidRDefault="003B068B" w:rsidP="003729DC">
            <w:pPr>
              <w:rPr>
                <w:rFonts w:ascii="Arial" w:hAnsi="Arial" w:cs="Arial"/>
              </w:rPr>
            </w:pPr>
            <w:r w:rsidRPr="00847FB5">
              <w:rPr>
                <w:rFonts w:ascii="Arial" w:hAnsi="Arial" w:cs="Arial"/>
              </w:rPr>
              <w:t>Little or no appreciation of the context of the application.</w:t>
            </w:r>
          </w:p>
          <w:p w:rsidR="003B068B" w:rsidRPr="00847FB5" w:rsidRDefault="003B068B" w:rsidP="003729DC">
            <w:pPr>
              <w:rPr>
                <w:rFonts w:ascii="Arial" w:hAnsi="Arial" w:cs="Arial"/>
              </w:rPr>
            </w:pPr>
            <w:r w:rsidRPr="00847FB5">
              <w:rPr>
                <w:rFonts w:ascii="Arial" w:hAnsi="Arial" w:cs="Arial"/>
              </w:rPr>
              <w:t>Limited understanding of the application of theory to practice or making appropriate links between the two.</w:t>
            </w:r>
          </w:p>
          <w:p w:rsidR="003B068B" w:rsidRPr="00847FB5" w:rsidRDefault="003B068B" w:rsidP="003729DC">
            <w:pPr>
              <w:rPr>
                <w:rFonts w:ascii="Arial" w:hAnsi="Arial" w:cs="Arial"/>
              </w:rPr>
            </w:pPr>
            <w:r w:rsidRPr="00847FB5">
              <w:rPr>
                <w:rFonts w:ascii="Arial" w:hAnsi="Arial" w:cs="Arial"/>
              </w:rPr>
              <w:t xml:space="preserve">Very weak problem-solving skills in complex and unpredictable contexts. </w:t>
            </w:r>
          </w:p>
        </w:tc>
        <w:tc>
          <w:tcPr>
            <w:tcW w:w="1736" w:type="dxa"/>
          </w:tcPr>
          <w:p w:rsidR="003B068B" w:rsidRPr="00847FB5" w:rsidRDefault="003B068B" w:rsidP="003729DC">
            <w:pPr>
              <w:rPr>
                <w:rFonts w:ascii="Arial" w:hAnsi="Arial" w:cs="Arial"/>
              </w:rPr>
            </w:pPr>
            <w:r w:rsidRPr="00847FB5">
              <w:rPr>
                <w:rFonts w:ascii="Arial" w:hAnsi="Arial" w:cs="Arial"/>
              </w:rPr>
              <w:t>Rudimentary application of methods, materials, tools and/or techniques but without consideration and competence. Flawed appreciation of the context of the application.</w:t>
            </w:r>
          </w:p>
          <w:p w:rsidR="003B068B" w:rsidRPr="00847FB5" w:rsidRDefault="003B068B" w:rsidP="003729DC">
            <w:pPr>
              <w:rPr>
                <w:rFonts w:ascii="Arial" w:hAnsi="Arial" w:cs="Arial"/>
              </w:rPr>
            </w:pPr>
            <w:r w:rsidRPr="00847FB5">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003B068B" w:rsidRPr="00847FB5" w:rsidRDefault="003B068B" w:rsidP="003729DC">
            <w:pPr>
              <w:rPr>
                <w:rFonts w:ascii="Arial" w:hAnsi="Arial" w:cs="Arial"/>
              </w:rPr>
            </w:pPr>
          </w:p>
          <w:p w:rsidR="003B068B" w:rsidRPr="00847FB5" w:rsidRDefault="003B068B" w:rsidP="003729DC">
            <w:pPr>
              <w:rPr>
                <w:rFonts w:ascii="Arial" w:hAnsi="Arial" w:cs="Arial"/>
              </w:rPr>
            </w:pPr>
          </w:p>
        </w:tc>
        <w:tc>
          <w:tcPr>
            <w:tcW w:w="1736" w:type="dxa"/>
          </w:tcPr>
          <w:p w:rsidR="003B068B" w:rsidRPr="00847FB5" w:rsidRDefault="003B068B" w:rsidP="003729DC">
            <w:pPr>
              <w:rPr>
                <w:rFonts w:ascii="Arial" w:hAnsi="Arial" w:cs="Arial"/>
              </w:rPr>
            </w:pPr>
            <w:r w:rsidRPr="00847FB5">
              <w:rPr>
                <w:rFonts w:ascii="Arial" w:hAnsi="Arial" w:cs="Arial"/>
              </w:rPr>
              <w:t>An adequate awareness and mostly appropriate application of well-established methods, materials, tools and/or techniques.</w:t>
            </w:r>
          </w:p>
          <w:p w:rsidR="003B068B" w:rsidRPr="00847FB5" w:rsidRDefault="003B068B" w:rsidP="003729DC">
            <w:pPr>
              <w:rPr>
                <w:rFonts w:ascii="Arial" w:hAnsi="Arial" w:cs="Arial"/>
              </w:rPr>
            </w:pPr>
            <w:r w:rsidRPr="00847FB5">
              <w:rPr>
                <w:rFonts w:ascii="Arial" w:hAnsi="Arial" w:cs="Arial"/>
              </w:rPr>
              <w:t>Basic appreciation of the context of the application. Theoretical knowledge and understanding applied in practice, but not always making logical links between the two.</w:t>
            </w:r>
          </w:p>
          <w:p w:rsidR="003B068B" w:rsidRPr="00847FB5" w:rsidRDefault="003B068B" w:rsidP="003729DC">
            <w:pPr>
              <w:rPr>
                <w:rFonts w:ascii="Arial" w:hAnsi="Arial" w:cs="Arial"/>
              </w:rPr>
            </w:pPr>
            <w:r w:rsidRPr="00847FB5">
              <w:rPr>
                <w:rFonts w:ascii="Arial" w:hAnsi="Arial" w:cs="Arial"/>
              </w:rPr>
              <w:t xml:space="preserve">Can identify problems and propose basic solutions in complex and unpredictable contexts without fully appreciating the complexity. </w:t>
            </w:r>
          </w:p>
        </w:tc>
        <w:tc>
          <w:tcPr>
            <w:tcW w:w="1736" w:type="dxa"/>
          </w:tcPr>
          <w:p w:rsidR="003B068B" w:rsidRPr="00847FB5" w:rsidRDefault="003B068B" w:rsidP="003729DC">
            <w:pPr>
              <w:rPr>
                <w:rFonts w:ascii="Arial" w:hAnsi="Arial" w:cs="Arial"/>
              </w:rPr>
            </w:pPr>
            <w:r w:rsidRPr="00847FB5">
              <w:rPr>
                <w:rFonts w:ascii="Arial" w:hAnsi="Arial" w:cs="Arial"/>
              </w:rPr>
              <w:t>A good and appropriate application of standard methods, materials, tools and/or techniques.</w:t>
            </w:r>
          </w:p>
          <w:p w:rsidR="003B068B" w:rsidRPr="00847FB5" w:rsidRDefault="003B068B" w:rsidP="003729DC">
            <w:pPr>
              <w:rPr>
                <w:rFonts w:ascii="Arial" w:hAnsi="Arial" w:cs="Arial"/>
              </w:rPr>
            </w:pPr>
            <w:r w:rsidRPr="00847FB5">
              <w:rPr>
                <w:rFonts w:ascii="Arial" w:hAnsi="Arial" w:cs="Arial"/>
              </w:rPr>
              <w:t>Clear appreciation of the context of the application. Mainly consistent, accurate and logical application of theory to practice, making appropriate links between the two</w:t>
            </w:r>
          </w:p>
          <w:p w:rsidR="003B068B" w:rsidRPr="00847FB5" w:rsidRDefault="003B068B" w:rsidP="003729DC">
            <w:pPr>
              <w:rPr>
                <w:rFonts w:ascii="Arial" w:hAnsi="Arial" w:cs="Arial"/>
              </w:rPr>
            </w:pPr>
            <w:r w:rsidRPr="00847FB5">
              <w:rPr>
                <w:rFonts w:ascii="Arial" w:hAnsi="Arial" w:cs="Arial"/>
              </w:rPr>
              <w:t>Can identify problems and propose mostly appropriate solutions in complex and unpredictable contexts.</w:t>
            </w:r>
          </w:p>
        </w:tc>
        <w:tc>
          <w:tcPr>
            <w:tcW w:w="1736" w:type="dxa"/>
          </w:tcPr>
          <w:p w:rsidR="003B068B" w:rsidRPr="00847FB5" w:rsidRDefault="003B068B" w:rsidP="003729DC">
            <w:pPr>
              <w:rPr>
                <w:rFonts w:ascii="Arial" w:hAnsi="Arial" w:cs="Arial"/>
              </w:rPr>
            </w:pPr>
            <w:r w:rsidRPr="00847FB5">
              <w:rPr>
                <w:rFonts w:ascii="Arial" w:hAnsi="Arial" w:cs="Arial"/>
              </w:rPr>
              <w:t>A very good application of a range of methods, materials, tools and/or techniques.</w:t>
            </w:r>
          </w:p>
          <w:p w:rsidR="003B068B" w:rsidRPr="00847FB5" w:rsidRDefault="003B068B" w:rsidP="003729DC">
            <w:pPr>
              <w:rPr>
                <w:rFonts w:ascii="Arial" w:hAnsi="Arial" w:cs="Arial"/>
              </w:rPr>
            </w:pPr>
            <w:r w:rsidRPr="00847FB5">
              <w:rPr>
                <w:rFonts w:ascii="Arial" w:hAnsi="Arial" w:cs="Arial"/>
              </w:rPr>
              <w:t>Very good consideration of the context of the application, with perceptive insights. Can identify problems and propose appropriate solutions in complex and unpredictable contexts.</w:t>
            </w:r>
          </w:p>
          <w:p w:rsidR="003B068B" w:rsidRPr="00847FB5" w:rsidRDefault="003B068B" w:rsidP="003729DC">
            <w:pPr>
              <w:rPr>
                <w:rFonts w:ascii="Arial" w:hAnsi="Arial" w:cs="Arial"/>
              </w:rPr>
            </w:pPr>
            <w:r w:rsidRPr="00847FB5">
              <w:rPr>
                <w:rFonts w:ascii="Arial" w:hAnsi="Arial" w:cs="Arial"/>
              </w:rPr>
              <w:t xml:space="preserve">Evidence of some innovation and creativity. </w:t>
            </w:r>
          </w:p>
        </w:tc>
        <w:tc>
          <w:tcPr>
            <w:tcW w:w="1736" w:type="dxa"/>
          </w:tcPr>
          <w:p w:rsidR="003B068B" w:rsidRPr="00847FB5" w:rsidRDefault="003B068B" w:rsidP="003729DC">
            <w:pPr>
              <w:rPr>
                <w:rFonts w:ascii="Arial" w:hAnsi="Arial" w:cs="Arial"/>
              </w:rPr>
            </w:pPr>
            <w:r w:rsidRPr="00847FB5">
              <w:rPr>
                <w:rFonts w:ascii="Arial" w:hAnsi="Arial" w:cs="Arial"/>
              </w:rPr>
              <w:t>An advanced application of a range of methods, materials, tools and/or techniques.</w:t>
            </w:r>
          </w:p>
          <w:p w:rsidR="003B068B" w:rsidRPr="00847FB5" w:rsidRDefault="003B068B" w:rsidP="003729DC">
            <w:pPr>
              <w:rPr>
                <w:rFonts w:ascii="Arial" w:hAnsi="Arial" w:cs="Arial"/>
              </w:rPr>
            </w:pPr>
            <w:r w:rsidRPr="00847FB5">
              <w:rPr>
                <w:rFonts w:ascii="Arial" w:hAnsi="Arial" w:cs="Arial"/>
              </w:rPr>
              <w:t>The context of the application is well considered, and insightful.</w:t>
            </w:r>
          </w:p>
          <w:p w:rsidR="003B068B" w:rsidRPr="00847FB5" w:rsidRDefault="003B068B" w:rsidP="003729DC">
            <w:pPr>
              <w:rPr>
                <w:rFonts w:ascii="Arial" w:hAnsi="Arial" w:cs="Arial"/>
              </w:rPr>
            </w:pPr>
            <w:r w:rsidRPr="00847FB5">
              <w:rPr>
                <w:rFonts w:ascii="Arial" w:hAnsi="Arial" w:cs="Arial"/>
              </w:rPr>
              <w:t>Application and deployment extend beyond established conventions.  Can identify complex problems and propose excellent solutions. Innovation and creativity evident.</w:t>
            </w:r>
          </w:p>
        </w:tc>
        <w:tc>
          <w:tcPr>
            <w:tcW w:w="1736" w:type="dxa"/>
          </w:tcPr>
          <w:p w:rsidR="003B068B" w:rsidRPr="00847FB5" w:rsidRDefault="003B068B" w:rsidP="003729DC">
            <w:pPr>
              <w:rPr>
                <w:rFonts w:ascii="Arial" w:hAnsi="Arial" w:cs="Arial"/>
              </w:rPr>
            </w:pPr>
            <w:r w:rsidRPr="00847FB5">
              <w:rPr>
                <w:rFonts w:ascii="Arial" w:hAnsi="Arial" w:cs="Arial"/>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847FB5">
              <w:rPr>
                <w:rFonts w:ascii="Arial" w:hAnsi="Arial" w:cs="Arial"/>
              </w:rPr>
              <w:t>cutting edge</w:t>
            </w:r>
            <w:proofErr w:type="gramEnd"/>
            <w:r w:rsidRPr="00847FB5">
              <w:rPr>
                <w:rFonts w:ascii="Arial" w:hAnsi="Arial" w:cs="Arial"/>
              </w:rPr>
              <w:t xml:space="preserve"> processes and techniques.</w:t>
            </w:r>
          </w:p>
        </w:tc>
      </w:tr>
      <w:tr w:rsidR="003B068B" w:rsidRPr="00847FB5" w:rsidTr="003729DC">
        <w:tc>
          <w:tcPr>
            <w:tcW w:w="1735" w:type="dxa"/>
            <w:shd w:val="clear" w:color="auto" w:fill="C2D69B" w:themeFill="accent3" w:themeFillTint="99"/>
          </w:tcPr>
          <w:p w:rsidR="003B068B" w:rsidRPr="00847FB5" w:rsidRDefault="003B068B" w:rsidP="003729DC">
            <w:pPr>
              <w:spacing w:before="34" w:line="239" w:lineRule="auto"/>
              <w:ind w:left="108" w:right="-54"/>
              <w:rPr>
                <w:rFonts w:ascii="Arial" w:eastAsia="Arial" w:hAnsi="Arial" w:cs="Arial"/>
                <w:b/>
                <w:bCs/>
              </w:rPr>
            </w:pPr>
            <w:r w:rsidRPr="00847FB5">
              <w:rPr>
                <w:rFonts w:ascii="Arial" w:eastAsia="Arial" w:hAnsi="Arial" w:cs="Arial"/>
                <w:b/>
                <w:bCs/>
              </w:rPr>
              <w:t>Transferable skills for life and professional practice</w:t>
            </w:r>
          </w:p>
          <w:p w:rsidR="003B068B" w:rsidRPr="00847FB5" w:rsidRDefault="003B068B" w:rsidP="003729DC">
            <w:pPr>
              <w:spacing w:before="34" w:line="239" w:lineRule="auto"/>
              <w:ind w:left="108" w:right="-54"/>
              <w:rPr>
                <w:rFonts w:ascii="Arial" w:eastAsia="Arial" w:hAnsi="Arial" w:cs="Arial"/>
                <w:b/>
                <w:bCs/>
                <w:sz w:val="18"/>
                <w:szCs w:val="18"/>
              </w:rPr>
            </w:pPr>
            <w:r w:rsidRPr="00847FB5">
              <w:rPr>
                <w:rFonts w:ascii="Arial" w:hAnsi="Arial" w:cs="Arial"/>
                <w:sz w:val="18"/>
                <w:szCs w:val="18"/>
              </w:rPr>
              <w:t xml:space="preserve">(Exercise of initiative and </w:t>
            </w:r>
            <w:r w:rsidRPr="00847FB5">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3B068B" w:rsidRPr="00847FB5" w:rsidRDefault="003B068B" w:rsidP="003729DC">
            <w:pPr>
              <w:rPr>
                <w:rFonts w:ascii="Arial" w:hAnsi="Arial" w:cs="Arial"/>
              </w:rPr>
            </w:pPr>
            <w:r w:rsidRPr="00847FB5">
              <w:rPr>
                <w:rFonts w:ascii="Arial" w:hAnsi="Arial" w:cs="Arial"/>
              </w:rPr>
              <w:lastRenderedPageBreak/>
              <w:t>Communication medium is inappropriate or misapplied.</w:t>
            </w:r>
          </w:p>
          <w:p w:rsidR="003B068B" w:rsidRPr="00847FB5" w:rsidRDefault="003B068B" w:rsidP="003729DC">
            <w:pPr>
              <w:rPr>
                <w:rFonts w:ascii="Arial" w:hAnsi="Arial" w:cs="Arial"/>
              </w:rPr>
            </w:pPr>
            <w:r w:rsidRPr="00847FB5">
              <w:rPr>
                <w:rFonts w:ascii="Arial" w:hAnsi="Arial" w:cs="Arial"/>
              </w:rPr>
              <w:t xml:space="preserve">Work is poorly structured, disorganised </w:t>
            </w:r>
            <w:r w:rsidRPr="00847FB5">
              <w:rPr>
                <w:rFonts w:ascii="Arial" w:hAnsi="Arial" w:cs="Arial"/>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rsidR="003B068B" w:rsidRPr="00847FB5" w:rsidRDefault="003B068B" w:rsidP="003729DC">
            <w:pPr>
              <w:rPr>
                <w:rFonts w:ascii="Arial" w:hAnsi="Arial" w:cs="Arial"/>
              </w:rPr>
            </w:pPr>
          </w:p>
          <w:p w:rsidR="003B068B" w:rsidRPr="00847FB5" w:rsidRDefault="003B068B" w:rsidP="003729D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3B068B" w:rsidRPr="00847FB5" w:rsidRDefault="003B068B" w:rsidP="003729DC">
            <w:pPr>
              <w:rPr>
                <w:rFonts w:ascii="Arial" w:hAnsi="Arial" w:cs="Arial"/>
              </w:rPr>
            </w:pPr>
            <w:r w:rsidRPr="00847FB5">
              <w:rPr>
                <w:rFonts w:ascii="Arial" w:hAnsi="Arial" w:cs="Arial"/>
              </w:rPr>
              <w:lastRenderedPageBreak/>
              <w:t xml:space="preserve">Communication medium is poorly designed and/or not suitable for the audience. </w:t>
            </w:r>
          </w:p>
          <w:p w:rsidR="003B068B" w:rsidRPr="00847FB5" w:rsidRDefault="003B068B" w:rsidP="003729DC">
            <w:pPr>
              <w:rPr>
                <w:rFonts w:ascii="Arial" w:hAnsi="Arial" w:cs="Arial"/>
              </w:rPr>
            </w:pPr>
            <w:r w:rsidRPr="00847FB5">
              <w:rPr>
                <w:rFonts w:ascii="Arial" w:hAnsi="Arial" w:cs="Arial"/>
              </w:rPr>
              <w:t xml:space="preserve">Work is poorly presented in a </w:t>
            </w:r>
            <w:r w:rsidRPr="00847FB5">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3B068B" w:rsidRPr="00847FB5" w:rsidRDefault="003B068B" w:rsidP="003729DC">
            <w:pPr>
              <w:rPr>
                <w:rFonts w:ascii="Arial" w:hAnsi="Arial" w:cs="Arial"/>
              </w:rPr>
            </w:pPr>
            <w:r w:rsidRPr="00847FB5">
              <w:rPr>
                <w:rFonts w:ascii="Arial" w:hAnsi="Arial" w:cs="Arial"/>
              </w:rPr>
              <w:lastRenderedPageBreak/>
              <w:t xml:space="preserve">Can communicate in a suitable medium but with some room for improvement. </w:t>
            </w:r>
          </w:p>
          <w:p w:rsidR="003B068B" w:rsidRPr="00847FB5" w:rsidRDefault="003B068B" w:rsidP="003729DC">
            <w:pPr>
              <w:rPr>
                <w:rFonts w:ascii="Arial" w:hAnsi="Arial" w:cs="Arial"/>
              </w:rPr>
            </w:pPr>
            <w:r w:rsidRPr="00847FB5">
              <w:rPr>
                <w:rFonts w:ascii="Arial" w:hAnsi="Arial" w:cs="Arial"/>
              </w:rPr>
              <w:lastRenderedPageBreak/>
              <w:t xml:space="preserve">Mostly ordered presentation and structure in which relevant ideas / concepts are reasonably expressed. Work may lack coherence in places. Can work as part of a team, but with limited involvement in group activities. </w:t>
            </w:r>
          </w:p>
          <w:p w:rsidR="003B068B" w:rsidRPr="00847FB5" w:rsidRDefault="003B068B" w:rsidP="003729DC">
            <w:pPr>
              <w:rPr>
                <w:rFonts w:ascii="Arial" w:hAnsi="Arial" w:cs="Arial"/>
              </w:rPr>
            </w:pPr>
            <w:r w:rsidRPr="00847FB5">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3B068B" w:rsidRPr="00847FB5" w:rsidRDefault="003B068B" w:rsidP="003729DC">
            <w:pPr>
              <w:rPr>
                <w:rFonts w:ascii="Arial" w:hAnsi="Arial" w:cs="Arial"/>
              </w:rPr>
            </w:pPr>
            <w:r w:rsidRPr="00847FB5">
              <w:rPr>
                <w:rFonts w:ascii="Arial" w:hAnsi="Arial" w:cs="Arial"/>
              </w:rPr>
              <w:lastRenderedPageBreak/>
              <w:t>Can communicate effectively in a suitable format, but may have minor errors.</w:t>
            </w:r>
          </w:p>
          <w:p w:rsidR="003B068B" w:rsidRPr="00847FB5" w:rsidRDefault="003B068B" w:rsidP="003729DC">
            <w:pPr>
              <w:rPr>
                <w:rFonts w:ascii="Arial" w:hAnsi="Arial" w:cs="Arial"/>
              </w:rPr>
            </w:pPr>
            <w:r w:rsidRPr="00847FB5">
              <w:rPr>
                <w:rFonts w:ascii="Arial" w:hAnsi="Arial" w:cs="Arial"/>
              </w:rPr>
              <w:lastRenderedPageBreak/>
              <w:t xml:space="preserve">Mostly coherent, organised work, in a suitable structure and is for the most part clearly expressed. Can work effectively independently and/or as part of a team, with clear contribution to group activities. </w:t>
            </w:r>
          </w:p>
          <w:p w:rsidR="003B068B" w:rsidRPr="00847FB5" w:rsidRDefault="003B068B" w:rsidP="003729DC">
            <w:pPr>
              <w:rPr>
                <w:rFonts w:ascii="Arial" w:hAnsi="Arial" w:cs="Arial"/>
              </w:rPr>
            </w:pPr>
            <w:r w:rsidRPr="00847FB5">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3B068B" w:rsidRPr="00847FB5" w:rsidRDefault="003B068B" w:rsidP="003729DC">
            <w:pPr>
              <w:rPr>
                <w:rFonts w:ascii="Arial" w:hAnsi="Arial" w:cs="Arial"/>
              </w:rPr>
            </w:pPr>
            <w:r w:rsidRPr="00847FB5">
              <w:rPr>
                <w:rFonts w:ascii="Arial" w:hAnsi="Arial" w:cs="Arial"/>
              </w:rPr>
              <w:lastRenderedPageBreak/>
              <w:t>Can communicate well, confidently and consistently in a suitable format.</w:t>
            </w:r>
          </w:p>
          <w:p w:rsidR="003B068B" w:rsidRPr="00847FB5" w:rsidRDefault="003B068B" w:rsidP="003729DC">
            <w:pPr>
              <w:rPr>
                <w:rFonts w:ascii="Arial" w:hAnsi="Arial" w:cs="Arial"/>
              </w:rPr>
            </w:pPr>
            <w:r w:rsidRPr="00847FB5">
              <w:rPr>
                <w:rFonts w:ascii="Arial" w:hAnsi="Arial" w:cs="Arial"/>
              </w:rPr>
              <w:lastRenderedPageBreak/>
              <w:t xml:space="preserve">Work is coherent, fluent, well-structured and organised. Can work very well autonomously and/or as part of a team, with very good contribution to group activities. </w:t>
            </w:r>
          </w:p>
          <w:p w:rsidR="003B068B" w:rsidRPr="00847FB5" w:rsidRDefault="003B068B" w:rsidP="003729DC">
            <w:pPr>
              <w:rPr>
                <w:rFonts w:ascii="Arial" w:hAnsi="Arial" w:cs="Arial"/>
              </w:rPr>
            </w:pPr>
            <w:r w:rsidRPr="00847FB5">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3B068B" w:rsidRPr="00847FB5" w:rsidRDefault="003B068B" w:rsidP="003729DC">
            <w:pPr>
              <w:rPr>
                <w:rFonts w:ascii="Arial" w:hAnsi="Arial" w:cs="Arial"/>
              </w:rPr>
            </w:pPr>
            <w:r w:rsidRPr="00847FB5">
              <w:rPr>
                <w:rFonts w:ascii="Arial" w:hAnsi="Arial" w:cs="Arial"/>
              </w:rPr>
              <w:lastRenderedPageBreak/>
              <w:t>Can communicate professionally confidently and consistently in a suitable format.</w:t>
            </w:r>
          </w:p>
          <w:p w:rsidR="003B068B" w:rsidRPr="00847FB5" w:rsidRDefault="003B068B" w:rsidP="003729DC">
            <w:pPr>
              <w:rPr>
                <w:rFonts w:ascii="Arial" w:hAnsi="Arial" w:cs="Arial"/>
              </w:rPr>
            </w:pPr>
            <w:r w:rsidRPr="00847FB5">
              <w:rPr>
                <w:rFonts w:ascii="Arial" w:hAnsi="Arial" w:cs="Arial"/>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3B068B" w:rsidRPr="00847FB5" w:rsidRDefault="003B068B" w:rsidP="003729DC">
            <w:pPr>
              <w:rPr>
                <w:rFonts w:ascii="Arial" w:hAnsi="Arial" w:cs="Arial"/>
              </w:rPr>
            </w:pPr>
            <w:r w:rsidRPr="00847FB5">
              <w:rPr>
                <w:rFonts w:ascii="Arial" w:hAnsi="Arial" w:cs="Arial"/>
              </w:rPr>
              <w:lastRenderedPageBreak/>
              <w:t xml:space="preserve">Can communicate with an exceptionally high level of professionalism. </w:t>
            </w:r>
          </w:p>
          <w:p w:rsidR="003B068B" w:rsidRPr="00847FB5" w:rsidRDefault="003B068B" w:rsidP="003729DC">
            <w:pPr>
              <w:rPr>
                <w:rFonts w:ascii="Arial" w:hAnsi="Arial" w:cs="Arial"/>
              </w:rPr>
            </w:pPr>
            <w:r w:rsidRPr="00847FB5">
              <w:rPr>
                <w:rFonts w:ascii="Arial" w:hAnsi="Arial" w:cs="Arial"/>
              </w:rPr>
              <w:lastRenderedPageBreak/>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rsidR="003B068B" w:rsidRPr="00847FB5" w:rsidRDefault="003B068B" w:rsidP="003B068B">
      <w:pPr>
        <w:pStyle w:val="NormalWeb"/>
        <w:rPr>
          <w:rFonts w:ascii="Arial" w:hAnsi="Arial" w:cs="Arial"/>
          <w:color w:val="303B44"/>
          <w:sz w:val="22"/>
          <w:szCs w:val="22"/>
        </w:rPr>
      </w:pPr>
    </w:p>
    <w:p w:rsidR="0099225F" w:rsidRDefault="003B068B" w:rsidP="00152E9D">
      <w:pPr>
        <w:rPr>
          <w:rFonts w:ascii="Arial" w:hAnsi="Arial" w:cs="Arial"/>
          <w:b/>
        </w:rPr>
      </w:pPr>
      <w:r w:rsidRPr="00847FB5">
        <w:rPr>
          <w:rFonts w:ascii="Arial" w:hAnsi="Arial" w:cs="Arial"/>
          <w:b/>
        </w:rPr>
        <w:t>THIS DOC</w:t>
      </w:r>
      <w:r w:rsidR="00933E22">
        <w:rPr>
          <w:rFonts w:ascii="Arial" w:hAnsi="Arial" w:cs="Arial"/>
          <w:b/>
        </w:rPr>
        <w:t>UMENT IS ALSO AVAILABLE IN WEL</w:t>
      </w:r>
      <w:r w:rsidR="0099225F">
        <w:rPr>
          <w:rFonts w:ascii="Arial" w:hAnsi="Arial" w:cs="Arial"/>
          <w:b/>
        </w:rPr>
        <w:t>SH</w:t>
      </w:r>
    </w:p>
    <w:p w:rsidR="0099225F" w:rsidRDefault="0099225F" w:rsidP="00152E9D">
      <w:pPr>
        <w:rPr>
          <w:rFonts w:ascii="Arial" w:hAnsi="Arial" w:cs="Arial"/>
          <w:b/>
        </w:rPr>
      </w:pPr>
    </w:p>
    <w:p w:rsidR="0099225F" w:rsidRDefault="0099225F" w:rsidP="00152E9D">
      <w:pPr>
        <w:rPr>
          <w:rFonts w:ascii="Arial" w:hAnsi="Arial" w:cs="Arial"/>
          <w:b/>
        </w:rPr>
      </w:pPr>
    </w:p>
    <w:p w:rsidR="0099225F" w:rsidRDefault="0099225F" w:rsidP="00152E9D">
      <w:pPr>
        <w:rPr>
          <w:rFonts w:ascii="Arial" w:hAnsi="Arial" w:cs="Arial"/>
          <w:b/>
        </w:rPr>
      </w:pPr>
    </w:p>
    <w:p w:rsidR="0099225F" w:rsidRPr="00933E22" w:rsidRDefault="0099225F" w:rsidP="00152E9D">
      <w:pPr>
        <w:rPr>
          <w:rFonts w:ascii="Arial" w:hAnsi="Arial" w:cs="Arial"/>
          <w:b/>
        </w:rPr>
        <w:sectPr w:rsidR="0099225F" w:rsidRPr="00933E22" w:rsidSect="00C073F1">
          <w:pgSz w:w="16834" w:h="11894" w:orient="landscape"/>
          <w:pgMar w:top="720" w:right="720" w:bottom="720" w:left="720" w:header="706" w:footer="706" w:gutter="0"/>
          <w:paperSrc w:first="1" w:other="1"/>
          <w:cols w:space="720"/>
          <w:docGrid w:linePitch="272"/>
        </w:sectPr>
      </w:pPr>
    </w:p>
    <w:p w:rsidR="003B068B" w:rsidRPr="00847FB5" w:rsidRDefault="003B068B">
      <w:pPr>
        <w:rPr>
          <w:rFonts w:ascii="Arial" w:hAnsi="Arial" w:cs="Arial"/>
          <w:b/>
        </w:rPr>
      </w:pPr>
    </w:p>
    <w:sectPr w:rsidR="003B068B" w:rsidRPr="00847FB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C0CCD" w:rsidRDefault="008C0CCD">
      <w:r>
        <w:separator/>
      </w:r>
    </w:p>
  </w:endnote>
  <w:endnote w:type="continuationSeparator" w:id="0">
    <w:p w:rsidR="008C0CCD" w:rsidRDefault="008C0C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C0CCD" w:rsidRDefault="008C0CCD">
      <w:r>
        <w:separator/>
      </w:r>
    </w:p>
  </w:footnote>
  <w:footnote w:type="continuationSeparator" w:id="0">
    <w:p w:rsidR="008C0CCD" w:rsidRDefault="008C0C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9E9769D"/>
    <w:multiLevelType w:val="hybridMultilevel"/>
    <w:tmpl w:val="78E8C3E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2F66D9"/>
    <w:multiLevelType w:val="hybridMultilevel"/>
    <w:tmpl w:val="FFDC4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9"/>
  </w:num>
  <w:num w:numId="4">
    <w:abstractNumId w:val="11"/>
  </w:num>
  <w:num w:numId="5">
    <w:abstractNumId w:val="7"/>
  </w:num>
  <w:num w:numId="6">
    <w:abstractNumId w:val="18"/>
  </w:num>
  <w:num w:numId="7">
    <w:abstractNumId w:val="2"/>
  </w:num>
  <w:num w:numId="8">
    <w:abstractNumId w:val="16"/>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7"/>
  </w:num>
  <w:num w:numId="18">
    <w:abstractNumId w:val="13"/>
  </w:num>
  <w:num w:numId="19">
    <w:abstractNumId w:val="20"/>
  </w:num>
  <w:num w:numId="20">
    <w:abstractNumId w:val="15"/>
  </w:num>
  <w:num w:numId="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DFD"/>
    <w:rsid w:val="000822E5"/>
    <w:rsid w:val="000971FC"/>
    <w:rsid w:val="000A2A3A"/>
    <w:rsid w:val="000A492A"/>
    <w:rsid w:val="000D2A08"/>
    <w:rsid w:val="000D2F80"/>
    <w:rsid w:val="000E3AA1"/>
    <w:rsid w:val="000E413A"/>
    <w:rsid w:val="000F5AA3"/>
    <w:rsid w:val="00100396"/>
    <w:rsid w:val="00100B5C"/>
    <w:rsid w:val="00103507"/>
    <w:rsid w:val="001106E9"/>
    <w:rsid w:val="00124CA5"/>
    <w:rsid w:val="00134F77"/>
    <w:rsid w:val="00152E9D"/>
    <w:rsid w:val="00154487"/>
    <w:rsid w:val="0017512A"/>
    <w:rsid w:val="001958EA"/>
    <w:rsid w:val="00196958"/>
    <w:rsid w:val="001A1E39"/>
    <w:rsid w:val="001A24F3"/>
    <w:rsid w:val="001B405C"/>
    <w:rsid w:val="001B5F45"/>
    <w:rsid w:val="001E1050"/>
    <w:rsid w:val="001E1E1F"/>
    <w:rsid w:val="001E2007"/>
    <w:rsid w:val="001E57C1"/>
    <w:rsid w:val="001F07EF"/>
    <w:rsid w:val="001F17C5"/>
    <w:rsid w:val="001F1835"/>
    <w:rsid w:val="001F50B6"/>
    <w:rsid w:val="001F6D7A"/>
    <w:rsid w:val="00210E6F"/>
    <w:rsid w:val="0022746E"/>
    <w:rsid w:val="00235F71"/>
    <w:rsid w:val="002444CA"/>
    <w:rsid w:val="00260DE6"/>
    <w:rsid w:val="00273FEE"/>
    <w:rsid w:val="0028204E"/>
    <w:rsid w:val="0028591B"/>
    <w:rsid w:val="00291841"/>
    <w:rsid w:val="002C449B"/>
    <w:rsid w:val="002C6040"/>
    <w:rsid w:val="002D5B3F"/>
    <w:rsid w:val="002D7C97"/>
    <w:rsid w:val="002E272E"/>
    <w:rsid w:val="002F429A"/>
    <w:rsid w:val="002F5778"/>
    <w:rsid w:val="003223E0"/>
    <w:rsid w:val="00352C4A"/>
    <w:rsid w:val="00362560"/>
    <w:rsid w:val="003732FD"/>
    <w:rsid w:val="003753B2"/>
    <w:rsid w:val="00376559"/>
    <w:rsid w:val="00382BAA"/>
    <w:rsid w:val="00384D73"/>
    <w:rsid w:val="00393EB6"/>
    <w:rsid w:val="003A3CE5"/>
    <w:rsid w:val="003B068B"/>
    <w:rsid w:val="003B366F"/>
    <w:rsid w:val="003B3F9D"/>
    <w:rsid w:val="003B6C95"/>
    <w:rsid w:val="003E5751"/>
    <w:rsid w:val="004046A9"/>
    <w:rsid w:val="00404C50"/>
    <w:rsid w:val="00413AB8"/>
    <w:rsid w:val="00415046"/>
    <w:rsid w:val="00423934"/>
    <w:rsid w:val="00426244"/>
    <w:rsid w:val="00470A38"/>
    <w:rsid w:val="004874DE"/>
    <w:rsid w:val="004B5334"/>
    <w:rsid w:val="004B6C14"/>
    <w:rsid w:val="004C4F19"/>
    <w:rsid w:val="004D5E9B"/>
    <w:rsid w:val="004D63D9"/>
    <w:rsid w:val="004E6585"/>
    <w:rsid w:val="0050249F"/>
    <w:rsid w:val="0050358D"/>
    <w:rsid w:val="00524566"/>
    <w:rsid w:val="00530BEF"/>
    <w:rsid w:val="0055193B"/>
    <w:rsid w:val="00552351"/>
    <w:rsid w:val="00561F00"/>
    <w:rsid w:val="00562C4E"/>
    <w:rsid w:val="00562DEC"/>
    <w:rsid w:val="00576AB4"/>
    <w:rsid w:val="00577917"/>
    <w:rsid w:val="00590667"/>
    <w:rsid w:val="005969E2"/>
    <w:rsid w:val="005A1689"/>
    <w:rsid w:val="005B61CD"/>
    <w:rsid w:val="005C6640"/>
    <w:rsid w:val="005D1D58"/>
    <w:rsid w:val="005D432C"/>
    <w:rsid w:val="005E0883"/>
    <w:rsid w:val="005E285E"/>
    <w:rsid w:val="005E72F8"/>
    <w:rsid w:val="005F0579"/>
    <w:rsid w:val="005F3A53"/>
    <w:rsid w:val="006062A3"/>
    <w:rsid w:val="00610E08"/>
    <w:rsid w:val="006140BF"/>
    <w:rsid w:val="006161BE"/>
    <w:rsid w:val="0061620F"/>
    <w:rsid w:val="00620787"/>
    <w:rsid w:val="00632434"/>
    <w:rsid w:val="0063478F"/>
    <w:rsid w:val="00644256"/>
    <w:rsid w:val="00650B3F"/>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85E9F"/>
    <w:rsid w:val="00791024"/>
    <w:rsid w:val="00793F0A"/>
    <w:rsid w:val="007A2657"/>
    <w:rsid w:val="007C682C"/>
    <w:rsid w:val="007D2385"/>
    <w:rsid w:val="007E6F99"/>
    <w:rsid w:val="007F214F"/>
    <w:rsid w:val="00800069"/>
    <w:rsid w:val="008042F0"/>
    <w:rsid w:val="008310A0"/>
    <w:rsid w:val="00835D29"/>
    <w:rsid w:val="00842E7F"/>
    <w:rsid w:val="00847FB5"/>
    <w:rsid w:val="00852933"/>
    <w:rsid w:val="008566E5"/>
    <w:rsid w:val="008566FE"/>
    <w:rsid w:val="00865B46"/>
    <w:rsid w:val="00896134"/>
    <w:rsid w:val="008A62BC"/>
    <w:rsid w:val="008B43E7"/>
    <w:rsid w:val="008B61BF"/>
    <w:rsid w:val="008C0CCD"/>
    <w:rsid w:val="008D763F"/>
    <w:rsid w:val="008F036F"/>
    <w:rsid w:val="008F1308"/>
    <w:rsid w:val="008F78C2"/>
    <w:rsid w:val="00904568"/>
    <w:rsid w:val="00911394"/>
    <w:rsid w:val="00921431"/>
    <w:rsid w:val="00923EF2"/>
    <w:rsid w:val="00926D25"/>
    <w:rsid w:val="00926E9D"/>
    <w:rsid w:val="00927A48"/>
    <w:rsid w:val="00932C6E"/>
    <w:rsid w:val="00933E22"/>
    <w:rsid w:val="00933F10"/>
    <w:rsid w:val="00937F15"/>
    <w:rsid w:val="009433C5"/>
    <w:rsid w:val="00965881"/>
    <w:rsid w:val="00975DEE"/>
    <w:rsid w:val="009871FF"/>
    <w:rsid w:val="00990799"/>
    <w:rsid w:val="0099225F"/>
    <w:rsid w:val="00995D51"/>
    <w:rsid w:val="009A0631"/>
    <w:rsid w:val="009A4D9C"/>
    <w:rsid w:val="009B10ED"/>
    <w:rsid w:val="009D3B34"/>
    <w:rsid w:val="009D3EA4"/>
    <w:rsid w:val="009D649C"/>
    <w:rsid w:val="009E4BC1"/>
    <w:rsid w:val="009F5CB2"/>
    <w:rsid w:val="00A03BB8"/>
    <w:rsid w:val="00A3505D"/>
    <w:rsid w:val="00A4036F"/>
    <w:rsid w:val="00A406E5"/>
    <w:rsid w:val="00A4641C"/>
    <w:rsid w:val="00A55876"/>
    <w:rsid w:val="00A67FB1"/>
    <w:rsid w:val="00A85BFE"/>
    <w:rsid w:val="00A97ECF"/>
    <w:rsid w:val="00AB6FE7"/>
    <w:rsid w:val="00AB7AD7"/>
    <w:rsid w:val="00AC5F32"/>
    <w:rsid w:val="00AD2430"/>
    <w:rsid w:val="00AD75D5"/>
    <w:rsid w:val="00AE41A6"/>
    <w:rsid w:val="00AE7A14"/>
    <w:rsid w:val="00AF0E34"/>
    <w:rsid w:val="00AF271D"/>
    <w:rsid w:val="00AF56C2"/>
    <w:rsid w:val="00B004E6"/>
    <w:rsid w:val="00B03FBF"/>
    <w:rsid w:val="00B0744D"/>
    <w:rsid w:val="00B50EA8"/>
    <w:rsid w:val="00B64082"/>
    <w:rsid w:val="00B72325"/>
    <w:rsid w:val="00B81AD3"/>
    <w:rsid w:val="00B829D8"/>
    <w:rsid w:val="00B84B5B"/>
    <w:rsid w:val="00B86446"/>
    <w:rsid w:val="00BA1176"/>
    <w:rsid w:val="00BE0B01"/>
    <w:rsid w:val="00BE79C7"/>
    <w:rsid w:val="00BE7E6A"/>
    <w:rsid w:val="00BF3CB5"/>
    <w:rsid w:val="00C01A3F"/>
    <w:rsid w:val="00C073F1"/>
    <w:rsid w:val="00C1285B"/>
    <w:rsid w:val="00C1361B"/>
    <w:rsid w:val="00C14E1F"/>
    <w:rsid w:val="00C315AF"/>
    <w:rsid w:val="00C36D9A"/>
    <w:rsid w:val="00C44A72"/>
    <w:rsid w:val="00C61FC2"/>
    <w:rsid w:val="00C705F9"/>
    <w:rsid w:val="00C730D5"/>
    <w:rsid w:val="00C80F0F"/>
    <w:rsid w:val="00C8667A"/>
    <w:rsid w:val="00C93BCB"/>
    <w:rsid w:val="00CC241A"/>
    <w:rsid w:val="00CE4035"/>
    <w:rsid w:val="00CE65AB"/>
    <w:rsid w:val="00CF33F5"/>
    <w:rsid w:val="00CF4266"/>
    <w:rsid w:val="00D22D9C"/>
    <w:rsid w:val="00D241F1"/>
    <w:rsid w:val="00D275CB"/>
    <w:rsid w:val="00D27836"/>
    <w:rsid w:val="00D30DFA"/>
    <w:rsid w:val="00D463A5"/>
    <w:rsid w:val="00D4710D"/>
    <w:rsid w:val="00D47D25"/>
    <w:rsid w:val="00D62ACD"/>
    <w:rsid w:val="00D834F5"/>
    <w:rsid w:val="00DA36EE"/>
    <w:rsid w:val="00DB116D"/>
    <w:rsid w:val="00DD17CC"/>
    <w:rsid w:val="00DE217A"/>
    <w:rsid w:val="00DF321B"/>
    <w:rsid w:val="00E05287"/>
    <w:rsid w:val="00E173BA"/>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01BD"/>
    <w:rsid w:val="00F02126"/>
    <w:rsid w:val="00F03D85"/>
    <w:rsid w:val="00F07C8C"/>
    <w:rsid w:val="00F1416E"/>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A0B6A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6C50E0-A6E9-DC42-96EC-6C43026541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9</Pages>
  <Words>3650</Words>
  <Characters>20806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24408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Peter Spring</cp:lastModifiedBy>
  <cp:revision>3</cp:revision>
  <cp:lastPrinted>2018-09-20T11:01:00Z</cp:lastPrinted>
  <dcterms:created xsi:type="dcterms:W3CDTF">2018-09-20T14:24:00Z</dcterms:created>
  <dcterms:modified xsi:type="dcterms:W3CDTF">2019-01-14T11:28:00Z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