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AE3B317" w:rsidRDefault="0AE3B317" w14:paraId="3A5F0DDD" w14:textId="44607169">
      <w:r w:rsidRPr="0AE3B317" w:rsidR="0AE3B317">
        <w:rPr>
          <w:rFonts w:ascii="Calibri" w:hAnsi="Calibri" w:eastAsia="Calibri" w:cs="Calibri"/>
          <w:noProof w:val="0"/>
          <w:sz w:val="27"/>
          <w:szCs w:val="27"/>
          <w:lang w:val="en-US"/>
        </w:rPr>
        <w:t>Study skills are a crucial set of transferable life skills that you need to study and learn well. They are universal and can be applied to any subject. Of course, you'll need to comprehend the</w:t>
      </w:r>
    </w:p>
    <w:p w:rsidR="0AE3B317" w:rsidRDefault="0AE3B317" w14:paraId="28BE59EB" w14:textId="5896FE94">
      <w:r w:rsidRPr="0AE3B317" w:rsidR="0AE3B317">
        <w:rPr>
          <w:rFonts w:ascii="Calibri" w:hAnsi="Calibri" w:eastAsia="Calibri" w:cs="Calibri"/>
          <w:noProof w:val="0"/>
          <w:sz w:val="27"/>
          <w:szCs w:val="27"/>
          <w:lang w:val="en-US"/>
        </w:rPr>
        <w:t>ideas, theories, and concepts related to your area of study. Studying techniques are transportable; you may use them outside the classroom in different situations. For instance, organisational abilities, time management, setting priorities, knowing how to analyse problems, problem-solving, and the self-control needed to maintain motivation. The kinds of capabilities employers seek are directly related to study skills. Skills and abilities that are applicable and useful in social, professional, and academic contexts are referred to as transferrable. These can be used everywhere. Companies frequently seek skills and traits that they know are prevalent in the most productive workers. All industries value these soft skills, which include the ability to communicate well in a variety of settings, displaying initiative, inventiveness, and integrity, and having a positive attitude at work. Planning, Time Management, Memory and Concentration, Useful Memory Strategies, Reading for Memory, Organizing, Note-taking, and Studying are skills that will make you a more effective learner and an impressive student, enabling you to succeed in the academic side of university life.</w:t>
      </w:r>
    </w:p>
    <w:p w:rsidR="0AE3B317" w:rsidP="0AE3B317" w:rsidRDefault="0AE3B317" w14:paraId="7C8B7E0A" w14:textId="499165D0">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95AE83"/>
    <w:rsid w:val="0AE3B317"/>
    <w:rsid w:val="0C95A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42C0F"/>
  <w15:chartTrackingRefBased/>
  <w15:docId w15:val="{2B0DD5BF-5278-4AF0-A999-618C2F5D62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2023-03-28T21:40:24.7119114Z</dcterms:created>
  <dcterms:modified xsi:type="dcterms:W3CDTF">2023-03-28T21:41:05.8977559Z</dcterms:modified>
  <dc:creator>Tudor Manolache</dc:creator>
  <lastModifiedBy>Tudor Manolache</lastModifiedBy>
</coreProperties>
</file>